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0E1E818" w:rsidR="00DD3D9E" w:rsidRPr="00B4388F" w:rsidRDefault="00600054">
      <w:pPr>
        <w:pStyle w:val="Els-Title"/>
        <w:rPr>
          <w:color w:val="000000" w:themeColor="text1"/>
        </w:rPr>
      </w:pPr>
      <w:bookmarkStart w:id="0" w:name="_Hlk152267184"/>
      <w:r>
        <w:rPr>
          <w:color w:val="000000" w:themeColor="text1"/>
        </w:rPr>
        <w:t xml:space="preserve">Decomposition methods applied to </w:t>
      </w:r>
      <w:r w:rsidR="002017C7">
        <w:rPr>
          <w:color w:val="000000" w:themeColor="text1"/>
        </w:rPr>
        <w:t>the</w:t>
      </w:r>
      <w:r>
        <w:rPr>
          <w:color w:val="000000" w:themeColor="text1"/>
        </w:rPr>
        <w:t xml:space="preserve"> design of large-scale CO</w:t>
      </w:r>
      <w:r w:rsidRPr="002017C7">
        <w:rPr>
          <w:color w:val="000000" w:themeColor="text1"/>
          <w:vertAlign w:val="subscript"/>
        </w:rPr>
        <w:t>2</w:t>
      </w:r>
      <w:r w:rsidR="002017C7">
        <w:rPr>
          <w:color w:val="000000" w:themeColor="text1"/>
        </w:rPr>
        <w:t xml:space="preserve"> supply chains</w:t>
      </w:r>
    </w:p>
    <w:bookmarkEnd w:id="0"/>
    <w:p w14:paraId="144DE680" w14:textId="3ACF3178" w:rsidR="00DD3D9E" w:rsidRPr="002017C7" w:rsidRDefault="002017C7">
      <w:pPr>
        <w:pStyle w:val="Els-Author"/>
        <w:rPr>
          <w:lang w:val="es-ES"/>
        </w:rPr>
      </w:pPr>
      <w:r w:rsidRPr="002017C7">
        <w:rPr>
          <w:lang w:val="es-ES"/>
        </w:rPr>
        <w:t>José A. Álvarez-Menchero</w:t>
      </w:r>
      <w:r w:rsidR="008322EA">
        <w:rPr>
          <w:lang w:val="es-ES"/>
        </w:rPr>
        <w:t>*</w:t>
      </w:r>
      <w:r w:rsidRPr="002017C7">
        <w:rPr>
          <w:lang w:val="es-ES"/>
        </w:rPr>
        <w:t>, R</w:t>
      </w:r>
      <w:r>
        <w:rPr>
          <w:lang w:val="es-ES"/>
        </w:rPr>
        <w:t>ubén Ruiz-Femenia, Raquel Salcedo-Díaz, José A. Caballero</w:t>
      </w:r>
    </w:p>
    <w:p w14:paraId="144DE682" w14:textId="750A200C" w:rsidR="00DD3D9E" w:rsidRPr="002017C7" w:rsidRDefault="002017C7">
      <w:pPr>
        <w:pStyle w:val="Els-Affiliation"/>
        <w:rPr>
          <w:lang w:val="es-ES"/>
        </w:rPr>
      </w:pPr>
      <w:r>
        <w:t xml:space="preserve">Department of Chemical Engineering, University of Alicante. </w:t>
      </w:r>
      <w:r w:rsidRPr="002017C7">
        <w:rPr>
          <w:lang w:val="es-ES"/>
        </w:rPr>
        <w:t>Ap. Correos 99, E-03080, Alicante. S</w:t>
      </w:r>
      <w:r>
        <w:rPr>
          <w:lang w:val="es-ES"/>
        </w:rPr>
        <w:t>pain.</w:t>
      </w:r>
    </w:p>
    <w:p w14:paraId="144DE683" w14:textId="65F53C78" w:rsidR="008D2649" w:rsidRPr="00DE42CE" w:rsidRDefault="002017C7" w:rsidP="008D2649">
      <w:pPr>
        <w:pStyle w:val="Els-Affiliation"/>
        <w:spacing w:after="120"/>
      </w:pPr>
      <w:r w:rsidRPr="00DE42CE">
        <w:t>joseantonio.alvarez@ua.es</w:t>
      </w:r>
    </w:p>
    <w:p w14:paraId="144DE684" w14:textId="77777777" w:rsidR="008D2649" w:rsidRDefault="008D2649" w:rsidP="008D2649">
      <w:pPr>
        <w:pStyle w:val="Els-Abstract"/>
      </w:pPr>
      <w:r>
        <w:t>Abstract</w:t>
      </w:r>
    </w:p>
    <w:p w14:paraId="51242C23" w14:textId="77777777" w:rsidR="00FD2103" w:rsidRDefault="0000267A" w:rsidP="008D2649">
      <w:pPr>
        <w:pStyle w:val="Els-body-text"/>
        <w:spacing w:after="120"/>
        <w:rPr>
          <w:lang w:val="en-GB"/>
        </w:rPr>
      </w:pPr>
      <w:r w:rsidRPr="007743E1">
        <w:rPr>
          <w:lang w:val="en-GB"/>
        </w:rPr>
        <w:t>G</w:t>
      </w:r>
      <w:r w:rsidR="007743E1" w:rsidRPr="007743E1">
        <w:rPr>
          <w:lang w:val="en-GB"/>
        </w:rPr>
        <w:t xml:space="preserve">lobal warming </w:t>
      </w:r>
      <w:r w:rsidR="00047E7B" w:rsidRPr="00047E7B">
        <w:rPr>
          <w:lang w:val="en-GB"/>
        </w:rPr>
        <w:t xml:space="preserve">poses a </w:t>
      </w:r>
      <w:r w:rsidR="007743E1" w:rsidRPr="007743E1">
        <w:rPr>
          <w:lang w:val="en-GB"/>
        </w:rPr>
        <w:t xml:space="preserve">significant </w:t>
      </w:r>
      <w:r w:rsidR="00047E7B" w:rsidRPr="00047E7B">
        <w:rPr>
          <w:lang w:val="en-GB"/>
        </w:rPr>
        <w:t xml:space="preserve">contemporary challenge, and one </w:t>
      </w:r>
      <w:r w:rsidR="008C2333">
        <w:rPr>
          <w:lang w:val="en-GB"/>
        </w:rPr>
        <w:t xml:space="preserve">proposed </w:t>
      </w:r>
      <w:r w:rsidR="00047E7B" w:rsidRPr="00047E7B">
        <w:rPr>
          <w:lang w:val="en-GB"/>
        </w:rPr>
        <w:t xml:space="preserve">solution </w:t>
      </w:r>
      <w:r w:rsidR="00991CFD">
        <w:rPr>
          <w:lang w:val="en-GB"/>
        </w:rPr>
        <w:t>in literature</w:t>
      </w:r>
      <w:r w:rsidR="001366DC">
        <w:rPr>
          <w:lang w:val="en-GB"/>
        </w:rPr>
        <w:t xml:space="preserve"> </w:t>
      </w:r>
      <w:r w:rsidR="00047E7B" w:rsidRPr="00047E7B">
        <w:rPr>
          <w:lang w:val="en-GB"/>
        </w:rPr>
        <w:t xml:space="preserve">is </w:t>
      </w:r>
      <w:r w:rsidR="00FC446B" w:rsidRPr="007743E1">
        <w:rPr>
          <w:lang w:val="en-GB"/>
        </w:rPr>
        <w:t xml:space="preserve">Carbon Capture and Storage </w:t>
      </w:r>
      <w:r w:rsidR="00047E7B" w:rsidRPr="00047E7B">
        <w:rPr>
          <w:lang w:val="en-GB"/>
        </w:rPr>
        <w:t xml:space="preserve">(CCS). This study focuses on optimizing a CCS </w:t>
      </w:r>
      <w:r w:rsidR="00B72511" w:rsidRPr="007743E1">
        <w:rPr>
          <w:lang w:val="en-GB"/>
        </w:rPr>
        <w:t>Supply Chain</w:t>
      </w:r>
      <w:r w:rsidR="00047E7B" w:rsidRPr="00047E7B">
        <w:rPr>
          <w:lang w:val="en-GB"/>
        </w:rPr>
        <w:t>, specifically</w:t>
      </w:r>
      <w:r w:rsidR="00806D85" w:rsidRPr="007743E1">
        <w:rPr>
          <w:lang w:val="en-GB"/>
        </w:rPr>
        <w:t xml:space="preserve"> a multi-period </w:t>
      </w:r>
      <w:r w:rsidR="00047E7B" w:rsidRPr="00047E7B">
        <w:rPr>
          <w:lang w:val="en-GB"/>
        </w:rPr>
        <w:t xml:space="preserve">design </w:t>
      </w:r>
      <w:r w:rsidR="00806D85" w:rsidRPr="007743E1">
        <w:rPr>
          <w:lang w:val="en-GB"/>
        </w:rPr>
        <w:t>for Europe</w:t>
      </w:r>
      <w:r w:rsidR="00047E7B" w:rsidRPr="00047E7B">
        <w:rPr>
          <w:lang w:val="en-GB"/>
        </w:rPr>
        <w:t xml:space="preserve"> encompassing</w:t>
      </w:r>
      <w:r w:rsidR="002C6AD1" w:rsidRPr="007743E1">
        <w:rPr>
          <w:lang w:val="en-GB"/>
        </w:rPr>
        <w:t xml:space="preserve"> </w:t>
      </w:r>
      <w:r w:rsidR="002C6AD1">
        <w:rPr>
          <w:lang w:val="en-GB"/>
        </w:rPr>
        <w:t xml:space="preserve">carbon </w:t>
      </w:r>
      <w:r w:rsidR="002C6AD1" w:rsidRPr="007743E1">
        <w:rPr>
          <w:lang w:val="en-GB"/>
        </w:rPr>
        <w:t>capture, transport</w:t>
      </w:r>
      <w:r w:rsidR="00047E7B" w:rsidRPr="00047E7B">
        <w:rPr>
          <w:lang w:val="en-GB"/>
        </w:rPr>
        <w:t>,</w:t>
      </w:r>
      <w:r w:rsidR="002C6AD1">
        <w:rPr>
          <w:lang w:val="en-GB"/>
        </w:rPr>
        <w:t xml:space="preserve"> and </w:t>
      </w:r>
      <w:r w:rsidR="002C6AD1" w:rsidRPr="007743E1">
        <w:rPr>
          <w:lang w:val="en-GB"/>
        </w:rPr>
        <w:t>sequestration</w:t>
      </w:r>
      <w:r w:rsidR="00047E7B" w:rsidRPr="00047E7B">
        <w:rPr>
          <w:lang w:val="en-GB"/>
        </w:rPr>
        <w:t xml:space="preserve"> with diverse</w:t>
      </w:r>
      <w:r w:rsidR="00806D85" w:rsidRPr="007743E1">
        <w:rPr>
          <w:lang w:val="en-GB"/>
        </w:rPr>
        <w:t xml:space="preserve"> </w:t>
      </w:r>
      <w:r w:rsidR="004C73E3">
        <w:rPr>
          <w:lang w:val="en-GB"/>
        </w:rPr>
        <w:t xml:space="preserve">data </w:t>
      </w:r>
      <w:r w:rsidR="00F24B78" w:rsidRPr="007743E1">
        <w:rPr>
          <w:lang w:val="en-GB"/>
        </w:rPr>
        <w:t xml:space="preserve">sources </w:t>
      </w:r>
      <w:r w:rsidR="005663E9" w:rsidRPr="007743E1">
        <w:rPr>
          <w:lang w:val="en-GB"/>
        </w:rPr>
        <w:t xml:space="preserve">and </w:t>
      </w:r>
      <w:r w:rsidR="00806D85" w:rsidRPr="007743E1">
        <w:rPr>
          <w:lang w:val="en-GB"/>
        </w:rPr>
        <w:t>technologies</w:t>
      </w:r>
      <w:r w:rsidR="00047E7B" w:rsidRPr="00047E7B">
        <w:rPr>
          <w:lang w:val="en-GB"/>
        </w:rPr>
        <w:t>.</w:t>
      </w:r>
      <w:r w:rsidR="0060200A">
        <w:rPr>
          <w:lang w:val="en-GB"/>
        </w:rPr>
        <w:t xml:space="preserve"> </w:t>
      </w:r>
      <w:r w:rsidR="00D82930">
        <w:rPr>
          <w:lang w:val="en-GB"/>
        </w:rPr>
        <w:t xml:space="preserve">The </w:t>
      </w:r>
      <w:r w:rsidR="00047E7B" w:rsidRPr="00047E7B">
        <w:rPr>
          <w:lang w:val="en-GB"/>
        </w:rPr>
        <w:t xml:space="preserve">inherent complexity of the </w:t>
      </w:r>
      <w:r w:rsidR="000200CC">
        <w:rPr>
          <w:lang w:val="en-GB"/>
        </w:rPr>
        <w:t>re</w:t>
      </w:r>
      <w:r w:rsidR="0025489F">
        <w:rPr>
          <w:lang w:val="en-GB"/>
        </w:rPr>
        <w:t xml:space="preserve">sulting </w:t>
      </w:r>
      <w:r w:rsidR="000200CC" w:rsidRPr="007743E1">
        <w:rPr>
          <w:lang w:val="en-GB"/>
        </w:rPr>
        <w:t>Mixed Integer Linear Program</w:t>
      </w:r>
      <w:r w:rsidR="0025489F">
        <w:rPr>
          <w:lang w:val="en-GB"/>
        </w:rPr>
        <w:t xml:space="preserve">ming problem </w:t>
      </w:r>
      <w:r w:rsidR="0025489F" w:rsidRPr="007743E1">
        <w:rPr>
          <w:lang w:val="en-GB"/>
        </w:rPr>
        <w:t>for high CO</w:t>
      </w:r>
      <w:r w:rsidR="0025489F" w:rsidRPr="00FD2103">
        <w:rPr>
          <w:vertAlign w:val="subscript"/>
        </w:rPr>
        <w:t>2</w:t>
      </w:r>
      <w:r w:rsidR="0025489F" w:rsidRPr="007743E1">
        <w:rPr>
          <w:lang w:val="en-GB"/>
        </w:rPr>
        <w:t xml:space="preserve"> reduction targets</w:t>
      </w:r>
      <w:r w:rsidR="00047E7B" w:rsidRPr="00047E7B">
        <w:rPr>
          <w:lang w:val="en-GB"/>
        </w:rPr>
        <w:t xml:space="preserve"> necessitates</w:t>
      </w:r>
      <w:r w:rsidR="0025489F" w:rsidRPr="007743E1">
        <w:rPr>
          <w:lang w:val="en-GB"/>
        </w:rPr>
        <w:t xml:space="preserve"> exploration of alternative </w:t>
      </w:r>
      <w:r w:rsidR="00815609">
        <w:rPr>
          <w:lang w:val="en-GB"/>
        </w:rPr>
        <w:t xml:space="preserve">solution </w:t>
      </w:r>
      <w:r w:rsidR="0025489F" w:rsidRPr="007743E1">
        <w:rPr>
          <w:lang w:val="en-GB"/>
        </w:rPr>
        <w:t>methods</w:t>
      </w:r>
      <w:r w:rsidR="0025489F">
        <w:rPr>
          <w:lang w:val="en-GB"/>
        </w:rPr>
        <w:t xml:space="preserve">. </w:t>
      </w:r>
      <w:r w:rsidR="0025489F" w:rsidRPr="007743E1">
        <w:rPr>
          <w:lang w:val="en-GB"/>
        </w:rPr>
        <w:t xml:space="preserve">To </w:t>
      </w:r>
      <w:r w:rsidR="00047E7B" w:rsidRPr="00047E7B">
        <w:rPr>
          <w:lang w:val="en-GB"/>
        </w:rPr>
        <w:t>address this, the study proposes</w:t>
      </w:r>
      <w:r w:rsidR="0025489F" w:rsidRPr="007743E1">
        <w:rPr>
          <w:lang w:val="en-GB"/>
        </w:rPr>
        <w:t xml:space="preserve"> </w:t>
      </w:r>
      <w:r w:rsidR="00D45ADB">
        <w:rPr>
          <w:lang w:val="en-GB"/>
        </w:rPr>
        <w:t xml:space="preserve">an algorithm </w:t>
      </w:r>
      <w:r w:rsidR="00047E7B" w:rsidRPr="00047E7B">
        <w:rPr>
          <w:lang w:val="en-GB"/>
        </w:rPr>
        <w:t>that combines</w:t>
      </w:r>
      <w:r w:rsidR="0025489F" w:rsidRPr="007743E1">
        <w:rPr>
          <w:lang w:val="en-GB"/>
        </w:rPr>
        <w:t xml:space="preserve"> Generalized Disjunctive Programming and Augmented Lagrangian Relaxation decomposition</w:t>
      </w:r>
      <w:r w:rsidR="00047E7B" w:rsidRPr="00047E7B">
        <w:rPr>
          <w:lang w:val="en-GB"/>
        </w:rPr>
        <w:t>.</w:t>
      </w:r>
      <w:r w:rsidR="007743E1" w:rsidRPr="007743E1">
        <w:rPr>
          <w:lang w:val="en-GB"/>
        </w:rPr>
        <w:t xml:space="preserve"> The results </w:t>
      </w:r>
      <w:r w:rsidR="00047E7B" w:rsidRPr="00047E7B">
        <w:rPr>
          <w:lang w:val="en-GB"/>
        </w:rPr>
        <w:t>demonstrate enhanced</w:t>
      </w:r>
      <w:r w:rsidR="007743E1" w:rsidRPr="007743E1">
        <w:rPr>
          <w:lang w:val="en-GB"/>
        </w:rPr>
        <w:t xml:space="preserve"> efficiency and reduced computational time compared to traditional methods, </w:t>
      </w:r>
      <w:r w:rsidR="00047E7B" w:rsidRPr="00047E7B">
        <w:rPr>
          <w:lang w:val="en-GB"/>
        </w:rPr>
        <w:t>rendering</w:t>
      </w:r>
      <w:r w:rsidR="007743E1" w:rsidRPr="007743E1">
        <w:rPr>
          <w:lang w:val="en-GB"/>
        </w:rPr>
        <w:t xml:space="preserve"> it </w:t>
      </w:r>
      <w:r w:rsidR="00047E7B" w:rsidRPr="00047E7B">
        <w:rPr>
          <w:lang w:val="en-GB"/>
        </w:rPr>
        <w:t xml:space="preserve">suitable for </w:t>
      </w:r>
      <w:r w:rsidR="007743E1" w:rsidRPr="007743E1">
        <w:rPr>
          <w:lang w:val="en-GB"/>
        </w:rPr>
        <w:t xml:space="preserve">large-scale supply chain </w:t>
      </w:r>
      <w:r w:rsidR="00047E7B" w:rsidRPr="00047E7B">
        <w:rPr>
          <w:lang w:val="en-GB"/>
        </w:rPr>
        <w:t>challenges</w:t>
      </w:r>
      <w:r w:rsidR="007F3A4A">
        <w:rPr>
          <w:lang w:val="en-GB"/>
        </w:rPr>
        <w:t>.</w:t>
      </w:r>
    </w:p>
    <w:p w14:paraId="5C3D3CE1" w14:textId="6D14C706" w:rsidR="00867DBF" w:rsidRPr="00867DBF" w:rsidRDefault="008D2649" w:rsidP="008D2649">
      <w:pPr>
        <w:pStyle w:val="Els-body-text"/>
        <w:spacing w:after="120"/>
        <w:rPr>
          <w:lang w:val="en-GB"/>
        </w:rPr>
      </w:pPr>
      <w:r>
        <w:rPr>
          <w:b/>
          <w:bCs/>
          <w:lang w:val="en-GB"/>
        </w:rPr>
        <w:t>Keywords</w:t>
      </w:r>
      <w:r>
        <w:rPr>
          <w:lang w:val="en-GB"/>
        </w:rPr>
        <w:t xml:space="preserve">: </w:t>
      </w:r>
      <w:r w:rsidR="008E4368" w:rsidRPr="007743E1">
        <w:rPr>
          <w:lang w:val="en-GB"/>
        </w:rPr>
        <w:t>Carbon Capture and Storage</w:t>
      </w:r>
      <w:r w:rsidR="008E4368">
        <w:rPr>
          <w:lang w:val="en-GB"/>
        </w:rPr>
        <w:t xml:space="preserve">, </w:t>
      </w:r>
      <w:r w:rsidR="00B81093">
        <w:rPr>
          <w:lang w:val="en-GB"/>
        </w:rPr>
        <w:t>Augmented Lagrangian Relaxation,</w:t>
      </w:r>
      <w:r w:rsidR="000C2DD7">
        <w:rPr>
          <w:lang w:val="en-GB"/>
        </w:rPr>
        <w:t xml:space="preserve"> </w:t>
      </w:r>
      <w:r w:rsidR="000C2DD7" w:rsidRPr="002017C7">
        <w:rPr>
          <w:lang w:val="en-GB"/>
        </w:rPr>
        <w:t>Generalized Disjunctive Programming</w:t>
      </w:r>
      <w:r w:rsidR="000C2DD7">
        <w:rPr>
          <w:lang w:val="en-GB"/>
        </w:rPr>
        <w:t>,</w:t>
      </w:r>
      <w:r w:rsidR="00B81093">
        <w:rPr>
          <w:lang w:val="en-GB"/>
        </w:rPr>
        <w:t xml:space="preserve"> decomposition, large-scale, supply chain</w:t>
      </w:r>
    </w:p>
    <w:p w14:paraId="144DE689" w14:textId="04F2256B" w:rsidR="008D2649" w:rsidRDefault="000404FA" w:rsidP="008D2649">
      <w:pPr>
        <w:pStyle w:val="Els-1storder-head"/>
      </w:pPr>
      <w:r>
        <w:t>Introduction</w:t>
      </w:r>
    </w:p>
    <w:p w14:paraId="698A41D3" w14:textId="77777777" w:rsidR="00493B79" w:rsidRPr="002017C7" w:rsidRDefault="00493B79" w:rsidP="00FD2103">
      <w:pPr>
        <w:pStyle w:val="Els-body-text"/>
        <w:rPr>
          <w:lang w:val="en-GB"/>
        </w:rPr>
      </w:pPr>
      <w:r w:rsidRPr="002017C7">
        <w:rPr>
          <w:lang w:val="en-GB"/>
        </w:rPr>
        <w:t>Global warming has emerged as one of the most significant challenges that society faces today. The battle against climate change and the search for innovative solutions to mitigate its effect has turned into the centre of the researcher’s attention. One potential approach to reduce the global warming effects could be the design of a Carbon Capture and Storage Supply Chain (CCS SC), as proposed by D’Amore</w:t>
      </w:r>
      <w:r>
        <w:rPr>
          <w:lang w:val="en-GB"/>
        </w:rPr>
        <w:t xml:space="preserve"> and Bezzo (2017)</w:t>
      </w:r>
      <w:r w:rsidRPr="002017C7">
        <w:rPr>
          <w:lang w:val="en-GB"/>
        </w:rPr>
        <w:t>. This supply chain design was obtained from the optimisation of a Mixed Integer Linear Program (MILP), minimising the total cost of the CCS SC while simultaneously trying to reach a CO</w:t>
      </w:r>
      <w:r w:rsidRPr="00FD2103">
        <w:rPr>
          <w:vertAlign w:val="subscript"/>
          <w:lang w:val="en-GB"/>
        </w:rPr>
        <w:t>2</w:t>
      </w:r>
      <w:r w:rsidRPr="002017C7">
        <w:rPr>
          <w:lang w:val="en-GB"/>
        </w:rPr>
        <w:t xml:space="preserve"> reduction target over twenty-year horizon. These considerations lead to a large and complex model (No. Variables &gt; 13 Millions &amp; No. Equations &gt; 8 Millions) which becomes intractable for model instances with CO</w:t>
      </w:r>
      <w:r w:rsidRPr="00FD2103">
        <w:rPr>
          <w:vertAlign w:val="subscript"/>
          <w:lang w:val="en-GB"/>
        </w:rPr>
        <w:t>2</w:t>
      </w:r>
      <w:r w:rsidRPr="002017C7">
        <w:rPr>
          <w:lang w:val="en-GB"/>
        </w:rPr>
        <w:t xml:space="preserve"> reduction targets exceeding 70%. Furthermore, when introducing new features such as multi-period or parameter uncertainties, it becomes compulsory to explore alternative resolution methods.</w:t>
      </w:r>
    </w:p>
    <w:p w14:paraId="7C6F55C8" w14:textId="2D53B240" w:rsidR="00385A67" w:rsidRPr="002017C7" w:rsidRDefault="00493B79" w:rsidP="00FD2103">
      <w:pPr>
        <w:pStyle w:val="Els-body-text"/>
        <w:rPr>
          <w:lang w:val="en-GB"/>
        </w:rPr>
      </w:pPr>
      <w:r w:rsidRPr="002017C7">
        <w:rPr>
          <w:lang w:val="en-GB"/>
        </w:rPr>
        <w:t xml:space="preserve">In this work, a CCS multi-period supply chain for Europe, based on that presented by D’Amore </w:t>
      </w:r>
      <w:r w:rsidR="00296267">
        <w:rPr>
          <w:lang w:val="en-GB"/>
        </w:rPr>
        <w:t>and Bezzo (2017)</w:t>
      </w:r>
      <w:r w:rsidR="00296267" w:rsidRPr="002017C7" w:rsidDel="00296267">
        <w:rPr>
          <w:lang w:val="en-GB"/>
        </w:rPr>
        <w:t xml:space="preserve"> </w:t>
      </w:r>
      <w:r w:rsidRPr="002017C7">
        <w:rPr>
          <w:lang w:val="en-GB"/>
        </w:rPr>
        <w:t>, is designed. Post-combustion, oxy-fuel combustion</w:t>
      </w:r>
      <w:r>
        <w:rPr>
          <w:lang w:val="en-GB"/>
        </w:rPr>
        <w:t xml:space="preserve"> and</w:t>
      </w:r>
      <w:r w:rsidRPr="002017C7">
        <w:rPr>
          <w:lang w:val="en-GB"/>
        </w:rPr>
        <w:t xml:space="preserve"> pre-combustion</w:t>
      </w:r>
      <w:r>
        <w:rPr>
          <w:lang w:val="en-GB"/>
        </w:rPr>
        <w:t xml:space="preserve"> </w:t>
      </w:r>
      <w:r w:rsidRPr="002017C7">
        <w:rPr>
          <w:lang w:val="en-GB"/>
        </w:rPr>
        <w:t>are considered as possible capture technology options. Data on CO</w:t>
      </w:r>
      <w:r w:rsidRPr="00FD2103">
        <w:rPr>
          <w:vertAlign w:val="subscript"/>
        </w:rPr>
        <w:t>2</w:t>
      </w:r>
      <w:r w:rsidRPr="002017C7">
        <w:rPr>
          <w:lang w:val="en-GB"/>
        </w:rPr>
        <w:t xml:space="preserve"> emissions and storage sites have been sourced from EDGAR database and CO2Stop Project, respectively. Regarding the CO</w:t>
      </w:r>
      <w:r w:rsidRPr="00FD2103">
        <w:rPr>
          <w:vertAlign w:val="subscript"/>
        </w:rPr>
        <w:t>2</w:t>
      </w:r>
      <w:r w:rsidRPr="002017C7">
        <w:rPr>
          <w:lang w:val="en-GB"/>
        </w:rPr>
        <w:t xml:space="preserve"> transport between the capture points and the storage locations, two type</w:t>
      </w:r>
      <w:r w:rsidR="00FB6867">
        <w:rPr>
          <w:lang w:val="en-GB"/>
        </w:rPr>
        <w:t>s</w:t>
      </w:r>
      <w:r w:rsidRPr="002017C7">
        <w:rPr>
          <w:lang w:val="en-GB"/>
        </w:rPr>
        <w:t xml:space="preserve"> of pipelines are available—onshore and offshore pipelines. To incorporate the information from these databases into our model, the following data preprocessing steps are required: i) split into regions the Europe territory, ii) classify the </w:t>
      </w:r>
      <w:r w:rsidRPr="002017C7">
        <w:rPr>
          <w:lang w:val="en-GB"/>
        </w:rPr>
        <w:lastRenderedPageBreak/>
        <w:t>regions based on their location (coastal, inland or maritime), and iii) identify the regions associated with both CO</w:t>
      </w:r>
      <w:r w:rsidRPr="00FD2103">
        <w:rPr>
          <w:vertAlign w:val="subscript"/>
        </w:rPr>
        <w:t>2</w:t>
      </w:r>
      <w:r w:rsidRPr="002017C7">
        <w:rPr>
          <w:lang w:val="en-GB"/>
        </w:rPr>
        <w:t xml:space="preserve"> emissions and the storage sites.</w:t>
      </w:r>
    </w:p>
    <w:p w14:paraId="31266F3A" w14:textId="06A94605" w:rsidR="00493B79" w:rsidRPr="00493B79" w:rsidRDefault="00493B79" w:rsidP="00FD2103">
      <w:pPr>
        <w:pStyle w:val="Els-body-text"/>
      </w:pPr>
      <w:r w:rsidRPr="002017C7">
        <w:rPr>
          <w:lang w:val="en-GB"/>
        </w:rPr>
        <w:t>Furthermore, if uncertainty of CO</w:t>
      </w:r>
      <w:r w:rsidRPr="00FD2103">
        <w:rPr>
          <w:vertAlign w:val="subscript"/>
          <w:lang w:val="en-GB"/>
        </w:rPr>
        <w:t>2</w:t>
      </w:r>
      <w:r w:rsidRPr="002017C7">
        <w:rPr>
          <w:lang w:val="en-GB"/>
        </w:rPr>
        <w:t xml:space="preserve"> emissions with time is considered, it results in an even more complex model to be solve. To overcome the intractability of this model, the CCS supply chain is modelled using both Generalized Disjunctive Programming (GD</w:t>
      </w:r>
      <w:r>
        <w:rPr>
          <w:lang w:val="en-GB"/>
        </w:rPr>
        <w:t>P</w:t>
      </w:r>
      <w:r w:rsidRPr="002017C7">
        <w:rPr>
          <w:lang w:val="en-GB"/>
        </w:rPr>
        <w:t>) and Augmented Lagrangian Relaxation decomposition. The combination of both techniques is not only useful to reduce the solution time, but also to optimise the supply chain even when the model becomes extremely large and cannot be solve using the classical approaches.</w:t>
      </w:r>
    </w:p>
    <w:p w14:paraId="6DEB12B0" w14:textId="11D64E0E" w:rsidR="007D7EEE" w:rsidRDefault="007D7EEE" w:rsidP="007D7EEE">
      <w:pPr>
        <w:pStyle w:val="Els-1storder-head"/>
      </w:pPr>
      <w:r>
        <w:t>Model Description</w:t>
      </w:r>
    </w:p>
    <w:p w14:paraId="3E80E935" w14:textId="16188526" w:rsidR="000D1673" w:rsidRDefault="00B22113" w:rsidP="008D2649">
      <w:pPr>
        <w:pStyle w:val="Els-body-text"/>
      </w:pPr>
      <w:r>
        <w:t>In th</w:t>
      </w:r>
      <w:r w:rsidR="00B83A8A">
        <w:t>is contribution</w:t>
      </w:r>
      <w:r w:rsidR="000D1673" w:rsidRPr="000404FA">
        <w:t xml:space="preserve"> a Carbon Capture and Storage</w:t>
      </w:r>
      <w:r w:rsidR="00B83A8A">
        <w:t xml:space="preserve"> (</w:t>
      </w:r>
      <w:r w:rsidR="00B83A8A" w:rsidRPr="000404FA">
        <w:t>CCS</w:t>
      </w:r>
      <w:r w:rsidR="00B83A8A">
        <w:t>)</w:t>
      </w:r>
      <w:r w:rsidR="000D1673" w:rsidRPr="000404FA">
        <w:t xml:space="preserve"> system is optimized. To achieve this, the territory under consideration must be divided into regions. Once this division is complete, the model's constraints can be established, which can be </w:t>
      </w:r>
      <w:r w:rsidR="00F509D3" w:rsidRPr="000571B5">
        <w:t>classified into four groups</w:t>
      </w:r>
      <w:r w:rsidR="000D1673" w:rsidRPr="000404FA">
        <w:t>: capture constraints, transport constraints, sequestration constraints, and logic constraints</w:t>
      </w:r>
      <w:r w:rsidR="00401607">
        <w:t>, which are described below.</w:t>
      </w:r>
      <w:r w:rsidR="009175AA">
        <w:t xml:space="preserve"> </w:t>
      </w:r>
      <w:r w:rsidR="009175AA" w:rsidRPr="000571B5">
        <w:t xml:space="preserve">Each group </w:t>
      </w:r>
      <w:r w:rsidR="009175AA">
        <w:t>has, in turn, a principal variable</w:t>
      </w:r>
      <w:r w:rsidR="00963DD6">
        <w:t>.</w:t>
      </w:r>
    </w:p>
    <w:p w14:paraId="4531792D" w14:textId="146644DE" w:rsidR="007D7EEE" w:rsidRDefault="00AA7AE9" w:rsidP="008D2649">
      <w:pPr>
        <w:pStyle w:val="Els-body-text"/>
      </w:pPr>
      <w:r>
        <w:fldChar w:fldCharType="begin"/>
      </w:r>
      <w:r>
        <w:instrText xml:space="preserve"> REF _Ref152240039 \h </w:instrText>
      </w:r>
      <w:r>
        <w:fldChar w:fldCharType="separate"/>
      </w:r>
      <w:r w:rsidR="00145B2E">
        <w:t xml:space="preserve">Table </w:t>
      </w:r>
      <w:r w:rsidR="00145B2E">
        <w:rPr>
          <w:noProof/>
        </w:rPr>
        <w:t>1</w:t>
      </w:r>
      <w:r>
        <w:fldChar w:fldCharType="end"/>
      </w:r>
      <w:r w:rsidR="007B13D2">
        <w:t xml:space="preserve"> show</w:t>
      </w:r>
      <w:r>
        <w:t>s</w:t>
      </w:r>
      <w:r w:rsidR="007B13D2">
        <w:t xml:space="preserve"> the main </w:t>
      </w:r>
      <w:r w:rsidR="00053901">
        <w:t xml:space="preserve">parameters and </w:t>
      </w:r>
      <w:r w:rsidR="00025ED2">
        <w:t>variables</w:t>
      </w:r>
      <w:r w:rsidR="007B13D2">
        <w:t xml:space="preserve"> of </w:t>
      </w:r>
      <w:r w:rsidR="00B70389">
        <w:t xml:space="preserve">the </w:t>
      </w:r>
      <w:r w:rsidR="00B70389" w:rsidRPr="002017C7">
        <w:rPr>
          <w:lang w:val="en-GB"/>
        </w:rPr>
        <w:t>CCS multi-period supply chain</w:t>
      </w:r>
      <w:r w:rsidR="00B70389">
        <w:rPr>
          <w:lang w:val="en-GB"/>
        </w:rPr>
        <w:t xml:space="preserve"> model.</w:t>
      </w:r>
    </w:p>
    <w:p w14:paraId="48E2E471" w14:textId="5307FB2D" w:rsidR="00147DAD" w:rsidRDefault="00CB46D2" w:rsidP="0060273A">
      <w:pPr>
        <w:pStyle w:val="Caption"/>
      </w:pPr>
      <w:bookmarkStart w:id="1" w:name="_Ref152240039"/>
      <w:r>
        <w:t xml:space="preserve">Table </w:t>
      </w:r>
      <w:r>
        <w:fldChar w:fldCharType="begin"/>
      </w:r>
      <w:r>
        <w:instrText xml:space="preserve"> SEQ Table \* ARABIC </w:instrText>
      </w:r>
      <w:r>
        <w:fldChar w:fldCharType="separate"/>
      </w:r>
      <w:r w:rsidR="00145B2E">
        <w:rPr>
          <w:noProof/>
        </w:rPr>
        <w:t>1</w:t>
      </w:r>
      <w:r>
        <w:fldChar w:fldCharType="end"/>
      </w:r>
      <w:bookmarkEnd w:id="1"/>
      <w:r>
        <w:t>. No</w:t>
      </w:r>
      <w:r w:rsidR="00D06C34">
        <w:t xml:space="preserve">menclature used in the </w:t>
      </w:r>
      <w:r w:rsidR="004D72D3">
        <w:t>equations</w:t>
      </w:r>
      <w:r w:rsidR="00D06C34">
        <w:t>.</w:t>
      </w:r>
    </w:p>
    <w:tbl>
      <w:tblPr>
        <w:tblStyle w:val="TableGrid"/>
        <w:tblW w:w="0" w:type="auto"/>
        <w:tblLook w:val="04A0" w:firstRow="1" w:lastRow="0" w:firstColumn="1" w:lastColumn="0" w:noHBand="0" w:noVBand="1"/>
      </w:tblPr>
      <w:tblGrid>
        <w:gridCol w:w="7076"/>
      </w:tblGrid>
      <w:tr w:rsidR="00147DAD" w14:paraId="714ED863" w14:textId="77777777" w:rsidTr="00FD2103">
        <w:tc>
          <w:tcPr>
            <w:tcW w:w="7076" w:type="dxa"/>
            <w:tcBorders>
              <w:top w:val="nil"/>
              <w:left w:val="nil"/>
              <w:bottom w:val="nil"/>
              <w:right w:val="nil"/>
            </w:tcBorders>
          </w:tcPr>
          <w:p w14:paraId="634B19F9" w14:textId="214C66DA" w:rsidR="00C234FF" w:rsidRPr="00FD2103" w:rsidRDefault="00C234FF" w:rsidP="00C234FF">
            <w:pPr>
              <w:pStyle w:val="Els-body-text"/>
              <w:rPr>
                <w:b/>
                <w:bCs/>
                <w:sz w:val="18"/>
                <w:szCs w:val="18"/>
              </w:rPr>
            </w:pPr>
            <w:r w:rsidRPr="00FD2103">
              <w:rPr>
                <w:b/>
                <w:bCs/>
                <w:sz w:val="18"/>
                <w:szCs w:val="18"/>
              </w:rPr>
              <w:t>Indexes</w:t>
            </w:r>
          </w:p>
          <w:p w14:paraId="106FCBC0" w14:textId="48E3B95E" w:rsidR="00C234FF" w:rsidRPr="00FD2103" w:rsidRDefault="00C234FF" w:rsidP="00C234FF">
            <w:pPr>
              <w:pStyle w:val="Els-body-text"/>
              <w:rPr>
                <w:sz w:val="18"/>
                <w:szCs w:val="18"/>
              </w:rPr>
            </w:pPr>
            <w:r w:rsidRPr="00FD2103">
              <w:rPr>
                <w:sz w:val="18"/>
                <w:szCs w:val="18"/>
              </w:rPr>
              <w:t>g: regions</w:t>
            </w:r>
          </w:p>
          <w:p w14:paraId="2BE8438B" w14:textId="77777777" w:rsidR="00C234FF" w:rsidRPr="00FD2103" w:rsidRDefault="00C234FF" w:rsidP="00C234FF">
            <w:pPr>
              <w:pStyle w:val="Els-body-text"/>
              <w:rPr>
                <w:sz w:val="18"/>
                <w:szCs w:val="18"/>
              </w:rPr>
            </w:pPr>
            <w:r w:rsidRPr="00FD2103">
              <w:rPr>
                <w:sz w:val="18"/>
                <w:szCs w:val="18"/>
              </w:rPr>
              <w:t>t: time</w:t>
            </w:r>
          </w:p>
          <w:p w14:paraId="0873E738" w14:textId="77777777" w:rsidR="00C234FF" w:rsidRPr="00FD2103" w:rsidRDefault="00C234FF" w:rsidP="00C234FF">
            <w:pPr>
              <w:pStyle w:val="Els-body-text"/>
              <w:rPr>
                <w:sz w:val="18"/>
                <w:szCs w:val="18"/>
              </w:rPr>
            </w:pPr>
            <w:r w:rsidRPr="00FD2103">
              <w:rPr>
                <w:sz w:val="18"/>
                <w:szCs w:val="18"/>
              </w:rPr>
              <w:t>c: capture technologies</w:t>
            </w:r>
          </w:p>
          <w:p w14:paraId="6179F9E7" w14:textId="77777777" w:rsidR="00C234FF" w:rsidRPr="00FD2103" w:rsidRDefault="00C234FF" w:rsidP="00C234FF">
            <w:pPr>
              <w:pStyle w:val="Els-body-text"/>
              <w:rPr>
                <w:sz w:val="18"/>
                <w:szCs w:val="18"/>
              </w:rPr>
            </w:pPr>
            <w:r w:rsidRPr="00FD2103">
              <w:rPr>
                <w:sz w:val="18"/>
                <w:szCs w:val="18"/>
              </w:rPr>
              <w:t>l: transport form</w:t>
            </w:r>
          </w:p>
          <w:p w14:paraId="3D56EED9" w14:textId="77777777" w:rsidR="00C234FF" w:rsidRPr="00FD2103" w:rsidRDefault="00C234FF" w:rsidP="00C234FF">
            <w:pPr>
              <w:pStyle w:val="Els-body-text"/>
              <w:rPr>
                <w:sz w:val="18"/>
                <w:szCs w:val="18"/>
              </w:rPr>
            </w:pPr>
            <w:r w:rsidRPr="00FD2103">
              <w:rPr>
                <w:sz w:val="18"/>
                <w:szCs w:val="18"/>
              </w:rPr>
              <w:t>q: transport range</w:t>
            </w:r>
          </w:p>
          <w:p w14:paraId="54EF0991" w14:textId="0CA3DC5E" w:rsidR="00147DAD" w:rsidRDefault="00891A0A" w:rsidP="00891A0A">
            <w:pPr>
              <w:pStyle w:val="Els-body-text"/>
            </w:pPr>
            <m:oMath>
              <m:r>
                <w:rPr>
                  <w:rFonts w:ascii="Cambria Math"/>
                  <w:noProof/>
                </w:rPr>
                <m:t>S</m:t>
              </m:r>
              <m:sSub>
                <m:sSubPr>
                  <m:ctrlPr>
                    <w:rPr>
                      <w:rFonts w:ascii="Cambria Math" w:hAnsi="Cambria Math"/>
                      <w:i/>
                      <w:noProof/>
                    </w:rPr>
                  </m:ctrlPr>
                </m:sSubPr>
                <m:e>
                  <m:r>
                    <w:rPr>
                      <w:rFonts w:ascii="Cambria Math"/>
                      <w:noProof/>
                    </w:rPr>
                    <m:t>R</m:t>
                  </m:r>
                </m:e>
                <m:sub>
                  <m:r>
                    <w:rPr>
                      <w:rFonts w:ascii="Cambria Math"/>
                      <w:noProof/>
                    </w:rPr>
                    <m:t>g,g</m:t>
                  </m:r>
                </m:sub>
              </m:sSub>
            </m:oMath>
            <w:r w:rsidR="00C234FF" w:rsidRPr="00FD2103">
              <w:rPr>
                <w:sz w:val="18"/>
                <w:szCs w:val="18"/>
              </w:rPr>
              <w:t>: Regions g’ surrounding region g</w:t>
            </w:r>
          </w:p>
        </w:tc>
      </w:tr>
      <w:tr w:rsidR="00147DAD" w14:paraId="6AAF953A" w14:textId="77777777" w:rsidTr="00FD2103">
        <w:tc>
          <w:tcPr>
            <w:tcW w:w="7076" w:type="dxa"/>
            <w:tcBorders>
              <w:top w:val="nil"/>
              <w:left w:val="nil"/>
              <w:bottom w:val="nil"/>
              <w:right w:val="nil"/>
            </w:tcBorders>
          </w:tcPr>
          <w:p w14:paraId="595091C2" w14:textId="77777777" w:rsidR="00147DAD" w:rsidRPr="00FD2103" w:rsidRDefault="00C234FF" w:rsidP="00411DAA">
            <w:pPr>
              <w:pStyle w:val="Els-body-text"/>
              <w:rPr>
                <w:b/>
                <w:bCs/>
                <w:sz w:val="18"/>
                <w:szCs w:val="18"/>
              </w:rPr>
            </w:pPr>
            <w:r w:rsidRPr="00FD2103">
              <w:rPr>
                <w:b/>
                <w:bCs/>
                <w:sz w:val="18"/>
                <w:szCs w:val="18"/>
              </w:rPr>
              <w:t>Parameters</w:t>
            </w:r>
          </w:p>
          <w:p w14:paraId="22099D8C" w14:textId="6F02449C" w:rsidR="00381634" w:rsidRPr="00FD2103" w:rsidRDefault="00000000" w:rsidP="00E35945">
            <w:pPr>
              <w:pStyle w:val="Els-body-text"/>
              <w:spacing w:line="276" w:lineRule="auto"/>
              <w:rPr>
                <w:sz w:val="18"/>
                <w:szCs w:val="18"/>
                <w:lang w:val="en-GB"/>
              </w:rPr>
            </w:pPr>
            <m:oMath>
              <m:sSub>
                <m:sSubPr>
                  <m:ctrlPr>
                    <w:rPr>
                      <w:rFonts w:ascii="Cambria Math" w:hAnsi="Cambria Math"/>
                      <w:i/>
                      <w:noProof/>
                    </w:rPr>
                  </m:ctrlPr>
                </m:sSubPr>
                <m:e>
                  <m:r>
                    <w:rPr>
                      <w:rFonts w:ascii="Cambria Math"/>
                      <w:noProof/>
                    </w:rPr>
                    <m:t>η</m:t>
                  </m:r>
                </m:e>
                <m:sub>
                  <m:r>
                    <w:rPr>
                      <w:rFonts w:ascii="Cambria Math"/>
                      <w:noProof/>
                    </w:rPr>
                    <m:t>c</m:t>
                  </m:r>
                </m:sub>
              </m:sSub>
            </m:oMath>
            <w:r w:rsidR="00381634" w:rsidRPr="00FD2103">
              <w:rPr>
                <w:sz w:val="18"/>
                <w:szCs w:val="18"/>
                <w:lang w:val="en-GB"/>
              </w:rPr>
              <w:t>: Capture technology efficiency.</w:t>
            </w:r>
          </w:p>
          <w:p w14:paraId="65EDD06F" w14:textId="447C74D0" w:rsidR="00381634" w:rsidRPr="00FD2103" w:rsidRDefault="00891A0A" w:rsidP="00E35945">
            <w:pPr>
              <w:pStyle w:val="Els-body-text"/>
              <w:spacing w:line="276" w:lineRule="auto"/>
              <w:rPr>
                <w:sz w:val="18"/>
                <w:szCs w:val="18"/>
                <w:lang w:val="en-GB"/>
              </w:rPr>
            </w:pPr>
            <m:oMath>
              <m:r>
                <w:rPr>
                  <w:rFonts w:ascii="Cambria Math"/>
                  <w:noProof/>
                </w:rPr>
                <m:t>U</m:t>
              </m:r>
              <m:sSubSup>
                <m:sSubSupPr>
                  <m:ctrlPr>
                    <w:rPr>
                      <w:rFonts w:ascii="Cambria Math" w:hAnsi="Cambria Math"/>
                      <w:i/>
                      <w:noProof/>
                    </w:rPr>
                  </m:ctrlPr>
                </m:sSubSupPr>
                <m:e>
                  <m:r>
                    <w:rPr>
                      <w:rFonts w:ascii="Cambria Math"/>
                      <w:noProof/>
                    </w:rPr>
                    <m:t>C</m:t>
                  </m:r>
                </m:e>
                <m:sub>
                  <m:r>
                    <w:rPr>
                      <w:rFonts w:ascii="Cambria Math"/>
                      <w:noProof/>
                    </w:rPr>
                    <m:t>c</m:t>
                  </m:r>
                </m:sub>
                <m:sup>
                  <m:r>
                    <w:rPr>
                      <w:rFonts w:ascii="Cambria Math"/>
                      <w:noProof/>
                    </w:rPr>
                    <m:t>Capture</m:t>
                  </m:r>
                </m:sup>
              </m:sSubSup>
            </m:oMath>
            <w:r w:rsidR="00381634" w:rsidRPr="00FD2103">
              <w:rPr>
                <w:sz w:val="18"/>
                <w:szCs w:val="18"/>
              </w:rPr>
              <w:t xml:space="preserve">: Capture technology </w:t>
            </w:r>
            <w:r w:rsidR="00381634" w:rsidRPr="00FD2103">
              <w:rPr>
                <w:rFonts w:ascii="Cambria Math" w:hAnsi="Cambria Math" w:cs="Cambria Math"/>
                <w:sz w:val="18"/>
                <w:szCs w:val="18"/>
              </w:rPr>
              <w:t>𝑐</w:t>
            </w:r>
            <w:r w:rsidR="00381634" w:rsidRPr="00FD2103">
              <w:rPr>
                <w:sz w:val="18"/>
                <w:szCs w:val="18"/>
              </w:rPr>
              <w:t xml:space="preserve"> unitary cost.</w:t>
            </w:r>
          </w:p>
          <w:p w14:paraId="6F622496" w14:textId="1D31EC01" w:rsidR="00381634" w:rsidRPr="00FD2103" w:rsidRDefault="00000000" w:rsidP="00E35945">
            <w:pPr>
              <w:pStyle w:val="Els-body-text"/>
              <w:spacing w:line="276" w:lineRule="auto"/>
              <w:rPr>
                <w:sz w:val="18"/>
                <w:szCs w:val="18"/>
                <w:lang w:val="en-GB"/>
              </w:rPr>
            </w:pPr>
            <m:oMath>
              <m:sSubSup>
                <m:sSubSupPr>
                  <m:ctrlPr>
                    <w:rPr>
                      <w:rFonts w:ascii="Cambria Math" w:hAnsi="Cambria Math"/>
                      <w:i/>
                      <w:noProof/>
                    </w:rPr>
                  </m:ctrlPr>
                </m:sSubSupPr>
                <m:e>
                  <m:r>
                    <w:rPr>
                      <w:rFonts w:ascii="Cambria Math"/>
                      <w:noProof/>
                    </w:rPr>
                    <m:t>E</m:t>
                  </m:r>
                </m:e>
                <m:sub>
                  <m:r>
                    <w:rPr>
                      <w:rFonts w:ascii="Cambria Math"/>
                      <w:noProof/>
                    </w:rPr>
                    <m:t>g,t</m:t>
                  </m:r>
                </m:sub>
                <m:sup>
                  <m:r>
                    <w:rPr>
                      <w:rFonts w:ascii="Cambria Math"/>
                      <w:noProof/>
                    </w:rPr>
                    <m:t>C</m:t>
                  </m:r>
                  <m:sSub>
                    <m:sSubPr>
                      <m:ctrlPr>
                        <w:rPr>
                          <w:rFonts w:ascii="Cambria Math" w:hAnsi="Cambria Math"/>
                          <w:i/>
                          <w:noProof/>
                        </w:rPr>
                      </m:ctrlPr>
                    </m:sSubPr>
                    <m:e>
                      <m:r>
                        <w:rPr>
                          <w:rFonts w:ascii="Cambria Math"/>
                          <w:noProof/>
                        </w:rPr>
                        <m:t>O</m:t>
                      </m:r>
                    </m:e>
                    <m:sub>
                      <m:r>
                        <w:rPr>
                          <w:rFonts w:ascii="Cambria Math"/>
                          <w:noProof/>
                        </w:rPr>
                        <m:t>2</m:t>
                      </m:r>
                    </m:sub>
                  </m:sSub>
                </m:sup>
              </m:sSubSup>
            </m:oMath>
            <w:r w:rsidR="00381634" w:rsidRPr="00FD2103">
              <w:rPr>
                <w:sz w:val="18"/>
                <w:szCs w:val="18"/>
              </w:rPr>
              <w:t xml:space="preserve">: </w:t>
            </w:r>
            <m:oMath>
              <m:r>
                <w:rPr>
                  <w:rFonts w:ascii="Cambria Math"/>
                  <w:noProof/>
                </w:rPr>
                <m:t>C</m:t>
              </m:r>
              <m:sSub>
                <m:sSubPr>
                  <m:ctrlPr>
                    <w:rPr>
                      <w:rFonts w:ascii="Cambria Math" w:hAnsi="Cambria Math"/>
                      <w:i/>
                      <w:noProof/>
                    </w:rPr>
                  </m:ctrlPr>
                </m:sSubPr>
                <m:e>
                  <m:r>
                    <w:rPr>
                      <w:rFonts w:ascii="Cambria Math"/>
                      <w:noProof/>
                    </w:rPr>
                    <m:t>O</m:t>
                  </m:r>
                </m:e>
                <m:sub>
                  <m:r>
                    <w:rPr>
                      <w:rFonts w:ascii="Cambria Math"/>
                      <w:noProof/>
                    </w:rPr>
                    <m:t>2</m:t>
                  </m:r>
                </m:sub>
              </m:sSub>
            </m:oMath>
            <w:r w:rsidR="00381634" w:rsidRPr="00FD2103">
              <w:rPr>
                <w:sz w:val="18"/>
                <w:szCs w:val="18"/>
              </w:rPr>
              <w:t xml:space="preserve"> emissions in each region </w:t>
            </w:r>
            <w:r w:rsidR="00381634" w:rsidRPr="00FD2103">
              <w:rPr>
                <w:rFonts w:ascii="Cambria Math" w:hAnsi="Cambria Math" w:cs="Cambria Math"/>
                <w:sz w:val="18"/>
                <w:szCs w:val="18"/>
              </w:rPr>
              <w:t>𝑔</w:t>
            </w:r>
            <w:r w:rsidR="00381634" w:rsidRPr="00FD2103">
              <w:rPr>
                <w:sz w:val="18"/>
                <w:szCs w:val="18"/>
              </w:rPr>
              <w:t>.</w:t>
            </w:r>
          </w:p>
          <w:p w14:paraId="23228EC6" w14:textId="3B267AD4" w:rsidR="00381634" w:rsidRPr="00FD2103" w:rsidRDefault="00891A0A" w:rsidP="00E35945">
            <w:pPr>
              <w:pStyle w:val="Els-body-text"/>
              <w:spacing w:line="276" w:lineRule="auto"/>
              <w:rPr>
                <w:sz w:val="18"/>
                <w:szCs w:val="18"/>
                <w:lang w:val="en-GB"/>
              </w:rPr>
            </w:pPr>
            <m:oMath>
              <m:r>
                <w:rPr>
                  <w:rFonts w:ascii="Cambria Math"/>
                  <w:noProof/>
                </w:rPr>
                <m:t>α</m:t>
              </m:r>
            </m:oMath>
            <w:r w:rsidR="00381634" w:rsidRPr="00FD2103">
              <w:rPr>
                <w:sz w:val="18"/>
                <w:szCs w:val="18"/>
              </w:rPr>
              <w:t>: Reduction target.</w:t>
            </w:r>
          </w:p>
          <w:p w14:paraId="7FCBF434" w14:textId="072A0259" w:rsidR="00381634" w:rsidRPr="00FD2103" w:rsidRDefault="00000000" w:rsidP="00E35945">
            <w:pPr>
              <w:pStyle w:val="MTDisplayEquation"/>
              <w:spacing w:line="276" w:lineRule="auto"/>
              <w:rPr>
                <w:sz w:val="18"/>
                <w:szCs w:val="18"/>
              </w:rPr>
            </w:pPr>
            <m:oMath>
              <m:sSubSup>
                <m:sSubSupPr>
                  <m:ctrlPr>
                    <w:rPr>
                      <w:rFonts w:ascii="Cambria Math" w:hAnsi="Cambria Math"/>
                      <w:i/>
                      <w:noProof/>
                    </w:rPr>
                  </m:ctrlPr>
                </m:sSubSupPr>
                <m:e>
                  <m:r>
                    <w:rPr>
                      <w:rFonts w:ascii="Cambria Math"/>
                      <w:noProof/>
                    </w:rPr>
                    <m:t>Q</m:t>
                  </m:r>
                </m:e>
                <m:sub>
                  <m:r>
                    <w:rPr>
                      <w:rFonts w:ascii="Cambria Math"/>
                      <w:noProof/>
                    </w:rPr>
                    <m:t>q</m:t>
                  </m:r>
                </m:sub>
                <m:sup>
                  <m:r>
                    <w:rPr>
                      <w:rFonts w:ascii="Cambria Math"/>
                      <w:noProof/>
                    </w:rPr>
                    <m:t>Max</m:t>
                  </m:r>
                </m:sup>
              </m:sSubSup>
            </m:oMath>
            <w:r w:rsidR="00381634" w:rsidRPr="00FD2103">
              <w:rPr>
                <w:sz w:val="18"/>
                <w:szCs w:val="18"/>
              </w:rPr>
              <w:t xml:space="preserve">: Range </w:t>
            </w:r>
            <w:r w:rsidR="00381634" w:rsidRPr="00FD2103">
              <w:rPr>
                <w:rFonts w:ascii="Cambria Math" w:hAnsi="Cambria Math" w:cs="Cambria Math"/>
                <w:sz w:val="18"/>
                <w:szCs w:val="18"/>
              </w:rPr>
              <w:t>𝑞</w:t>
            </w:r>
            <w:r w:rsidR="00381634" w:rsidRPr="00FD2103">
              <w:rPr>
                <w:sz w:val="18"/>
                <w:szCs w:val="18"/>
              </w:rPr>
              <w:t xml:space="preserve"> minimum </w:t>
            </w:r>
            <m:oMath>
              <m:r>
                <w:rPr>
                  <w:rFonts w:ascii="Cambria Math"/>
                  <w:noProof/>
                </w:rPr>
                <m:t>C</m:t>
              </m:r>
              <m:sSub>
                <m:sSubPr>
                  <m:ctrlPr>
                    <w:rPr>
                      <w:rFonts w:ascii="Cambria Math" w:hAnsi="Cambria Math"/>
                      <w:i/>
                      <w:noProof/>
                    </w:rPr>
                  </m:ctrlPr>
                </m:sSubPr>
                <m:e>
                  <m:r>
                    <w:rPr>
                      <w:rFonts w:ascii="Cambria Math"/>
                      <w:noProof/>
                    </w:rPr>
                    <m:t>O</m:t>
                  </m:r>
                </m:e>
                <m:sub>
                  <m:r>
                    <w:rPr>
                      <w:rFonts w:ascii="Cambria Math"/>
                      <w:noProof/>
                    </w:rPr>
                    <m:t>2</m:t>
                  </m:r>
                </m:sub>
              </m:sSub>
            </m:oMath>
            <w:r w:rsidR="00381634" w:rsidRPr="00FD2103">
              <w:rPr>
                <w:sz w:val="18"/>
                <w:szCs w:val="18"/>
              </w:rPr>
              <w:t xml:space="preserve"> transported.</w:t>
            </w:r>
          </w:p>
          <w:p w14:paraId="5CCAA449" w14:textId="79A6DCCC" w:rsidR="00012494" w:rsidRPr="00FD2103" w:rsidRDefault="00000000" w:rsidP="00E35945">
            <w:pPr>
              <w:pStyle w:val="MTDisplayEquation"/>
              <w:spacing w:line="276" w:lineRule="auto"/>
              <w:rPr>
                <w:sz w:val="18"/>
                <w:szCs w:val="18"/>
              </w:rPr>
            </w:pPr>
            <m:oMath>
              <m:sSubSup>
                <m:sSubSupPr>
                  <m:ctrlPr>
                    <w:rPr>
                      <w:rFonts w:ascii="Cambria Math" w:hAnsi="Cambria Math"/>
                      <w:i/>
                      <w:noProof/>
                    </w:rPr>
                  </m:ctrlPr>
                </m:sSubSupPr>
                <m:e>
                  <m:r>
                    <w:rPr>
                      <w:rFonts w:ascii="Cambria Math"/>
                      <w:noProof/>
                    </w:rPr>
                    <m:t>Q</m:t>
                  </m:r>
                </m:e>
                <m:sub>
                  <m:r>
                    <w:rPr>
                      <w:rFonts w:ascii="Cambria Math"/>
                      <w:noProof/>
                    </w:rPr>
                    <m:t>q</m:t>
                  </m:r>
                </m:sub>
                <m:sup>
                  <m:r>
                    <w:rPr>
                      <w:rFonts w:ascii="Cambria Math"/>
                      <w:noProof/>
                    </w:rPr>
                    <m:t>Max</m:t>
                  </m:r>
                </m:sup>
              </m:sSubSup>
            </m:oMath>
            <w:r w:rsidR="00012494" w:rsidRPr="00FD2103">
              <w:rPr>
                <w:sz w:val="18"/>
                <w:szCs w:val="18"/>
              </w:rPr>
              <w:t xml:space="preserve">: Range </w:t>
            </w:r>
            <w:r w:rsidR="00012494" w:rsidRPr="00FD2103">
              <w:rPr>
                <w:rFonts w:ascii="Cambria Math" w:hAnsi="Cambria Math" w:cs="Cambria Math"/>
                <w:sz w:val="18"/>
                <w:szCs w:val="18"/>
              </w:rPr>
              <w:t>𝑞</w:t>
            </w:r>
            <w:r w:rsidR="00012494" w:rsidRPr="00FD2103">
              <w:rPr>
                <w:sz w:val="18"/>
                <w:szCs w:val="18"/>
              </w:rPr>
              <w:t xml:space="preserve"> maximum </w:t>
            </w:r>
            <m:oMath>
              <m:r>
                <w:rPr>
                  <w:rFonts w:ascii="Cambria Math"/>
                  <w:noProof/>
                </w:rPr>
                <m:t>C</m:t>
              </m:r>
              <m:sSub>
                <m:sSubPr>
                  <m:ctrlPr>
                    <w:rPr>
                      <w:rFonts w:ascii="Cambria Math" w:hAnsi="Cambria Math"/>
                      <w:i/>
                      <w:noProof/>
                    </w:rPr>
                  </m:ctrlPr>
                </m:sSubPr>
                <m:e>
                  <m:r>
                    <w:rPr>
                      <w:rFonts w:ascii="Cambria Math"/>
                      <w:noProof/>
                    </w:rPr>
                    <m:t>O</m:t>
                  </m:r>
                </m:e>
                <m:sub>
                  <m:r>
                    <w:rPr>
                      <w:rFonts w:ascii="Cambria Math"/>
                      <w:noProof/>
                    </w:rPr>
                    <m:t>2</m:t>
                  </m:r>
                </m:sub>
              </m:sSub>
            </m:oMath>
            <w:r w:rsidR="00012494" w:rsidRPr="00FD2103">
              <w:rPr>
                <w:sz w:val="18"/>
                <w:szCs w:val="18"/>
              </w:rPr>
              <w:t xml:space="preserve"> transported.</w:t>
            </w:r>
          </w:p>
          <w:p w14:paraId="1C8F96E5" w14:textId="4BC98BAC" w:rsidR="00012494" w:rsidRPr="00FD2103" w:rsidRDefault="00000000" w:rsidP="00E35945">
            <w:pPr>
              <w:pStyle w:val="MTDisplayEquation"/>
              <w:spacing w:line="276" w:lineRule="auto"/>
              <w:rPr>
                <w:sz w:val="18"/>
                <w:szCs w:val="18"/>
              </w:rPr>
            </w:pPr>
            <m:oMath>
              <m:sSup>
                <m:sSupPr>
                  <m:ctrlPr>
                    <w:rPr>
                      <w:rFonts w:ascii="Cambria Math" w:hAnsi="Cambria Math"/>
                      <w:i/>
                      <w:noProof/>
                    </w:rPr>
                  </m:ctrlPr>
                </m:sSupPr>
                <m:e>
                  <m:r>
                    <w:rPr>
                      <w:rFonts w:ascii="Cambria Math"/>
                      <w:noProof/>
                    </w:rPr>
                    <m:t>C</m:t>
                  </m:r>
                </m:e>
                <m:sup>
                  <m:r>
                    <w:rPr>
                      <w:rFonts w:ascii="Cambria Math"/>
                      <w:noProof/>
                    </w:rPr>
                    <m:t>IR</m:t>
                  </m:r>
                </m:sup>
              </m:sSup>
            </m:oMath>
            <w:r w:rsidR="00012494" w:rsidRPr="00FD2103">
              <w:rPr>
                <w:sz w:val="18"/>
                <w:szCs w:val="18"/>
              </w:rPr>
              <w:t>: Inshore intra-connection cost.</w:t>
            </w:r>
          </w:p>
          <w:p w14:paraId="4B9C915A" w14:textId="2D19A59D" w:rsidR="00012494" w:rsidRPr="00FD2103" w:rsidRDefault="00891A0A" w:rsidP="00E35945">
            <w:pPr>
              <w:pStyle w:val="MTDisplayEquation"/>
              <w:spacing w:line="276" w:lineRule="auto"/>
              <w:rPr>
                <w:sz w:val="18"/>
                <w:szCs w:val="18"/>
              </w:rPr>
            </w:pPr>
            <m:oMath>
              <m:r>
                <w:rPr>
                  <w:rFonts w:ascii="Cambria Math"/>
                  <w:noProof/>
                </w:rPr>
                <m:t>Siz</m:t>
              </m:r>
              <m:sSub>
                <m:sSubPr>
                  <m:ctrlPr>
                    <w:rPr>
                      <w:rFonts w:ascii="Cambria Math" w:hAnsi="Cambria Math"/>
                      <w:i/>
                      <w:noProof/>
                    </w:rPr>
                  </m:ctrlPr>
                </m:sSubPr>
                <m:e>
                  <m:r>
                    <w:rPr>
                      <w:rFonts w:ascii="Cambria Math"/>
                      <w:noProof/>
                    </w:rPr>
                    <m:t>e</m:t>
                  </m:r>
                </m:e>
                <m:sub>
                  <m:r>
                    <w:rPr>
                      <w:rFonts w:ascii="Cambria Math"/>
                      <w:noProof/>
                    </w:rPr>
                    <m:t>g</m:t>
                  </m:r>
                </m:sub>
              </m:sSub>
            </m:oMath>
            <w:r w:rsidR="00012494" w:rsidRPr="00FD2103">
              <w:rPr>
                <w:sz w:val="18"/>
                <w:szCs w:val="18"/>
              </w:rPr>
              <w:t xml:space="preserve">: Region </w:t>
            </w:r>
            <w:r w:rsidR="00012494" w:rsidRPr="00FD2103">
              <w:rPr>
                <w:rFonts w:ascii="Cambria Math" w:hAnsi="Cambria Math" w:cs="Cambria Math"/>
                <w:sz w:val="18"/>
                <w:szCs w:val="18"/>
              </w:rPr>
              <w:t>𝑔</w:t>
            </w:r>
            <w:r w:rsidR="00012494" w:rsidRPr="00FD2103">
              <w:rPr>
                <w:sz w:val="18"/>
                <w:szCs w:val="18"/>
              </w:rPr>
              <w:t xml:space="preserve"> size.</w:t>
            </w:r>
          </w:p>
          <w:p w14:paraId="50811272" w14:textId="7E2A4503" w:rsidR="00012494" w:rsidRPr="00FD2103" w:rsidRDefault="00891A0A" w:rsidP="00E35945">
            <w:pPr>
              <w:pStyle w:val="MTDisplayEquation"/>
              <w:spacing w:line="276" w:lineRule="auto"/>
              <w:rPr>
                <w:sz w:val="18"/>
                <w:szCs w:val="18"/>
              </w:rPr>
            </w:pPr>
            <m:oMath>
              <m:r>
                <w:rPr>
                  <w:rFonts w:ascii="Cambria Math"/>
                  <w:noProof/>
                </w:rPr>
                <m:t>C</m:t>
              </m:r>
              <m:sSub>
                <m:sSubPr>
                  <m:ctrlPr>
                    <w:rPr>
                      <w:rFonts w:ascii="Cambria Math" w:hAnsi="Cambria Math"/>
                      <w:i/>
                      <w:noProof/>
                    </w:rPr>
                  </m:ctrlPr>
                </m:sSubPr>
                <m:e>
                  <m:r>
                    <w:rPr>
                      <w:rFonts w:ascii="Cambria Math"/>
                      <w:noProof/>
                    </w:rPr>
                    <m:t>F</m:t>
                  </m:r>
                </m:e>
                <m:sub>
                  <m:r>
                    <w:rPr>
                      <w:rFonts w:ascii="Cambria Math"/>
                      <w:noProof/>
                    </w:rPr>
                    <m:t>g,</m:t>
                  </m:r>
                  <m:sSup>
                    <m:sSupPr>
                      <m:ctrlPr>
                        <w:rPr>
                          <w:rFonts w:ascii="Cambria Math" w:hAnsi="Cambria Math"/>
                          <w:i/>
                          <w:noProof/>
                        </w:rPr>
                      </m:ctrlPr>
                    </m:sSupPr>
                    <m:e>
                      <m:r>
                        <w:rPr>
                          <w:rFonts w:ascii="Cambria Math"/>
                          <w:noProof/>
                        </w:rPr>
                        <m:t>g</m:t>
                      </m:r>
                    </m:e>
                    <m:sup>
                      <m:r>
                        <w:rPr>
                          <w:rFonts w:ascii="Cambria Math"/>
                          <w:noProof/>
                        </w:rPr>
                        <m:t>'</m:t>
                      </m:r>
                    </m:sup>
                  </m:sSup>
                  <m:r>
                    <w:rPr>
                      <w:rFonts w:ascii="Cambria Math"/>
                      <w:noProof/>
                    </w:rPr>
                    <m:t>,l,q</m:t>
                  </m:r>
                </m:sub>
              </m:sSub>
            </m:oMath>
            <w:r w:rsidR="00012494" w:rsidRPr="00FD2103">
              <w:rPr>
                <w:sz w:val="18"/>
                <w:szCs w:val="18"/>
              </w:rPr>
              <w:t xml:space="preserve">: Gas pipeline </w:t>
            </w:r>
            <w:r w:rsidR="00012494" w:rsidRPr="00FD2103">
              <w:rPr>
                <w:rFonts w:ascii="Cambria Math" w:hAnsi="Cambria Math" w:cs="Cambria Math"/>
                <w:sz w:val="18"/>
                <w:szCs w:val="18"/>
              </w:rPr>
              <w:t>𝑙</w:t>
            </w:r>
            <w:r w:rsidR="00012494" w:rsidRPr="00FD2103">
              <w:rPr>
                <w:sz w:val="18"/>
                <w:szCs w:val="18"/>
              </w:rPr>
              <w:t xml:space="preserve"> between regions </w:t>
            </w:r>
            <w:r w:rsidR="00012494" w:rsidRPr="00FD2103">
              <w:rPr>
                <w:rFonts w:ascii="Cambria Math" w:hAnsi="Cambria Math" w:cs="Cambria Math"/>
                <w:sz w:val="18"/>
                <w:szCs w:val="18"/>
              </w:rPr>
              <w:t>𝑔</w:t>
            </w:r>
            <w:r w:rsidR="00012494" w:rsidRPr="00FD2103">
              <w:rPr>
                <w:sz w:val="18"/>
                <w:szCs w:val="18"/>
              </w:rPr>
              <w:t xml:space="preserve"> and </w:t>
            </w:r>
            <w:r w:rsidR="00012494" w:rsidRPr="00FD2103">
              <w:rPr>
                <w:rFonts w:ascii="Cambria Math" w:hAnsi="Cambria Math" w:cs="Cambria Math"/>
                <w:sz w:val="18"/>
                <w:szCs w:val="18"/>
              </w:rPr>
              <w:t>𝑔</w:t>
            </w:r>
            <w:r w:rsidR="00012494" w:rsidRPr="00FD2103">
              <w:rPr>
                <w:sz w:val="18"/>
                <w:szCs w:val="18"/>
              </w:rPr>
              <w:t>′ fixed cost</w:t>
            </w:r>
          </w:p>
          <w:p w14:paraId="02AD76B6" w14:textId="3A3DDFF6" w:rsidR="00012494" w:rsidRPr="00FD2103" w:rsidRDefault="00891A0A" w:rsidP="00E35945">
            <w:pPr>
              <w:pStyle w:val="MTDisplayEquation"/>
              <w:spacing w:line="276" w:lineRule="auto"/>
              <w:rPr>
                <w:sz w:val="18"/>
                <w:szCs w:val="18"/>
              </w:rPr>
            </w:pPr>
            <m:oMath>
              <m:r>
                <w:rPr>
                  <w:rFonts w:ascii="Cambria Math"/>
                  <w:noProof/>
                </w:rPr>
                <m:t>OPE</m:t>
              </m:r>
              <m:sSub>
                <m:sSubPr>
                  <m:ctrlPr>
                    <w:rPr>
                      <w:rFonts w:ascii="Cambria Math" w:hAnsi="Cambria Math"/>
                      <w:i/>
                      <w:noProof/>
                    </w:rPr>
                  </m:ctrlPr>
                </m:sSubPr>
                <m:e>
                  <m:r>
                    <w:rPr>
                      <w:rFonts w:ascii="Cambria Math"/>
                      <w:noProof/>
                    </w:rPr>
                    <m:t>X</m:t>
                  </m:r>
                </m:e>
                <m:sub>
                  <m:r>
                    <w:rPr>
                      <w:rFonts w:ascii="Cambria Math"/>
                      <w:noProof/>
                    </w:rPr>
                    <m:t>q,l</m:t>
                  </m:r>
                </m:sub>
              </m:sSub>
            </m:oMath>
            <w:r w:rsidR="00012494" w:rsidRPr="00FD2103">
              <w:rPr>
                <w:sz w:val="18"/>
                <w:szCs w:val="18"/>
              </w:rPr>
              <w:t>: Unitary transport cost.</w:t>
            </w:r>
          </w:p>
          <w:p w14:paraId="53AFC8AE" w14:textId="03CA6985" w:rsidR="00012494" w:rsidRPr="00FD2103" w:rsidRDefault="00891A0A" w:rsidP="00E35945">
            <w:pPr>
              <w:pStyle w:val="MTDisplayEquation"/>
              <w:spacing w:line="276" w:lineRule="auto"/>
              <w:rPr>
                <w:sz w:val="18"/>
                <w:szCs w:val="18"/>
              </w:rPr>
            </w:pPr>
            <m:oMath>
              <m:r>
                <w:rPr>
                  <w:rFonts w:ascii="Cambria Math"/>
                  <w:noProof/>
                </w:rPr>
                <m:t>Ca</m:t>
              </m:r>
              <m:sSup>
                <m:sSupPr>
                  <m:ctrlPr>
                    <w:rPr>
                      <w:rFonts w:ascii="Cambria Math" w:hAnsi="Cambria Math"/>
                      <w:i/>
                      <w:noProof/>
                    </w:rPr>
                  </m:ctrlPr>
                </m:sSupPr>
                <m:e>
                  <m:r>
                    <w:rPr>
                      <w:rFonts w:ascii="Cambria Math"/>
                      <w:noProof/>
                    </w:rPr>
                    <m:t>p</m:t>
                  </m:r>
                </m:e>
                <m:sup>
                  <m:r>
                    <w:rPr>
                      <w:rFonts w:ascii="Cambria Math"/>
                      <w:noProof/>
                    </w:rPr>
                    <m:t>Injection</m:t>
                  </m:r>
                </m:sup>
              </m:sSup>
            </m:oMath>
            <w:r w:rsidR="00012494" w:rsidRPr="00FD2103">
              <w:rPr>
                <w:sz w:val="18"/>
                <w:szCs w:val="18"/>
              </w:rPr>
              <w:t>: Well injection capacity.</w:t>
            </w:r>
          </w:p>
          <w:p w14:paraId="3D6E5498" w14:textId="1920A970" w:rsidR="00850715" w:rsidRDefault="00000000" w:rsidP="00E35945">
            <w:pPr>
              <w:spacing w:line="276" w:lineRule="auto"/>
              <w:rPr>
                <w:sz w:val="18"/>
                <w:szCs w:val="18"/>
              </w:rPr>
            </w:pPr>
            <m:oMath>
              <m:sSub>
                <m:sSubPr>
                  <m:ctrlPr>
                    <w:rPr>
                      <w:rFonts w:ascii="Cambria Math" w:hAnsi="Cambria Math"/>
                      <w:i/>
                      <w:noProof/>
                    </w:rPr>
                  </m:ctrlPr>
                </m:sSubPr>
                <m:e>
                  <m:r>
                    <w:rPr>
                      <w:rFonts w:ascii="Cambria Math"/>
                      <w:noProof/>
                    </w:rPr>
                    <m:t>S</m:t>
                  </m:r>
                </m:e>
                <m:sub>
                  <m:r>
                    <w:rPr>
                      <w:rFonts w:ascii="Cambria Math"/>
                      <w:noProof/>
                    </w:rPr>
                    <m:t>g</m:t>
                  </m:r>
                </m:sub>
              </m:sSub>
            </m:oMath>
            <w:r w:rsidR="00012494" w:rsidRPr="00FD2103">
              <w:rPr>
                <w:sz w:val="18"/>
                <w:szCs w:val="18"/>
              </w:rPr>
              <w:t xml:space="preserve">: Region </w:t>
            </w:r>
            <w:r w:rsidR="00012494" w:rsidRPr="00FD2103">
              <w:rPr>
                <w:rFonts w:ascii="Cambria Math" w:hAnsi="Cambria Math" w:cs="Cambria Math"/>
                <w:sz w:val="18"/>
                <w:szCs w:val="18"/>
              </w:rPr>
              <w:t>𝑔</w:t>
            </w:r>
            <w:r w:rsidR="00012494" w:rsidRPr="00FD2103">
              <w:rPr>
                <w:sz w:val="18"/>
                <w:szCs w:val="18"/>
              </w:rPr>
              <w:t xml:space="preserve"> storage capacity</w:t>
            </w:r>
          </w:p>
          <w:p w14:paraId="78D05090" w14:textId="5A8BB026" w:rsidR="00850715" w:rsidRPr="00850715" w:rsidRDefault="00850715" w:rsidP="00891A0A">
            <w:pPr>
              <w:rPr>
                <w:sz w:val="18"/>
                <w:szCs w:val="18"/>
              </w:rPr>
            </w:pPr>
          </w:p>
        </w:tc>
      </w:tr>
      <w:tr w:rsidR="004119B6" w14:paraId="51562796" w14:textId="77777777" w:rsidTr="00FD2103">
        <w:tc>
          <w:tcPr>
            <w:tcW w:w="7076" w:type="dxa"/>
            <w:tcBorders>
              <w:top w:val="nil"/>
              <w:left w:val="nil"/>
              <w:bottom w:val="nil"/>
              <w:right w:val="nil"/>
            </w:tcBorders>
          </w:tcPr>
          <w:p w14:paraId="3478F9F7" w14:textId="77777777" w:rsidR="004119B6" w:rsidRPr="00FD2103" w:rsidRDefault="004119B6" w:rsidP="004119B6">
            <w:pPr>
              <w:pStyle w:val="Els-body-text"/>
              <w:rPr>
                <w:b/>
                <w:sz w:val="18"/>
                <w:szCs w:val="18"/>
                <w:lang w:val="en-GB"/>
              </w:rPr>
            </w:pPr>
            <w:r w:rsidRPr="00FD2103">
              <w:rPr>
                <w:b/>
                <w:sz w:val="18"/>
                <w:szCs w:val="18"/>
                <w:lang w:val="en-GB"/>
              </w:rPr>
              <w:t xml:space="preserve">Continuous Variables </w:t>
            </w:r>
          </w:p>
          <w:p w14:paraId="201A435C" w14:textId="66A0CD38" w:rsidR="004119B6" w:rsidRPr="00FD2103" w:rsidRDefault="00891A0A" w:rsidP="00891A0A">
            <w:pPr>
              <w:pStyle w:val="Els-body-text"/>
              <w:rPr>
                <w:sz w:val="18"/>
                <w:szCs w:val="18"/>
                <w:lang w:val="en-GB"/>
              </w:rPr>
            </w:pPr>
            <m:oMath>
              <m:r>
                <w:rPr>
                  <w:rFonts w:ascii="Cambria Math"/>
                  <w:noProof/>
                </w:rPr>
                <m:t>Processe</m:t>
              </m:r>
              <m:sSubSup>
                <m:sSubSupPr>
                  <m:ctrlPr>
                    <w:rPr>
                      <w:rFonts w:ascii="Cambria Math" w:hAnsi="Cambria Math"/>
                      <w:i/>
                      <w:noProof/>
                    </w:rPr>
                  </m:ctrlPr>
                </m:sSubSupPr>
                <m:e>
                  <m:r>
                    <w:rPr>
                      <w:rFonts w:ascii="Cambria Math"/>
                      <w:noProof/>
                    </w:rPr>
                    <m:t>d</m:t>
                  </m:r>
                </m:e>
                <m:sub>
                  <m:r>
                    <w:rPr>
                      <w:rFonts w:ascii="Cambria Math"/>
                      <w:noProof/>
                    </w:rPr>
                    <m:t>c,g,t</m:t>
                  </m:r>
                </m:sub>
                <m:sup>
                  <m:r>
                    <w:rPr>
                      <w:rFonts w:ascii="Cambria Math"/>
                      <w:noProof/>
                    </w:rPr>
                    <m:t>C</m:t>
                  </m:r>
                  <m:sSub>
                    <m:sSubPr>
                      <m:ctrlPr>
                        <w:rPr>
                          <w:rFonts w:ascii="Cambria Math" w:hAnsi="Cambria Math"/>
                          <w:i/>
                          <w:noProof/>
                        </w:rPr>
                      </m:ctrlPr>
                    </m:sSubPr>
                    <m:e>
                      <m:r>
                        <w:rPr>
                          <w:rFonts w:ascii="Cambria Math"/>
                          <w:noProof/>
                        </w:rPr>
                        <m:t>O</m:t>
                      </m:r>
                    </m:e>
                    <m:sub>
                      <m:r>
                        <w:rPr>
                          <w:rFonts w:ascii="Cambria Math"/>
                          <w:noProof/>
                        </w:rPr>
                        <m:t>2</m:t>
                      </m:r>
                    </m:sub>
                  </m:sSub>
                </m:sup>
              </m:sSubSup>
            </m:oMath>
            <w:r w:rsidR="004119B6" w:rsidRPr="00FD2103">
              <w:rPr>
                <w:sz w:val="18"/>
                <w:szCs w:val="18"/>
              </w:rPr>
              <w:t xml:space="preserve">: Processed </w:t>
            </w:r>
            <w:r w:rsidR="008215EF" w:rsidRPr="00A95DE6">
              <w:rPr>
                <w:noProof/>
                <w:position w:val="-10"/>
              </w:rPr>
              <w:object w:dxaOrig="340" w:dyaOrig="300" w14:anchorId="7EF972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pt;height:15pt;mso-width-percent:0;mso-height-percent:0;mso-width-percent:0;mso-height-percent:0" o:ole="">
                  <v:imagedata r:id="rId11" o:title=""/>
                </v:shape>
                <o:OLEObject Type="Embed" ProgID="Equation.DSMT4" ShapeID="_x0000_i1025" DrawAspect="Content" ObjectID="_1765471550" r:id="rId12"/>
              </w:object>
            </w:r>
            <w:r w:rsidR="004119B6" w:rsidRPr="00FD2103">
              <w:rPr>
                <w:sz w:val="18"/>
                <w:szCs w:val="18"/>
              </w:rPr>
              <w:t xml:space="preserve"> through technology </w:t>
            </w:r>
            <w:r w:rsidR="004119B6" w:rsidRPr="00FD2103">
              <w:rPr>
                <w:i/>
                <w:sz w:val="18"/>
                <w:szCs w:val="18"/>
              </w:rPr>
              <w:t>c</w:t>
            </w:r>
            <w:r w:rsidR="004119B6" w:rsidRPr="00FD2103">
              <w:rPr>
                <w:sz w:val="18"/>
                <w:szCs w:val="18"/>
              </w:rPr>
              <w:t xml:space="preserve"> in region </w:t>
            </w:r>
            <w:r w:rsidR="004119B6" w:rsidRPr="00FD2103">
              <w:rPr>
                <w:i/>
                <w:sz w:val="18"/>
                <w:szCs w:val="18"/>
              </w:rPr>
              <w:t>g</w:t>
            </w:r>
            <w:r w:rsidR="004119B6" w:rsidRPr="00FD2103">
              <w:rPr>
                <w:sz w:val="18"/>
                <w:szCs w:val="18"/>
              </w:rPr>
              <w:t xml:space="preserve"> at time </w:t>
            </w:r>
            <w:r w:rsidR="004119B6" w:rsidRPr="00FD2103">
              <w:rPr>
                <w:i/>
                <w:sz w:val="18"/>
                <w:szCs w:val="18"/>
              </w:rPr>
              <w:t>t.</w:t>
            </w:r>
          </w:p>
          <w:p w14:paraId="2A96F6F7" w14:textId="0C4442D6" w:rsidR="004119B6" w:rsidRPr="00FD2103" w:rsidRDefault="00000000" w:rsidP="00891A0A">
            <w:pPr>
              <w:pStyle w:val="MTDisplayEquation"/>
              <w:rPr>
                <w:sz w:val="18"/>
                <w:szCs w:val="18"/>
              </w:rPr>
            </w:pPr>
            <m:oMath>
              <m:sSubSup>
                <m:sSubSupPr>
                  <m:ctrlPr>
                    <w:rPr>
                      <w:rFonts w:ascii="Cambria Math" w:hAnsi="Cambria Math"/>
                      <w:i/>
                      <w:noProof/>
                    </w:rPr>
                  </m:ctrlPr>
                </m:sSubSupPr>
                <m:e>
                  <m:r>
                    <w:rPr>
                      <w:rFonts w:ascii="Cambria Math"/>
                      <w:noProof/>
                    </w:rPr>
                    <m:t>Q</m:t>
                  </m:r>
                </m:e>
                <m:sub>
                  <m:r>
                    <w:rPr>
                      <w:rFonts w:ascii="Cambria Math"/>
                      <w:noProof/>
                    </w:rPr>
                    <m:t>g,</m:t>
                  </m:r>
                  <m:sSup>
                    <m:sSupPr>
                      <m:ctrlPr>
                        <w:rPr>
                          <w:rFonts w:ascii="Cambria Math" w:hAnsi="Cambria Math"/>
                          <w:i/>
                          <w:noProof/>
                        </w:rPr>
                      </m:ctrlPr>
                    </m:sSupPr>
                    <m:e>
                      <m:r>
                        <w:rPr>
                          <w:rFonts w:ascii="Cambria Math"/>
                          <w:noProof/>
                        </w:rPr>
                        <m:t>g</m:t>
                      </m:r>
                    </m:e>
                    <m:sup>
                      <m:r>
                        <w:rPr>
                          <w:rFonts w:ascii="Cambria Math"/>
                          <w:noProof/>
                        </w:rPr>
                        <m:t>,</m:t>
                      </m:r>
                    </m:sup>
                  </m:sSup>
                  <m:r>
                    <w:rPr>
                      <w:rFonts w:ascii="Cambria Math"/>
                      <w:noProof/>
                    </w:rPr>
                    <m:t>,l,q,t</m:t>
                  </m:r>
                </m:sub>
                <m:sup>
                  <m:r>
                    <w:rPr>
                      <w:rFonts w:ascii="Cambria Math"/>
                      <w:noProof/>
                    </w:rPr>
                    <m:t>C</m:t>
                  </m:r>
                  <m:sSub>
                    <m:sSubPr>
                      <m:ctrlPr>
                        <w:rPr>
                          <w:rFonts w:ascii="Cambria Math" w:hAnsi="Cambria Math"/>
                          <w:i/>
                          <w:noProof/>
                        </w:rPr>
                      </m:ctrlPr>
                    </m:sSubPr>
                    <m:e>
                      <m:r>
                        <w:rPr>
                          <w:rFonts w:ascii="Cambria Math"/>
                          <w:noProof/>
                        </w:rPr>
                        <m:t>O</m:t>
                      </m:r>
                    </m:e>
                    <m:sub>
                      <m:r>
                        <w:rPr>
                          <w:rFonts w:ascii="Cambria Math"/>
                          <w:noProof/>
                        </w:rPr>
                        <m:t>2</m:t>
                      </m:r>
                    </m:sub>
                  </m:sSub>
                </m:sup>
              </m:sSubSup>
            </m:oMath>
            <w:r w:rsidR="004119B6" w:rsidRPr="00FD2103">
              <w:rPr>
                <w:sz w:val="18"/>
                <w:szCs w:val="18"/>
              </w:rPr>
              <w:t xml:space="preserve">: Transported </w:t>
            </w:r>
            <w:r w:rsidR="008215EF" w:rsidRPr="00A95DE6">
              <w:rPr>
                <w:noProof/>
                <w:position w:val="-10"/>
              </w:rPr>
              <w:object w:dxaOrig="340" w:dyaOrig="300" w14:anchorId="716EEAFF">
                <v:shape id="_x0000_i1026" type="#_x0000_t75" alt="" style="width:17pt;height:15pt;mso-width-percent:0;mso-height-percent:0;mso-width-percent:0;mso-height-percent:0" o:ole="">
                  <v:imagedata r:id="rId13" o:title=""/>
                </v:shape>
                <o:OLEObject Type="Embed" ProgID="Equation.DSMT4" ShapeID="_x0000_i1026" DrawAspect="Content" ObjectID="_1765471551" r:id="rId14"/>
              </w:object>
            </w:r>
            <w:r w:rsidR="004119B6" w:rsidRPr="00FD2103">
              <w:rPr>
                <w:sz w:val="18"/>
                <w:szCs w:val="18"/>
              </w:rPr>
              <w:t xml:space="preserve"> from region </w:t>
            </w:r>
            <w:r w:rsidR="004119B6" w:rsidRPr="00FD2103">
              <w:rPr>
                <w:i/>
                <w:sz w:val="18"/>
                <w:szCs w:val="18"/>
              </w:rPr>
              <w:t>g</w:t>
            </w:r>
            <w:r w:rsidR="004119B6" w:rsidRPr="00FD2103">
              <w:rPr>
                <w:sz w:val="18"/>
                <w:szCs w:val="18"/>
              </w:rPr>
              <w:t xml:space="preserve"> to region </w:t>
            </w:r>
            <w:r w:rsidR="004119B6" w:rsidRPr="00FD2103">
              <w:rPr>
                <w:i/>
                <w:sz w:val="18"/>
                <w:szCs w:val="18"/>
              </w:rPr>
              <w:t xml:space="preserve">g’ </w:t>
            </w:r>
            <w:r w:rsidR="004119B6" w:rsidRPr="00FD2103">
              <w:rPr>
                <w:sz w:val="18"/>
                <w:szCs w:val="18"/>
              </w:rPr>
              <w:t xml:space="preserve">by transport form </w:t>
            </w:r>
            <w:r w:rsidR="004119B6" w:rsidRPr="00FD2103">
              <w:rPr>
                <w:i/>
                <w:sz w:val="18"/>
                <w:szCs w:val="18"/>
              </w:rPr>
              <w:t xml:space="preserve">l </w:t>
            </w:r>
            <w:r w:rsidR="004119B6" w:rsidRPr="00FD2103">
              <w:rPr>
                <w:sz w:val="18"/>
                <w:szCs w:val="18"/>
              </w:rPr>
              <w:t>in a quantity of q</w:t>
            </w:r>
            <w:r w:rsidR="004119B6" w:rsidRPr="00FD2103">
              <w:rPr>
                <w:i/>
                <w:sz w:val="18"/>
                <w:szCs w:val="18"/>
              </w:rPr>
              <w:t xml:space="preserve"> </w:t>
            </w:r>
            <w:r w:rsidR="004119B6" w:rsidRPr="00FD2103">
              <w:rPr>
                <w:sz w:val="18"/>
                <w:szCs w:val="18"/>
              </w:rPr>
              <w:t>at time t.</w:t>
            </w:r>
          </w:p>
          <w:p w14:paraId="10380CF7" w14:textId="2A55F1FE" w:rsidR="004119B6" w:rsidRPr="00FD2103" w:rsidRDefault="00891A0A" w:rsidP="00891A0A">
            <w:pPr>
              <w:pStyle w:val="MTDisplayEquation"/>
              <w:rPr>
                <w:sz w:val="18"/>
                <w:szCs w:val="18"/>
              </w:rPr>
            </w:pPr>
            <m:oMath>
              <m:r>
                <w:rPr>
                  <w:rFonts w:ascii="Cambria Math"/>
                  <w:noProof/>
                </w:rPr>
                <m:t>Sequestre</m:t>
              </m:r>
              <m:sSubSup>
                <m:sSubSupPr>
                  <m:ctrlPr>
                    <w:rPr>
                      <w:rFonts w:ascii="Cambria Math" w:hAnsi="Cambria Math"/>
                      <w:i/>
                      <w:noProof/>
                    </w:rPr>
                  </m:ctrlPr>
                </m:sSubSupPr>
                <m:e>
                  <m:r>
                    <w:rPr>
                      <w:rFonts w:ascii="Cambria Math"/>
                      <w:noProof/>
                    </w:rPr>
                    <m:t>d</m:t>
                  </m:r>
                </m:e>
                <m:sub>
                  <m:r>
                    <w:rPr>
                      <w:rFonts w:ascii="Cambria Math"/>
                      <w:noProof/>
                    </w:rPr>
                    <m:t>g,t</m:t>
                  </m:r>
                </m:sub>
                <m:sup>
                  <m:r>
                    <w:rPr>
                      <w:rFonts w:ascii="Cambria Math"/>
                      <w:noProof/>
                    </w:rPr>
                    <m:t>C</m:t>
                  </m:r>
                  <m:sSub>
                    <m:sSubPr>
                      <m:ctrlPr>
                        <w:rPr>
                          <w:rFonts w:ascii="Cambria Math" w:hAnsi="Cambria Math"/>
                          <w:i/>
                          <w:noProof/>
                        </w:rPr>
                      </m:ctrlPr>
                    </m:sSubPr>
                    <m:e>
                      <m:r>
                        <w:rPr>
                          <w:rFonts w:ascii="Cambria Math"/>
                          <w:noProof/>
                        </w:rPr>
                        <m:t>O</m:t>
                      </m:r>
                    </m:e>
                    <m:sub>
                      <m:r>
                        <w:rPr>
                          <w:rFonts w:ascii="Cambria Math"/>
                          <w:noProof/>
                        </w:rPr>
                        <m:t>2</m:t>
                      </m:r>
                    </m:sub>
                  </m:sSub>
                </m:sup>
              </m:sSubSup>
            </m:oMath>
            <w:r w:rsidR="004119B6" w:rsidRPr="00FD2103">
              <w:rPr>
                <w:sz w:val="18"/>
                <w:szCs w:val="18"/>
              </w:rPr>
              <w:t xml:space="preserve">: Sequestered </w:t>
            </w:r>
            <w:r w:rsidR="008215EF" w:rsidRPr="00A95DE6">
              <w:rPr>
                <w:noProof/>
                <w:position w:val="-10"/>
              </w:rPr>
              <w:object w:dxaOrig="340" w:dyaOrig="300" w14:anchorId="2D316AC3">
                <v:shape id="_x0000_i1027" type="#_x0000_t75" alt="" style="width:17pt;height:15pt;mso-width-percent:0;mso-height-percent:0;mso-width-percent:0;mso-height-percent:0" o:ole="">
                  <v:imagedata r:id="rId15" o:title=""/>
                </v:shape>
                <o:OLEObject Type="Embed" ProgID="Equation.DSMT4" ShapeID="_x0000_i1027" DrawAspect="Content" ObjectID="_1765471552" r:id="rId16"/>
              </w:object>
            </w:r>
            <w:r w:rsidR="004119B6" w:rsidRPr="00FD2103">
              <w:rPr>
                <w:sz w:val="18"/>
                <w:szCs w:val="18"/>
              </w:rPr>
              <w:t xml:space="preserve"> in region </w:t>
            </w:r>
            <w:r w:rsidR="004119B6" w:rsidRPr="00FD2103">
              <w:rPr>
                <w:i/>
                <w:sz w:val="18"/>
                <w:szCs w:val="18"/>
              </w:rPr>
              <w:t xml:space="preserve">g </w:t>
            </w:r>
            <w:r w:rsidR="004119B6" w:rsidRPr="00FD2103">
              <w:rPr>
                <w:sz w:val="18"/>
                <w:szCs w:val="18"/>
              </w:rPr>
              <w:t xml:space="preserve">at time </w:t>
            </w:r>
            <w:r w:rsidR="004119B6" w:rsidRPr="00FD2103">
              <w:rPr>
                <w:i/>
                <w:sz w:val="18"/>
                <w:szCs w:val="18"/>
              </w:rPr>
              <w:t>t.</w:t>
            </w:r>
          </w:p>
        </w:tc>
      </w:tr>
      <w:tr w:rsidR="004119B6" w14:paraId="26D5FA10" w14:textId="77777777" w:rsidTr="00FD2103">
        <w:tc>
          <w:tcPr>
            <w:tcW w:w="7076" w:type="dxa"/>
            <w:tcBorders>
              <w:top w:val="nil"/>
              <w:left w:val="nil"/>
              <w:bottom w:val="nil"/>
              <w:right w:val="nil"/>
            </w:tcBorders>
          </w:tcPr>
          <w:p w14:paraId="2A87923A" w14:textId="77777777" w:rsidR="004119B6" w:rsidRPr="00FD2103" w:rsidRDefault="004119B6" w:rsidP="000929F1">
            <w:pPr>
              <w:pStyle w:val="Els-body-text"/>
              <w:spacing w:line="276" w:lineRule="auto"/>
              <w:rPr>
                <w:b/>
                <w:sz w:val="18"/>
                <w:szCs w:val="18"/>
                <w:lang w:val="en-GB"/>
              </w:rPr>
            </w:pPr>
            <w:r w:rsidRPr="00FD2103">
              <w:rPr>
                <w:b/>
                <w:sz w:val="18"/>
                <w:szCs w:val="18"/>
                <w:lang w:val="en-GB"/>
              </w:rPr>
              <w:lastRenderedPageBreak/>
              <w:t>Binary Variables</w:t>
            </w:r>
          </w:p>
          <w:p w14:paraId="6C44CF6A" w14:textId="1FB83B8E" w:rsidR="004119B6" w:rsidRPr="000929F1" w:rsidRDefault="00484537" w:rsidP="000929F1">
            <w:pPr>
              <w:pStyle w:val="MTDisplayEquation"/>
              <w:spacing w:line="276" w:lineRule="auto"/>
              <w:rPr>
                <w:sz w:val="18"/>
                <w:szCs w:val="18"/>
              </w:rPr>
            </w:pPr>
            <m:oMathPara>
              <m:oMathParaPr>
                <m:jc m:val="left"/>
              </m:oMathParaPr>
              <m:oMath>
                <m:sSub>
                  <m:sSubPr>
                    <m:ctrlPr>
                      <w:rPr>
                        <w:rFonts w:ascii="Cambria Math" w:hAnsi="Cambria Math"/>
                        <w:i/>
                        <w:sz w:val="18"/>
                        <w:szCs w:val="18"/>
                        <w:lang w:val="en-GB"/>
                      </w:rPr>
                    </m:ctrlPr>
                  </m:sSubPr>
                  <m:e>
                    <m:r>
                      <w:rPr>
                        <w:rFonts w:ascii="Cambria Math" w:hAnsi="Cambria Math"/>
                        <w:sz w:val="18"/>
                        <w:szCs w:val="18"/>
                        <w:lang w:val="en-GB"/>
                      </w:rPr>
                      <m:t>y</m:t>
                    </m:r>
                  </m:e>
                  <m:sub>
                    <m:r>
                      <w:rPr>
                        <w:rFonts w:ascii="Cambria Math" w:hAnsi="Cambria Math"/>
                        <w:sz w:val="18"/>
                        <w:szCs w:val="18"/>
                        <w:lang w:val="en-GB"/>
                      </w:rPr>
                      <m:t>g,</m:t>
                    </m:r>
                    <m:sSup>
                      <m:sSupPr>
                        <m:ctrlPr>
                          <w:rPr>
                            <w:rFonts w:ascii="Cambria Math" w:hAnsi="Cambria Math"/>
                            <w:i/>
                            <w:sz w:val="18"/>
                            <w:szCs w:val="18"/>
                            <w:lang w:val="en-GB"/>
                          </w:rPr>
                        </m:ctrlPr>
                      </m:sSupPr>
                      <m:e>
                        <m:r>
                          <w:rPr>
                            <w:rFonts w:ascii="Cambria Math" w:hAnsi="Cambria Math"/>
                            <w:sz w:val="18"/>
                            <w:szCs w:val="18"/>
                            <w:lang w:val="en-GB"/>
                          </w:rPr>
                          <m:t>g</m:t>
                        </m:r>
                      </m:e>
                      <m:sup>
                        <m:r>
                          <w:rPr>
                            <w:rFonts w:ascii="Cambria Math" w:hAnsi="Cambria Math"/>
                            <w:sz w:val="18"/>
                            <w:szCs w:val="18"/>
                            <w:lang w:val="en-GB"/>
                          </w:rPr>
                          <m:t>'</m:t>
                        </m:r>
                      </m:sup>
                    </m:sSup>
                    <m:r>
                      <w:rPr>
                        <w:rFonts w:ascii="Cambria Math" w:hAnsi="Cambria Math"/>
                        <w:sz w:val="18"/>
                        <w:szCs w:val="18"/>
                        <w:lang w:val="en-GB"/>
                      </w:rPr>
                      <m:t>,t</m:t>
                    </m:r>
                  </m:sub>
                </m:sSub>
                <m:r>
                  <w:rPr>
                    <w:rFonts w:ascii="Cambria Math" w:hAnsi="Cambria Math"/>
                    <w:sz w:val="18"/>
                    <w:szCs w:val="18"/>
                    <w:lang w:val="en-GB"/>
                  </w:rPr>
                  <m:t xml:space="preserve">      </m:t>
                </m:r>
                <m:r>
                  <w:rPr>
                    <w:rFonts w:ascii="Cambria Math" w:hAnsi="Cambria Math"/>
                    <w:sz w:val="18"/>
                    <w:szCs w:val="18"/>
                    <w:lang w:val="en-GB"/>
                  </w:rPr>
                  <m:t xml:space="preserve"> </m:t>
                </m:r>
                <m:r>
                  <w:rPr>
                    <w:rFonts w:ascii="Cambria Math" w:hAnsi="Cambria Math"/>
                    <w:sz w:val="18"/>
                    <w:szCs w:val="18"/>
                    <w:lang w:val="en-GB"/>
                  </w:rPr>
                  <m:t xml:space="preserve"> </m:t>
                </m:r>
                <m:sSub>
                  <m:sSubPr>
                    <m:ctrlPr>
                      <w:rPr>
                        <w:rFonts w:ascii="Cambria Math" w:hAnsi="Cambria Math"/>
                        <w:i/>
                        <w:sz w:val="18"/>
                        <w:szCs w:val="18"/>
                        <w:lang w:val="en-GB"/>
                      </w:rPr>
                    </m:ctrlPr>
                  </m:sSubPr>
                  <m:e>
                    <m:r>
                      <w:rPr>
                        <w:rFonts w:ascii="Cambria Math" w:hAnsi="Cambria Math"/>
                        <w:sz w:val="18"/>
                        <w:szCs w:val="18"/>
                        <w:lang w:val="en-GB"/>
                      </w:rPr>
                      <m:t>w</m:t>
                    </m:r>
                  </m:e>
                  <m:sub>
                    <m:r>
                      <w:rPr>
                        <w:rFonts w:ascii="Cambria Math" w:hAnsi="Cambria Math"/>
                        <w:sz w:val="18"/>
                        <w:szCs w:val="18"/>
                        <w:lang w:val="en-GB"/>
                      </w:rPr>
                      <m:t>g,</m:t>
                    </m:r>
                    <m:sSup>
                      <m:sSupPr>
                        <m:ctrlPr>
                          <w:rPr>
                            <w:rFonts w:ascii="Cambria Math" w:hAnsi="Cambria Math"/>
                            <w:i/>
                            <w:sz w:val="18"/>
                            <w:szCs w:val="18"/>
                            <w:lang w:val="en-GB"/>
                          </w:rPr>
                        </m:ctrlPr>
                      </m:sSupPr>
                      <m:e>
                        <m:r>
                          <w:rPr>
                            <w:rFonts w:ascii="Cambria Math" w:hAnsi="Cambria Math"/>
                            <w:sz w:val="18"/>
                            <w:szCs w:val="18"/>
                            <w:lang w:val="en-GB"/>
                          </w:rPr>
                          <m:t>g</m:t>
                        </m:r>
                      </m:e>
                      <m:sup>
                        <m:r>
                          <w:rPr>
                            <w:rFonts w:ascii="Cambria Math" w:hAnsi="Cambria Math"/>
                            <w:sz w:val="18"/>
                            <w:szCs w:val="18"/>
                            <w:lang w:val="en-GB"/>
                          </w:rPr>
                          <m:t>'</m:t>
                        </m:r>
                      </m:sup>
                    </m:sSup>
                    <m:r>
                      <w:rPr>
                        <w:rFonts w:ascii="Cambria Math" w:hAnsi="Cambria Math"/>
                        <w:sz w:val="18"/>
                        <w:szCs w:val="18"/>
                        <w:lang w:val="en-GB"/>
                      </w:rPr>
                      <m:t>,l</m:t>
                    </m:r>
                    <m:r>
                      <w:rPr>
                        <w:rFonts w:ascii="Cambria Math" w:hAnsi="Cambria Math"/>
                        <w:sz w:val="18"/>
                        <w:szCs w:val="18"/>
                        <w:lang w:val="en-GB"/>
                      </w:rPr>
                      <m:t>,t</m:t>
                    </m:r>
                  </m:sub>
                </m:sSub>
                <m:r>
                  <w:rPr>
                    <w:rFonts w:ascii="Cambria Math" w:hAnsi="Cambria Math"/>
                    <w:sz w:val="18"/>
                    <w:szCs w:val="18"/>
                    <w:lang w:val="en-GB"/>
                  </w:rPr>
                  <m:t xml:space="preserve">   </m:t>
                </m:r>
                <m:r>
                  <w:rPr>
                    <w:rFonts w:ascii="Cambria Math" w:hAnsi="Cambria Math"/>
                    <w:sz w:val="18"/>
                    <w:szCs w:val="18"/>
                    <w:lang w:val="en-GB"/>
                  </w:rPr>
                  <m:t xml:space="preserve"> </m:t>
                </m:r>
                <m:r>
                  <w:rPr>
                    <w:rFonts w:ascii="Cambria Math" w:hAnsi="Cambria Math"/>
                    <w:sz w:val="18"/>
                    <w:szCs w:val="18"/>
                    <w:lang w:val="en-GB"/>
                  </w:rPr>
                  <m:t xml:space="preserve">  </m:t>
                </m:r>
                <m:r>
                  <w:rPr>
                    <w:rFonts w:ascii="Cambria Math" w:hAnsi="Cambria Math"/>
                    <w:sz w:val="18"/>
                    <w:szCs w:val="18"/>
                    <w:lang w:val="en-GB"/>
                  </w:rPr>
                  <m:t xml:space="preserve"> </m:t>
                </m:r>
                <m:sSub>
                  <m:sSubPr>
                    <m:ctrlPr>
                      <w:rPr>
                        <w:rFonts w:ascii="Cambria Math" w:hAnsi="Cambria Math"/>
                        <w:i/>
                        <w:sz w:val="18"/>
                        <w:szCs w:val="18"/>
                        <w:lang w:val="en-GB"/>
                      </w:rPr>
                    </m:ctrlPr>
                  </m:sSubPr>
                  <m:e>
                    <m:r>
                      <w:rPr>
                        <w:rFonts w:ascii="Cambria Math" w:hAnsi="Cambria Math"/>
                        <w:sz w:val="18"/>
                        <w:szCs w:val="18"/>
                        <w:lang w:val="en-GB"/>
                      </w:rPr>
                      <m:t>y</m:t>
                    </m:r>
                  </m:e>
                  <m:sub>
                    <m:r>
                      <w:rPr>
                        <w:rFonts w:ascii="Cambria Math" w:hAnsi="Cambria Math"/>
                        <w:sz w:val="18"/>
                        <w:szCs w:val="18"/>
                        <w:lang w:val="en-GB"/>
                      </w:rPr>
                      <m:t>g,</m:t>
                    </m:r>
                    <m:sSup>
                      <m:sSupPr>
                        <m:ctrlPr>
                          <w:rPr>
                            <w:rFonts w:ascii="Cambria Math" w:hAnsi="Cambria Math"/>
                            <w:i/>
                            <w:sz w:val="18"/>
                            <w:szCs w:val="18"/>
                            <w:lang w:val="en-GB"/>
                          </w:rPr>
                        </m:ctrlPr>
                      </m:sSupPr>
                      <m:e>
                        <m:r>
                          <w:rPr>
                            <w:rFonts w:ascii="Cambria Math" w:hAnsi="Cambria Math"/>
                            <w:sz w:val="18"/>
                            <w:szCs w:val="18"/>
                            <w:lang w:val="en-GB"/>
                          </w:rPr>
                          <m:t>g</m:t>
                        </m:r>
                      </m:e>
                      <m:sup>
                        <m:r>
                          <w:rPr>
                            <w:rFonts w:ascii="Cambria Math" w:hAnsi="Cambria Math"/>
                            <w:sz w:val="18"/>
                            <w:szCs w:val="18"/>
                            <w:lang w:val="en-GB"/>
                          </w:rPr>
                          <m:t>'</m:t>
                        </m:r>
                      </m:sup>
                    </m:sSup>
                    <m:r>
                      <w:rPr>
                        <w:rFonts w:ascii="Cambria Math" w:hAnsi="Cambria Math"/>
                        <w:sz w:val="18"/>
                        <w:szCs w:val="18"/>
                        <w:lang w:val="en-GB"/>
                      </w:rPr>
                      <m:t>,</m:t>
                    </m:r>
                    <m:r>
                      <w:rPr>
                        <w:rFonts w:ascii="Cambria Math" w:hAnsi="Cambria Math"/>
                        <w:sz w:val="18"/>
                        <w:szCs w:val="18"/>
                        <w:lang w:val="en-GB"/>
                      </w:rPr>
                      <m:t>l,q,</m:t>
                    </m:r>
                    <m:r>
                      <w:rPr>
                        <w:rFonts w:ascii="Cambria Math" w:hAnsi="Cambria Math"/>
                        <w:sz w:val="18"/>
                        <w:szCs w:val="18"/>
                        <w:lang w:val="en-GB"/>
                      </w:rPr>
                      <m:t>t</m:t>
                    </m:r>
                  </m:sub>
                </m:sSub>
              </m:oMath>
            </m:oMathPara>
          </w:p>
        </w:tc>
      </w:tr>
    </w:tbl>
    <w:p w14:paraId="32B0434A" w14:textId="20A61EFB" w:rsidR="001A1D1E" w:rsidRPr="004D72D3" w:rsidRDefault="00521F51" w:rsidP="00FD2103">
      <w:pPr>
        <w:pStyle w:val="Els-2ndorder-head"/>
      </w:pPr>
      <w:r>
        <w:t>C</w:t>
      </w:r>
      <w:r w:rsidR="001A1D1E" w:rsidRPr="004D72D3">
        <w:t>apture constraints</w:t>
      </w:r>
    </w:p>
    <w:p w14:paraId="1D6D77F2" w14:textId="1FFF53A9" w:rsidR="00F837EC" w:rsidRDefault="00E64D01" w:rsidP="001A1D1E">
      <w:pPr>
        <w:pStyle w:val="Els-body-text"/>
        <w:numPr>
          <w:ilvl w:val="0"/>
          <w:numId w:val="20"/>
        </w:numPr>
      </w:pPr>
      <w:r w:rsidRPr="00E64D01">
        <w:rPr>
          <w:b/>
        </w:rPr>
        <w:t>Constraint</w:t>
      </w:r>
      <w:r w:rsidR="00D3347C">
        <w:rPr>
          <w:b/>
        </w:rPr>
        <w:t>s</w:t>
      </w:r>
      <w:r w:rsidRPr="00E64D01">
        <w:rPr>
          <w:b/>
        </w:rPr>
        <w:t xml:space="preserve"> 1.</w:t>
      </w:r>
      <w:r>
        <w:t xml:space="preserve"> </w:t>
      </w:r>
      <w:r w:rsidR="000404FA" w:rsidRPr="000404FA">
        <w:t>The available CO</w:t>
      </w:r>
      <w:r w:rsidR="000404FA" w:rsidRPr="00FD2103">
        <w:rPr>
          <w:vertAlign w:val="subscript"/>
        </w:rPr>
        <w:t>2</w:t>
      </w:r>
      <w:r w:rsidR="000404FA" w:rsidRPr="000404FA">
        <w:t xml:space="preserve"> in each region sets the upper limit for the total processed </w:t>
      </w:r>
      <w:r w:rsidR="002939C3" w:rsidRPr="000404FA">
        <w:t>CO</w:t>
      </w:r>
      <w:r w:rsidR="002939C3" w:rsidRPr="00EB7AC1">
        <w:rPr>
          <w:vertAlign w:val="subscript"/>
        </w:rPr>
        <w:t>2</w:t>
      </w:r>
      <w:r w:rsidR="00F837EC">
        <w:t>.</w:t>
      </w:r>
    </w:p>
    <w:p w14:paraId="2198145C" w14:textId="21393105" w:rsidR="008A3F59" w:rsidRDefault="00E64D01" w:rsidP="001A1D1E">
      <w:pPr>
        <w:pStyle w:val="Els-body-text"/>
        <w:numPr>
          <w:ilvl w:val="0"/>
          <w:numId w:val="20"/>
        </w:numPr>
      </w:pPr>
      <w:r w:rsidRPr="00E64D01">
        <w:rPr>
          <w:b/>
        </w:rPr>
        <w:t>Constraint</w:t>
      </w:r>
      <w:r w:rsidR="00D3347C">
        <w:rPr>
          <w:b/>
        </w:rPr>
        <w:t>s</w:t>
      </w:r>
      <w:r w:rsidRPr="00E64D01">
        <w:rPr>
          <w:b/>
        </w:rPr>
        <w:t xml:space="preserve"> </w:t>
      </w:r>
      <w:r w:rsidR="00D3347C">
        <w:rPr>
          <w:b/>
        </w:rPr>
        <w:t>2</w:t>
      </w:r>
      <w:r w:rsidRPr="00E64D01">
        <w:rPr>
          <w:b/>
        </w:rPr>
        <w:t>.</w:t>
      </w:r>
      <w:r>
        <w:t xml:space="preserve"> </w:t>
      </w:r>
      <w:r w:rsidR="000404FA" w:rsidRPr="000404FA">
        <w:t xml:space="preserve">Imposes the maximum </w:t>
      </w:r>
      <w:r w:rsidR="00AC3AD5" w:rsidRPr="000404FA">
        <w:t>CO</w:t>
      </w:r>
      <w:r w:rsidR="00AC3AD5" w:rsidRPr="00EB7AC1">
        <w:rPr>
          <w:vertAlign w:val="subscript"/>
        </w:rPr>
        <w:t>2</w:t>
      </w:r>
      <w:r w:rsidR="000404FA" w:rsidRPr="000404FA">
        <w:t xml:space="preserve"> that can be processed for each technology in each region</w:t>
      </w:r>
      <w:r w:rsidR="008A3F59">
        <w:t>.</w:t>
      </w:r>
    </w:p>
    <w:p w14:paraId="630E6C50" w14:textId="6B3AD040" w:rsidR="008A3F59" w:rsidRDefault="00E64D01" w:rsidP="00FD2103">
      <w:pPr>
        <w:pStyle w:val="Els-body-text"/>
        <w:numPr>
          <w:ilvl w:val="0"/>
          <w:numId w:val="20"/>
        </w:numPr>
      </w:pPr>
      <w:r w:rsidRPr="00E64D01">
        <w:rPr>
          <w:b/>
        </w:rPr>
        <w:t>Constraint</w:t>
      </w:r>
      <w:r w:rsidR="00D3347C">
        <w:rPr>
          <w:b/>
        </w:rPr>
        <w:t>s</w:t>
      </w:r>
      <w:r w:rsidRPr="00E64D01">
        <w:rPr>
          <w:b/>
        </w:rPr>
        <w:t xml:space="preserve"> </w:t>
      </w:r>
      <w:r w:rsidR="00D3347C">
        <w:rPr>
          <w:b/>
        </w:rPr>
        <w:t>3</w:t>
      </w:r>
      <w:r w:rsidRPr="00E64D01">
        <w:rPr>
          <w:b/>
        </w:rPr>
        <w:t>.</w:t>
      </w:r>
      <w:r>
        <w:t xml:space="preserve"> </w:t>
      </w:r>
      <w:r w:rsidR="00492740" w:rsidRPr="00492740">
        <w:t xml:space="preserve">Specifies the minimum </w:t>
      </w:r>
      <w:r w:rsidR="00AC3AD5" w:rsidRPr="000404FA">
        <w:t>CO</w:t>
      </w:r>
      <w:r w:rsidR="00AC3AD5" w:rsidRPr="00EB7AC1">
        <w:rPr>
          <w:vertAlign w:val="subscript"/>
        </w:rPr>
        <w:t>2</w:t>
      </w:r>
      <w:r w:rsidR="00492740" w:rsidRPr="00492740">
        <w:t xml:space="preserve"> that must be processed</w:t>
      </w:r>
      <w:r w:rsidR="008A3F59">
        <w:t xml:space="preserve">. </w:t>
      </w:r>
    </w:p>
    <w:p w14:paraId="23137913" w14:textId="0E8EB88D" w:rsidR="008A3F59" w:rsidRPr="006E22F5" w:rsidRDefault="008A3F59" w:rsidP="00FD2103">
      <w:pPr>
        <w:pStyle w:val="Els-2ndorder-head"/>
      </w:pPr>
      <w:r w:rsidRPr="006E22F5">
        <w:t>Transport constraints</w:t>
      </w:r>
    </w:p>
    <w:p w14:paraId="5469474D" w14:textId="4437051F" w:rsidR="006629A8" w:rsidRDefault="00E64D01" w:rsidP="006629A8">
      <w:pPr>
        <w:pStyle w:val="Els-body-text"/>
        <w:numPr>
          <w:ilvl w:val="0"/>
          <w:numId w:val="20"/>
        </w:numPr>
      </w:pPr>
      <w:r w:rsidRPr="00E64D01">
        <w:rPr>
          <w:b/>
        </w:rPr>
        <w:t>Constraint</w:t>
      </w:r>
      <w:r w:rsidR="00D3347C">
        <w:rPr>
          <w:b/>
        </w:rPr>
        <w:t>s</w:t>
      </w:r>
      <w:r w:rsidRPr="00E64D01">
        <w:rPr>
          <w:b/>
        </w:rPr>
        <w:t xml:space="preserve"> </w:t>
      </w:r>
      <w:r w:rsidR="00D3347C">
        <w:rPr>
          <w:b/>
        </w:rPr>
        <w:t>4</w:t>
      </w:r>
      <w:r w:rsidRPr="00E64D01">
        <w:rPr>
          <w:b/>
        </w:rPr>
        <w:t>.</w:t>
      </w:r>
      <w:r>
        <w:t xml:space="preserve"> </w:t>
      </w:r>
      <w:r w:rsidR="00492740" w:rsidRPr="00492740">
        <w:t xml:space="preserve">Mass balance for each </w:t>
      </w:r>
      <w:r w:rsidR="008D1E84" w:rsidRPr="00492740">
        <w:t>region</w:t>
      </w:r>
      <w:r w:rsidR="008D1E84">
        <w:t xml:space="preserve"> and </w:t>
      </w:r>
      <w:r w:rsidR="00492740" w:rsidRPr="00492740">
        <w:t xml:space="preserve">time period </w:t>
      </w:r>
      <w:r w:rsidR="00E82A7C">
        <w:t>(</w:t>
      </w:r>
      <w:r w:rsidR="008C6F49">
        <w:t xml:space="preserve">eq. </w:t>
      </w:r>
      <w:r w:rsidR="006629A8">
        <w:fldChar w:fldCharType="begin"/>
      </w:r>
      <w:r w:rsidR="006629A8">
        <w:instrText xml:space="preserve"> GOTOBUTTON ZEqnNum526952  \* MERGEFORMAT </w:instrText>
      </w:r>
      <w:r w:rsidR="006629A8">
        <w:fldChar w:fldCharType="begin"/>
      </w:r>
      <w:r w:rsidR="006629A8">
        <w:instrText xml:space="preserve"> REF ZEqnNum526952 \* Charformat \! \* MERGEFORMAT </w:instrText>
      </w:r>
      <w:r w:rsidR="006629A8">
        <w:fldChar w:fldCharType="separate"/>
      </w:r>
      <w:r w:rsidR="00145B2E">
        <w:rPr>
          <w:b/>
          <w:bCs/>
        </w:rPr>
        <w:instrText>Error! Reference source not found.</w:instrText>
      </w:r>
      <w:r w:rsidR="006629A8">
        <w:fldChar w:fldCharType="end"/>
      </w:r>
      <w:r w:rsidR="006629A8">
        <w:fldChar w:fldCharType="end"/>
      </w:r>
      <w:r w:rsidR="00E82A7C">
        <w:t>)</w:t>
      </w:r>
      <w:r w:rsidR="008A3F59">
        <w:t>.</w:t>
      </w:r>
    </w:p>
    <w:p w14:paraId="04C06E82" w14:textId="77777777" w:rsidR="006629A8" w:rsidRPr="006470FD" w:rsidRDefault="006629A8" w:rsidP="006629A8">
      <w:pPr>
        <w:pStyle w:val="Els-body-text"/>
        <w:rPr>
          <w:sz w:val="18"/>
          <w:szCs w:val="18"/>
        </w:rPr>
      </w:pPr>
    </w:p>
    <w:tbl>
      <w:tblPr>
        <w:tblW w:w="7082" w:type="dxa"/>
        <w:tblLook w:val="04A0" w:firstRow="1" w:lastRow="0" w:firstColumn="1" w:lastColumn="0" w:noHBand="0" w:noVBand="1"/>
      </w:tblPr>
      <w:tblGrid>
        <w:gridCol w:w="6516"/>
        <w:gridCol w:w="566"/>
      </w:tblGrid>
      <w:tr w:rsidR="00E40C11" w14:paraId="337B3DDC" w14:textId="77777777" w:rsidTr="00850D3F">
        <w:trPr>
          <w:trHeight w:val="737"/>
        </w:trPr>
        <w:tc>
          <w:tcPr>
            <w:tcW w:w="6516" w:type="dxa"/>
            <w:shd w:val="clear" w:color="auto" w:fill="auto"/>
            <w:vAlign w:val="center"/>
          </w:tcPr>
          <w:p w14:paraId="008B08D8" w14:textId="59C08093" w:rsidR="00E40C11" w:rsidRPr="005D33CE" w:rsidRDefault="00000000" w:rsidP="00C92182">
            <w:pPr>
              <w:pStyle w:val="Els-body-text"/>
              <w:tabs>
                <w:tab w:val="center" w:pos="2950"/>
                <w:tab w:val="right" w:pos="5900"/>
              </w:tabs>
              <w:spacing w:before="120" w:after="120" w:line="264" w:lineRule="auto"/>
              <w:jc w:val="left"/>
              <w:rPr>
                <w:i/>
                <w:sz w:val="18"/>
                <w:szCs w:val="18"/>
                <w:lang w:val="en-GB"/>
              </w:rPr>
            </w:pPr>
            <m:oMathPara>
              <m:oMathParaPr>
                <m:jc m:val="left"/>
              </m:oMathParaPr>
              <m:oMath>
                <m:nary>
                  <m:naryPr>
                    <m:chr m:val="∑"/>
                    <m:supHide m:val="1"/>
                    <m:ctrlPr>
                      <w:rPr>
                        <w:rFonts w:ascii="Cambria Math" w:hAnsi="Cambria Math"/>
                        <w:i/>
                        <w:sz w:val="17"/>
                        <w:szCs w:val="17"/>
                        <w:lang w:val="en-GB"/>
                      </w:rPr>
                    </m:ctrlPr>
                  </m:naryPr>
                  <m:sub>
                    <m:r>
                      <w:rPr>
                        <w:rFonts w:ascii="Cambria Math" w:hAnsi="Cambria Math"/>
                        <w:sz w:val="17"/>
                        <w:szCs w:val="17"/>
                        <w:lang w:val="en-GB"/>
                      </w:rPr>
                      <m:t>c</m:t>
                    </m:r>
                  </m:sub>
                  <m:sup/>
                  <m:e>
                    <m:r>
                      <w:rPr>
                        <w:rFonts w:ascii="Cambria Math" w:hAnsi="Cambria Math"/>
                        <w:sz w:val="17"/>
                        <w:szCs w:val="17"/>
                        <w:lang w:val="en-GB"/>
                      </w:rPr>
                      <m:t>Capture</m:t>
                    </m:r>
                    <m:sSub>
                      <m:sSubPr>
                        <m:ctrlPr>
                          <w:rPr>
                            <w:rFonts w:ascii="Cambria Math" w:hAnsi="Cambria Math"/>
                            <w:i/>
                            <w:sz w:val="17"/>
                            <w:szCs w:val="17"/>
                            <w:lang w:val="en-GB"/>
                          </w:rPr>
                        </m:ctrlPr>
                      </m:sSubPr>
                      <m:e>
                        <m:r>
                          <w:rPr>
                            <w:rFonts w:ascii="Cambria Math" w:hAnsi="Cambria Math"/>
                            <w:sz w:val="17"/>
                            <w:szCs w:val="17"/>
                            <w:lang w:val="en-GB"/>
                          </w:rPr>
                          <m:t>d</m:t>
                        </m:r>
                      </m:e>
                      <m:sub>
                        <m:r>
                          <w:rPr>
                            <w:rFonts w:ascii="Cambria Math" w:hAnsi="Cambria Math"/>
                            <w:sz w:val="17"/>
                            <w:szCs w:val="17"/>
                            <w:lang w:val="en-GB"/>
                          </w:rPr>
                          <m:t>c,g,t</m:t>
                        </m:r>
                      </m:sub>
                    </m:sSub>
                  </m:e>
                </m:nary>
                <m:r>
                  <w:rPr>
                    <w:rFonts w:ascii="Cambria Math" w:hAnsi="Cambria Math"/>
                    <w:sz w:val="17"/>
                    <w:szCs w:val="17"/>
                    <w:lang w:val="en-GB"/>
                  </w:rPr>
                  <m:t>+</m:t>
                </m:r>
                <m:nary>
                  <m:naryPr>
                    <m:chr m:val="∑"/>
                    <m:supHide m:val="1"/>
                    <m:ctrlPr>
                      <w:rPr>
                        <w:rFonts w:ascii="Cambria Math" w:hAnsi="Cambria Math"/>
                        <w:i/>
                        <w:sz w:val="17"/>
                        <w:szCs w:val="17"/>
                        <w:lang w:val="en-GB"/>
                      </w:rPr>
                    </m:ctrlPr>
                  </m:naryPr>
                  <m:sub>
                    <m:sSup>
                      <m:sSupPr>
                        <m:ctrlPr>
                          <w:rPr>
                            <w:rFonts w:ascii="Cambria Math" w:hAnsi="Cambria Math"/>
                            <w:i/>
                            <w:sz w:val="17"/>
                            <w:szCs w:val="17"/>
                            <w:lang w:val="en-GB"/>
                          </w:rPr>
                        </m:ctrlPr>
                      </m:sSupPr>
                      <m:e>
                        <m:r>
                          <w:rPr>
                            <w:rFonts w:ascii="Cambria Math" w:hAnsi="Cambria Math"/>
                            <w:sz w:val="17"/>
                            <w:szCs w:val="17"/>
                            <w:lang w:val="en-GB"/>
                          </w:rPr>
                          <m:t>g</m:t>
                        </m:r>
                      </m:e>
                      <m:sup>
                        <m:r>
                          <w:rPr>
                            <w:rFonts w:ascii="Cambria Math" w:hAnsi="Cambria Math"/>
                            <w:sz w:val="17"/>
                            <w:szCs w:val="17"/>
                            <w:lang w:val="en-GB"/>
                          </w:rPr>
                          <m:t>'</m:t>
                        </m:r>
                      </m:sup>
                    </m:sSup>
                    <m:r>
                      <w:rPr>
                        <w:rFonts w:ascii="Cambria Math" w:hAnsi="Cambria Math"/>
                        <w:sz w:val="17"/>
                        <w:szCs w:val="17"/>
                        <w:lang w:val="en-GB"/>
                      </w:rPr>
                      <m:t>,l,q∈S</m:t>
                    </m:r>
                    <m:sSub>
                      <m:sSubPr>
                        <m:ctrlPr>
                          <w:rPr>
                            <w:rFonts w:ascii="Cambria Math" w:hAnsi="Cambria Math"/>
                            <w:i/>
                            <w:sz w:val="17"/>
                            <w:szCs w:val="17"/>
                            <w:lang w:val="en-GB"/>
                          </w:rPr>
                        </m:ctrlPr>
                      </m:sSubPr>
                      <m:e>
                        <m:r>
                          <w:rPr>
                            <w:rFonts w:ascii="Cambria Math" w:hAnsi="Cambria Math"/>
                            <w:sz w:val="17"/>
                            <w:szCs w:val="17"/>
                            <w:lang w:val="en-GB"/>
                          </w:rPr>
                          <m:t>R</m:t>
                        </m:r>
                      </m:e>
                      <m:sub>
                        <m:r>
                          <w:rPr>
                            <w:rFonts w:ascii="Cambria Math" w:hAnsi="Cambria Math"/>
                            <w:sz w:val="17"/>
                            <w:szCs w:val="17"/>
                            <w:lang w:val="en-GB"/>
                          </w:rPr>
                          <m:t>g,g</m:t>
                        </m:r>
                      </m:sub>
                    </m:sSub>
                  </m:sub>
                  <m:sup/>
                  <m:e>
                    <m:sSub>
                      <m:sSubPr>
                        <m:ctrlPr>
                          <w:rPr>
                            <w:rFonts w:ascii="Cambria Math" w:hAnsi="Cambria Math"/>
                            <w:i/>
                            <w:sz w:val="17"/>
                            <w:szCs w:val="17"/>
                            <w:lang w:val="en-GB"/>
                          </w:rPr>
                        </m:ctrlPr>
                      </m:sSubPr>
                      <m:e>
                        <m:r>
                          <w:rPr>
                            <w:rFonts w:ascii="Cambria Math" w:hAnsi="Cambria Math"/>
                            <w:sz w:val="17"/>
                            <w:szCs w:val="17"/>
                            <w:lang w:val="en-GB"/>
                          </w:rPr>
                          <m:t>Q</m:t>
                        </m:r>
                      </m:e>
                      <m:sub>
                        <m:sSup>
                          <m:sSupPr>
                            <m:ctrlPr>
                              <w:rPr>
                                <w:rFonts w:ascii="Cambria Math" w:hAnsi="Cambria Math"/>
                                <w:i/>
                                <w:sz w:val="17"/>
                                <w:szCs w:val="17"/>
                                <w:lang w:val="en-GB"/>
                              </w:rPr>
                            </m:ctrlPr>
                          </m:sSupPr>
                          <m:e>
                            <m:r>
                              <w:rPr>
                                <w:rFonts w:ascii="Cambria Math" w:hAnsi="Cambria Math"/>
                                <w:sz w:val="17"/>
                                <w:szCs w:val="17"/>
                                <w:lang w:val="en-GB"/>
                              </w:rPr>
                              <m:t>g</m:t>
                            </m:r>
                          </m:e>
                          <m:sup>
                            <m:r>
                              <w:rPr>
                                <w:rFonts w:ascii="Cambria Math" w:hAnsi="Cambria Math"/>
                                <w:sz w:val="17"/>
                                <w:szCs w:val="17"/>
                                <w:lang w:val="en-GB"/>
                              </w:rPr>
                              <m:t>'</m:t>
                            </m:r>
                          </m:sup>
                        </m:sSup>
                        <m:r>
                          <w:rPr>
                            <w:rFonts w:ascii="Cambria Math" w:hAnsi="Cambria Math"/>
                            <w:sz w:val="17"/>
                            <w:szCs w:val="17"/>
                            <w:lang w:val="en-GB"/>
                          </w:rPr>
                          <m:t>,g,l,q,t</m:t>
                        </m:r>
                      </m:sub>
                    </m:sSub>
                  </m:e>
                </m:nary>
                <m:r>
                  <w:rPr>
                    <w:rFonts w:ascii="Cambria Math" w:hAnsi="Cambria Math"/>
                    <w:sz w:val="17"/>
                    <w:szCs w:val="17"/>
                    <w:lang w:val="en-GB"/>
                  </w:rPr>
                  <m:t>=Sequestre</m:t>
                </m:r>
                <m:sSub>
                  <m:sSubPr>
                    <m:ctrlPr>
                      <w:rPr>
                        <w:rFonts w:ascii="Cambria Math" w:hAnsi="Cambria Math"/>
                        <w:i/>
                        <w:sz w:val="17"/>
                        <w:szCs w:val="17"/>
                        <w:lang w:val="en-GB"/>
                      </w:rPr>
                    </m:ctrlPr>
                  </m:sSubPr>
                  <m:e>
                    <m:r>
                      <w:rPr>
                        <w:rFonts w:ascii="Cambria Math" w:hAnsi="Cambria Math"/>
                        <w:sz w:val="17"/>
                        <w:szCs w:val="17"/>
                        <w:lang w:val="en-GB"/>
                      </w:rPr>
                      <m:t>d</m:t>
                    </m:r>
                  </m:e>
                  <m:sub>
                    <m:r>
                      <w:rPr>
                        <w:rFonts w:ascii="Cambria Math" w:hAnsi="Cambria Math"/>
                        <w:sz w:val="17"/>
                        <w:szCs w:val="17"/>
                        <w:lang w:val="en-GB"/>
                      </w:rPr>
                      <m:t>g.t</m:t>
                    </m:r>
                  </m:sub>
                </m:sSub>
                <m:r>
                  <w:rPr>
                    <w:rFonts w:ascii="Cambria Math" w:hAnsi="Cambria Math"/>
                    <w:sz w:val="17"/>
                    <w:szCs w:val="17"/>
                    <w:lang w:val="en-GB"/>
                  </w:rPr>
                  <m:t>+</m:t>
                </m:r>
                <m:nary>
                  <m:naryPr>
                    <m:chr m:val="∑"/>
                    <m:supHide m:val="1"/>
                    <m:ctrlPr>
                      <w:rPr>
                        <w:rFonts w:ascii="Cambria Math" w:hAnsi="Cambria Math"/>
                        <w:i/>
                        <w:sz w:val="17"/>
                        <w:szCs w:val="17"/>
                        <w:lang w:val="en-GB"/>
                      </w:rPr>
                    </m:ctrlPr>
                  </m:naryPr>
                  <m:sub>
                    <m:sSup>
                      <m:sSupPr>
                        <m:ctrlPr>
                          <w:rPr>
                            <w:rFonts w:ascii="Cambria Math" w:hAnsi="Cambria Math"/>
                            <w:i/>
                            <w:sz w:val="17"/>
                            <w:szCs w:val="17"/>
                            <w:lang w:val="en-GB"/>
                          </w:rPr>
                        </m:ctrlPr>
                      </m:sSupPr>
                      <m:e>
                        <m:r>
                          <w:rPr>
                            <w:rFonts w:ascii="Cambria Math" w:hAnsi="Cambria Math"/>
                            <w:sz w:val="17"/>
                            <w:szCs w:val="17"/>
                            <w:lang w:val="en-GB"/>
                          </w:rPr>
                          <m:t>g</m:t>
                        </m:r>
                      </m:e>
                      <m:sup>
                        <m:r>
                          <w:rPr>
                            <w:rFonts w:ascii="Cambria Math" w:hAnsi="Cambria Math"/>
                            <w:sz w:val="17"/>
                            <w:szCs w:val="17"/>
                            <w:lang w:val="en-GB"/>
                          </w:rPr>
                          <m:t>'</m:t>
                        </m:r>
                      </m:sup>
                    </m:sSup>
                    <m:r>
                      <w:rPr>
                        <w:rFonts w:ascii="Cambria Math" w:hAnsi="Cambria Math"/>
                        <w:sz w:val="17"/>
                        <w:szCs w:val="17"/>
                        <w:lang w:val="en-GB"/>
                      </w:rPr>
                      <m:t>,l,q∈S</m:t>
                    </m:r>
                    <m:sSub>
                      <m:sSubPr>
                        <m:ctrlPr>
                          <w:rPr>
                            <w:rFonts w:ascii="Cambria Math" w:hAnsi="Cambria Math"/>
                            <w:i/>
                            <w:sz w:val="17"/>
                            <w:szCs w:val="17"/>
                            <w:lang w:val="en-GB"/>
                          </w:rPr>
                        </m:ctrlPr>
                      </m:sSubPr>
                      <m:e>
                        <m:r>
                          <w:rPr>
                            <w:rFonts w:ascii="Cambria Math" w:hAnsi="Cambria Math"/>
                            <w:sz w:val="17"/>
                            <w:szCs w:val="17"/>
                            <w:lang w:val="en-GB"/>
                          </w:rPr>
                          <m:t>R</m:t>
                        </m:r>
                      </m:e>
                      <m:sub>
                        <m:r>
                          <w:rPr>
                            <w:rFonts w:ascii="Cambria Math" w:hAnsi="Cambria Math"/>
                            <w:sz w:val="17"/>
                            <w:szCs w:val="17"/>
                            <w:lang w:val="en-GB"/>
                          </w:rPr>
                          <m:t>g,g</m:t>
                        </m:r>
                      </m:sub>
                    </m:sSub>
                  </m:sub>
                  <m:sup/>
                  <m:e>
                    <m:sSub>
                      <m:sSubPr>
                        <m:ctrlPr>
                          <w:rPr>
                            <w:rFonts w:ascii="Cambria Math" w:hAnsi="Cambria Math"/>
                            <w:i/>
                            <w:sz w:val="17"/>
                            <w:szCs w:val="17"/>
                            <w:lang w:val="en-GB"/>
                          </w:rPr>
                        </m:ctrlPr>
                      </m:sSubPr>
                      <m:e>
                        <m:r>
                          <w:rPr>
                            <w:rFonts w:ascii="Cambria Math" w:hAnsi="Cambria Math"/>
                            <w:sz w:val="17"/>
                            <w:szCs w:val="17"/>
                            <w:lang w:val="en-GB"/>
                          </w:rPr>
                          <m:t>Q</m:t>
                        </m:r>
                      </m:e>
                      <m:sub>
                        <m:r>
                          <w:rPr>
                            <w:rFonts w:ascii="Cambria Math" w:hAnsi="Cambria Math"/>
                            <w:sz w:val="17"/>
                            <w:szCs w:val="17"/>
                            <w:lang w:val="en-GB"/>
                          </w:rPr>
                          <m:t>g,</m:t>
                        </m:r>
                        <m:sSup>
                          <m:sSupPr>
                            <m:ctrlPr>
                              <w:rPr>
                                <w:rFonts w:ascii="Cambria Math" w:hAnsi="Cambria Math"/>
                                <w:i/>
                                <w:sz w:val="17"/>
                                <w:szCs w:val="17"/>
                                <w:lang w:val="en-GB"/>
                              </w:rPr>
                            </m:ctrlPr>
                          </m:sSupPr>
                          <m:e>
                            <m:r>
                              <w:rPr>
                                <w:rFonts w:ascii="Cambria Math" w:hAnsi="Cambria Math"/>
                                <w:sz w:val="17"/>
                                <w:szCs w:val="17"/>
                                <w:lang w:val="en-GB"/>
                              </w:rPr>
                              <m:t>g</m:t>
                            </m:r>
                          </m:e>
                          <m:sup>
                            <m:r>
                              <w:rPr>
                                <w:rFonts w:ascii="Cambria Math" w:hAnsi="Cambria Math"/>
                                <w:sz w:val="17"/>
                                <w:szCs w:val="17"/>
                                <w:lang w:val="en-GB"/>
                              </w:rPr>
                              <m:t>'</m:t>
                            </m:r>
                          </m:sup>
                        </m:sSup>
                        <m:r>
                          <w:rPr>
                            <w:rFonts w:ascii="Cambria Math" w:hAnsi="Cambria Math"/>
                            <w:sz w:val="17"/>
                            <w:szCs w:val="17"/>
                            <w:lang w:val="en-GB"/>
                          </w:rPr>
                          <m:t>,l,q,t</m:t>
                        </m:r>
                      </m:sub>
                    </m:sSub>
                  </m:e>
                </m:nary>
                <m:r>
                  <w:rPr>
                    <w:rFonts w:ascii="Cambria Math" w:hAnsi="Cambria Math"/>
                    <w:sz w:val="17"/>
                    <w:szCs w:val="17"/>
                    <w:lang w:val="en-GB"/>
                  </w:rPr>
                  <m:t xml:space="preserve">        ∀g,t</m:t>
                </m:r>
              </m:oMath>
            </m:oMathPara>
          </w:p>
        </w:tc>
        <w:tc>
          <w:tcPr>
            <w:tcW w:w="566" w:type="dxa"/>
            <w:shd w:val="clear" w:color="auto" w:fill="auto"/>
            <w:vAlign w:val="center"/>
          </w:tcPr>
          <w:p w14:paraId="70DEEEC7" w14:textId="67DC0EC6" w:rsidR="00E40C11" w:rsidRDefault="00850D3F" w:rsidP="00B84BE2">
            <w:pPr>
              <w:pStyle w:val="Els-body-text"/>
              <w:spacing w:before="120" w:after="120" w:line="264" w:lineRule="auto"/>
              <w:jc w:val="right"/>
              <w:rPr>
                <w:lang w:val="en-GB"/>
              </w:rPr>
            </w:pPr>
            <w:r>
              <w:rPr>
                <w:lang w:val="en-GB"/>
              </w:rPr>
              <w:t>(1)</w:t>
            </w:r>
          </w:p>
        </w:tc>
      </w:tr>
    </w:tbl>
    <w:p w14:paraId="4589EAC5" w14:textId="4D17D61A" w:rsidR="00072110" w:rsidRDefault="00D3347C" w:rsidP="00FD2103">
      <w:pPr>
        <w:pStyle w:val="Els-body-text"/>
        <w:numPr>
          <w:ilvl w:val="0"/>
          <w:numId w:val="20"/>
        </w:numPr>
      </w:pPr>
      <w:r w:rsidRPr="00E64D01">
        <w:rPr>
          <w:b/>
        </w:rPr>
        <w:t>Constraint</w:t>
      </w:r>
      <w:r>
        <w:rPr>
          <w:b/>
        </w:rPr>
        <w:t>s</w:t>
      </w:r>
      <w:r w:rsidRPr="00E64D01">
        <w:rPr>
          <w:b/>
        </w:rPr>
        <w:t xml:space="preserve"> </w:t>
      </w:r>
      <w:r>
        <w:rPr>
          <w:b/>
        </w:rPr>
        <w:t>5</w:t>
      </w:r>
      <w:r w:rsidRPr="00E64D01">
        <w:rPr>
          <w:b/>
        </w:rPr>
        <w:t>.</w:t>
      </w:r>
      <w:r>
        <w:t xml:space="preserve"> </w:t>
      </w:r>
      <w:r w:rsidR="00492740" w:rsidRPr="00492740">
        <w:t xml:space="preserve">Defines the upper and lower bounds of the transport ranges. While transported </w:t>
      </w:r>
      <w:r w:rsidR="00250CE6" w:rsidRPr="000404FA">
        <w:t>CO</w:t>
      </w:r>
      <w:r w:rsidR="00250CE6" w:rsidRPr="00EB7AC1">
        <w:rPr>
          <w:vertAlign w:val="subscript"/>
        </w:rPr>
        <w:t>2</w:t>
      </w:r>
      <w:r w:rsidR="00492740" w:rsidRPr="00492740">
        <w:t xml:space="preserve"> is a continuous variable, it has been discretized due to the variation of transportation cost with the amount of CO2 being carried</w:t>
      </w:r>
      <w:r w:rsidR="00072110">
        <w:t>.</w:t>
      </w:r>
    </w:p>
    <w:p w14:paraId="7A23A0F7" w14:textId="57C406F1" w:rsidR="00072110" w:rsidRPr="006E22F5" w:rsidRDefault="00072110" w:rsidP="00FD2103">
      <w:pPr>
        <w:pStyle w:val="Els-2ndorder-head"/>
      </w:pPr>
      <w:r w:rsidRPr="006E22F5">
        <w:t>Sequestration constraints</w:t>
      </w:r>
    </w:p>
    <w:p w14:paraId="164B28FD" w14:textId="267D7CFD" w:rsidR="00072110" w:rsidRDefault="00D3347C" w:rsidP="00072110">
      <w:pPr>
        <w:pStyle w:val="Els-body-text"/>
        <w:numPr>
          <w:ilvl w:val="0"/>
          <w:numId w:val="20"/>
        </w:numPr>
      </w:pPr>
      <w:r w:rsidRPr="00E64D01">
        <w:rPr>
          <w:b/>
        </w:rPr>
        <w:t>Constraint</w:t>
      </w:r>
      <w:r>
        <w:rPr>
          <w:b/>
        </w:rPr>
        <w:t>s</w:t>
      </w:r>
      <w:r w:rsidRPr="00E64D01">
        <w:rPr>
          <w:b/>
        </w:rPr>
        <w:t xml:space="preserve"> </w:t>
      </w:r>
      <w:r>
        <w:rPr>
          <w:b/>
        </w:rPr>
        <w:t>6</w:t>
      </w:r>
      <w:r w:rsidRPr="00E64D01">
        <w:rPr>
          <w:b/>
        </w:rPr>
        <w:t>.</w:t>
      </w:r>
      <w:r>
        <w:t xml:space="preserve"> </w:t>
      </w:r>
      <w:r w:rsidR="00492740" w:rsidRPr="00492740">
        <w:t xml:space="preserve">Limits the maximum amount of </w:t>
      </w:r>
      <w:r w:rsidR="005F10D4" w:rsidRPr="000404FA">
        <w:t>CO</w:t>
      </w:r>
      <w:r w:rsidR="005F10D4" w:rsidRPr="00EB7AC1">
        <w:rPr>
          <w:vertAlign w:val="subscript"/>
        </w:rPr>
        <w:t>2</w:t>
      </w:r>
      <w:r w:rsidR="00492740" w:rsidRPr="00492740">
        <w:t xml:space="preserve"> that can be sequestered in each region based on its storage capacity</w:t>
      </w:r>
      <w:r w:rsidR="00072110">
        <w:t>.</w:t>
      </w:r>
      <w:r w:rsidR="00E82A7C">
        <w:t xml:space="preserve"> </w:t>
      </w:r>
    </w:p>
    <w:p w14:paraId="4528ADE2" w14:textId="3CA3F7C3" w:rsidR="00072110" w:rsidRPr="006E22F5" w:rsidRDefault="00072110" w:rsidP="00FD2103">
      <w:pPr>
        <w:pStyle w:val="Els-2ndorder-head"/>
      </w:pPr>
      <w:r w:rsidRPr="006E22F5">
        <w:t>Logic constraints</w:t>
      </w:r>
    </w:p>
    <w:p w14:paraId="796B6815" w14:textId="3183429B" w:rsidR="00874D2F" w:rsidRDefault="00D3347C" w:rsidP="00874D2F">
      <w:pPr>
        <w:pStyle w:val="Els-body-text"/>
        <w:numPr>
          <w:ilvl w:val="0"/>
          <w:numId w:val="20"/>
        </w:numPr>
      </w:pPr>
      <w:r w:rsidRPr="00E64D01">
        <w:rPr>
          <w:b/>
        </w:rPr>
        <w:t>Constraint</w:t>
      </w:r>
      <w:r>
        <w:rPr>
          <w:b/>
        </w:rPr>
        <w:t>s</w:t>
      </w:r>
      <w:r w:rsidRPr="00E64D01">
        <w:rPr>
          <w:b/>
        </w:rPr>
        <w:t xml:space="preserve"> </w:t>
      </w:r>
      <w:r>
        <w:rPr>
          <w:b/>
        </w:rPr>
        <w:t>7</w:t>
      </w:r>
      <w:r w:rsidRPr="00E64D01">
        <w:rPr>
          <w:b/>
        </w:rPr>
        <w:t>.</w:t>
      </w:r>
      <w:r>
        <w:t xml:space="preserve"> </w:t>
      </w:r>
      <w:r w:rsidR="00492740" w:rsidRPr="00492740">
        <w:t>Prevents cross-transport between regions</w:t>
      </w:r>
      <w:r w:rsidR="006629A8">
        <w:t xml:space="preserve"> (</w:t>
      </w:r>
      <w:r w:rsidR="00C93ED5">
        <w:t xml:space="preserve">eq. </w:t>
      </w:r>
      <w:r w:rsidR="00854482">
        <w:t>(</w:t>
      </w:r>
      <w:r w:rsidR="00337F02">
        <w:t>1</w:t>
      </w:r>
      <w:r w:rsidR="00854482">
        <w:t>)</w:t>
      </w:r>
      <w:r w:rsidR="006629A8">
        <w:t>)</w:t>
      </w:r>
      <w:r w:rsidR="00072110">
        <w:t xml:space="preserve">. </w:t>
      </w:r>
    </w:p>
    <w:tbl>
      <w:tblPr>
        <w:tblW w:w="7077" w:type="dxa"/>
        <w:tblLook w:val="04A0" w:firstRow="1" w:lastRow="0" w:firstColumn="1" w:lastColumn="0" w:noHBand="0" w:noVBand="1"/>
      </w:tblPr>
      <w:tblGrid>
        <w:gridCol w:w="6516"/>
        <w:gridCol w:w="561"/>
      </w:tblGrid>
      <w:tr w:rsidR="006470FD" w14:paraId="40B3E11A" w14:textId="77777777" w:rsidTr="00850D3F">
        <w:trPr>
          <w:trHeight w:val="737"/>
        </w:trPr>
        <w:tc>
          <w:tcPr>
            <w:tcW w:w="6516" w:type="dxa"/>
            <w:shd w:val="clear" w:color="auto" w:fill="auto"/>
            <w:vAlign w:val="center"/>
          </w:tcPr>
          <w:p w14:paraId="0EFBE968" w14:textId="6A5F9758" w:rsidR="006470FD" w:rsidRPr="005D33CE" w:rsidRDefault="00000000" w:rsidP="004432B0">
            <w:pPr>
              <w:pStyle w:val="Els-body-text"/>
              <w:tabs>
                <w:tab w:val="center" w:pos="2950"/>
                <w:tab w:val="right" w:pos="5900"/>
              </w:tabs>
              <w:spacing w:before="120" w:after="120" w:line="264" w:lineRule="auto"/>
              <w:rPr>
                <w:i/>
                <w:sz w:val="18"/>
                <w:szCs w:val="18"/>
                <w:lang w:val="en-GB"/>
              </w:rPr>
            </w:pPr>
            <m:oMathPara>
              <m:oMathParaPr>
                <m:jc m:val="left"/>
              </m:oMathParaPr>
              <m:oMath>
                <m:sSub>
                  <m:sSubPr>
                    <m:ctrlPr>
                      <w:rPr>
                        <w:rFonts w:ascii="Cambria Math" w:hAnsi="Cambria Math"/>
                        <w:i/>
                        <w:sz w:val="18"/>
                        <w:szCs w:val="18"/>
                        <w:lang w:val="en-GB"/>
                      </w:rPr>
                    </m:ctrlPr>
                  </m:sSubPr>
                  <m:e>
                    <m:r>
                      <w:rPr>
                        <w:rFonts w:ascii="Cambria Math" w:hAnsi="Cambria Math"/>
                        <w:sz w:val="18"/>
                        <w:szCs w:val="18"/>
                        <w:lang w:val="en-GB"/>
                      </w:rPr>
                      <m:t>y</m:t>
                    </m:r>
                  </m:e>
                  <m:sub>
                    <m:r>
                      <w:rPr>
                        <w:rFonts w:ascii="Cambria Math" w:hAnsi="Cambria Math"/>
                        <w:sz w:val="18"/>
                        <w:szCs w:val="18"/>
                        <w:lang w:val="en-GB"/>
                      </w:rPr>
                      <m:t>g,</m:t>
                    </m:r>
                    <m:sSup>
                      <m:sSupPr>
                        <m:ctrlPr>
                          <w:rPr>
                            <w:rFonts w:ascii="Cambria Math" w:hAnsi="Cambria Math"/>
                            <w:i/>
                            <w:sz w:val="18"/>
                            <w:szCs w:val="18"/>
                            <w:lang w:val="en-GB"/>
                          </w:rPr>
                        </m:ctrlPr>
                      </m:sSupPr>
                      <m:e>
                        <m:r>
                          <w:rPr>
                            <w:rFonts w:ascii="Cambria Math" w:hAnsi="Cambria Math"/>
                            <w:sz w:val="18"/>
                            <w:szCs w:val="18"/>
                            <w:lang w:val="en-GB"/>
                          </w:rPr>
                          <m:t>g</m:t>
                        </m:r>
                      </m:e>
                      <m:sup>
                        <m:r>
                          <w:rPr>
                            <w:rFonts w:ascii="Cambria Math" w:hAnsi="Cambria Math"/>
                            <w:sz w:val="18"/>
                            <w:szCs w:val="18"/>
                            <w:lang w:val="en-GB"/>
                          </w:rPr>
                          <m:t>'</m:t>
                        </m:r>
                      </m:sup>
                    </m:sSup>
                    <m:r>
                      <w:rPr>
                        <w:rFonts w:ascii="Cambria Math" w:hAnsi="Cambria Math"/>
                        <w:sz w:val="18"/>
                        <w:szCs w:val="18"/>
                        <w:lang w:val="en-GB"/>
                      </w:rPr>
                      <m:t>,t</m:t>
                    </m:r>
                  </m:sub>
                </m:sSub>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y</m:t>
                    </m:r>
                  </m:e>
                  <m:sub>
                    <m:sSup>
                      <m:sSupPr>
                        <m:ctrlPr>
                          <w:rPr>
                            <w:rFonts w:ascii="Cambria Math" w:hAnsi="Cambria Math"/>
                            <w:i/>
                            <w:sz w:val="18"/>
                            <w:szCs w:val="18"/>
                            <w:lang w:val="en-GB"/>
                          </w:rPr>
                        </m:ctrlPr>
                      </m:sSupPr>
                      <m:e>
                        <m:r>
                          <w:rPr>
                            <w:rFonts w:ascii="Cambria Math" w:hAnsi="Cambria Math"/>
                            <w:sz w:val="18"/>
                            <w:szCs w:val="18"/>
                            <w:lang w:val="en-GB"/>
                          </w:rPr>
                          <m:t>g</m:t>
                        </m:r>
                      </m:e>
                      <m:sup>
                        <m:r>
                          <w:rPr>
                            <w:rFonts w:ascii="Cambria Math" w:hAnsi="Cambria Math"/>
                            <w:sz w:val="18"/>
                            <w:szCs w:val="18"/>
                            <w:lang w:val="en-GB"/>
                          </w:rPr>
                          <m:t>'</m:t>
                        </m:r>
                      </m:sup>
                    </m:sSup>
                    <m:r>
                      <w:rPr>
                        <w:rFonts w:ascii="Cambria Math" w:hAnsi="Cambria Math"/>
                        <w:sz w:val="18"/>
                        <w:szCs w:val="18"/>
                        <w:lang w:val="en-GB"/>
                      </w:rPr>
                      <m:t>,g,t</m:t>
                    </m:r>
                  </m:sub>
                </m:sSub>
                <m:r>
                  <w:rPr>
                    <w:rFonts w:ascii="Cambria Math" w:hAnsi="Cambria Math"/>
                    <w:sz w:val="18"/>
                    <w:szCs w:val="18"/>
                    <w:lang w:val="en-GB"/>
                  </w:rPr>
                  <m:t>≤1  ∀g,g,t∈S</m:t>
                </m:r>
                <m:sSub>
                  <m:sSubPr>
                    <m:ctrlPr>
                      <w:rPr>
                        <w:rFonts w:ascii="Cambria Math" w:hAnsi="Cambria Math"/>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g,g</m:t>
                    </m:r>
                  </m:sub>
                </m:sSub>
                <m:r>
                  <w:rPr>
                    <w:rFonts w:ascii="Cambria Math" w:hAnsi="Cambria Math"/>
                    <w:sz w:val="18"/>
                    <w:szCs w:val="18"/>
                    <w:lang w:val="en-GB"/>
                  </w:rPr>
                  <m:t>∧g&lt;g</m:t>
                </m:r>
              </m:oMath>
            </m:oMathPara>
          </w:p>
        </w:tc>
        <w:tc>
          <w:tcPr>
            <w:tcW w:w="561" w:type="dxa"/>
            <w:shd w:val="clear" w:color="auto" w:fill="auto"/>
            <w:vAlign w:val="center"/>
          </w:tcPr>
          <w:p w14:paraId="713606E8" w14:textId="04850284" w:rsidR="006470FD" w:rsidRDefault="00850D3F" w:rsidP="00B84BE2">
            <w:pPr>
              <w:pStyle w:val="Els-body-text"/>
              <w:spacing w:before="120" w:after="120" w:line="264" w:lineRule="auto"/>
              <w:jc w:val="right"/>
              <w:rPr>
                <w:lang w:val="en-GB"/>
              </w:rPr>
            </w:pPr>
            <w:r>
              <w:rPr>
                <w:lang w:val="en-GB"/>
              </w:rPr>
              <w:t>(2)</w:t>
            </w:r>
          </w:p>
        </w:tc>
      </w:tr>
    </w:tbl>
    <w:p w14:paraId="075F365E" w14:textId="083BB3B6" w:rsidR="00072110" w:rsidRPr="006470FD" w:rsidRDefault="00D3347C" w:rsidP="006470FD">
      <w:pPr>
        <w:pStyle w:val="Els-body-text"/>
        <w:numPr>
          <w:ilvl w:val="0"/>
          <w:numId w:val="20"/>
        </w:numPr>
        <w:rPr>
          <w:b/>
        </w:rPr>
      </w:pPr>
      <w:r w:rsidRPr="00E64D01">
        <w:rPr>
          <w:b/>
        </w:rPr>
        <w:t>Constraint</w:t>
      </w:r>
      <w:r>
        <w:rPr>
          <w:b/>
        </w:rPr>
        <w:t>s</w:t>
      </w:r>
      <w:r w:rsidRPr="00E64D01">
        <w:rPr>
          <w:b/>
        </w:rPr>
        <w:t xml:space="preserve"> </w:t>
      </w:r>
      <w:r>
        <w:rPr>
          <w:b/>
        </w:rPr>
        <w:t>8</w:t>
      </w:r>
      <w:r w:rsidRPr="00E64D01">
        <w:rPr>
          <w:b/>
        </w:rPr>
        <w:t>.</w:t>
      </w:r>
      <w:r>
        <w:t xml:space="preserve"> </w:t>
      </w:r>
      <w:r w:rsidR="00492740" w:rsidRPr="00492740">
        <w:t>The primary binary variable</w:t>
      </w:r>
      <w:r w:rsidR="00492740">
        <w:t xml:space="preserve"> </w:t>
      </w:r>
      <w:r w:rsidR="00492740" w:rsidRPr="00492740">
        <w:rPr>
          <w:i/>
        </w:rPr>
        <w:t>z</w:t>
      </w:r>
      <w:r w:rsidR="00492740" w:rsidRPr="00492740">
        <w:t xml:space="preserve"> depends on five indexes. To simplify optimization, two constraints link the binary variable </w:t>
      </w:r>
      <w:r w:rsidR="00492740" w:rsidRPr="00492740">
        <w:rPr>
          <w:i/>
        </w:rPr>
        <w:t>z</w:t>
      </w:r>
      <w:r w:rsidR="00492740" w:rsidRPr="00492740">
        <w:t xml:space="preserve"> with two </w:t>
      </w:r>
      <w:r w:rsidR="000571B5">
        <w:t xml:space="preserve">binary </w:t>
      </w:r>
      <w:r w:rsidR="00492740" w:rsidRPr="00492740">
        <w:t>variables having a lower number of indexes</w:t>
      </w:r>
      <w:r w:rsidR="00450F2E">
        <w:t xml:space="preserve"> (</w:t>
      </w:r>
      <w:r w:rsidR="008215EF" w:rsidRPr="00A95DE6">
        <w:rPr>
          <w:noProof/>
          <w:position w:val="-14"/>
        </w:rPr>
        <w:object w:dxaOrig="400" w:dyaOrig="340" w14:anchorId="1018F34C">
          <v:shape id="_x0000_i1031" type="#_x0000_t75" alt="" style="width:20pt;height:17.5pt;mso-width-percent:0;mso-height-percent:0;mso-width-percent:0;mso-height-percent:0" o:ole="">
            <v:imagedata r:id="rId17" o:title=""/>
          </v:shape>
          <o:OLEObject Type="Embed" ProgID="Equation.DSMT4" ShapeID="_x0000_i1031" DrawAspect="Content" ObjectID="_1765471553" r:id="rId18"/>
        </w:object>
      </w:r>
      <w:r w:rsidR="00450F2E">
        <w:t xml:space="preserve">and </w:t>
      </w:r>
      <w:r w:rsidR="008215EF" w:rsidRPr="00A95DE6">
        <w:rPr>
          <w:noProof/>
          <w:position w:val="-14"/>
        </w:rPr>
        <w:object w:dxaOrig="499" w:dyaOrig="340" w14:anchorId="55216CC6">
          <v:shape id="_x0000_i1032" type="#_x0000_t75" alt="" style="width:25pt;height:17.5pt;mso-width-percent:0;mso-height-percent:0;mso-width-percent:0;mso-height-percent:0" o:ole="">
            <v:imagedata r:id="rId19" o:title=""/>
          </v:shape>
          <o:OLEObject Type="Embed" ProgID="Equation.DSMT4" ShapeID="_x0000_i1032" DrawAspect="Content" ObjectID="_1765471554" r:id="rId20"/>
        </w:object>
      </w:r>
      <w:r w:rsidR="00450F2E">
        <w:t>)</w:t>
      </w:r>
    </w:p>
    <w:p w14:paraId="7632B3EF" w14:textId="7FB0F31A" w:rsidR="00EA2C75" w:rsidRDefault="00D3347C" w:rsidP="00EA2C75">
      <w:pPr>
        <w:pStyle w:val="Els-body-text"/>
        <w:numPr>
          <w:ilvl w:val="0"/>
          <w:numId w:val="20"/>
        </w:numPr>
      </w:pPr>
      <w:r w:rsidRPr="00E64D01">
        <w:rPr>
          <w:b/>
        </w:rPr>
        <w:t>Constraint</w:t>
      </w:r>
      <w:r>
        <w:rPr>
          <w:b/>
        </w:rPr>
        <w:t>s</w:t>
      </w:r>
      <w:r w:rsidRPr="00E64D01">
        <w:rPr>
          <w:b/>
        </w:rPr>
        <w:t xml:space="preserve"> </w:t>
      </w:r>
      <w:r>
        <w:rPr>
          <w:b/>
        </w:rPr>
        <w:t>9</w:t>
      </w:r>
      <w:r w:rsidRPr="00E64D01">
        <w:rPr>
          <w:b/>
        </w:rPr>
        <w:t>.</w:t>
      </w:r>
      <w:r>
        <w:t xml:space="preserve"> </w:t>
      </w:r>
      <w:r w:rsidR="000571B5">
        <w:t>Impedes</w:t>
      </w:r>
      <w:r w:rsidR="00492740" w:rsidRPr="00492740">
        <w:t xml:space="preserve"> transport from a region to itself and prohibits direct transport between non-adjacent regions</w:t>
      </w:r>
      <w:r w:rsidR="00EA2C75">
        <w:t>.</w:t>
      </w:r>
    </w:p>
    <w:p w14:paraId="20CE77BA" w14:textId="49FFD939" w:rsidR="00492740" w:rsidRDefault="00D3347C" w:rsidP="00492740">
      <w:pPr>
        <w:pStyle w:val="Els-body-text"/>
        <w:numPr>
          <w:ilvl w:val="0"/>
          <w:numId w:val="20"/>
        </w:numPr>
      </w:pPr>
      <w:r w:rsidRPr="00E64D01">
        <w:rPr>
          <w:b/>
        </w:rPr>
        <w:t>Constraint</w:t>
      </w:r>
      <w:r>
        <w:rPr>
          <w:b/>
        </w:rPr>
        <w:t>s</w:t>
      </w:r>
      <w:r w:rsidRPr="00E64D01">
        <w:rPr>
          <w:b/>
        </w:rPr>
        <w:t xml:space="preserve"> 1</w:t>
      </w:r>
      <w:r>
        <w:rPr>
          <w:b/>
        </w:rPr>
        <w:t>0</w:t>
      </w:r>
      <w:r w:rsidRPr="00E64D01">
        <w:rPr>
          <w:b/>
        </w:rPr>
        <w:t>.</w:t>
      </w:r>
      <w:r>
        <w:t xml:space="preserve"> </w:t>
      </w:r>
      <w:r w:rsidR="00492740" w:rsidRPr="00492740">
        <w:t>Constraints to prevent transport in specific cases:</w:t>
      </w:r>
    </w:p>
    <w:p w14:paraId="6034A3B5" w14:textId="4E0877A3" w:rsidR="00E82A7C" w:rsidRDefault="00492740" w:rsidP="00492740">
      <w:pPr>
        <w:pStyle w:val="Els-body-text"/>
        <w:ind w:left="720"/>
      </w:pPr>
      <w:r w:rsidRPr="00492740">
        <w:t>Onshore pipelines are disallowed if one of the regions is maritime</w:t>
      </w:r>
      <w:r w:rsidR="00C31388">
        <w:t>.</w:t>
      </w:r>
    </w:p>
    <w:p w14:paraId="70593077" w14:textId="61C57233" w:rsidR="00E64D01" w:rsidRDefault="000571B5" w:rsidP="00A735F5">
      <w:pPr>
        <w:pStyle w:val="Els-body-text"/>
        <w:ind w:left="720"/>
      </w:pPr>
      <w:r w:rsidRPr="000571B5">
        <w:t>Offshore pipelines are prohibited if one or both of the regions are coastal, and if one of the regions is inland</w:t>
      </w:r>
      <w:r w:rsidR="00C31388">
        <w:t>.</w:t>
      </w:r>
    </w:p>
    <w:p w14:paraId="144DE69A" w14:textId="67405993" w:rsidR="008D2649" w:rsidRDefault="00C00F67" w:rsidP="00ED0E8E">
      <w:pPr>
        <w:pStyle w:val="Els-1storder-head"/>
      </w:pPr>
      <w:r>
        <w:t>Decomposition methods: Augmented Lagrangian Relaxation</w:t>
      </w:r>
    </w:p>
    <w:p w14:paraId="510329C7" w14:textId="49791B60" w:rsidR="00DE42CE" w:rsidRDefault="00ED0E8E" w:rsidP="00DE42CE">
      <w:pPr>
        <w:pStyle w:val="Els-body-text"/>
      </w:pPr>
      <w:r>
        <w:t xml:space="preserve">To face the high complexity of the problem, a strategy based on </w:t>
      </w:r>
      <w:r w:rsidR="00DA0F30">
        <w:t xml:space="preserve">both </w:t>
      </w:r>
      <w:r w:rsidR="00D96A79">
        <w:t>GDP and Augmented Lagrangian Decomposition</w:t>
      </w:r>
      <w:r>
        <w:t xml:space="preserve"> </w:t>
      </w:r>
      <w:r w:rsidR="00EB4453">
        <w:t>has</w:t>
      </w:r>
      <w:r>
        <w:t xml:space="preserve"> be</w:t>
      </w:r>
      <w:r w:rsidR="00EB4453">
        <w:t>en</w:t>
      </w:r>
      <w:r>
        <w:t xml:space="preserve"> tested</w:t>
      </w:r>
      <w:r w:rsidR="00D96A79">
        <w:t xml:space="preserve">. To </w:t>
      </w:r>
      <w:r w:rsidR="000571B5" w:rsidRPr="000571B5">
        <w:t xml:space="preserve">apply </w:t>
      </w:r>
      <w:r w:rsidR="00D96A79">
        <w:t>Augmented Lagrangian Relaxation</w:t>
      </w:r>
      <w:r w:rsidR="000571B5" w:rsidRPr="000571B5">
        <w:t xml:space="preserve">, it is necessary to </w:t>
      </w:r>
      <w:r w:rsidR="00F90A31">
        <w:t>identify</w:t>
      </w:r>
      <w:r w:rsidR="00DA3D68">
        <w:t xml:space="preserve"> </w:t>
      </w:r>
      <w:r>
        <w:t xml:space="preserve">what are </w:t>
      </w:r>
      <w:r w:rsidR="00557C17" w:rsidRPr="00557C17">
        <w:t>commonly referred to as "complicating constraints.</w:t>
      </w:r>
      <w:r>
        <w:t xml:space="preserve"> </w:t>
      </w:r>
      <w:r w:rsidR="00E77BC1" w:rsidRPr="00E77BC1">
        <w:t>These constraints are the ones that, when relaxed, enable the decomposition of the model into smaller and less complex problems</w:t>
      </w:r>
      <w:r w:rsidR="00DA3D68">
        <w:t>.</w:t>
      </w:r>
      <w:r>
        <w:t xml:space="preserve"> </w:t>
      </w:r>
    </w:p>
    <w:p w14:paraId="7764220F" w14:textId="359AD918" w:rsidR="00791A8C" w:rsidRDefault="00523761" w:rsidP="00DE42CE">
      <w:pPr>
        <w:pStyle w:val="Els-body-text"/>
      </w:pPr>
      <w:r>
        <w:t xml:space="preserve">In this problem, </w:t>
      </w:r>
      <w:r w:rsidR="00074441" w:rsidRPr="00074441">
        <w:t>the complicating constraints are identified within the transport constraints, specifically the mass balances</w:t>
      </w:r>
      <w:r w:rsidR="002327CB">
        <w:t xml:space="preserve"> </w:t>
      </w:r>
      <w:r w:rsidR="009462B4">
        <w:t>(</w:t>
      </w:r>
      <w:r w:rsidR="00721588">
        <w:t xml:space="preserve">eq. </w:t>
      </w:r>
      <w:r w:rsidR="00854482">
        <w:t>(</w:t>
      </w:r>
      <w:r w:rsidR="00337F02">
        <w:t>1</w:t>
      </w:r>
      <w:r w:rsidR="00854482">
        <w:t>)</w:t>
      </w:r>
      <w:r w:rsidR="009462B4">
        <w:t>)</w:t>
      </w:r>
      <w:r w:rsidR="00C568F3">
        <w:t>. Th</w:t>
      </w:r>
      <w:r w:rsidR="000773D9">
        <w:t>e</w:t>
      </w:r>
      <w:r w:rsidR="00C568F3">
        <w:t>s</w:t>
      </w:r>
      <w:r w:rsidR="000773D9">
        <w:t>e</w:t>
      </w:r>
      <w:r w:rsidR="00C568F3">
        <w:t xml:space="preserve"> equation</w:t>
      </w:r>
      <w:r w:rsidR="000773D9">
        <w:t>s</w:t>
      </w:r>
      <w:r w:rsidR="00C568F3">
        <w:t xml:space="preserve"> work a bond between</w:t>
      </w:r>
      <w:r w:rsidR="00CE557F" w:rsidRPr="00CE557F">
        <w:t xml:space="preserve"> capture, sequestration, and transport variables, and consequently, between these groups. Without the presence of mass balance</w:t>
      </w:r>
      <w:r w:rsidR="000773D9">
        <w:t>s</w:t>
      </w:r>
      <w:r w:rsidR="00CE557F" w:rsidRPr="00CE557F">
        <w:t>, the model could be divided into three separate problems (</w:t>
      </w:r>
      <w:r w:rsidR="00BB37DE">
        <w:t>c</w:t>
      </w:r>
      <w:r w:rsidR="00CE557F" w:rsidRPr="00CE557F">
        <w:t xml:space="preserve">apture, transport, and sequestration). These problems could further be </w:t>
      </w:r>
      <w:r w:rsidR="00CE557F" w:rsidRPr="00CE557F">
        <w:lastRenderedPageBreak/>
        <w:t>subdivided based on</w:t>
      </w:r>
      <w:r w:rsidR="00C568F3">
        <w:t xml:space="preserve"> their</w:t>
      </w:r>
      <w:r w:rsidR="00CE557F" w:rsidRPr="00CE557F">
        <w:t xml:space="preserve"> indexes (g, l, q, t) if</w:t>
      </w:r>
      <w:r w:rsidR="00C568F3">
        <w:t xml:space="preserve"> the problem’s structure allows it</w:t>
      </w:r>
      <w:r w:rsidR="00CE557F" w:rsidRPr="00CE557F">
        <w:t xml:space="preserve">. This constitutes the first complicating constraint. Additionally, </w:t>
      </w:r>
      <w:r w:rsidR="00270540">
        <w:t xml:space="preserve">eq. </w:t>
      </w:r>
      <w:r w:rsidR="00854482">
        <w:t xml:space="preserve">(2) </w:t>
      </w:r>
      <w:r w:rsidR="00D67F8F" w:rsidRPr="00680F39">
        <w:t xml:space="preserve">which links each region g with their surrounding regions g’, </w:t>
      </w:r>
      <w:r w:rsidR="001C7816">
        <w:t xml:space="preserve">prevents </w:t>
      </w:r>
      <w:r w:rsidR="00A22173">
        <w:t xml:space="preserve">the decomposition </w:t>
      </w:r>
      <w:r w:rsidR="003B242E">
        <w:t xml:space="preserve">of </w:t>
      </w:r>
      <w:r w:rsidR="00680F39" w:rsidRPr="00680F39">
        <w:t>the transport subproblem</w:t>
      </w:r>
      <w:r w:rsidR="00177A8D">
        <w:t xml:space="preserve"> into regions</w:t>
      </w:r>
      <w:r w:rsidR="00CE557F" w:rsidRPr="00CE557F">
        <w:t xml:space="preserve">. </w:t>
      </w:r>
      <w:r w:rsidR="00D67F8F">
        <w:t>T</w:t>
      </w:r>
      <w:r w:rsidR="00680F39" w:rsidRPr="00680F39">
        <w:t xml:space="preserve">herefore, </w:t>
      </w:r>
      <w:r w:rsidR="00D67F8F">
        <w:t>it</w:t>
      </w:r>
      <w:r w:rsidR="00E925E3">
        <w:t xml:space="preserve"> constitutes the</w:t>
      </w:r>
      <w:r w:rsidR="00680F39" w:rsidRPr="00680F39">
        <w:t xml:space="preserve"> second complicating constraint.</w:t>
      </w:r>
    </w:p>
    <w:p w14:paraId="43424601" w14:textId="1E3585D1" w:rsidR="00E925E3" w:rsidRDefault="00FF5AF6" w:rsidP="00DE42CE">
      <w:pPr>
        <w:pStyle w:val="Els-body-text"/>
      </w:pPr>
      <w:r w:rsidRPr="00FF5AF6">
        <w:t>Once the complicating constraints have been identified, the subsequent subproblems result from dividing the model through the application of Augmented Lagrangian Relaxation</w:t>
      </w:r>
      <w:r w:rsidR="001C1F95">
        <w:t>.</w:t>
      </w:r>
    </w:p>
    <w:p w14:paraId="32FDF34F" w14:textId="0F690B68" w:rsidR="002274AA" w:rsidRDefault="00BF6E78" w:rsidP="002274AA">
      <w:pPr>
        <w:pStyle w:val="Els-2ndorder-head"/>
      </w:pPr>
      <w:r w:rsidRPr="00BF6E78">
        <w:t>First subproblem (Capture subproblem)</w:t>
      </w:r>
    </w:p>
    <w:tbl>
      <w:tblPr>
        <w:tblW w:w="7792" w:type="dxa"/>
        <w:tblLook w:val="04A0" w:firstRow="1" w:lastRow="0" w:firstColumn="1" w:lastColumn="0" w:noHBand="0" w:noVBand="1"/>
      </w:tblPr>
      <w:tblGrid>
        <w:gridCol w:w="7792"/>
      </w:tblGrid>
      <w:tr w:rsidR="002274AA" w:rsidRPr="00A94774" w14:paraId="3D768FEB" w14:textId="77777777" w:rsidTr="00333D26">
        <w:trPr>
          <w:trHeight w:val="792"/>
        </w:trPr>
        <w:tc>
          <w:tcPr>
            <w:tcW w:w="7792" w:type="dxa"/>
            <w:shd w:val="clear" w:color="auto" w:fill="auto"/>
            <w:vAlign w:val="center"/>
          </w:tcPr>
          <w:p w14:paraId="57E88918" w14:textId="77777777" w:rsidR="002274AA" w:rsidRPr="005D33CE" w:rsidRDefault="002274AA" w:rsidP="00333D26">
            <w:pPr>
              <w:pStyle w:val="Els-body-text"/>
              <w:spacing w:before="120" w:line="264" w:lineRule="auto"/>
              <w:rPr>
                <w:i/>
                <w:sz w:val="18"/>
                <w:szCs w:val="18"/>
                <w:lang w:val="en-GB"/>
              </w:rPr>
            </w:pPr>
            <m:oMathPara>
              <m:oMathParaPr>
                <m:jc m:val="left"/>
              </m:oMathParaPr>
              <m:oMath>
                <m:limLow>
                  <m:limLowPr>
                    <m:ctrlPr>
                      <w:rPr>
                        <w:rFonts w:ascii="Cambria Math" w:hAnsi="Cambria Math"/>
                        <w:i/>
                        <w:noProof/>
                        <w:sz w:val="18"/>
                        <w:szCs w:val="18"/>
                        <w:lang w:val="en-GB"/>
                      </w:rPr>
                    </m:ctrlPr>
                  </m:limLowPr>
                  <m:e>
                    <m:r>
                      <w:rPr>
                        <w:rFonts w:ascii="Cambria Math"/>
                        <w:noProof/>
                        <w:sz w:val="18"/>
                        <w:szCs w:val="18"/>
                        <w:lang w:val="en-GB"/>
                      </w:rPr>
                      <m:t>Minimize</m:t>
                    </m:r>
                    <m:r>
                      <w:rPr>
                        <w:rFonts w:ascii="Cambria Math"/>
                        <w:i/>
                        <w:noProof/>
                        <w:sz w:val="18"/>
                        <w:szCs w:val="18"/>
                        <w:lang w:val="en-GB"/>
                      </w:rPr>
                      <m:t> </m:t>
                    </m:r>
                  </m:e>
                  <m:lim>
                    <m:r>
                      <w:rPr>
                        <w:rFonts w:ascii="Cambria Math" w:hAnsi="Cambria Math"/>
                        <w:sz w:val="18"/>
                        <w:szCs w:val="18"/>
                        <w:lang w:val="en-GB"/>
                      </w:rPr>
                      <m:t>Processe</m:t>
                    </m:r>
                    <m:sSubSup>
                      <m:sSubSupPr>
                        <m:ctrlPr>
                          <w:rPr>
                            <w:rFonts w:ascii="Cambria Math" w:hAnsi="Cambria Math"/>
                            <w:i/>
                            <w:sz w:val="18"/>
                            <w:szCs w:val="18"/>
                            <w:lang w:val="en-GB"/>
                          </w:rPr>
                        </m:ctrlPr>
                      </m:sSubSupPr>
                      <m:e>
                        <m:r>
                          <w:rPr>
                            <w:rFonts w:ascii="Cambria Math" w:hAnsi="Cambria Math"/>
                            <w:sz w:val="18"/>
                            <w:szCs w:val="18"/>
                            <w:lang w:val="en-GB"/>
                          </w:rPr>
                          <m:t>d</m:t>
                        </m:r>
                      </m:e>
                      <m:sub>
                        <m:r>
                          <w:rPr>
                            <w:rFonts w:ascii="Cambria Math" w:hAnsi="Cambria Math"/>
                            <w:sz w:val="18"/>
                            <w:szCs w:val="18"/>
                            <w:lang w:val="en-GB"/>
                          </w:rPr>
                          <m:t>c,g,t</m:t>
                        </m:r>
                      </m:sub>
                      <m:sup>
                        <m:d>
                          <m:dPr>
                            <m:ctrlPr>
                              <w:rPr>
                                <w:rFonts w:ascii="Cambria Math" w:hAnsi="Cambria Math"/>
                                <w:i/>
                                <w:sz w:val="18"/>
                                <w:szCs w:val="18"/>
                                <w:lang w:val="en-GB"/>
                              </w:rPr>
                            </m:ctrlPr>
                          </m:dPr>
                          <m:e>
                            <m:r>
                              <w:rPr>
                                <w:rFonts w:ascii="Cambria Math" w:hAnsi="Cambria Math"/>
                                <w:sz w:val="18"/>
                                <w:szCs w:val="18"/>
                                <w:lang w:val="en-GB"/>
                              </w:rPr>
                              <m:t>k</m:t>
                            </m:r>
                          </m:e>
                        </m:d>
                      </m:sup>
                    </m:sSubSup>
                  </m:lim>
                </m:limLow>
                <m:r>
                  <w:rPr>
                    <w:rFonts w:ascii="Cambria Math" w:hAnsi="Cambria Math"/>
                    <w:noProof/>
                    <w:sz w:val="18"/>
                    <w:szCs w:val="18"/>
                    <w:lang w:val="en-GB"/>
                  </w:rPr>
                  <m:t xml:space="preserve"> </m:t>
                </m:r>
                <m:sSup>
                  <m:sSupPr>
                    <m:ctrlPr>
                      <w:rPr>
                        <w:rFonts w:ascii="Cambria Math" w:hAnsi="Cambria Math"/>
                        <w:i/>
                        <w:sz w:val="18"/>
                        <w:szCs w:val="18"/>
                        <w:lang w:val="en-GB"/>
                      </w:rPr>
                    </m:ctrlPr>
                  </m:sSupPr>
                  <m:e>
                    <m:r>
                      <w:rPr>
                        <w:rFonts w:ascii="Cambria Math" w:hAnsi="Cambria Math"/>
                        <w:sz w:val="18"/>
                        <w:szCs w:val="18"/>
                        <w:lang w:val="en-GB"/>
                      </w:rPr>
                      <m:t>z</m:t>
                    </m:r>
                  </m:e>
                  <m:sup>
                    <m:r>
                      <w:rPr>
                        <w:rFonts w:ascii="Cambria Math" w:hAnsi="Cambria Math"/>
                        <w:sz w:val="18"/>
                        <w:szCs w:val="18"/>
                        <w:lang w:val="en-GB"/>
                      </w:rPr>
                      <m:t>p</m:t>
                    </m:r>
                  </m:sup>
                </m:sSup>
                <m:r>
                  <w:rPr>
                    <w:rFonts w:ascii="Cambria Math" w:hAnsi="Cambria Math"/>
                    <w:sz w:val="18"/>
                    <w:szCs w:val="18"/>
                    <w:lang w:val="en-GB"/>
                  </w:rPr>
                  <m:t>=</m:t>
                </m:r>
                <m:nary>
                  <m:naryPr>
                    <m:chr m:val="∑"/>
                    <m:limLoc m:val="undOvr"/>
                    <m:supHide m:val="1"/>
                    <m:ctrlPr>
                      <w:rPr>
                        <w:rFonts w:ascii="Cambria Math" w:hAnsi="Cambria Math"/>
                        <w:i/>
                        <w:sz w:val="18"/>
                        <w:szCs w:val="18"/>
                        <w:lang w:val="en-GB"/>
                      </w:rPr>
                    </m:ctrlPr>
                  </m:naryPr>
                  <m:sub>
                    <m:r>
                      <w:rPr>
                        <w:rFonts w:ascii="Cambria Math" w:hAnsi="Cambria Math"/>
                        <w:sz w:val="18"/>
                        <w:szCs w:val="18"/>
                        <w:lang w:val="en-GB"/>
                      </w:rPr>
                      <m:t>c,g,t</m:t>
                    </m:r>
                  </m:sub>
                  <m:sup/>
                  <m:e>
                    <m:d>
                      <m:dPr>
                        <m:ctrlPr>
                          <w:rPr>
                            <w:rFonts w:ascii="Cambria Math" w:hAnsi="Cambria Math"/>
                            <w:i/>
                            <w:sz w:val="18"/>
                            <w:szCs w:val="18"/>
                            <w:lang w:val="en-GB"/>
                          </w:rPr>
                        </m:ctrlPr>
                      </m:dPr>
                      <m:e>
                        <m:r>
                          <w:rPr>
                            <w:rFonts w:ascii="Cambria Math" w:hAnsi="Cambria Math"/>
                            <w:sz w:val="18"/>
                            <w:szCs w:val="18"/>
                            <w:lang w:val="en-GB"/>
                          </w:rPr>
                          <m:t>U</m:t>
                        </m:r>
                        <m:sSubSup>
                          <m:sSubSupPr>
                            <m:ctrlPr>
                              <w:rPr>
                                <w:rFonts w:ascii="Cambria Math" w:hAnsi="Cambria Math"/>
                                <w:i/>
                                <w:sz w:val="18"/>
                                <w:szCs w:val="18"/>
                                <w:lang w:val="en-GB"/>
                              </w:rPr>
                            </m:ctrlPr>
                          </m:sSubSupPr>
                          <m:e>
                            <m:r>
                              <w:rPr>
                                <w:rFonts w:ascii="Cambria Math" w:hAnsi="Cambria Math"/>
                                <w:sz w:val="18"/>
                                <w:szCs w:val="18"/>
                                <w:lang w:val="en-GB"/>
                              </w:rPr>
                              <m:t>C</m:t>
                            </m:r>
                          </m:e>
                          <m:sub>
                            <m:r>
                              <w:rPr>
                                <w:rFonts w:ascii="Cambria Math" w:hAnsi="Cambria Math"/>
                                <w:sz w:val="18"/>
                                <w:szCs w:val="18"/>
                                <w:lang w:val="en-GB"/>
                              </w:rPr>
                              <m:t>c</m:t>
                            </m:r>
                          </m:sub>
                          <m:sup>
                            <m:r>
                              <w:rPr>
                                <w:rFonts w:ascii="Cambria Math" w:hAnsi="Cambria Math"/>
                                <w:sz w:val="18"/>
                                <w:szCs w:val="18"/>
                                <w:lang w:val="en-GB"/>
                              </w:rPr>
                              <m:t>Capture</m:t>
                            </m:r>
                          </m:sup>
                        </m:sSubSup>
                        <m:sSub>
                          <m:sSubPr>
                            <m:ctrlPr>
                              <w:rPr>
                                <w:rFonts w:ascii="Cambria Math" w:hAnsi="Cambria Math"/>
                                <w:i/>
                                <w:sz w:val="18"/>
                                <w:szCs w:val="18"/>
                                <w:lang w:val="en-GB"/>
                              </w:rPr>
                            </m:ctrlPr>
                          </m:sSubPr>
                          <m:e>
                            <m:r>
                              <w:rPr>
                                <w:rFonts w:ascii="Cambria Math" w:hAnsi="Cambria Math"/>
                                <w:sz w:val="18"/>
                                <w:szCs w:val="18"/>
                                <w:lang w:val="en-GB"/>
                              </w:rPr>
                              <m:t>η</m:t>
                            </m:r>
                          </m:e>
                          <m:sub>
                            <m:r>
                              <w:rPr>
                                <w:rFonts w:ascii="Cambria Math" w:hAnsi="Cambria Math"/>
                                <w:sz w:val="18"/>
                                <w:szCs w:val="18"/>
                                <w:lang w:val="en-GB"/>
                              </w:rPr>
                              <m:t>c</m:t>
                            </m:r>
                          </m:sub>
                        </m:sSub>
                        <m:r>
                          <w:rPr>
                            <w:rFonts w:ascii="Cambria Math" w:hAnsi="Cambria Math"/>
                            <w:sz w:val="18"/>
                            <w:szCs w:val="18"/>
                            <w:lang w:val="en-GB"/>
                          </w:rPr>
                          <m:t>Processe</m:t>
                        </m:r>
                        <m:sSubSup>
                          <m:sSubSupPr>
                            <m:ctrlPr>
                              <w:rPr>
                                <w:rFonts w:ascii="Cambria Math" w:hAnsi="Cambria Math"/>
                                <w:i/>
                                <w:sz w:val="18"/>
                                <w:szCs w:val="18"/>
                                <w:lang w:val="en-GB"/>
                              </w:rPr>
                            </m:ctrlPr>
                          </m:sSubSupPr>
                          <m:e>
                            <m:r>
                              <w:rPr>
                                <w:rFonts w:ascii="Cambria Math" w:hAnsi="Cambria Math"/>
                                <w:sz w:val="18"/>
                                <w:szCs w:val="18"/>
                                <w:lang w:val="en-GB"/>
                              </w:rPr>
                              <m:t>d</m:t>
                            </m:r>
                          </m:e>
                          <m:sub>
                            <m:r>
                              <w:rPr>
                                <w:rFonts w:ascii="Cambria Math" w:hAnsi="Cambria Math"/>
                                <w:sz w:val="18"/>
                                <w:szCs w:val="18"/>
                                <w:lang w:val="en-GB"/>
                              </w:rPr>
                              <m:t>c,g,t</m:t>
                            </m:r>
                          </m:sub>
                          <m:sup>
                            <m:d>
                              <m:dPr>
                                <m:ctrlPr>
                                  <w:rPr>
                                    <w:rFonts w:ascii="Cambria Math" w:hAnsi="Cambria Math"/>
                                    <w:i/>
                                    <w:sz w:val="18"/>
                                    <w:szCs w:val="18"/>
                                    <w:lang w:val="en-GB"/>
                                  </w:rPr>
                                </m:ctrlPr>
                              </m:dPr>
                              <m:e>
                                <m:r>
                                  <w:rPr>
                                    <w:rFonts w:ascii="Cambria Math" w:hAnsi="Cambria Math"/>
                                    <w:sz w:val="18"/>
                                    <w:szCs w:val="18"/>
                                    <w:lang w:val="en-GB"/>
                                  </w:rPr>
                                  <m:t>k</m:t>
                                </m:r>
                              </m:e>
                            </m:d>
                          </m:sup>
                        </m:sSubSup>
                      </m:e>
                    </m:d>
                  </m:e>
                </m:nary>
                <m:r>
                  <w:rPr>
                    <w:rFonts w:ascii="Cambria Math" w:hAnsi="Cambria Math"/>
                    <w:sz w:val="18"/>
                    <w:szCs w:val="18"/>
                    <w:lang w:val="en-GB"/>
                  </w:rPr>
                  <m:t>+</m:t>
                </m:r>
                <m:sSup>
                  <m:sSupPr>
                    <m:ctrlPr>
                      <w:rPr>
                        <w:rFonts w:ascii="Cambria Math" w:hAnsi="Cambria Math"/>
                        <w:i/>
                        <w:sz w:val="18"/>
                        <w:szCs w:val="18"/>
                        <w:lang w:val="en-GB"/>
                      </w:rPr>
                    </m:ctrlPr>
                  </m:sSupPr>
                  <m:e>
                    <m:r>
                      <w:rPr>
                        <w:rFonts w:ascii="Cambria Math" w:hAnsi="Cambria Math"/>
                        <w:sz w:val="18"/>
                        <w:szCs w:val="18"/>
                        <w:lang w:val="en-GB"/>
                      </w:rPr>
                      <m:t>C</m:t>
                    </m:r>
                  </m:e>
                  <m:sup>
                    <m:r>
                      <w:rPr>
                        <w:rFonts w:ascii="Cambria Math" w:hAnsi="Cambria Math"/>
                        <w:sz w:val="18"/>
                        <w:szCs w:val="18"/>
                        <w:lang w:val="en-GB"/>
                      </w:rPr>
                      <m:t>IR</m:t>
                    </m:r>
                  </m:sup>
                </m:sSup>
                <m:nary>
                  <m:naryPr>
                    <m:chr m:val="∑"/>
                    <m:limLoc m:val="undOvr"/>
                    <m:supHide m:val="1"/>
                    <m:ctrlPr>
                      <w:rPr>
                        <w:rFonts w:ascii="Cambria Math" w:hAnsi="Cambria Math"/>
                        <w:i/>
                        <w:sz w:val="18"/>
                        <w:szCs w:val="18"/>
                        <w:lang w:val="en-GB"/>
                      </w:rPr>
                    </m:ctrlPr>
                  </m:naryPr>
                  <m:sub>
                    <m:r>
                      <w:rPr>
                        <w:rFonts w:ascii="Cambria Math" w:hAnsi="Cambria Math"/>
                        <w:sz w:val="18"/>
                        <w:szCs w:val="18"/>
                        <w:lang w:val="en-GB"/>
                      </w:rPr>
                      <m:t>c,g,t</m:t>
                    </m:r>
                  </m:sub>
                  <m:sup/>
                  <m:e>
                    <m:d>
                      <m:dPr>
                        <m:ctrlPr>
                          <w:rPr>
                            <w:rFonts w:ascii="Cambria Math" w:hAnsi="Cambria Math"/>
                            <w:i/>
                            <w:sz w:val="18"/>
                            <w:szCs w:val="18"/>
                            <w:lang w:val="en-GB"/>
                          </w:rPr>
                        </m:ctrlPr>
                      </m:dPr>
                      <m:e>
                        <m:r>
                          <w:rPr>
                            <w:rFonts w:ascii="Cambria Math" w:hAnsi="Cambria Math"/>
                            <w:sz w:val="18"/>
                            <w:szCs w:val="18"/>
                            <w:lang w:val="en-GB"/>
                          </w:rPr>
                          <m:t>Siz</m:t>
                        </m:r>
                        <m:sSub>
                          <m:sSubPr>
                            <m:ctrlPr>
                              <w:rPr>
                                <w:rFonts w:ascii="Cambria Math" w:hAnsi="Cambria Math"/>
                                <w:i/>
                                <w:sz w:val="18"/>
                                <w:szCs w:val="18"/>
                                <w:lang w:val="en-GB"/>
                              </w:rPr>
                            </m:ctrlPr>
                          </m:sSubPr>
                          <m:e>
                            <m:r>
                              <w:rPr>
                                <w:rFonts w:ascii="Cambria Math" w:hAnsi="Cambria Math"/>
                                <w:sz w:val="18"/>
                                <w:szCs w:val="18"/>
                                <w:lang w:val="en-GB"/>
                              </w:rPr>
                              <m:t>e</m:t>
                            </m:r>
                          </m:e>
                          <m:sub>
                            <m:r>
                              <w:rPr>
                                <w:rFonts w:ascii="Cambria Math" w:hAnsi="Cambria Math"/>
                                <w:sz w:val="18"/>
                                <w:szCs w:val="18"/>
                                <w:lang w:val="en-GB"/>
                              </w:rPr>
                              <m:t>g</m:t>
                            </m:r>
                          </m:sub>
                        </m:sSub>
                        <m:sSub>
                          <m:sSubPr>
                            <m:ctrlPr>
                              <w:rPr>
                                <w:rFonts w:ascii="Cambria Math" w:hAnsi="Cambria Math"/>
                                <w:i/>
                                <w:sz w:val="18"/>
                                <w:szCs w:val="18"/>
                                <w:lang w:val="en-GB"/>
                              </w:rPr>
                            </m:ctrlPr>
                          </m:sSubPr>
                          <m:e>
                            <m:r>
                              <w:rPr>
                                <w:rFonts w:ascii="Cambria Math" w:hAnsi="Cambria Math"/>
                                <w:sz w:val="18"/>
                                <w:szCs w:val="18"/>
                                <w:lang w:val="en-GB"/>
                              </w:rPr>
                              <m:t>η</m:t>
                            </m:r>
                          </m:e>
                          <m:sub>
                            <m:r>
                              <w:rPr>
                                <w:rFonts w:ascii="Cambria Math" w:hAnsi="Cambria Math"/>
                                <w:sz w:val="18"/>
                                <w:szCs w:val="18"/>
                                <w:lang w:val="en-GB"/>
                              </w:rPr>
                              <m:t>c</m:t>
                            </m:r>
                          </m:sub>
                        </m:sSub>
                        <m:r>
                          <w:rPr>
                            <w:rFonts w:ascii="Cambria Math" w:hAnsi="Cambria Math"/>
                            <w:sz w:val="18"/>
                            <w:szCs w:val="18"/>
                            <w:lang w:val="en-GB"/>
                          </w:rPr>
                          <m:t>Processe</m:t>
                        </m:r>
                        <m:sSubSup>
                          <m:sSubSupPr>
                            <m:ctrlPr>
                              <w:rPr>
                                <w:rFonts w:ascii="Cambria Math" w:hAnsi="Cambria Math"/>
                                <w:i/>
                                <w:sz w:val="18"/>
                                <w:szCs w:val="18"/>
                                <w:lang w:val="en-GB"/>
                              </w:rPr>
                            </m:ctrlPr>
                          </m:sSubSupPr>
                          <m:e>
                            <m:r>
                              <w:rPr>
                                <w:rFonts w:ascii="Cambria Math" w:hAnsi="Cambria Math"/>
                                <w:sz w:val="18"/>
                                <w:szCs w:val="18"/>
                                <w:lang w:val="en-GB"/>
                              </w:rPr>
                              <m:t>d</m:t>
                            </m:r>
                          </m:e>
                          <m:sub>
                            <m:r>
                              <w:rPr>
                                <w:rFonts w:ascii="Cambria Math" w:hAnsi="Cambria Math"/>
                                <w:sz w:val="18"/>
                                <w:szCs w:val="18"/>
                                <w:lang w:val="en-GB"/>
                              </w:rPr>
                              <m:t>c,g,t</m:t>
                            </m:r>
                          </m:sub>
                          <m:sup>
                            <m:d>
                              <m:dPr>
                                <m:ctrlPr>
                                  <w:rPr>
                                    <w:rFonts w:ascii="Cambria Math" w:hAnsi="Cambria Math"/>
                                    <w:i/>
                                    <w:sz w:val="18"/>
                                    <w:szCs w:val="18"/>
                                    <w:lang w:val="en-GB"/>
                                  </w:rPr>
                                </m:ctrlPr>
                              </m:dPr>
                              <m:e>
                                <m:r>
                                  <w:rPr>
                                    <w:rFonts w:ascii="Cambria Math" w:hAnsi="Cambria Math"/>
                                    <w:sz w:val="18"/>
                                    <w:szCs w:val="18"/>
                                    <w:lang w:val="en-GB"/>
                                  </w:rPr>
                                  <m:t>k</m:t>
                                </m:r>
                              </m:e>
                            </m:d>
                          </m:sup>
                        </m:sSubSup>
                      </m:e>
                    </m:d>
                  </m:e>
                </m:nary>
              </m:oMath>
            </m:oMathPara>
          </w:p>
          <w:p w14:paraId="0EE045CC" w14:textId="77777777" w:rsidR="002274AA" w:rsidRPr="005D33CE" w:rsidRDefault="002274AA" w:rsidP="00333D26">
            <w:pPr>
              <w:pStyle w:val="Els-body-text"/>
              <w:spacing w:line="264" w:lineRule="auto"/>
              <w:rPr>
                <w:i/>
                <w:sz w:val="18"/>
                <w:szCs w:val="18"/>
                <w:lang w:val="en-GB"/>
              </w:rPr>
            </w:pPr>
            <m:oMathPara>
              <m:oMathParaPr>
                <m:jc m:val="left"/>
              </m:oMathParaPr>
              <m:oMath>
                <m:r>
                  <w:rPr>
                    <w:rFonts w:ascii="Cambria Math" w:hAnsi="Cambria Math"/>
                    <w:sz w:val="18"/>
                    <w:szCs w:val="18"/>
                    <w:lang w:val="en-GB"/>
                  </w:rPr>
                  <m:t>+</m:t>
                </m:r>
                <m:nary>
                  <m:naryPr>
                    <m:chr m:val="∑"/>
                    <m:limLoc m:val="undOvr"/>
                    <m:supHide m:val="1"/>
                    <m:ctrlPr>
                      <w:rPr>
                        <w:rFonts w:ascii="Cambria Math" w:hAnsi="Cambria Math"/>
                        <w:i/>
                        <w:sz w:val="18"/>
                        <w:szCs w:val="18"/>
                        <w:lang w:val="en-GB"/>
                      </w:rPr>
                    </m:ctrlPr>
                  </m:naryPr>
                  <m:sub>
                    <m:r>
                      <w:rPr>
                        <w:rFonts w:ascii="Cambria Math" w:hAnsi="Cambria Math"/>
                        <w:sz w:val="18"/>
                        <w:szCs w:val="18"/>
                        <w:lang w:val="en-GB"/>
                      </w:rPr>
                      <m:t>c,g,t</m:t>
                    </m:r>
                  </m:sub>
                  <m:sup/>
                  <m:e>
                    <m:d>
                      <m:dPr>
                        <m:ctrlPr>
                          <w:rPr>
                            <w:rFonts w:ascii="Cambria Math" w:hAnsi="Cambria Math"/>
                            <w:i/>
                            <w:sz w:val="18"/>
                            <w:szCs w:val="18"/>
                            <w:lang w:val="en-GB"/>
                          </w:rPr>
                        </m:ctrlPr>
                      </m:dPr>
                      <m:e>
                        <m:sSubSup>
                          <m:sSubSupPr>
                            <m:ctrlPr>
                              <w:rPr>
                                <w:rFonts w:ascii="Cambria Math" w:hAnsi="Cambria Math"/>
                                <w:i/>
                                <w:sz w:val="18"/>
                                <w:szCs w:val="18"/>
                                <w:lang w:val="en-GB"/>
                              </w:rPr>
                            </m:ctrlPr>
                          </m:sSubSupPr>
                          <m:e>
                            <m:r>
                              <w:rPr>
                                <w:rFonts w:ascii="Cambria Math" w:hAnsi="Cambria Math"/>
                                <w:sz w:val="18"/>
                                <w:szCs w:val="18"/>
                                <w:lang w:val="en-GB"/>
                              </w:rPr>
                              <m:t>ρ</m:t>
                            </m:r>
                          </m:e>
                          <m:sub>
                            <m:r>
                              <w:rPr>
                                <w:rFonts w:ascii="Cambria Math" w:hAnsi="Cambria Math"/>
                                <w:sz w:val="18"/>
                                <w:szCs w:val="18"/>
                                <w:lang w:val="en-GB"/>
                              </w:rPr>
                              <m:t>g,t</m:t>
                            </m:r>
                          </m:sub>
                          <m:sup>
                            <m:d>
                              <m:dPr>
                                <m:ctrlPr>
                                  <w:rPr>
                                    <w:rFonts w:ascii="Cambria Math" w:hAnsi="Cambria Math"/>
                                    <w:i/>
                                    <w:sz w:val="18"/>
                                    <w:szCs w:val="18"/>
                                    <w:lang w:val="en-GB"/>
                                  </w:rPr>
                                </m:ctrlPr>
                              </m:dPr>
                              <m:e>
                                <m:r>
                                  <w:rPr>
                                    <w:rFonts w:ascii="Cambria Math" w:hAnsi="Cambria Math"/>
                                    <w:sz w:val="18"/>
                                    <w:szCs w:val="18"/>
                                    <w:lang w:val="en-GB"/>
                                  </w:rPr>
                                  <m:t>k-1</m:t>
                                </m:r>
                              </m:e>
                            </m:d>
                          </m:sup>
                        </m:sSubSup>
                        <m:sSub>
                          <m:sSubPr>
                            <m:ctrlPr>
                              <w:rPr>
                                <w:rFonts w:ascii="Cambria Math" w:hAnsi="Cambria Math"/>
                                <w:i/>
                                <w:sz w:val="18"/>
                                <w:szCs w:val="18"/>
                                <w:lang w:val="en-GB"/>
                              </w:rPr>
                            </m:ctrlPr>
                          </m:sSubPr>
                          <m:e>
                            <m:r>
                              <w:rPr>
                                <w:rFonts w:ascii="Cambria Math" w:hAnsi="Cambria Math"/>
                                <w:sz w:val="18"/>
                                <w:szCs w:val="18"/>
                                <w:lang w:val="en-GB"/>
                              </w:rPr>
                              <m:t>η</m:t>
                            </m:r>
                          </m:e>
                          <m:sub>
                            <m:r>
                              <w:rPr>
                                <w:rFonts w:ascii="Cambria Math" w:hAnsi="Cambria Math"/>
                                <w:sz w:val="18"/>
                                <w:szCs w:val="18"/>
                                <w:lang w:val="en-GB"/>
                              </w:rPr>
                              <m:t>c</m:t>
                            </m:r>
                          </m:sub>
                        </m:sSub>
                        <m:r>
                          <w:rPr>
                            <w:rFonts w:ascii="Cambria Math" w:hAnsi="Cambria Math"/>
                            <w:sz w:val="18"/>
                            <w:szCs w:val="18"/>
                            <w:lang w:val="en-GB"/>
                          </w:rPr>
                          <m:t>Processe</m:t>
                        </m:r>
                        <m:sSubSup>
                          <m:sSubSupPr>
                            <m:ctrlPr>
                              <w:rPr>
                                <w:rFonts w:ascii="Cambria Math" w:hAnsi="Cambria Math"/>
                                <w:i/>
                                <w:sz w:val="18"/>
                                <w:szCs w:val="18"/>
                                <w:lang w:val="en-GB"/>
                              </w:rPr>
                            </m:ctrlPr>
                          </m:sSubSupPr>
                          <m:e>
                            <m:r>
                              <w:rPr>
                                <w:rFonts w:ascii="Cambria Math" w:hAnsi="Cambria Math"/>
                                <w:sz w:val="18"/>
                                <w:szCs w:val="18"/>
                                <w:lang w:val="en-GB"/>
                              </w:rPr>
                              <m:t>d</m:t>
                            </m:r>
                          </m:e>
                          <m:sub>
                            <m:r>
                              <w:rPr>
                                <w:rFonts w:ascii="Cambria Math" w:hAnsi="Cambria Math"/>
                                <w:sz w:val="18"/>
                                <w:szCs w:val="18"/>
                                <w:lang w:val="en-GB"/>
                              </w:rPr>
                              <m:t>c,g,t</m:t>
                            </m:r>
                          </m:sub>
                          <m:sup>
                            <m:d>
                              <m:dPr>
                                <m:ctrlPr>
                                  <w:rPr>
                                    <w:rFonts w:ascii="Cambria Math" w:hAnsi="Cambria Math"/>
                                    <w:i/>
                                    <w:sz w:val="18"/>
                                    <w:szCs w:val="18"/>
                                    <w:lang w:val="en-GB"/>
                                  </w:rPr>
                                </m:ctrlPr>
                              </m:dPr>
                              <m:e>
                                <m:r>
                                  <w:rPr>
                                    <w:rFonts w:ascii="Cambria Math" w:hAnsi="Cambria Math"/>
                                    <w:sz w:val="18"/>
                                    <w:szCs w:val="18"/>
                                    <w:lang w:val="en-GB"/>
                                  </w:rPr>
                                  <m:t>k</m:t>
                                </m:r>
                              </m:e>
                            </m:d>
                          </m:sup>
                        </m:sSubSup>
                      </m:e>
                    </m:d>
                  </m:e>
                </m:nary>
              </m:oMath>
            </m:oMathPara>
          </w:p>
          <w:p w14:paraId="4CE2620C" w14:textId="77777777" w:rsidR="002274AA" w:rsidRPr="005D33CE" w:rsidRDefault="002274AA" w:rsidP="00333D26">
            <w:pPr>
              <w:pStyle w:val="Els-body-text"/>
              <w:rPr>
                <w:i/>
              </w:rPr>
            </w:pPr>
            <m:oMathPara>
              <m:oMathParaPr>
                <m:jc m:val="left"/>
              </m:oMathParaPr>
              <m:oMath>
                <m:r>
                  <w:rPr>
                    <w:rFonts w:ascii="Cambria Math" w:hAnsi="Cambria Math"/>
                    <w:sz w:val="18"/>
                    <w:szCs w:val="18"/>
                    <w:lang w:val="en-GB"/>
                  </w:rPr>
                  <m:t>+ γ</m:t>
                </m:r>
                <m:d>
                  <m:dPr>
                    <m:begChr m:val="["/>
                    <m:endChr m:val="]"/>
                    <m:ctrlPr>
                      <w:rPr>
                        <w:rFonts w:ascii="Cambria Math" w:hAnsi="Cambria Math"/>
                        <w:i/>
                        <w:sz w:val="18"/>
                        <w:szCs w:val="18"/>
                        <w:lang w:val="en-GB"/>
                      </w:rPr>
                    </m:ctrlPr>
                  </m:dPr>
                  <m:e>
                    <m:nary>
                      <m:naryPr>
                        <m:chr m:val="∑"/>
                        <m:limLoc m:val="undOvr"/>
                        <m:supHide m:val="1"/>
                        <m:ctrlPr>
                          <w:rPr>
                            <w:rFonts w:ascii="Cambria Math" w:hAnsi="Cambria Math"/>
                            <w:i/>
                            <w:sz w:val="18"/>
                            <w:szCs w:val="18"/>
                            <w:lang w:val="en-GB"/>
                          </w:rPr>
                        </m:ctrlPr>
                      </m:naryPr>
                      <m:sub>
                        <m:r>
                          <w:rPr>
                            <w:rFonts w:ascii="Cambria Math" w:hAnsi="Cambria Math"/>
                            <w:sz w:val="18"/>
                            <w:szCs w:val="18"/>
                            <w:lang w:val="en-GB"/>
                          </w:rPr>
                          <m:t>g,t</m:t>
                        </m:r>
                      </m:sub>
                      <m:sup/>
                      <m:e>
                        <m:sSup>
                          <m:sSupPr>
                            <m:ctrlPr>
                              <w:rPr>
                                <w:rFonts w:ascii="Cambria Math" w:hAnsi="Cambria Math"/>
                                <w:i/>
                                <w:sz w:val="18"/>
                                <w:szCs w:val="18"/>
                                <w:lang w:val="en-GB"/>
                              </w:rPr>
                            </m:ctrlPr>
                          </m:sSupPr>
                          <m:e>
                            <m:d>
                              <m:dPr>
                                <m:ctrlPr>
                                  <w:rPr>
                                    <w:rFonts w:ascii="Cambria Math" w:hAnsi="Cambria Math"/>
                                    <w:i/>
                                    <w:sz w:val="18"/>
                                    <w:szCs w:val="18"/>
                                    <w:lang w:val="en-GB"/>
                                  </w:rPr>
                                </m:ctrlPr>
                              </m:dPr>
                              <m:e>
                                <m:nary>
                                  <m:naryPr>
                                    <m:chr m:val="∑"/>
                                    <m:limLoc m:val="undOvr"/>
                                    <m:supHide m:val="1"/>
                                    <m:ctrlPr>
                                      <w:rPr>
                                        <w:rFonts w:ascii="Cambria Math" w:hAnsi="Cambria Math"/>
                                        <w:i/>
                                        <w:sz w:val="18"/>
                                        <w:szCs w:val="18"/>
                                        <w:lang w:val="en-GB"/>
                                      </w:rPr>
                                    </m:ctrlPr>
                                  </m:naryPr>
                                  <m:sub>
                                    <m:r>
                                      <w:rPr>
                                        <w:rFonts w:ascii="Cambria Math" w:hAnsi="Cambria Math"/>
                                        <w:sz w:val="18"/>
                                        <w:szCs w:val="18"/>
                                        <w:lang w:val="en-GB"/>
                                      </w:rPr>
                                      <m:t>c</m:t>
                                    </m:r>
                                  </m:sub>
                                  <m:sup/>
                                  <m:e>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η</m:t>
                                            </m:r>
                                          </m:e>
                                          <m:sub>
                                            <m:r>
                                              <w:rPr>
                                                <w:rFonts w:ascii="Cambria Math" w:hAnsi="Cambria Math"/>
                                                <w:sz w:val="18"/>
                                                <w:szCs w:val="18"/>
                                                <w:lang w:val="en-GB"/>
                                              </w:rPr>
                                              <m:t>c</m:t>
                                            </m:r>
                                          </m:sub>
                                        </m:sSub>
                                        <m:r>
                                          <w:rPr>
                                            <w:rFonts w:ascii="Cambria Math" w:hAnsi="Cambria Math"/>
                                            <w:sz w:val="18"/>
                                            <w:szCs w:val="18"/>
                                            <w:lang w:val="en-GB"/>
                                          </w:rPr>
                                          <m:t>Processe</m:t>
                                        </m:r>
                                        <m:sSubSup>
                                          <m:sSubSupPr>
                                            <m:ctrlPr>
                                              <w:rPr>
                                                <w:rFonts w:ascii="Cambria Math" w:hAnsi="Cambria Math"/>
                                                <w:i/>
                                                <w:sz w:val="18"/>
                                                <w:szCs w:val="18"/>
                                                <w:lang w:val="en-GB"/>
                                              </w:rPr>
                                            </m:ctrlPr>
                                          </m:sSubSupPr>
                                          <m:e>
                                            <m:r>
                                              <w:rPr>
                                                <w:rFonts w:ascii="Cambria Math" w:hAnsi="Cambria Math"/>
                                                <w:sz w:val="18"/>
                                                <w:szCs w:val="18"/>
                                                <w:lang w:val="en-GB"/>
                                              </w:rPr>
                                              <m:t>d</m:t>
                                            </m:r>
                                          </m:e>
                                          <m:sub>
                                            <m:r>
                                              <w:rPr>
                                                <w:rFonts w:ascii="Cambria Math" w:hAnsi="Cambria Math"/>
                                                <w:sz w:val="18"/>
                                                <w:szCs w:val="18"/>
                                                <w:lang w:val="en-GB"/>
                                              </w:rPr>
                                              <m:t>c,g,t</m:t>
                                            </m:r>
                                          </m:sub>
                                          <m:sup>
                                            <m:d>
                                              <m:dPr>
                                                <m:ctrlPr>
                                                  <w:rPr>
                                                    <w:rFonts w:ascii="Cambria Math" w:hAnsi="Cambria Math"/>
                                                    <w:i/>
                                                    <w:sz w:val="18"/>
                                                    <w:szCs w:val="18"/>
                                                    <w:lang w:val="en-GB"/>
                                                  </w:rPr>
                                                </m:ctrlPr>
                                              </m:dPr>
                                              <m:e>
                                                <m:r>
                                                  <w:rPr>
                                                    <w:rFonts w:ascii="Cambria Math" w:hAnsi="Cambria Math"/>
                                                    <w:sz w:val="18"/>
                                                    <w:szCs w:val="18"/>
                                                    <w:lang w:val="en-GB"/>
                                                  </w:rPr>
                                                  <m:t>k</m:t>
                                                </m:r>
                                              </m:e>
                                            </m:d>
                                          </m:sup>
                                        </m:sSubSup>
                                      </m:e>
                                    </m:d>
                                  </m:e>
                                </m:nary>
                                <m:r>
                                  <w:rPr>
                                    <w:rFonts w:ascii="Cambria Math" w:hAnsi="Cambria Math"/>
                                    <w:sz w:val="18"/>
                                    <w:szCs w:val="18"/>
                                    <w:lang w:val="en-GB"/>
                                  </w:rPr>
                                  <m:t>+</m:t>
                                </m:r>
                                <m:nary>
                                  <m:naryPr>
                                    <m:chr m:val="∑"/>
                                    <m:limLoc m:val="undOvr"/>
                                    <m:supHide m:val="1"/>
                                    <m:ctrlPr>
                                      <w:rPr>
                                        <w:rFonts w:ascii="Cambria Math" w:hAnsi="Cambria Math"/>
                                        <w:i/>
                                        <w:sz w:val="18"/>
                                        <w:szCs w:val="18"/>
                                        <w:lang w:val="en-GB"/>
                                      </w:rPr>
                                    </m:ctrlPr>
                                  </m:naryPr>
                                  <m:sub>
                                    <m:sSup>
                                      <m:sSupPr>
                                        <m:ctrlPr>
                                          <w:rPr>
                                            <w:rFonts w:ascii="Cambria Math" w:hAnsi="Cambria Math"/>
                                            <w:i/>
                                            <w:sz w:val="18"/>
                                            <w:szCs w:val="18"/>
                                            <w:lang w:val="en-GB"/>
                                          </w:rPr>
                                        </m:ctrlPr>
                                      </m:sSupPr>
                                      <m:e>
                                        <m:r>
                                          <w:rPr>
                                            <w:rFonts w:ascii="Cambria Math" w:hAnsi="Cambria Math"/>
                                            <w:sz w:val="18"/>
                                            <w:szCs w:val="18"/>
                                            <w:lang w:val="en-GB"/>
                                          </w:rPr>
                                          <m:t>g</m:t>
                                        </m:r>
                                      </m:e>
                                      <m:sup>
                                        <m:r>
                                          <w:rPr>
                                            <w:rFonts w:ascii="Cambria Math" w:hAnsi="Cambria Math"/>
                                            <w:sz w:val="18"/>
                                            <w:szCs w:val="18"/>
                                            <w:lang w:val="en-GB"/>
                                          </w:rPr>
                                          <m:t>,</m:t>
                                        </m:r>
                                      </m:sup>
                                    </m:sSup>
                                    <m:r>
                                      <w:rPr>
                                        <w:rFonts w:ascii="Cambria Math" w:hAnsi="Cambria Math"/>
                                        <w:sz w:val="18"/>
                                        <w:szCs w:val="18"/>
                                        <w:lang w:val="en-GB"/>
                                      </w:rPr>
                                      <m:t>,l,q∈S</m:t>
                                    </m:r>
                                    <m:sSub>
                                      <m:sSubPr>
                                        <m:ctrlPr>
                                          <w:rPr>
                                            <w:rFonts w:ascii="Cambria Math" w:hAnsi="Cambria Math"/>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g,</m:t>
                                        </m:r>
                                        <m:sSup>
                                          <m:sSupPr>
                                            <m:ctrlPr>
                                              <w:rPr>
                                                <w:rFonts w:ascii="Cambria Math" w:hAnsi="Cambria Math"/>
                                                <w:i/>
                                                <w:sz w:val="18"/>
                                                <w:szCs w:val="18"/>
                                                <w:lang w:val="en-GB"/>
                                              </w:rPr>
                                            </m:ctrlPr>
                                          </m:sSupPr>
                                          <m:e>
                                            <m:r>
                                              <w:rPr>
                                                <w:rFonts w:ascii="Cambria Math" w:hAnsi="Cambria Math"/>
                                                <w:sz w:val="18"/>
                                                <w:szCs w:val="18"/>
                                                <w:lang w:val="en-GB"/>
                                              </w:rPr>
                                              <m:t>g</m:t>
                                            </m:r>
                                          </m:e>
                                          <m:sup>
                                            <m:r>
                                              <w:rPr>
                                                <w:rFonts w:ascii="Cambria Math" w:hAnsi="Cambria Math"/>
                                                <w:sz w:val="18"/>
                                                <w:szCs w:val="18"/>
                                                <w:lang w:val="en-GB"/>
                                              </w:rPr>
                                              <m:t>,</m:t>
                                            </m:r>
                                          </m:sup>
                                        </m:sSup>
                                      </m:sub>
                                    </m:sSub>
                                  </m:sub>
                                  <m:sup/>
                                  <m:e>
                                    <m:sSubSup>
                                      <m:sSubSupPr>
                                        <m:ctrlPr>
                                          <w:rPr>
                                            <w:rFonts w:ascii="Cambria Math" w:hAnsi="Cambria Math"/>
                                            <w:i/>
                                            <w:sz w:val="18"/>
                                            <w:szCs w:val="18"/>
                                            <w:lang w:val="en-GB"/>
                                          </w:rPr>
                                        </m:ctrlPr>
                                      </m:sSubSupPr>
                                      <m:e>
                                        <m:r>
                                          <w:rPr>
                                            <w:rFonts w:ascii="Cambria Math" w:hAnsi="Cambria Math"/>
                                            <w:sz w:val="18"/>
                                            <w:szCs w:val="18"/>
                                            <w:lang w:val="en-GB"/>
                                          </w:rPr>
                                          <m:t>Q</m:t>
                                        </m:r>
                                      </m:e>
                                      <m:sub>
                                        <m:sSup>
                                          <m:sSupPr>
                                            <m:ctrlPr>
                                              <w:rPr>
                                                <w:rFonts w:ascii="Cambria Math" w:hAnsi="Cambria Math"/>
                                                <w:i/>
                                                <w:sz w:val="18"/>
                                                <w:szCs w:val="18"/>
                                                <w:lang w:val="en-GB"/>
                                              </w:rPr>
                                            </m:ctrlPr>
                                          </m:sSupPr>
                                          <m:e>
                                            <m:r>
                                              <w:rPr>
                                                <w:rFonts w:ascii="Cambria Math" w:hAnsi="Cambria Math"/>
                                                <w:sz w:val="18"/>
                                                <w:szCs w:val="18"/>
                                                <w:lang w:val="en-GB"/>
                                              </w:rPr>
                                              <m:t>g</m:t>
                                            </m:r>
                                          </m:e>
                                          <m:sup>
                                            <m:r>
                                              <w:rPr>
                                                <w:rFonts w:ascii="Cambria Math" w:hAnsi="Cambria Math"/>
                                                <w:sz w:val="18"/>
                                                <w:szCs w:val="18"/>
                                                <w:lang w:val="en-GB"/>
                                              </w:rPr>
                                              <m:t>,</m:t>
                                            </m:r>
                                          </m:sup>
                                        </m:sSup>
                                        <m:r>
                                          <w:rPr>
                                            <w:rFonts w:ascii="Cambria Math" w:hAnsi="Cambria Math"/>
                                            <w:sz w:val="18"/>
                                            <w:szCs w:val="18"/>
                                            <w:lang w:val="en-GB"/>
                                          </w:rPr>
                                          <m:t>,g,l,q,t</m:t>
                                        </m:r>
                                      </m:sub>
                                      <m:sup>
                                        <m:d>
                                          <m:dPr>
                                            <m:ctrlPr>
                                              <w:rPr>
                                                <w:rFonts w:ascii="Cambria Math" w:hAnsi="Cambria Math"/>
                                                <w:i/>
                                                <w:sz w:val="18"/>
                                                <w:szCs w:val="18"/>
                                                <w:lang w:val="en-GB"/>
                                              </w:rPr>
                                            </m:ctrlPr>
                                          </m:dPr>
                                          <m:e>
                                            <m:r>
                                              <w:rPr>
                                                <w:rFonts w:ascii="Cambria Math" w:hAnsi="Cambria Math"/>
                                                <w:sz w:val="18"/>
                                                <w:szCs w:val="18"/>
                                                <w:lang w:val="en-GB"/>
                                              </w:rPr>
                                              <m:t>k-1</m:t>
                                            </m:r>
                                          </m:e>
                                        </m:d>
                                      </m:sup>
                                    </m:sSubSup>
                                  </m:e>
                                </m:nary>
                                <m:r>
                                  <w:rPr>
                                    <w:rFonts w:ascii="Cambria Math" w:hAnsi="Cambria Math"/>
                                    <w:sz w:val="18"/>
                                    <w:szCs w:val="18"/>
                                    <w:lang w:val="en-GB"/>
                                  </w:rPr>
                                  <m:t>-Sequestre</m:t>
                                </m:r>
                                <m:sSubSup>
                                  <m:sSubSupPr>
                                    <m:ctrlPr>
                                      <w:rPr>
                                        <w:rFonts w:ascii="Cambria Math" w:hAnsi="Cambria Math"/>
                                        <w:i/>
                                        <w:sz w:val="18"/>
                                        <w:szCs w:val="18"/>
                                        <w:lang w:val="en-GB"/>
                                      </w:rPr>
                                    </m:ctrlPr>
                                  </m:sSubSupPr>
                                  <m:e>
                                    <m:r>
                                      <w:rPr>
                                        <w:rFonts w:ascii="Cambria Math" w:hAnsi="Cambria Math"/>
                                        <w:sz w:val="18"/>
                                        <w:szCs w:val="18"/>
                                        <w:lang w:val="en-GB"/>
                                      </w:rPr>
                                      <m:t>d</m:t>
                                    </m:r>
                                  </m:e>
                                  <m:sub>
                                    <m:r>
                                      <w:rPr>
                                        <w:rFonts w:ascii="Cambria Math" w:hAnsi="Cambria Math"/>
                                        <w:sz w:val="18"/>
                                        <w:szCs w:val="18"/>
                                        <w:lang w:val="en-GB"/>
                                      </w:rPr>
                                      <m:t>g,t</m:t>
                                    </m:r>
                                  </m:sub>
                                  <m:sup>
                                    <m:d>
                                      <m:dPr>
                                        <m:ctrlPr>
                                          <w:rPr>
                                            <w:rFonts w:ascii="Cambria Math" w:hAnsi="Cambria Math"/>
                                            <w:i/>
                                            <w:sz w:val="18"/>
                                            <w:szCs w:val="18"/>
                                            <w:lang w:val="en-GB"/>
                                          </w:rPr>
                                        </m:ctrlPr>
                                      </m:dPr>
                                      <m:e>
                                        <m:r>
                                          <w:rPr>
                                            <w:rFonts w:ascii="Cambria Math" w:hAnsi="Cambria Math"/>
                                            <w:sz w:val="18"/>
                                            <w:szCs w:val="18"/>
                                            <w:lang w:val="en-GB"/>
                                          </w:rPr>
                                          <m:t>k-1</m:t>
                                        </m:r>
                                      </m:e>
                                    </m:d>
                                  </m:sup>
                                </m:sSubSup>
                                <m:r>
                                  <w:rPr>
                                    <w:rFonts w:ascii="Cambria Math" w:hAnsi="Cambria Math"/>
                                    <w:sz w:val="18"/>
                                    <w:szCs w:val="18"/>
                                    <w:lang w:val="en-GB"/>
                                  </w:rPr>
                                  <m:t>-</m:t>
                                </m:r>
                                <m:nary>
                                  <m:naryPr>
                                    <m:chr m:val="∑"/>
                                    <m:limLoc m:val="undOvr"/>
                                    <m:supHide m:val="1"/>
                                    <m:ctrlPr>
                                      <w:rPr>
                                        <w:rFonts w:ascii="Cambria Math" w:hAnsi="Cambria Math"/>
                                        <w:i/>
                                        <w:sz w:val="18"/>
                                        <w:szCs w:val="18"/>
                                        <w:lang w:val="en-GB"/>
                                      </w:rPr>
                                    </m:ctrlPr>
                                  </m:naryPr>
                                  <m:sub>
                                    <m:sSup>
                                      <m:sSupPr>
                                        <m:ctrlPr>
                                          <w:rPr>
                                            <w:rFonts w:ascii="Cambria Math" w:hAnsi="Cambria Math"/>
                                            <w:i/>
                                            <w:sz w:val="18"/>
                                            <w:szCs w:val="18"/>
                                            <w:lang w:val="en-GB"/>
                                          </w:rPr>
                                        </m:ctrlPr>
                                      </m:sSupPr>
                                      <m:e>
                                        <m:r>
                                          <w:rPr>
                                            <w:rFonts w:ascii="Cambria Math" w:hAnsi="Cambria Math"/>
                                            <w:sz w:val="18"/>
                                            <w:szCs w:val="18"/>
                                            <w:lang w:val="en-GB"/>
                                          </w:rPr>
                                          <m:t>g</m:t>
                                        </m:r>
                                      </m:e>
                                      <m:sup>
                                        <m:r>
                                          <w:rPr>
                                            <w:rFonts w:ascii="Cambria Math" w:hAnsi="Cambria Math"/>
                                            <w:sz w:val="18"/>
                                            <w:szCs w:val="18"/>
                                            <w:lang w:val="en-GB"/>
                                          </w:rPr>
                                          <m:t>,</m:t>
                                        </m:r>
                                      </m:sup>
                                    </m:sSup>
                                    <m:r>
                                      <w:rPr>
                                        <w:rFonts w:ascii="Cambria Math" w:hAnsi="Cambria Math"/>
                                        <w:sz w:val="18"/>
                                        <w:szCs w:val="18"/>
                                        <w:lang w:val="en-GB"/>
                                      </w:rPr>
                                      <m:t>,l,q∈S</m:t>
                                    </m:r>
                                    <m:sSub>
                                      <m:sSubPr>
                                        <m:ctrlPr>
                                          <w:rPr>
                                            <w:rFonts w:ascii="Cambria Math" w:hAnsi="Cambria Math"/>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g,</m:t>
                                        </m:r>
                                        <m:sSup>
                                          <m:sSupPr>
                                            <m:ctrlPr>
                                              <w:rPr>
                                                <w:rFonts w:ascii="Cambria Math" w:hAnsi="Cambria Math"/>
                                                <w:i/>
                                                <w:sz w:val="18"/>
                                                <w:szCs w:val="18"/>
                                                <w:lang w:val="en-GB"/>
                                              </w:rPr>
                                            </m:ctrlPr>
                                          </m:sSupPr>
                                          <m:e>
                                            <m:r>
                                              <w:rPr>
                                                <w:rFonts w:ascii="Cambria Math" w:hAnsi="Cambria Math"/>
                                                <w:sz w:val="18"/>
                                                <w:szCs w:val="18"/>
                                                <w:lang w:val="en-GB"/>
                                              </w:rPr>
                                              <m:t>g</m:t>
                                            </m:r>
                                          </m:e>
                                          <m:sup>
                                            <m:r>
                                              <w:rPr>
                                                <w:rFonts w:ascii="Cambria Math" w:hAnsi="Cambria Math"/>
                                                <w:sz w:val="18"/>
                                                <w:szCs w:val="18"/>
                                                <w:lang w:val="en-GB"/>
                                              </w:rPr>
                                              <m:t>,</m:t>
                                            </m:r>
                                          </m:sup>
                                        </m:sSup>
                                      </m:sub>
                                    </m:sSub>
                                  </m:sub>
                                  <m:sup/>
                                  <m:e>
                                    <m:sSubSup>
                                      <m:sSubSupPr>
                                        <m:ctrlPr>
                                          <w:rPr>
                                            <w:rFonts w:ascii="Cambria Math" w:hAnsi="Cambria Math"/>
                                            <w:i/>
                                            <w:sz w:val="18"/>
                                            <w:szCs w:val="18"/>
                                            <w:lang w:val="en-GB"/>
                                          </w:rPr>
                                        </m:ctrlPr>
                                      </m:sSubSupPr>
                                      <m:e>
                                        <m:r>
                                          <w:rPr>
                                            <w:rFonts w:ascii="Cambria Math" w:hAnsi="Cambria Math"/>
                                            <w:sz w:val="18"/>
                                            <w:szCs w:val="18"/>
                                            <w:lang w:val="en-GB"/>
                                          </w:rPr>
                                          <m:t>Q</m:t>
                                        </m:r>
                                      </m:e>
                                      <m:sub>
                                        <m:r>
                                          <w:rPr>
                                            <w:rFonts w:ascii="Cambria Math" w:hAnsi="Cambria Math"/>
                                            <w:sz w:val="18"/>
                                            <w:szCs w:val="18"/>
                                            <w:lang w:val="en-GB"/>
                                          </w:rPr>
                                          <m:t>g,</m:t>
                                        </m:r>
                                        <m:sSup>
                                          <m:sSupPr>
                                            <m:ctrlPr>
                                              <w:rPr>
                                                <w:rFonts w:ascii="Cambria Math" w:hAnsi="Cambria Math"/>
                                                <w:i/>
                                                <w:sz w:val="18"/>
                                                <w:szCs w:val="18"/>
                                                <w:lang w:val="en-GB"/>
                                              </w:rPr>
                                            </m:ctrlPr>
                                          </m:sSupPr>
                                          <m:e>
                                            <m:r>
                                              <w:rPr>
                                                <w:rFonts w:ascii="Cambria Math" w:hAnsi="Cambria Math"/>
                                                <w:sz w:val="18"/>
                                                <w:szCs w:val="18"/>
                                                <w:lang w:val="en-GB"/>
                                              </w:rPr>
                                              <m:t>g</m:t>
                                            </m:r>
                                          </m:e>
                                          <m:sup>
                                            <m:r>
                                              <w:rPr>
                                                <w:rFonts w:ascii="Cambria Math" w:hAnsi="Cambria Math"/>
                                                <w:sz w:val="18"/>
                                                <w:szCs w:val="18"/>
                                                <w:lang w:val="en-GB"/>
                                              </w:rPr>
                                              <m:t>,</m:t>
                                            </m:r>
                                          </m:sup>
                                        </m:sSup>
                                        <m:r>
                                          <w:rPr>
                                            <w:rFonts w:ascii="Cambria Math" w:hAnsi="Cambria Math"/>
                                            <w:sz w:val="18"/>
                                            <w:szCs w:val="18"/>
                                            <w:lang w:val="en-GB"/>
                                          </w:rPr>
                                          <m:t>,l,q,t</m:t>
                                        </m:r>
                                      </m:sub>
                                      <m:sup>
                                        <m:d>
                                          <m:dPr>
                                            <m:ctrlPr>
                                              <w:rPr>
                                                <w:rFonts w:ascii="Cambria Math" w:hAnsi="Cambria Math"/>
                                                <w:i/>
                                                <w:sz w:val="18"/>
                                                <w:szCs w:val="18"/>
                                                <w:lang w:val="en-GB"/>
                                              </w:rPr>
                                            </m:ctrlPr>
                                          </m:dPr>
                                          <m:e>
                                            <m:r>
                                              <w:rPr>
                                                <w:rFonts w:ascii="Cambria Math" w:hAnsi="Cambria Math"/>
                                                <w:sz w:val="18"/>
                                                <w:szCs w:val="18"/>
                                                <w:lang w:val="en-GB"/>
                                              </w:rPr>
                                              <m:t>k-1</m:t>
                                            </m:r>
                                          </m:e>
                                        </m:d>
                                      </m:sup>
                                    </m:sSubSup>
                                  </m:e>
                                </m:nary>
                              </m:e>
                            </m:d>
                          </m:e>
                          <m:sup>
                            <m:r>
                              <w:rPr>
                                <w:rFonts w:ascii="Cambria Math" w:hAnsi="Cambria Math"/>
                                <w:sz w:val="18"/>
                                <w:szCs w:val="18"/>
                                <w:lang w:val="en-GB"/>
                              </w:rPr>
                              <m:t>2</m:t>
                            </m:r>
                          </m:sup>
                        </m:sSup>
                      </m:e>
                    </m:nary>
                  </m:e>
                </m:d>
              </m:oMath>
            </m:oMathPara>
          </w:p>
          <w:p w14:paraId="23D85661" w14:textId="77777777" w:rsidR="002274AA" w:rsidRDefault="002274AA" w:rsidP="00333D26">
            <w:pPr>
              <w:pStyle w:val="Els-body-text"/>
              <w:jc w:val="right"/>
              <w:rPr>
                <w:lang w:val="en-GB"/>
              </w:rPr>
            </w:pPr>
          </w:p>
        </w:tc>
      </w:tr>
    </w:tbl>
    <w:p w14:paraId="22F4A53B" w14:textId="77777777" w:rsidR="00BB13E9" w:rsidRDefault="00BB13E9" w:rsidP="00333D26">
      <w:pPr>
        <w:pStyle w:val="Els-body-text"/>
      </w:pPr>
    </w:p>
    <w:tbl>
      <w:tblPr>
        <w:tblW w:w="7083" w:type="dxa"/>
        <w:tblLook w:val="04A0" w:firstRow="1" w:lastRow="0" w:firstColumn="1" w:lastColumn="0" w:noHBand="0" w:noVBand="1"/>
      </w:tblPr>
      <w:tblGrid>
        <w:gridCol w:w="6091"/>
        <w:gridCol w:w="992"/>
      </w:tblGrid>
      <w:tr w:rsidR="00FF2777" w:rsidRPr="00A94774" w14:paraId="2B01BA5E" w14:textId="77777777" w:rsidTr="00850D3F">
        <w:trPr>
          <w:trHeight w:val="113"/>
        </w:trPr>
        <w:tc>
          <w:tcPr>
            <w:tcW w:w="6091" w:type="dxa"/>
            <w:shd w:val="clear" w:color="auto" w:fill="auto"/>
            <w:vAlign w:val="center"/>
          </w:tcPr>
          <w:p w14:paraId="00183516" w14:textId="50159DF5" w:rsidR="00FF2777" w:rsidRPr="005D33CE" w:rsidRDefault="00FF2777" w:rsidP="00333D26">
            <w:pPr>
              <w:pStyle w:val="Els-body-text"/>
              <w:spacing w:before="40" w:after="40" w:line="264" w:lineRule="auto"/>
              <w:rPr>
                <w:noProof/>
                <w:sz w:val="18"/>
                <w:szCs w:val="18"/>
                <w:lang w:val="en-GB"/>
              </w:rPr>
            </w:pPr>
            <w:r w:rsidRPr="00BF6E78">
              <w:rPr>
                <w:i/>
                <w:lang w:val="en-GB"/>
              </w:rPr>
              <w:t>Subject to</w:t>
            </w:r>
          </w:p>
        </w:tc>
        <w:tc>
          <w:tcPr>
            <w:tcW w:w="992" w:type="dxa"/>
            <w:shd w:val="clear" w:color="auto" w:fill="auto"/>
            <w:vAlign w:val="center"/>
          </w:tcPr>
          <w:p w14:paraId="15C112FA" w14:textId="200522E4" w:rsidR="00FF2777" w:rsidRPr="005D33CE" w:rsidRDefault="00FF2777" w:rsidP="00333D26">
            <w:pPr>
              <w:pStyle w:val="Els-body-text"/>
              <w:spacing w:before="120" w:after="120" w:line="264" w:lineRule="auto"/>
              <w:rPr>
                <w:noProof/>
                <w:sz w:val="18"/>
                <w:szCs w:val="18"/>
                <w:lang w:val="en-GB"/>
              </w:rPr>
            </w:pPr>
          </w:p>
        </w:tc>
      </w:tr>
      <w:tr w:rsidR="00FF2777" w:rsidRPr="00A94774" w14:paraId="65FEB0E2" w14:textId="77777777" w:rsidTr="00850D3F">
        <w:trPr>
          <w:trHeight w:val="227"/>
        </w:trPr>
        <w:tc>
          <w:tcPr>
            <w:tcW w:w="6091" w:type="dxa"/>
            <w:shd w:val="clear" w:color="auto" w:fill="auto"/>
            <w:vAlign w:val="center"/>
          </w:tcPr>
          <w:p w14:paraId="3861B9B1" w14:textId="6859992B" w:rsidR="00FF2777" w:rsidRPr="00FF2777" w:rsidRDefault="00FF2777" w:rsidP="00333D26">
            <w:pPr>
              <w:pStyle w:val="Els-body-text"/>
              <w:spacing w:before="40" w:after="40" w:line="264" w:lineRule="auto"/>
              <w:rPr>
                <w:noProof/>
                <w:sz w:val="18"/>
                <w:szCs w:val="18"/>
                <w:lang w:val="en-GB"/>
              </w:rPr>
            </w:pPr>
            <m:oMathPara>
              <m:oMathParaPr>
                <m:jc m:val="left"/>
              </m:oMathParaPr>
              <m:oMath>
                <m:nary>
                  <m:naryPr>
                    <m:chr m:val="∑"/>
                    <m:limLoc m:val="undOvr"/>
                    <m:supHide m:val="1"/>
                    <m:ctrlPr>
                      <w:rPr>
                        <w:rStyle w:val="MTConvertedEquation"/>
                        <w:rFonts w:ascii="Cambria Math" w:hAnsi="Cambria Math"/>
                        <w:i/>
                        <w:iCs/>
                        <w:sz w:val="18"/>
                        <w:szCs w:val="18"/>
                      </w:rPr>
                    </m:ctrlPr>
                  </m:naryPr>
                  <m:sub>
                    <m:r>
                      <w:rPr>
                        <w:rStyle w:val="MTConvertedEquation"/>
                        <w:rFonts w:ascii="Cambria Math" w:hAnsi="Cambria Math"/>
                        <w:sz w:val="18"/>
                        <w:szCs w:val="18"/>
                      </w:rPr>
                      <m:t>c</m:t>
                    </m:r>
                  </m:sub>
                  <m:sup/>
                  <m:e>
                    <m:r>
                      <w:rPr>
                        <w:rStyle w:val="MTConvertedEquation"/>
                        <w:rFonts w:ascii="Cambria Math" w:hAnsi="Cambria Math"/>
                        <w:sz w:val="18"/>
                        <w:szCs w:val="18"/>
                      </w:rPr>
                      <m:t>Processe</m:t>
                    </m:r>
                    <m:sSubSup>
                      <m:sSubSupPr>
                        <m:ctrlPr>
                          <w:rPr>
                            <w:rStyle w:val="MTConvertedEquation"/>
                            <w:rFonts w:ascii="Cambria Math" w:hAnsi="Cambria Math"/>
                            <w:i/>
                            <w:iCs/>
                            <w:sz w:val="18"/>
                            <w:szCs w:val="18"/>
                          </w:rPr>
                        </m:ctrlPr>
                      </m:sSubSupPr>
                      <m:e>
                        <m:r>
                          <w:rPr>
                            <w:rStyle w:val="MTConvertedEquation"/>
                            <w:rFonts w:ascii="Cambria Math" w:hAnsi="Cambria Math"/>
                            <w:sz w:val="18"/>
                            <w:szCs w:val="18"/>
                          </w:rPr>
                          <m:t>d</m:t>
                        </m:r>
                      </m:e>
                      <m:sub>
                        <m:r>
                          <w:rPr>
                            <w:rStyle w:val="MTConvertedEquation"/>
                            <w:rFonts w:ascii="Cambria Math" w:hAnsi="Cambria Math"/>
                            <w:sz w:val="18"/>
                            <w:szCs w:val="18"/>
                          </w:rPr>
                          <m:t>c,g,t</m:t>
                        </m:r>
                      </m:sub>
                      <m:sup>
                        <m:d>
                          <m:dPr>
                            <m:ctrlPr>
                              <w:rPr>
                                <w:rStyle w:val="MTConvertedEquation"/>
                                <w:rFonts w:ascii="Cambria Math" w:hAnsi="Cambria Math"/>
                                <w:i/>
                                <w:iCs/>
                                <w:sz w:val="18"/>
                                <w:szCs w:val="18"/>
                              </w:rPr>
                            </m:ctrlPr>
                          </m:dPr>
                          <m:e>
                            <m:r>
                              <w:rPr>
                                <w:rStyle w:val="MTConvertedEquation"/>
                                <w:rFonts w:ascii="Cambria Math" w:hAnsi="Cambria Math"/>
                                <w:sz w:val="18"/>
                                <w:szCs w:val="18"/>
                              </w:rPr>
                              <m:t>k</m:t>
                            </m:r>
                          </m:e>
                        </m:d>
                      </m:sup>
                    </m:sSubSup>
                  </m:e>
                </m:nary>
                <m:r>
                  <w:rPr>
                    <w:rStyle w:val="MTConvertedEquation"/>
                    <w:rFonts w:ascii="Cambria Math" w:hAnsi="Cambria Math"/>
                    <w:sz w:val="18"/>
                    <w:szCs w:val="18"/>
                  </w:rPr>
                  <m:t>≤</m:t>
                </m:r>
                <m:sSubSup>
                  <m:sSubSupPr>
                    <m:ctrlPr>
                      <w:rPr>
                        <w:rStyle w:val="MTConvertedEquation"/>
                        <w:rFonts w:ascii="Cambria Math" w:hAnsi="Cambria Math"/>
                        <w:i/>
                        <w:iCs/>
                        <w:sz w:val="18"/>
                        <w:szCs w:val="18"/>
                      </w:rPr>
                    </m:ctrlPr>
                  </m:sSubSupPr>
                  <m:e>
                    <m:r>
                      <w:rPr>
                        <w:rStyle w:val="MTConvertedEquation"/>
                        <w:rFonts w:ascii="Cambria Math" w:hAnsi="Cambria Math"/>
                        <w:sz w:val="18"/>
                        <w:szCs w:val="18"/>
                      </w:rPr>
                      <m:t>E</m:t>
                    </m:r>
                  </m:e>
                  <m:sub>
                    <m:r>
                      <w:rPr>
                        <w:rStyle w:val="MTConvertedEquation"/>
                        <w:rFonts w:ascii="Cambria Math" w:hAnsi="Cambria Math"/>
                        <w:sz w:val="18"/>
                        <w:szCs w:val="18"/>
                      </w:rPr>
                      <m:t>g,t</m:t>
                    </m:r>
                  </m:sub>
                  <m:sup>
                    <m:r>
                      <w:rPr>
                        <w:rStyle w:val="MTConvertedEquation"/>
                        <w:rFonts w:ascii="Cambria Math" w:hAnsi="Cambria Math"/>
                        <w:sz w:val="18"/>
                        <w:szCs w:val="18"/>
                      </w:rPr>
                      <m:t>C</m:t>
                    </m:r>
                    <m:sSub>
                      <m:sSubPr>
                        <m:ctrlPr>
                          <w:rPr>
                            <w:rStyle w:val="MTConvertedEquation"/>
                            <w:rFonts w:ascii="Cambria Math" w:hAnsi="Cambria Math"/>
                            <w:i/>
                            <w:iCs/>
                            <w:sz w:val="18"/>
                            <w:szCs w:val="18"/>
                          </w:rPr>
                        </m:ctrlPr>
                      </m:sSubPr>
                      <m:e>
                        <m:r>
                          <w:rPr>
                            <w:rStyle w:val="MTConvertedEquation"/>
                            <w:rFonts w:ascii="Cambria Math" w:hAnsi="Cambria Math"/>
                            <w:sz w:val="18"/>
                            <w:szCs w:val="18"/>
                          </w:rPr>
                          <m:t>O</m:t>
                        </m:r>
                      </m:e>
                      <m:sub>
                        <m:r>
                          <w:rPr>
                            <w:rStyle w:val="MTConvertedEquation"/>
                            <w:rFonts w:ascii="Cambria Math" w:hAnsi="Cambria Math"/>
                            <w:sz w:val="18"/>
                            <w:szCs w:val="18"/>
                          </w:rPr>
                          <m:t>2</m:t>
                        </m:r>
                      </m:sub>
                    </m:sSub>
                  </m:sup>
                </m:sSubSup>
                <m:r>
                  <w:rPr>
                    <w:rStyle w:val="MTConvertedEquation"/>
                    <w:rFonts w:ascii="Cambria Math" w:hAnsi="Cambria Math"/>
                    <w:sz w:val="18"/>
                    <w:szCs w:val="18"/>
                  </w:rPr>
                  <m:t> ∀g,t</m:t>
                </m:r>
              </m:oMath>
            </m:oMathPara>
          </w:p>
        </w:tc>
        <w:tc>
          <w:tcPr>
            <w:tcW w:w="992" w:type="dxa"/>
            <w:shd w:val="clear" w:color="auto" w:fill="auto"/>
            <w:vAlign w:val="center"/>
          </w:tcPr>
          <w:p w14:paraId="37738694" w14:textId="2D800F24" w:rsidR="00FF2777" w:rsidRPr="005D33CE" w:rsidRDefault="00850D3F" w:rsidP="00333D26">
            <w:pPr>
              <w:pStyle w:val="Els-body-text"/>
              <w:spacing w:before="120" w:after="120" w:line="264" w:lineRule="auto"/>
              <w:jc w:val="right"/>
              <w:rPr>
                <w:noProof/>
                <w:sz w:val="18"/>
                <w:szCs w:val="18"/>
                <w:lang w:val="en-GB"/>
              </w:rPr>
            </w:pPr>
            <w:r>
              <w:rPr>
                <w:noProof/>
                <w:sz w:val="18"/>
                <w:szCs w:val="18"/>
                <w:lang w:val="en-GB"/>
              </w:rPr>
              <w:t>(3)</w:t>
            </w:r>
          </w:p>
        </w:tc>
      </w:tr>
      <w:tr w:rsidR="00FF2777" w:rsidRPr="00A94774" w14:paraId="59358376" w14:textId="77777777" w:rsidTr="00850D3F">
        <w:trPr>
          <w:trHeight w:val="227"/>
        </w:trPr>
        <w:tc>
          <w:tcPr>
            <w:tcW w:w="6091" w:type="dxa"/>
            <w:shd w:val="clear" w:color="auto" w:fill="auto"/>
            <w:vAlign w:val="center"/>
          </w:tcPr>
          <w:p w14:paraId="0F52E888" w14:textId="0A711675" w:rsidR="00FF2777" w:rsidRPr="00FF2777" w:rsidRDefault="00FF2777" w:rsidP="00154783">
            <w:pPr>
              <w:pStyle w:val="Els-body-text"/>
              <w:spacing w:before="40" w:after="40" w:line="264" w:lineRule="auto"/>
              <w:rPr>
                <w:noProof/>
                <w:sz w:val="18"/>
                <w:szCs w:val="18"/>
                <w:lang w:val="en-GB"/>
              </w:rPr>
            </w:pPr>
            <m:oMathPara>
              <m:oMathParaPr>
                <m:jc m:val="left"/>
              </m:oMathParaPr>
              <m:oMath>
                <m:sSubSup>
                  <m:sSubSupPr>
                    <m:ctrlPr>
                      <w:rPr>
                        <w:rStyle w:val="MTConvertedEquation"/>
                        <w:rFonts w:ascii="Cambria Math" w:hAnsi="Cambria Math"/>
                        <w:i/>
                        <w:iCs/>
                        <w:sz w:val="18"/>
                        <w:szCs w:val="18"/>
                      </w:rPr>
                    </m:ctrlPr>
                  </m:sSubSupPr>
                  <m:e>
                    <m:r>
                      <w:rPr>
                        <w:rStyle w:val="MTConvertedEquation"/>
                        <w:rFonts w:ascii="Cambria Math" w:hAnsi="Cambria Math"/>
                        <w:sz w:val="18"/>
                        <w:szCs w:val="18"/>
                      </w:rPr>
                      <m:t>Processed</m:t>
                    </m:r>
                  </m:e>
                  <m:sub>
                    <m:r>
                      <w:rPr>
                        <w:rStyle w:val="MTConvertedEquation"/>
                        <w:rFonts w:ascii="Cambria Math" w:hAnsi="Cambria Math"/>
                        <w:sz w:val="18"/>
                        <w:szCs w:val="18"/>
                      </w:rPr>
                      <m:t>c,g,t</m:t>
                    </m:r>
                  </m:sub>
                  <m:sup>
                    <m:d>
                      <m:dPr>
                        <m:ctrlPr>
                          <w:rPr>
                            <w:rStyle w:val="MTConvertedEquation"/>
                            <w:rFonts w:ascii="Cambria Math" w:hAnsi="Cambria Math"/>
                            <w:i/>
                            <w:iCs/>
                            <w:sz w:val="18"/>
                            <w:szCs w:val="18"/>
                          </w:rPr>
                        </m:ctrlPr>
                      </m:dPr>
                      <m:e>
                        <m:r>
                          <w:rPr>
                            <w:rStyle w:val="MTConvertedEquation"/>
                            <w:rFonts w:ascii="Cambria Math" w:hAnsi="Cambria Math"/>
                            <w:sz w:val="18"/>
                            <w:szCs w:val="18"/>
                          </w:rPr>
                          <m:t>k</m:t>
                        </m:r>
                      </m:e>
                    </m:d>
                  </m:sup>
                </m:sSubSup>
                <m:r>
                  <w:rPr>
                    <w:rStyle w:val="MTConvertedEquation"/>
                    <w:rFonts w:ascii="Cambria Math" w:hAnsi="Cambria Math"/>
                    <w:sz w:val="18"/>
                    <w:szCs w:val="18"/>
                  </w:rPr>
                  <m:t>≤</m:t>
                </m:r>
                <m:sSub>
                  <m:sSubPr>
                    <m:ctrlPr>
                      <w:rPr>
                        <w:rStyle w:val="MTConvertedEquation"/>
                        <w:rFonts w:ascii="Cambria Math" w:hAnsi="Cambria Math"/>
                        <w:i/>
                        <w:iCs/>
                        <w:sz w:val="18"/>
                        <w:szCs w:val="18"/>
                      </w:rPr>
                    </m:ctrlPr>
                  </m:sSubPr>
                  <m:e>
                    <m:r>
                      <w:rPr>
                        <w:rStyle w:val="MTConvertedEquation"/>
                        <w:rFonts w:ascii="Cambria Math" w:hAnsi="Cambria Math"/>
                        <w:sz w:val="18"/>
                        <w:szCs w:val="18"/>
                      </w:rPr>
                      <m:t>γ</m:t>
                    </m:r>
                  </m:e>
                  <m:sub>
                    <m:r>
                      <w:rPr>
                        <w:rStyle w:val="MTConvertedEquation"/>
                        <w:rFonts w:ascii="Cambria Math" w:hAnsi="Cambria Math"/>
                        <w:sz w:val="18"/>
                        <w:szCs w:val="18"/>
                      </w:rPr>
                      <m:t>g,c</m:t>
                    </m:r>
                  </m:sub>
                </m:sSub>
                <m:sSubSup>
                  <m:sSubSupPr>
                    <m:ctrlPr>
                      <w:rPr>
                        <w:rStyle w:val="MTConvertedEquation"/>
                        <w:rFonts w:ascii="Cambria Math" w:hAnsi="Cambria Math"/>
                        <w:i/>
                        <w:iCs/>
                        <w:sz w:val="18"/>
                        <w:szCs w:val="18"/>
                      </w:rPr>
                    </m:ctrlPr>
                  </m:sSubSupPr>
                  <m:e>
                    <m:r>
                      <w:rPr>
                        <w:rStyle w:val="MTConvertedEquation"/>
                        <w:rFonts w:ascii="Cambria Math" w:hAnsi="Cambria Math"/>
                        <w:sz w:val="18"/>
                        <w:szCs w:val="18"/>
                      </w:rPr>
                      <m:t>E</m:t>
                    </m:r>
                  </m:e>
                  <m:sub>
                    <m:r>
                      <w:rPr>
                        <w:rStyle w:val="MTConvertedEquation"/>
                        <w:rFonts w:ascii="Cambria Math" w:hAnsi="Cambria Math"/>
                        <w:sz w:val="18"/>
                        <w:szCs w:val="18"/>
                      </w:rPr>
                      <m:t>g,t</m:t>
                    </m:r>
                  </m:sub>
                  <m:sup>
                    <m:r>
                      <w:rPr>
                        <w:rStyle w:val="MTConvertedEquation"/>
                        <w:rFonts w:ascii="Cambria Math" w:hAnsi="Cambria Math"/>
                        <w:sz w:val="18"/>
                        <w:szCs w:val="18"/>
                      </w:rPr>
                      <m:t>C</m:t>
                    </m:r>
                    <m:sSub>
                      <m:sSubPr>
                        <m:ctrlPr>
                          <w:rPr>
                            <w:rStyle w:val="MTConvertedEquation"/>
                            <w:rFonts w:ascii="Cambria Math" w:hAnsi="Cambria Math"/>
                            <w:i/>
                            <w:iCs/>
                            <w:sz w:val="18"/>
                            <w:szCs w:val="18"/>
                          </w:rPr>
                        </m:ctrlPr>
                      </m:sSubPr>
                      <m:e>
                        <m:r>
                          <w:rPr>
                            <w:rStyle w:val="MTConvertedEquation"/>
                            <w:rFonts w:ascii="Cambria Math" w:hAnsi="Cambria Math"/>
                            <w:sz w:val="18"/>
                            <w:szCs w:val="18"/>
                          </w:rPr>
                          <m:t>O</m:t>
                        </m:r>
                      </m:e>
                      <m:sub>
                        <m:r>
                          <w:rPr>
                            <w:rStyle w:val="MTConvertedEquation"/>
                            <w:rFonts w:ascii="Cambria Math" w:hAnsi="Cambria Math"/>
                            <w:sz w:val="18"/>
                            <w:szCs w:val="18"/>
                          </w:rPr>
                          <m:t>2</m:t>
                        </m:r>
                      </m:sub>
                    </m:sSub>
                  </m:sup>
                </m:sSubSup>
                <m:r>
                  <w:rPr>
                    <w:rStyle w:val="MTConvertedEquation"/>
                    <w:rFonts w:ascii="Cambria Math" w:hAnsi="Cambria Math"/>
                    <w:sz w:val="18"/>
                    <w:szCs w:val="18"/>
                  </w:rPr>
                  <m:t> ∀c,g,t</m:t>
                </m:r>
              </m:oMath>
            </m:oMathPara>
          </w:p>
        </w:tc>
        <w:tc>
          <w:tcPr>
            <w:tcW w:w="992" w:type="dxa"/>
            <w:shd w:val="clear" w:color="auto" w:fill="auto"/>
            <w:vAlign w:val="center"/>
          </w:tcPr>
          <w:p w14:paraId="76D4B520" w14:textId="18BE6F25" w:rsidR="00FF2777" w:rsidRPr="005D33CE" w:rsidRDefault="00850D3F" w:rsidP="00FF2777">
            <w:pPr>
              <w:pStyle w:val="Els-body-text"/>
              <w:spacing w:before="120" w:after="120" w:line="264" w:lineRule="auto"/>
              <w:jc w:val="right"/>
              <w:rPr>
                <w:noProof/>
                <w:sz w:val="18"/>
                <w:szCs w:val="18"/>
                <w:lang w:val="en-GB"/>
              </w:rPr>
            </w:pPr>
            <w:r>
              <w:rPr>
                <w:noProof/>
                <w:sz w:val="18"/>
                <w:szCs w:val="18"/>
                <w:lang w:val="en-GB"/>
              </w:rPr>
              <w:t>(4)</w:t>
            </w:r>
          </w:p>
        </w:tc>
      </w:tr>
      <w:tr w:rsidR="00FF2777" w:rsidRPr="00A94774" w14:paraId="47A8AEBC" w14:textId="77777777" w:rsidTr="00850D3F">
        <w:trPr>
          <w:trHeight w:val="227"/>
        </w:trPr>
        <w:tc>
          <w:tcPr>
            <w:tcW w:w="6091" w:type="dxa"/>
            <w:shd w:val="clear" w:color="auto" w:fill="auto"/>
            <w:vAlign w:val="center"/>
          </w:tcPr>
          <w:p w14:paraId="0D914C9E" w14:textId="09B93DB9" w:rsidR="00FF2777" w:rsidRPr="00FF2777" w:rsidRDefault="00FF2777" w:rsidP="00154783">
            <w:pPr>
              <w:pStyle w:val="Els-body-text"/>
              <w:spacing w:before="40" w:after="40" w:line="264" w:lineRule="auto"/>
              <w:rPr>
                <w:noProof/>
                <w:sz w:val="18"/>
                <w:szCs w:val="18"/>
                <w:lang w:val="en-GB"/>
              </w:rPr>
            </w:pPr>
            <m:oMathPara>
              <m:oMathParaPr>
                <m:jc m:val="left"/>
              </m:oMathParaPr>
              <m:oMath>
                <m:r>
                  <w:rPr>
                    <w:rStyle w:val="MTConvertedEquation"/>
                    <w:rFonts w:ascii="Cambria Math" w:hAnsi="Cambria Math"/>
                    <w:sz w:val="19"/>
                    <w:szCs w:val="19"/>
                  </w:rPr>
                  <m:t>α</m:t>
                </m:r>
                <m:nary>
                  <m:naryPr>
                    <m:chr m:val="∑"/>
                    <m:limLoc m:val="undOvr"/>
                    <m:supHide m:val="1"/>
                    <m:ctrlPr>
                      <w:rPr>
                        <w:rStyle w:val="MTConvertedEquation"/>
                        <w:rFonts w:ascii="Cambria Math" w:hAnsi="Cambria Math"/>
                        <w:i/>
                        <w:iCs/>
                        <w:sz w:val="19"/>
                        <w:szCs w:val="19"/>
                      </w:rPr>
                    </m:ctrlPr>
                  </m:naryPr>
                  <m:sub>
                    <m:r>
                      <w:rPr>
                        <w:rStyle w:val="MTConvertedEquation"/>
                        <w:rFonts w:ascii="Cambria Math" w:hAnsi="Cambria Math"/>
                        <w:sz w:val="19"/>
                        <w:szCs w:val="19"/>
                      </w:rPr>
                      <m:t>g,t</m:t>
                    </m:r>
                  </m:sub>
                  <m:sup/>
                  <m:e>
                    <m:sSubSup>
                      <m:sSubSupPr>
                        <m:ctrlPr>
                          <w:rPr>
                            <w:rStyle w:val="MTConvertedEquation"/>
                            <w:rFonts w:ascii="Cambria Math" w:hAnsi="Cambria Math"/>
                            <w:i/>
                            <w:iCs/>
                            <w:sz w:val="19"/>
                            <w:szCs w:val="19"/>
                          </w:rPr>
                        </m:ctrlPr>
                      </m:sSubSupPr>
                      <m:e>
                        <m:r>
                          <w:rPr>
                            <w:rStyle w:val="MTConvertedEquation"/>
                            <w:rFonts w:ascii="Cambria Math" w:hAnsi="Cambria Math"/>
                            <w:sz w:val="19"/>
                            <w:szCs w:val="19"/>
                          </w:rPr>
                          <m:t>E</m:t>
                        </m:r>
                      </m:e>
                      <m:sub>
                        <m:r>
                          <w:rPr>
                            <w:rStyle w:val="MTConvertedEquation"/>
                            <w:rFonts w:ascii="Cambria Math" w:hAnsi="Cambria Math"/>
                            <w:sz w:val="19"/>
                            <w:szCs w:val="19"/>
                          </w:rPr>
                          <m:t>g,t</m:t>
                        </m:r>
                      </m:sub>
                      <m:sup>
                        <m:r>
                          <w:rPr>
                            <w:rStyle w:val="MTConvertedEquation"/>
                            <w:rFonts w:ascii="Cambria Math" w:hAnsi="Cambria Math"/>
                            <w:sz w:val="19"/>
                            <w:szCs w:val="19"/>
                          </w:rPr>
                          <m:t>C</m:t>
                        </m:r>
                        <m:sSub>
                          <m:sSubPr>
                            <m:ctrlPr>
                              <w:rPr>
                                <w:rStyle w:val="MTConvertedEquation"/>
                                <w:rFonts w:ascii="Cambria Math" w:hAnsi="Cambria Math"/>
                                <w:i/>
                                <w:iCs/>
                                <w:sz w:val="19"/>
                                <w:szCs w:val="19"/>
                              </w:rPr>
                            </m:ctrlPr>
                          </m:sSubPr>
                          <m:e>
                            <m:r>
                              <w:rPr>
                                <w:rStyle w:val="MTConvertedEquation"/>
                                <w:rFonts w:ascii="Cambria Math" w:hAnsi="Cambria Math"/>
                                <w:sz w:val="19"/>
                                <w:szCs w:val="19"/>
                              </w:rPr>
                              <m:t>O</m:t>
                            </m:r>
                          </m:e>
                          <m:sub>
                            <m:r>
                              <w:rPr>
                                <w:rStyle w:val="MTConvertedEquation"/>
                                <w:rFonts w:ascii="Cambria Math" w:hAnsi="Cambria Math"/>
                                <w:sz w:val="19"/>
                                <w:szCs w:val="19"/>
                              </w:rPr>
                              <m:t>2</m:t>
                            </m:r>
                          </m:sub>
                        </m:sSub>
                      </m:sup>
                    </m:sSubSup>
                  </m:e>
                </m:nary>
                <m:r>
                  <w:rPr>
                    <w:rStyle w:val="MTConvertedEquation"/>
                    <w:rFonts w:ascii="Cambria Math" w:hAnsi="Cambria Math"/>
                    <w:sz w:val="19"/>
                    <w:szCs w:val="19"/>
                  </w:rPr>
                  <m:t>-</m:t>
                </m:r>
                <m:nary>
                  <m:naryPr>
                    <m:chr m:val="∑"/>
                    <m:limLoc m:val="undOvr"/>
                    <m:supHide m:val="1"/>
                    <m:ctrlPr>
                      <w:rPr>
                        <w:rStyle w:val="MTConvertedEquation"/>
                        <w:rFonts w:ascii="Cambria Math" w:hAnsi="Cambria Math"/>
                        <w:i/>
                        <w:iCs/>
                        <w:sz w:val="19"/>
                        <w:szCs w:val="19"/>
                      </w:rPr>
                    </m:ctrlPr>
                  </m:naryPr>
                  <m:sub>
                    <m:r>
                      <w:rPr>
                        <w:rStyle w:val="MTConvertedEquation"/>
                        <w:rFonts w:ascii="Cambria Math" w:hAnsi="Cambria Math"/>
                        <w:sz w:val="19"/>
                        <w:szCs w:val="19"/>
                      </w:rPr>
                      <m:t>c,g,t</m:t>
                    </m:r>
                  </m:sub>
                  <m:sup/>
                  <m:e>
                    <m:sSubSup>
                      <m:sSubSupPr>
                        <m:ctrlPr>
                          <w:rPr>
                            <w:rStyle w:val="MTConvertedEquation"/>
                            <w:rFonts w:ascii="Cambria Math" w:hAnsi="Cambria Math"/>
                            <w:i/>
                            <w:iCs/>
                            <w:sz w:val="18"/>
                            <w:szCs w:val="18"/>
                          </w:rPr>
                        </m:ctrlPr>
                      </m:sSubSupPr>
                      <m:e>
                        <m:r>
                          <w:rPr>
                            <w:rStyle w:val="MTConvertedEquation"/>
                            <w:rFonts w:ascii="Cambria Math" w:hAnsi="Cambria Math"/>
                            <w:sz w:val="18"/>
                            <w:szCs w:val="18"/>
                          </w:rPr>
                          <m:t>Processed</m:t>
                        </m:r>
                      </m:e>
                      <m:sub>
                        <m:r>
                          <w:rPr>
                            <w:rStyle w:val="MTConvertedEquation"/>
                            <w:rFonts w:ascii="Cambria Math" w:hAnsi="Cambria Math"/>
                            <w:sz w:val="18"/>
                            <w:szCs w:val="18"/>
                          </w:rPr>
                          <m:t>c,g,t</m:t>
                        </m:r>
                      </m:sub>
                      <m:sup>
                        <m:d>
                          <m:dPr>
                            <m:ctrlPr>
                              <w:rPr>
                                <w:rStyle w:val="MTConvertedEquation"/>
                                <w:rFonts w:ascii="Cambria Math" w:hAnsi="Cambria Math"/>
                                <w:i/>
                                <w:iCs/>
                                <w:sz w:val="18"/>
                                <w:szCs w:val="18"/>
                              </w:rPr>
                            </m:ctrlPr>
                          </m:dPr>
                          <m:e>
                            <m:r>
                              <w:rPr>
                                <w:rStyle w:val="MTConvertedEquation"/>
                                <w:rFonts w:ascii="Cambria Math" w:hAnsi="Cambria Math"/>
                                <w:sz w:val="18"/>
                                <w:szCs w:val="18"/>
                              </w:rPr>
                              <m:t>k</m:t>
                            </m:r>
                          </m:e>
                        </m:d>
                      </m:sup>
                    </m:sSubSup>
                  </m:e>
                </m:nary>
                <m:r>
                  <w:rPr>
                    <w:rStyle w:val="MTConvertedEquation"/>
                    <w:rFonts w:ascii="Cambria Math" w:hAnsi="Cambria Math"/>
                    <w:sz w:val="19"/>
                    <w:szCs w:val="19"/>
                  </w:rPr>
                  <m:t>≤</m:t>
                </m:r>
                <m:r>
                  <w:rPr>
                    <w:rStyle w:val="MTConvertedEquation"/>
                    <w:rFonts w:ascii="Cambria Math" w:hAnsi="Cambria Math"/>
                    <w:sz w:val="19"/>
                    <w:szCs w:val="19"/>
                  </w:rPr>
                  <m:t>0</m:t>
                </m:r>
              </m:oMath>
            </m:oMathPara>
          </w:p>
        </w:tc>
        <w:tc>
          <w:tcPr>
            <w:tcW w:w="992" w:type="dxa"/>
            <w:shd w:val="clear" w:color="auto" w:fill="auto"/>
            <w:vAlign w:val="center"/>
          </w:tcPr>
          <w:p w14:paraId="75012300" w14:textId="74CE9836" w:rsidR="00FF2777" w:rsidRPr="005D33CE" w:rsidRDefault="00850D3F" w:rsidP="00FF2777">
            <w:pPr>
              <w:pStyle w:val="Els-body-text"/>
              <w:spacing w:before="120" w:after="120" w:line="264" w:lineRule="auto"/>
              <w:jc w:val="right"/>
              <w:rPr>
                <w:noProof/>
                <w:sz w:val="18"/>
                <w:szCs w:val="18"/>
                <w:lang w:val="en-GB"/>
              </w:rPr>
            </w:pPr>
            <w:r>
              <w:rPr>
                <w:noProof/>
                <w:sz w:val="18"/>
                <w:szCs w:val="18"/>
                <w:lang w:val="en-GB"/>
              </w:rPr>
              <w:t>(5)</w:t>
            </w:r>
          </w:p>
        </w:tc>
      </w:tr>
    </w:tbl>
    <w:p w14:paraId="045969A5" w14:textId="77777777" w:rsidR="00BF6E78" w:rsidRDefault="00BF6E78" w:rsidP="00DE42CE">
      <w:pPr>
        <w:pStyle w:val="Els-body-text"/>
      </w:pPr>
    </w:p>
    <w:p w14:paraId="35B19349" w14:textId="03F42B8E" w:rsidR="008E5732" w:rsidRDefault="00EE42C9" w:rsidP="00FD2103">
      <w:pPr>
        <w:pStyle w:val="Els-2ndorder-head"/>
      </w:pPr>
      <w:r w:rsidRPr="008375DF">
        <w:t>Second group of subproblems (Transport subproblems)</w:t>
      </w:r>
    </w:p>
    <w:tbl>
      <w:tblPr>
        <w:tblW w:w="7077" w:type="dxa"/>
        <w:tblLook w:val="04A0" w:firstRow="1" w:lastRow="0" w:firstColumn="1" w:lastColumn="0" w:noHBand="0" w:noVBand="1"/>
      </w:tblPr>
      <w:tblGrid>
        <w:gridCol w:w="7077"/>
      </w:tblGrid>
      <w:tr w:rsidR="006225DB" w:rsidRPr="00A94774" w14:paraId="0D19ADFB" w14:textId="77777777" w:rsidTr="002274AA">
        <w:tc>
          <w:tcPr>
            <w:tcW w:w="7077" w:type="dxa"/>
            <w:shd w:val="clear" w:color="auto" w:fill="auto"/>
            <w:vAlign w:val="center"/>
          </w:tcPr>
          <w:p w14:paraId="6A3BA444" w14:textId="77777777" w:rsidR="006225DB" w:rsidRPr="005D33CE" w:rsidRDefault="006225DB" w:rsidP="000403BD">
            <w:pPr>
              <w:pStyle w:val="Els-body-text"/>
              <w:tabs>
                <w:tab w:val="center" w:pos="2950"/>
                <w:tab w:val="right" w:pos="5900"/>
              </w:tabs>
              <w:spacing w:before="120" w:after="120" w:line="264" w:lineRule="auto"/>
              <w:rPr>
                <w:lang w:val="en-GB"/>
              </w:rPr>
            </w:pPr>
            <w:r w:rsidRPr="005D33CE">
              <w:rPr>
                <w:noProof/>
                <w:position w:val="-142"/>
                <w:lang w:val="en-GB"/>
              </w:rPr>
              <w:object w:dxaOrig="6420" w:dyaOrig="2940" w14:anchorId="31F04960">
                <v:shape id="_x0000_i1147" type="#_x0000_t75" alt="" style="width:321pt;height:147pt;mso-width-percent:0;mso-height-percent:0;mso-width-percent:0;mso-height-percent:0" o:ole="">
                  <v:imagedata r:id="rId21" o:title=""/>
                </v:shape>
                <o:OLEObject Type="Embed" ProgID="Equation.DSMT4" ShapeID="_x0000_i1147" DrawAspect="Content" ObjectID="_1765471555" r:id="rId22"/>
              </w:object>
            </w:r>
            <w:r w:rsidRPr="005D33CE">
              <w:rPr>
                <w:lang w:val="en-GB"/>
              </w:rPr>
              <w:t xml:space="preserve"> </w:t>
            </w:r>
          </w:p>
        </w:tc>
      </w:tr>
    </w:tbl>
    <w:p w14:paraId="2ED4B9FF" w14:textId="77777777" w:rsidR="006225DB" w:rsidRPr="006225DB" w:rsidRDefault="006225DB" w:rsidP="006225DB">
      <w:pPr>
        <w:pStyle w:val="Els-body-text"/>
      </w:pPr>
    </w:p>
    <w:tbl>
      <w:tblPr>
        <w:tblW w:w="7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5"/>
        <w:gridCol w:w="1022"/>
      </w:tblGrid>
      <w:tr w:rsidR="00EE42C9" w:rsidRPr="00A94774" w14:paraId="2C4733C2" w14:textId="77777777" w:rsidTr="00850D3F">
        <w:trPr>
          <w:trHeight w:val="454"/>
        </w:trPr>
        <w:tc>
          <w:tcPr>
            <w:tcW w:w="6055" w:type="dxa"/>
            <w:tcBorders>
              <w:top w:val="nil"/>
              <w:left w:val="nil"/>
              <w:bottom w:val="nil"/>
              <w:right w:val="nil"/>
            </w:tcBorders>
            <w:shd w:val="clear" w:color="auto" w:fill="auto"/>
            <w:vAlign w:val="center"/>
          </w:tcPr>
          <w:p w14:paraId="44794024" w14:textId="77777777" w:rsidR="00EE42C9" w:rsidRPr="00BF6E78" w:rsidRDefault="00EE42C9" w:rsidP="00FD2103">
            <w:pPr>
              <w:pStyle w:val="Els-body-text"/>
              <w:tabs>
                <w:tab w:val="center" w:pos="2950"/>
                <w:tab w:val="right" w:pos="5900"/>
              </w:tabs>
              <w:spacing w:line="264" w:lineRule="auto"/>
              <w:rPr>
                <w:i/>
                <w:lang w:val="en-GB"/>
              </w:rPr>
            </w:pPr>
            <w:r w:rsidRPr="00BF6E78">
              <w:rPr>
                <w:i/>
                <w:lang w:val="en-GB"/>
              </w:rPr>
              <w:t>Subject to</w:t>
            </w:r>
          </w:p>
        </w:tc>
        <w:tc>
          <w:tcPr>
            <w:tcW w:w="1022" w:type="dxa"/>
            <w:tcBorders>
              <w:top w:val="nil"/>
              <w:left w:val="nil"/>
              <w:bottom w:val="nil"/>
              <w:right w:val="nil"/>
            </w:tcBorders>
            <w:shd w:val="clear" w:color="auto" w:fill="auto"/>
            <w:vAlign w:val="center"/>
          </w:tcPr>
          <w:p w14:paraId="7A9E76F9" w14:textId="77777777" w:rsidR="00EE42C9" w:rsidRDefault="00EE42C9" w:rsidP="00FD2103">
            <w:pPr>
              <w:pStyle w:val="Els-body-text"/>
              <w:spacing w:line="264" w:lineRule="auto"/>
              <w:rPr>
                <w:lang w:val="en-GB"/>
              </w:rPr>
            </w:pPr>
          </w:p>
        </w:tc>
      </w:tr>
      <w:tr w:rsidR="00EE42C9" w:rsidRPr="00A94774" w14:paraId="7FDBE493" w14:textId="77777777" w:rsidTr="00850D3F">
        <w:trPr>
          <w:trHeight w:val="454"/>
        </w:trPr>
        <w:tc>
          <w:tcPr>
            <w:tcW w:w="6055" w:type="dxa"/>
            <w:tcBorders>
              <w:top w:val="nil"/>
              <w:left w:val="nil"/>
              <w:bottom w:val="nil"/>
              <w:right w:val="nil"/>
            </w:tcBorders>
            <w:shd w:val="clear" w:color="auto" w:fill="auto"/>
            <w:vAlign w:val="center"/>
          </w:tcPr>
          <w:p w14:paraId="42995259" w14:textId="67D6F6DF" w:rsidR="00EE42C9" w:rsidRPr="008D404E" w:rsidRDefault="00000000" w:rsidP="008D404E">
            <w:pPr>
              <w:pStyle w:val="Els-body-text"/>
              <w:tabs>
                <w:tab w:val="center" w:pos="2950"/>
                <w:tab w:val="right" w:pos="5900"/>
              </w:tabs>
              <w:spacing w:after="120"/>
              <w:rPr>
                <w:i/>
                <w:sz w:val="18"/>
                <w:szCs w:val="18"/>
                <w:lang w:val="en-GB"/>
              </w:rPr>
            </w:pPr>
            <m:oMathPara>
              <m:oMathParaPr>
                <m:jc m:val="left"/>
              </m:oMathParaPr>
              <m:oMath>
                <m:sSubSup>
                  <m:sSubSupPr>
                    <m:ctrlPr>
                      <w:rPr>
                        <w:rFonts w:ascii="Cambria Math" w:hAnsi="Cambria Math"/>
                        <w:i/>
                        <w:sz w:val="18"/>
                        <w:szCs w:val="18"/>
                        <w:lang w:val="en-GB"/>
                      </w:rPr>
                    </m:ctrlPr>
                  </m:sSubSupPr>
                  <m:e>
                    <m:r>
                      <w:rPr>
                        <w:rFonts w:ascii="Cambria Math" w:hAnsi="Cambria Math"/>
                        <w:sz w:val="18"/>
                        <w:szCs w:val="18"/>
                        <w:lang w:val="en-GB"/>
                      </w:rPr>
                      <m:t>Q</m:t>
                    </m:r>
                  </m:e>
                  <m:sub>
                    <m:r>
                      <w:rPr>
                        <w:rFonts w:ascii="Cambria Math" w:hAnsi="Cambria Math"/>
                        <w:sz w:val="18"/>
                        <w:szCs w:val="18"/>
                        <w:lang w:val="en-GB"/>
                      </w:rPr>
                      <m:t>g,</m:t>
                    </m:r>
                    <m:sSup>
                      <m:sSupPr>
                        <m:ctrlPr>
                          <w:rPr>
                            <w:rFonts w:ascii="Cambria Math" w:hAnsi="Cambria Math"/>
                            <w:i/>
                            <w:sz w:val="18"/>
                            <w:szCs w:val="18"/>
                            <w:lang w:val="en-GB"/>
                          </w:rPr>
                        </m:ctrlPr>
                      </m:sSupPr>
                      <m:e>
                        <m:r>
                          <w:rPr>
                            <w:rFonts w:ascii="Cambria Math" w:hAnsi="Cambria Math"/>
                            <w:sz w:val="18"/>
                            <w:szCs w:val="18"/>
                            <w:lang w:val="en-GB"/>
                          </w:rPr>
                          <m:t>g</m:t>
                        </m:r>
                      </m:e>
                      <m:sup>
                        <m:r>
                          <w:rPr>
                            <w:rFonts w:ascii="Cambria Math" w:hAnsi="Cambria Math"/>
                            <w:sz w:val="18"/>
                            <w:szCs w:val="18"/>
                            <w:lang w:val="en-GB"/>
                          </w:rPr>
                          <m:t>'</m:t>
                        </m:r>
                      </m:sup>
                    </m:sSup>
                    <m:r>
                      <w:rPr>
                        <w:rFonts w:ascii="Cambria Math" w:hAnsi="Cambria Math"/>
                        <w:sz w:val="18"/>
                        <w:szCs w:val="18"/>
                        <w:lang w:val="en-GB"/>
                      </w:rPr>
                      <m:t>,l,q,t</m:t>
                    </m:r>
                  </m:sub>
                  <m:sup>
                    <m:d>
                      <m:dPr>
                        <m:ctrlPr>
                          <w:rPr>
                            <w:rFonts w:ascii="Cambria Math" w:hAnsi="Cambria Math"/>
                            <w:i/>
                            <w:sz w:val="18"/>
                            <w:szCs w:val="18"/>
                            <w:lang w:val="en-GB"/>
                          </w:rPr>
                        </m:ctrlPr>
                      </m:dPr>
                      <m:e>
                        <m:r>
                          <w:rPr>
                            <w:rFonts w:ascii="Cambria Math" w:hAnsi="Cambria Math"/>
                            <w:sz w:val="18"/>
                            <w:szCs w:val="18"/>
                            <w:lang w:val="en-GB"/>
                          </w:rPr>
                          <m:t>k</m:t>
                        </m:r>
                      </m:e>
                    </m:d>
                  </m:sup>
                </m:sSubSup>
                <m:r>
                  <w:rPr>
                    <w:rFonts w:ascii="Cambria Math" w:hAnsi="Cambria Math"/>
                    <w:sz w:val="18"/>
                    <w:szCs w:val="18"/>
                    <w:lang w:val="en-GB"/>
                  </w:rPr>
                  <m:t>≤</m:t>
                </m:r>
                <m:sSubSup>
                  <m:sSubSupPr>
                    <m:ctrlPr>
                      <w:rPr>
                        <w:rFonts w:ascii="Cambria Math" w:hAnsi="Cambria Math"/>
                        <w:i/>
                        <w:sz w:val="18"/>
                        <w:szCs w:val="18"/>
                        <w:lang w:val="en-GB"/>
                      </w:rPr>
                    </m:ctrlPr>
                  </m:sSubSupPr>
                  <m:e>
                    <m:r>
                      <w:rPr>
                        <w:rFonts w:ascii="Cambria Math" w:hAnsi="Cambria Math"/>
                        <w:sz w:val="18"/>
                        <w:szCs w:val="18"/>
                        <w:lang w:val="en-GB"/>
                      </w:rPr>
                      <m:t>Q</m:t>
                    </m:r>
                  </m:e>
                  <m:sub>
                    <m:r>
                      <w:rPr>
                        <w:rFonts w:ascii="Cambria Math" w:hAnsi="Cambria Math"/>
                        <w:sz w:val="18"/>
                        <w:szCs w:val="18"/>
                        <w:lang w:val="en-GB"/>
                      </w:rPr>
                      <m:t>q</m:t>
                    </m:r>
                  </m:sub>
                  <m:sup>
                    <m:r>
                      <w:rPr>
                        <w:rFonts w:ascii="Cambria Math" w:hAnsi="Cambria Math"/>
                        <w:sz w:val="18"/>
                        <w:szCs w:val="18"/>
                        <w:lang w:val="en-GB"/>
                      </w:rPr>
                      <m:t>Max</m:t>
                    </m:r>
                  </m:sup>
                </m:sSubSup>
                <m:r>
                  <w:rPr>
                    <w:rFonts w:ascii="Cambria Math" w:hAnsi="Cambria Math"/>
                    <w:sz w:val="18"/>
                    <w:szCs w:val="18"/>
                    <w:lang w:val="en-GB"/>
                  </w:rPr>
                  <m:t>⋅</m:t>
                </m:r>
                <m:sSubSup>
                  <m:sSubSupPr>
                    <m:ctrlPr>
                      <w:rPr>
                        <w:rFonts w:ascii="Cambria Math" w:hAnsi="Cambria Math"/>
                        <w:i/>
                        <w:sz w:val="18"/>
                        <w:szCs w:val="18"/>
                        <w:lang w:val="en-GB"/>
                      </w:rPr>
                    </m:ctrlPr>
                  </m:sSubSupPr>
                  <m:e>
                    <m:r>
                      <w:rPr>
                        <w:rFonts w:ascii="Cambria Math" w:hAnsi="Cambria Math"/>
                        <w:sz w:val="18"/>
                        <w:szCs w:val="18"/>
                        <w:lang w:val="en-GB"/>
                      </w:rPr>
                      <m:t>z</m:t>
                    </m:r>
                  </m:e>
                  <m:sub>
                    <m:r>
                      <w:rPr>
                        <w:rFonts w:ascii="Cambria Math" w:hAnsi="Cambria Math"/>
                        <w:sz w:val="18"/>
                        <w:szCs w:val="18"/>
                        <w:lang w:val="en-GB"/>
                      </w:rPr>
                      <m:t>g,</m:t>
                    </m:r>
                    <m:sSup>
                      <m:sSupPr>
                        <m:ctrlPr>
                          <w:rPr>
                            <w:rFonts w:ascii="Cambria Math" w:hAnsi="Cambria Math"/>
                            <w:i/>
                            <w:sz w:val="18"/>
                            <w:szCs w:val="18"/>
                            <w:lang w:val="en-GB"/>
                          </w:rPr>
                        </m:ctrlPr>
                      </m:sSupPr>
                      <m:e>
                        <m:r>
                          <w:rPr>
                            <w:rFonts w:ascii="Cambria Math" w:hAnsi="Cambria Math"/>
                            <w:sz w:val="18"/>
                            <w:szCs w:val="18"/>
                            <w:lang w:val="en-GB"/>
                          </w:rPr>
                          <m:t>g</m:t>
                        </m:r>
                      </m:e>
                      <m:sup>
                        <m:r>
                          <w:rPr>
                            <w:rFonts w:ascii="Cambria Math" w:hAnsi="Cambria Math"/>
                            <w:sz w:val="18"/>
                            <w:szCs w:val="18"/>
                            <w:lang w:val="en-GB"/>
                          </w:rPr>
                          <m:t>'</m:t>
                        </m:r>
                      </m:sup>
                    </m:sSup>
                    <m:r>
                      <w:rPr>
                        <w:rFonts w:ascii="Cambria Math" w:hAnsi="Cambria Math"/>
                        <w:sz w:val="18"/>
                        <w:szCs w:val="18"/>
                        <w:lang w:val="en-GB"/>
                      </w:rPr>
                      <m:t>,l,q,t</m:t>
                    </m:r>
                  </m:sub>
                  <m:sup>
                    <m:d>
                      <m:dPr>
                        <m:ctrlPr>
                          <w:rPr>
                            <w:rFonts w:ascii="Cambria Math" w:hAnsi="Cambria Math"/>
                            <w:i/>
                            <w:sz w:val="18"/>
                            <w:szCs w:val="18"/>
                            <w:lang w:val="en-GB"/>
                          </w:rPr>
                        </m:ctrlPr>
                      </m:dPr>
                      <m:e>
                        <m:r>
                          <w:rPr>
                            <w:rFonts w:ascii="Cambria Math" w:hAnsi="Cambria Math"/>
                            <w:sz w:val="18"/>
                            <w:szCs w:val="18"/>
                            <w:lang w:val="en-GB"/>
                          </w:rPr>
                          <m:t>k</m:t>
                        </m:r>
                      </m:e>
                    </m:d>
                  </m:sup>
                </m:sSubSup>
                <m:r>
                  <w:rPr>
                    <w:rFonts w:ascii="Cambria Math" w:hAnsi="Cambria Math"/>
                    <w:sz w:val="18"/>
                    <w:szCs w:val="18"/>
                    <w:lang w:val="en-GB"/>
                  </w:rPr>
                  <m:t>  ∀l,q</m:t>
                </m:r>
              </m:oMath>
            </m:oMathPara>
          </w:p>
        </w:tc>
        <w:tc>
          <w:tcPr>
            <w:tcW w:w="1022" w:type="dxa"/>
            <w:tcBorders>
              <w:top w:val="nil"/>
              <w:left w:val="nil"/>
              <w:bottom w:val="nil"/>
              <w:right w:val="nil"/>
            </w:tcBorders>
            <w:shd w:val="clear" w:color="auto" w:fill="auto"/>
            <w:vAlign w:val="center"/>
          </w:tcPr>
          <w:p w14:paraId="0EF8F501" w14:textId="72965B09" w:rsidR="00EE42C9" w:rsidRPr="00A94774" w:rsidRDefault="00850D3F" w:rsidP="00FD2103">
            <w:pPr>
              <w:pStyle w:val="Els-body-text"/>
              <w:jc w:val="right"/>
              <w:rPr>
                <w:lang w:val="en-GB"/>
              </w:rPr>
            </w:pPr>
            <w:r>
              <w:rPr>
                <w:lang w:val="en-GB"/>
              </w:rPr>
              <w:t>(6)</w:t>
            </w:r>
          </w:p>
        </w:tc>
      </w:tr>
      <w:tr w:rsidR="00EE42C9" w:rsidRPr="00A94774" w14:paraId="38663429" w14:textId="77777777" w:rsidTr="00850D3F">
        <w:trPr>
          <w:trHeight w:val="454"/>
        </w:trPr>
        <w:tc>
          <w:tcPr>
            <w:tcW w:w="6055" w:type="dxa"/>
            <w:tcBorders>
              <w:top w:val="nil"/>
              <w:left w:val="nil"/>
              <w:bottom w:val="nil"/>
              <w:right w:val="nil"/>
            </w:tcBorders>
            <w:shd w:val="clear" w:color="auto" w:fill="auto"/>
            <w:vAlign w:val="center"/>
          </w:tcPr>
          <w:p w14:paraId="31DCEAF7" w14:textId="1EFE181F" w:rsidR="00EE42C9" w:rsidRPr="008D404E" w:rsidRDefault="00000000" w:rsidP="008D404E">
            <w:pPr>
              <w:pStyle w:val="Els-body-text"/>
              <w:tabs>
                <w:tab w:val="center" w:pos="2950"/>
                <w:tab w:val="right" w:pos="5900"/>
              </w:tabs>
              <w:spacing w:after="120"/>
              <w:rPr>
                <w:i/>
                <w:sz w:val="18"/>
                <w:szCs w:val="18"/>
                <w:lang w:val="en-GB"/>
              </w:rPr>
            </w:pPr>
            <m:oMathPara>
              <m:oMathParaPr>
                <m:jc m:val="left"/>
              </m:oMathParaPr>
              <m:oMath>
                <m:sSubSup>
                  <m:sSubSupPr>
                    <m:ctrlPr>
                      <w:rPr>
                        <w:rStyle w:val="MTConvertedEquation"/>
                        <w:rFonts w:ascii="Cambria Math" w:hAnsi="Cambria Math"/>
                        <w:i/>
                        <w:sz w:val="18"/>
                        <w:szCs w:val="18"/>
                      </w:rPr>
                    </m:ctrlPr>
                  </m:sSubSupPr>
                  <m:e>
                    <m:r>
                      <w:rPr>
                        <w:rStyle w:val="MTConvertedEquation"/>
                        <w:rFonts w:ascii="Cambria Math" w:hAnsi="Cambria Math"/>
                        <w:sz w:val="18"/>
                        <w:szCs w:val="18"/>
                      </w:rPr>
                      <m:t>Q</m:t>
                    </m:r>
                  </m:e>
                  <m:sub>
                    <m:r>
                      <w:rPr>
                        <w:rStyle w:val="MTConvertedEquation"/>
                        <w:rFonts w:ascii="Cambria Math" w:hAnsi="Cambria Math"/>
                        <w:sz w:val="18"/>
                        <w:szCs w:val="18"/>
                      </w:rPr>
                      <m:t>g,</m:t>
                    </m:r>
                    <m:sSup>
                      <m:sSupPr>
                        <m:ctrlPr>
                          <w:rPr>
                            <w:rStyle w:val="MTConvertedEquation"/>
                            <w:rFonts w:ascii="Cambria Math" w:hAnsi="Cambria Math"/>
                            <w:i/>
                            <w:sz w:val="18"/>
                            <w:szCs w:val="18"/>
                          </w:rPr>
                        </m:ctrlPr>
                      </m:sSupPr>
                      <m:e>
                        <m:r>
                          <w:rPr>
                            <w:rStyle w:val="MTConvertedEquation"/>
                            <w:rFonts w:ascii="Cambria Math" w:hAnsi="Cambria Math"/>
                            <w:sz w:val="18"/>
                            <w:szCs w:val="18"/>
                          </w:rPr>
                          <m:t>g</m:t>
                        </m:r>
                      </m:e>
                      <m:sup>
                        <m:r>
                          <w:rPr>
                            <w:rStyle w:val="MTConvertedEquation"/>
                            <w:rFonts w:ascii="Cambria Math" w:hAnsi="Cambria Math"/>
                            <w:sz w:val="18"/>
                            <w:szCs w:val="18"/>
                          </w:rPr>
                          <m:t>'</m:t>
                        </m:r>
                      </m:sup>
                    </m:sSup>
                    <m:r>
                      <w:rPr>
                        <w:rStyle w:val="MTConvertedEquation"/>
                        <w:rFonts w:ascii="Cambria Math" w:hAnsi="Cambria Math"/>
                        <w:sz w:val="18"/>
                        <w:szCs w:val="18"/>
                      </w:rPr>
                      <m:t>,l,q,t</m:t>
                    </m:r>
                  </m:sub>
                  <m:sup>
                    <m:d>
                      <m:dPr>
                        <m:ctrlPr>
                          <w:rPr>
                            <w:rStyle w:val="MTConvertedEquation"/>
                            <w:rFonts w:ascii="Cambria Math" w:hAnsi="Cambria Math"/>
                            <w:i/>
                            <w:sz w:val="18"/>
                            <w:szCs w:val="18"/>
                          </w:rPr>
                        </m:ctrlPr>
                      </m:dPr>
                      <m:e>
                        <m:r>
                          <w:rPr>
                            <w:rStyle w:val="MTConvertedEquation"/>
                            <w:rFonts w:ascii="Cambria Math" w:hAnsi="Cambria Math"/>
                            <w:sz w:val="18"/>
                            <w:szCs w:val="18"/>
                          </w:rPr>
                          <m:t>k</m:t>
                        </m:r>
                      </m:e>
                    </m:d>
                  </m:sup>
                </m:sSubSup>
                <m:r>
                  <w:rPr>
                    <w:rStyle w:val="MTConvertedEquation"/>
                    <w:rFonts w:ascii="Cambria Math" w:hAnsi="Cambria Math"/>
                    <w:sz w:val="18"/>
                    <w:szCs w:val="18"/>
                  </w:rPr>
                  <m:t>≥</m:t>
                </m:r>
                <m:sSubSup>
                  <m:sSubSupPr>
                    <m:ctrlPr>
                      <w:rPr>
                        <w:rStyle w:val="MTConvertedEquation"/>
                        <w:rFonts w:ascii="Cambria Math" w:hAnsi="Cambria Math"/>
                        <w:i/>
                        <w:sz w:val="18"/>
                        <w:szCs w:val="18"/>
                      </w:rPr>
                    </m:ctrlPr>
                  </m:sSubSupPr>
                  <m:e>
                    <m:r>
                      <w:rPr>
                        <w:rStyle w:val="MTConvertedEquation"/>
                        <w:rFonts w:ascii="Cambria Math" w:hAnsi="Cambria Math"/>
                        <w:sz w:val="18"/>
                        <w:szCs w:val="18"/>
                      </w:rPr>
                      <m:t>Q</m:t>
                    </m:r>
                  </m:e>
                  <m:sub>
                    <m:r>
                      <w:rPr>
                        <w:rStyle w:val="MTConvertedEquation"/>
                        <w:rFonts w:ascii="Cambria Math" w:hAnsi="Cambria Math"/>
                        <w:sz w:val="18"/>
                        <w:szCs w:val="18"/>
                      </w:rPr>
                      <m:t>q</m:t>
                    </m:r>
                  </m:sub>
                  <m:sup>
                    <m:r>
                      <w:rPr>
                        <w:rStyle w:val="MTConvertedEquation"/>
                        <w:rFonts w:ascii="Cambria Math" w:hAnsi="Cambria Math"/>
                        <w:sz w:val="18"/>
                        <w:szCs w:val="18"/>
                      </w:rPr>
                      <m:t>Min</m:t>
                    </m:r>
                  </m:sup>
                </m:sSubSup>
                <m:r>
                  <w:rPr>
                    <w:rStyle w:val="MTConvertedEquation"/>
                    <w:rFonts w:ascii="Cambria Math" w:hAnsi="Cambria Math"/>
                    <w:sz w:val="18"/>
                    <w:szCs w:val="18"/>
                  </w:rPr>
                  <m:t>⋅</m:t>
                </m:r>
                <m:sSubSup>
                  <m:sSubSupPr>
                    <m:ctrlPr>
                      <w:rPr>
                        <w:rStyle w:val="MTConvertedEquation"/>
                        <w:rFonts w:ascii="Cambria Math" w:hAnsi="Cambria Math"/>
                        <w:i/>
                        <w:sz w:val="18"/>
                        <w:szCs w:val="18"/>
                      </w:rPr>
                    </m:ctrlPr>
                  </m:sSubSupPr>
                  <m:e>
                    <m:r>
                      <w:rPr>
                        <w:rStyle w:val="MTConvertedEquation"/>
                        <w:rFonts w:ascii="Cambria Math" w:hAnsi="Cambria Math"/>
                        <w:sz w:val="18"/>
                        <w:szCs w:val="18"/>
                      </w:rPr>
                      <m:t>z</m:t>
                    </m:r>
                  </m:e>
                  <m:sub>
                    <m:r>
                      <w:rPr>
                        <w:rStyle w:val="MTConvertedEquation"/>
                        <w:rFonts w:ascii="Cambria Math" w:hAnsi="Cambria Math"/>
                        <w:sz w:val="18"/>
                        <w:szCs w:val="18"/>
                      </w:rPr>
                      <m:t>g,</m:t>
                    </m:r>
                    <m:sSup>
                      <m:sSupPr>
                        <m:ctrlPr>
                          <w:rPr>
                            <w:rStyle w:val="MTConvertedEquation"/>
                            <w:rFonts w:ascii="Cambria Math" w:hAnsi="Cambria Math"/>
                            <w:i/>
                            <w:sz w:val="18"/>
                            <w:szCs w:val="18"/>
                          </w:rPr>
                        </m:ctrlPr>
                      </m:sSupPr>
                      <m:e>
                        <m:r>
                          <w:rPr>
                            <w:rStyle w:val="MTConvertedEquation"/>
                            <w:rFonts w:ascii="Cambria Math" w:hAnsi="Cambria Math"/>
                            <w:sz w:val="18"/>
                            <w:szCs w:val="18"/>
                          </w:rPr>
                          <m:t>g</m:t>
                        </m:r>
                      </m:e>
                      <m:sup>
                        <m:r>
                          <w:rPr>
                            <w:rStyle w:val="MTConvertedEquation"/>
                            <w:rFonts w:ascii="Cambria Math" w:hAnsi="Cambria Math"/>
                            <w:sz w:val="18"/>
                            <w:szCs w:val="18"/>
                          </w:rPr>
                          <m:t>'</m:t>
                        </m:r>
                      </m:sup>
                    </m:sSup>
                    <m:r>
                      <w:rPr>
                        <w:rStyle w:val="MTConvertedEquation"/>
                        <w:rFonts w:ascii="Cambria Math" w:hAnsi="Cambria Math"/>
                        <w:sz w:val="18"/>
                        <w:szCs w:val="18"/>
                      </w:rPr>
                      <m:t>,l,q,t</m:t>
                    </m:r>
                  </m:sub>
                  <m:sup>
                    <m:d>
                      <m:dPr>
                        <m:ctrlPr>
                          <w:rPr>
                            <w:rStyle w:val="MTConvertedEquation"/>
                            <w:rFonts w:ascii="Cambria Math" w:hAnsi="Cambria Math"/>
                            <w:i/>
                            <w:sz w:val="18"/>
                            <w:szCs w:val="18"/>
                          </w:rPr>
                        </m:ctrlPr>
                      </m:dPr>
                      <m:e>
                        <m:r>
                          <w:rPr>
                            <w:rStyle w:val="MTConvertedEquation"/>
                            <w:rFonts w:ascii="Cambria Math" w:hAnsi="Cambria Math"/>
                            <w:sz w:val="18"/>
                            <w:szCs w:val="18"/>
                          </w:rPr>
                          <m:t>k</m:t>
                        </m:r>
                      </m:e>
                    </m:d>
                  </m:sup>
                </m:sSubSup>
                <m:r>
                  <w:rPr>
                    <w:rStyle w:val="MTConvertedEquation"/>
                    <w:rFonts w:ascii="Cambria Math" w:hAnsi="Cambria Math"/>
                    <w:sz w:val="18"/>
                    <w:szCs w:val="18"/>
                  </w:rPr>
                  <m:t>  ∀l,q</m:t>
                </m:r>
              </m:oMath>
            </m:oMathPara>
          </w:p>
        </w:tc>
        <w:tc>
          <w:tcPr>
            <w:tcW w:w="1022" w:type="dxa"/>
            <w:tcBorders>
              <w:top w:val="nil"/>
              <w:left w:val="nil"/>
              <w:bottom w:val="nil"/>
              <w:right w:val="nil"/>
            </w:tcBorders>
            <w:shd w:val="clear" w:color="auto" w:fill="auto"/>
            <w:vAlign w:val="center"/>
          </w:tcPr>
          <w:p w14:paraId="032EE079" w14:textId="253B35BB" w:rsidR="00EE42C9" w:rsidRPr="00A94774" w:rsidRDefault="00850D3F" w:rsidP="00FD2103">
            <w:pPr>
              <w:pStyle w:val="Els-body-text"/>
              <w:jc w:val="right"/>
              <w:rPr>
                <w:lang w:val="en-GB"/>
              </w:rPr>
            </w:pPr>
            <w:r>
              <w:rPr>
                <w:lang w:val="en-GB"/>
              </w:rPr>
              <w:t>(7)</w:t>
            </w:r>
          </w:p>
        </w:tc>
      </w:tr>
      <w:tr w:rsidR="00EE42C9" w:rsidRPr="00A94774" w14:paraId="53C9239E" w14:textId="77777777" w:rsidTr="00850D3F">
        <w:trPr>
          <w:trHeight w:val="454"/>
        </w:trPr>
        <w:tc>
          <w:tcPr>
            <w:tcW w:w="6055" w:type="dxa"/>
            <w:tcBorders>
              <w:top w:val="nil"/>
              <w:left w:val="nil"/>
              <w:bottom w:val="nil"/>
              <w:right w:val="nil"/>
            </w:tcBorders>
            <w:shd w:val="clear" w:color="auto" w:fill="auto"/>
            <w:vAlign w:val="center"/>
          </w:tcPr>
          <w:p w14:paraId="43EBD732" w14:textId="25E146DB" w:rsidR="00EE42C9" w:rsidRPr="008D404E" w:rsidRDefault="00000000" w:rsidP="00891A0A">
            <w:pPr>
              <w:pStyle w:val="Els-body-text"/>
              <w:tabs>
                <w:tab w:val="center" w:pos="2950"/>
                <w:tab w:val="right" w:pos="5900"/>
              </w:tabs>
              <w:rPr>
                <w:i/>
                <w:sz w:val="18"/>
                <w:szCs w:val="18"/>
                <w:lang w:val="en-GB"/>
              </w:rPr>
            </w:pPr>
            <m:oMathPara>
              <m:oMathParaPr>
                <m:jc m:val="left"/>
              </m:oMathParaPr>
              <m:oMath>
                <m:nary>
                  <m:naryPr>
                    <m:chr m:val="∑"/>
                    <m:limLoc m:val="undOvr"/>
                    <m:supHide m:val="1"/>
                    <m:ctrlPr>
                      <w:rPr>
                        <w:rStyle w:val="MTConvertedEquation"/>
                        <w:rFonts w:ascii="Cambria Math" w:hAnsi="Cambria Math"/>
                        <w:i/>
                        <w:sz w:val="18"/>
                        <w:szCs w:val="18"/>
                      </w:rPr>
                    </m:ctrlPr>
                  </m:naryPr>
                  <m:sub>
                    <m:r>
                      <w:rPr>
                        <w:rStyle w:val="MTConvertedEquation"/>
                        <w:rFonts w:ascii="Cambria Math" w:hAnsi="Cambria Math"/>
                        <w:sz w:val="18"/>
                        <w:szCs w:val="18"/>
                      </w:rPr>
                      <m:t>l</m:t>
                    </m:r>
                  </m:sub>
                  <m:sup/>
                  <m:e>
                    <m:sSubSup>
                      <m:sSubSupPr>
                        <m:ctrlPr>
                          <w:rPr>
                            <w:rStyle w:val="MTConvertedEquation"/>
                            <w:rFonts w:ascii="Cambria Math" w:hAnsi="Cambria Math"/>
                            <w:i/>
                            <w:sz w:val="18"/>
                            <w:szCs w:val="18"/>
                          </w:rPr>
                        </m:ctrlPr>
                      </m:sSubSupPr>
                      <m:e>
                        <m:r>
                          <w:rPr>
                            <w:rStyle w:val="MTConvertedEquation"/>
                            <w:rFonts w:ascii="Cambria Math" w:hAnsi="Cambria Math"/>
                            <w:sz w:val="18"/>
                            <w:szCs w:val="18"/>
                          </w:rPr>
                          <m:t>w</m:t>
                        </m:r>
                      </m:e>
                      <m:sub>
                        <m:r>
                          <w:rPr>
                            <w:rStyle w:val="MTConvertedEquation"/>
                            <w:rFonts w:ascii="Cambria Math" w:hAnsi="Cambria Math"/>
                            <w:sz w:val="18"/>
                            <w:szCs w:val="18"/>
                          </w:rPr>
                          <m:t>g,</m:t>
                        </m:r>
                        <m:sSup>
                          <m:sSupPr>
                            <m:ctrlPr>
                              <w:rPr>
                                <w:rStyle w:val="MTConvertedEquation"/>
                                <w:rFonts w:ascii="Cambria Math" w:hAnsi="Cambria Math"/>
                                <w:i/>
                                <w:sz w:val="18"/>
                                <w:szCs w:val="18"/>
                              </w:rPr>
                            </m:ctrlPr>
                          </m:sSupPr>
                          <m:e>
                            <m:r>
                              <w:rPr>
                                <w:rStyle w:val="MTConvertedEquation"/>
                                <w:rFonts w:ascii="Cambria Math" w:hAnsi="Cambria Math"/>
                                <w:sz w:val="18"/>
                                <w:szCs w:val="18"/>
                              </w:rPr>
                              <m:t>g</m:t>
                            </m:r>
                          </m:e>
                          <m:sup>
                            <m:r>
                              <w:rPr>
                                <w:rStyle w:val="MTConvertedEquation"/>
                                <w:rFonts w:ascii="Cambria Math" w:hAnsi="Cambria Math"/>
                                <w:sz w:val="18"/>
                                <w:szCs w:val="18"/>
                              </w:rPr>
                              <m:t>'</m:t>
                            </m:r>
                          </m:sup>
                        </m:sSup>
                        <m:r>
                          <w:rPr>
                            <w:rStyle w:val="MTConvertedEquation"/>
                            <w:rFonts w:ascii="Cambria Math" w:hAnsi="Cambria Math"/>
                            <w:sz w:val="18"/>
                            <w:szCs w:val="18"/>
                          </w:rPr>
                          <m:t>,l,t</m:t>
                        </m:r>
                      </m:sub>
                      <m:sup>
                        <m:d>
                          <m:dPr>
                            <m:ctrlPr>
                              <w:rPr>
                                <w:rStyle w:val="MTConvertedEquation"/>
                                <w:rFonts w:ascii="Cambria Math" w:hAnsi="Cambria Math"/>
                                <w:i/>
                                <w:sz w:val="18"/>
                                <w:szCs w:val="18"/>
                              </w:rPr>
                            </m:ctrlPr>
                          </m:dPr>
                          <m:e>
                            <m:r>
                              <w:rPr>
                                <w:rStyle w:val="MTConvertedEquation"/>
                                <w:rFonts w:ascii="Cambria Math" w:hAnsi="Cambria Math"/>
                                <w:sz w:val="18"/>
                                <w:szCs w:val="18"/>
                              </w:rPr>
                              <m:t>k</m:t>
                            </m:r>
                          </m:e>
                        </m:d>
                      </m:sup>
                    </m:sSubSup>
                  </m:e>
                </m:nary>
                <m:r>
                  <w:rPr>
                    <w:rStyle w:val="MTConvertedEquation"/>
                    <w:rFonts w:ascii="Cambria Math" w:hAnsi="Cambria Math"/>
                    <w:sz w:val="18"/>
                    <w:szCs w:val="18"/>
                  </w:rPr>
                  <m:t>-</m:t>
                </m:r>
                <m:sSubSup>
                  <m:sSubSupPr>
                    <m:ctrlPr>
                      <w:rPr>
                        <w:rStyle w:val="MTConvertedEquation"/>
                        <w:rFonts w:ascii="Cambria Math" w:hAnsi="Cambria Math"/>
                        <w:i/>
                        <w:sz w:val="18"/>
                        <w:szCs w:val="18"/>
                      </w:rPr>
                    </m:ctrlPr>
                  </m:sSubSupPr>
                  <m:e>
                    <m:r>
                      <w:rPr>
                        <w:rStyle w:val="MTConvertedEquation"/>
                        <w:rFonts w:ascii="Cambria Math" w:hAnsi="Cambria Math"/>
                        <w:sz w:val="18"/>
                        <w:szCs w:val="18"/>
                      </w:rPr>
                      <m:t>y</m:t>
                    </m:r>
                  </m:e>
                  <m:sub>
                    <m:r>
                      <w:rPr>
                        <w:rStyle w:val="MTConvertedEquation"/>
                        <w:rFonts w:ascii="Cambria Math" w:hAnsi="Cambria Math"/>
                        <w:sz w:val="18"/>
                        <w:szCs w:val="18"/>
                      </w:rPr>
                      <m:t>g,</m:t>
                    </m:r>
                    <m:sSup>
                      <m:sSupPr>
                        <m:ctrlPr>
                          <w:rPr>
                            <w:rStyle w:val="MTConvertedEquation"/>
                            <w:rFonts w:ascii="Cambria Math" w:hAnsi="Cambria Math"/>
                            <w:i/>
                            <w:sz w:val="18"/>
                            <w:szCs w:val="18"/>
                          </w:rPr>
                        </m:ctrlPr>
                      </m:sSupPr>
                      <m:e>
                        <m:r>
                          <w:rPr>
                            <w:rStyle w:val="MTConvertedEquation"/>
                            <w:rFonts w:ascii="Cambria Math" w:hAnsi="Cambria Math"/>
                            <w:sz w:val="18"/>
                            <w:szCs w:val="18"/>
                          </w:rPr>
                          <m:t>g</m:t>
                        </m:r>
                      </m:e>
                      <m:sup>
                        <m:r>
                          <w:rPr>
                            <w:rStyle w:val="MTConvertedEquation"/>
                            <w:rFonts w:ascii="Cambria Math" w:hAnsi="Cambria Math"/>
                            <w:sz w:val="18"/>
                            <w:szCs w:val="18"/>
                          </w:rPr>
                          <m:t>'</m:t>
                        </m:r>
                      </m:sup>
                    </m:sSup>
                    <m:r>
                      <w:rPr>
                        <w:rStyle w:val="MTConvertedEquation"/>
                        <w:rFonts w:ascii="Cambria Math" w:hAnsi="Cambria Math"/>
                        <w:sz w:val="18"/>
                        <w:szCs w:val="18"/>
                      </w:rPr>
                      <m:t>,t</m:t>
                    </m:r>
                  </m:sub>
                  <m:sup>
                    <m:d>
                      <m:dPr>
                        <m:ctrlPr>
                          <w:rPr>
                            <w:rStyle w:val="MTConvertedEquation"/>
                            <w:rFonts w:ascii="Cambria Math" w:hAnsi="Cambria Math"/>
                            <w:i/>
                            <w:sz w:val="18"/>
                            <w:szCs w:val="18"/>
                          </w:rPr>
                        </m:ctrlPr>
                      </m:dPr>
                      <m:e>
                        <m:r>
                          <w:rPr>
                            <w:rStyle w:val="MTConvertedEquation"/>
                            <w:rFonts w:ascii="Cambria Math" w:hAnsi="Cambria Math"/>
                            <w:sz w:val="18"/>
                            <w:szCs w:val="18"/>
                          </w:rPr>
                          <m:t>k</m:t>
                        </m:r>
                      </m:e>
                    </m:d>
                  </m:sup>
                </m:sSubSup>
                <m:r>
                  <w:rPr>
                    <w:rStyle w:val="MTConvertedEquation"/>
                    <w:rFonts w:ascii="Cambria Math" w:hAnsi="Cambria Math"/>
                    <w:sz w:val="18"/>
                    <w:szCs w:val="18"/>
                  </w:rPr>
                  <m:t>=0</m:t>
                </m:r>
              </m:oMath>
            </m:oMathPara>
          </w:p>
        </w:tc>
        <w:tc>
          <w:tcPr>
            <w:tcW w:w="1022" w:type="dxa"/>
            <w:tcBorders>
              <w:top w:val="nil"/>
              <w:left w:val="nil"/>
              <w:bottom w:val="nil"/>
              <w:right w:val="nil"/>
            </w:tcBorders>
            <w:shd w:val="clear" w:color="auto" w:fill="auto"/>
            <w:vAlign w:val="center"/>
          </w:tcPr>
          <w:p w14:paraId="49AB82E3" w14:textId="1A3F2C0A" w:rsidR="00EE42C9" w:rsidRDefault="00850D3F" w:rsidP="00FD2103">
            <w:pPr>
              <w:pStyle w:val="Els-body-text"/>
              <w:jc w:val="right"/>
              <w:rPr>
                <w:lang w:val="en-GB"/>
              </w:rPr>
            </w:pPr>
            <w:r>
              <w:rPr>
                <w:lang w:val="en-GB"/>
              </w:rPr>
              <w:t>(8)</w:t>
            </w:r>
          </w:p>
        </w:tc>
      </w:tr>
      <w:tr w:rsidR="00AE36D4" w:rsidRPr="00A94774" w14:paraId="586392FD" w14:textId="77777777" w:rsidTr="00850D3F">
        <w:trPr>
          <w:trHeight w:val="454"/>
        </w:trPr>
        <w:tc>
          <w:tcPr>
            <w:tcW w:w="6055" w:type="dxa"/>
            <w:tcBorders>
              <w:top w:val="nil"/>
              <w:left w:val="nil"/>
              <w:bottom w:val="nil"/>
              <w:right w:val="nil"/>
            </w:tcBorders>
            <w:shd w:val="clear" w:color="auto" w:fill="auto"/>
            <w:vAlign w:val="center"/>
          </w:tcPr>
          <w:p w14:paraId="6157F1ED" w14:textId="4E98E8F3" w:rsidR="00AE36D4" w:rsidRPr="008D404E" w:rsidRDefault="00000000" w:rsidP="00AE36D4">
            <w:pPr>
              <w:pStyle w:val="Els-body-text"/>
              <w:tabs>
                <w:tab w:val="center" w:pos="2920"/>
                <w:tab w:val="right" w:pos="5840"/>
              </w:tabs>
              <w:rPr>
                <w:i/>
                <w:sz w:val="18"/>
                <w:szCs w:val="18"/>
                <w:lang w:val="en-GB"/>
              </w:rPr>
            </w:pPr>
            <m:oMathPara>
              <m:oMathParaPr>
                <m:jc m:val="left"/>
              </m:oMathParaPr>
              <m:oMath>
                <m:nary>
                  <m:naryPr>
                    <m:chr m:val="∑"/>
                    <m:limLoc m:val="undOvr"/>
                    <m:supHide m:val="1"/>
                    <m:ctrlPr>
                      <w:rPr>
                        <w:rStyle w:val="MTConvertedEquation"/>
                        <w:rFonts w:ascii="Cambria Math" w:hAnsi="Cambria Math"/>
                        <w:i/>
                        <w:sz w:val="18"/>
                        <w:szCs w:val="18"/>
                      </w:rPr>
                    </m:ctrlPr>
                  </m:naryPr>
                  <m:sub>
                    <m:r>
                      <w:rPr>
                        <w:rStyle w:val="MTConvertedEquation"/>
                        <w:rFonts w:ascii="Cambria Math" w:hAnsi="Cambria Math"/>
                        <w:sz w:val="18"/>
                        <w:szCs w:val="18"/>
                      </w:rPr>
                      <m:t>q</m:t>
                    </m:r>
                  </m:sub>
                  <m:sup/>
                  <m:e>
                    <m:sSubSup>
                      <m:sSubSupPr>
                        <m:ctrlPr>
                          <w:rPr>
                            <w:rStyle w:val="MTConvertedEquation"/>
                            <w:rFonts w:ascii="Cambria Math" w:hAnsi="Cambria Math"/>
                            <w:i/>
                            <w:sz w:val="18"/>
                            <w:szCs w:val="18"/>
                          </w:rPr>
                        </m:ctrlPr>
                      </m:sSubSupPr>
                      <m:e>
                        <m:r>
                          <w:rPr>
                            <w:rStyle w:val="MTConvertedEquation"/>
                            <w:rFonts w:ascii="Cambria Math" w:hAnsi="Cambria Math"/>
                            <w:sz w:val="18"/>
                            <w:szCs w:val="18"/>
                          </w:rPr>
                          <m:t>z</m:t>
                        </m:r>
                      </m:e>
                      <m:sub>
                        <m:r>
                          <w:rPr>
                            <w:rStyle w:val="MTConvertedEquation"/>
                            <w:rFonts w:ascii="Cambria Math" w:hAnsi="Cambria Math"/>
                            <w:sz w:val="18"/>
                            <w:szCs w:val="18"/>
                          </w:rPr>
                          <m:t>g,</m:t>
                        </m:r>
                        <m:sSup>
                          <m:sSupPr>
                            <m:ctrlPr>
                              <w:rPr>
                                <w:rStyle w:val="MTConvertedEquation"/>
                                <w:rFonts w:ascii="Cambria Math" w:hAnsi="Cambria Math"/>
                                <w:i/>
                                <w:sz w:val="18"/>
                                <w:szCs w:val="18"/>
                              </w:rPr>
                            </m:ctrlPr>
                          </m:sSupPr>
                          <m:e>
                            <m:r>
                              <w:rPr>
                                <w:rStyle w:val="MTConvertedEquation"/>
                                <w:rFonts w:ascii="Cambria Math" w:hAnsi="Cambria Math"/>
                                <w:sz w:val="18"/>
                                <w:szCs w:val="18"/>
                              </w:rPr>
                              <m:t>g</m:t>
                            </m:r>
                          </m:e>
                          <m:sup>
                            <m:r>
                              <w:rPr>
                                <w:rStyle w:val="MTConvertedEquation"/>
                                <w:rFonts w:ascii="Cambria Math" w:hAnsi="Cambria Math"/>
                                <w:sz w:val="18"/>
                                <w:szCs w:val="18"/>
                              </w:rPr>
                              <m:t>'</m:t>
                            </m:r>
                          </m:sup>
                        </m:sSup>
                        <m:r>
                          <w:rPr>
                            <w:rStyle w:val="MTConvertedEquation"/>
                            <w:rFonts w:ascii="Cambria Math" w:hAnsi="Cambria Math"/>
                            <w:sz w:val="18"/>
                            <w:szCs w:val="18"/>
                          </w:rPr>
                          <m:t>,l,q,t</m:t>
                        </m:r>
                      </m:sub>
                      <m:sup>
                        <m:d>
                          <m:dPr>
                            <m:ctrlPr>
                              <w:rPr>
                                <w:rStyle w:val="MTConvertedEquation"/>
                                <w:rFonts w:ascii="Cambria Math" w:hAnsi="Cambria Math"/>
                                <w:i/>
                                <w:sz w:val="18"/>
                                <w:szCs w:val="18"/>
                              </w:rPr>
                            </m:ctrlPr>
                          </m:dPr>
                          <m:e>
                            <m:r>
                              <w:rPr>
                                <w:rStyle w:val="MTConvertedEquation"/>
                                <w:rFonts w:ascii="Cambria Math" w:hAnsi="Cambria Math"/>
                                <w:sz w:val="18"/>
                                <w:szCs w:val="18"/>
                              </w:rPr>
                              <m:t>k</m:t>
                            </m:r>
                          </m:e>
                        </m:d>
                      </m:sup>
                    </m:sSubSup>
                  </m:e>
                </m:nary>
                <m:r>
                  <w:rPr>
                    <w:rStyle w:val="MTConvertedEquation"/>
                    <w:rFonts w:ascii="Cambria Math" w:hAnsi="Cambria Math"/>
                    <w:sz w:val="18"/>
                    <w:szCs w:val="18"/>
                  </w:rPr>
                  <m:t>-</m:t>
                </m:r>
                <m:sSubSup>
                  <m:sSubSupPr>
                    <m:ctrlPr>
                      <w:rPr>
                        <w:rStyle w:val="MTConvertedEquation"/>
                        <w:rFonts w:ascii="Cambria Math" w:hAnsi="Cambria Math"/>
                        <w:i/>
                        <w:sz w:val="18"/>
                        <w:szCs w:val="18"/>
                      </w:rPr>
                    </m:ctrlPr>
                  </m:sSubSupPr>
                  <m:e>
                    <m:r>
                      <w:rPr>
                        <w:rStyle w:val="MTConvertedEquation"/>
                        <w:rFonts w:ascii="Cambria Math" w:hAnsi="Cambria Math"/>
                        <w:sz w:val="18"/>
                        <w:szCs w:val="18"/>
                      </w:rPr>
                      <m:t>w</m:t>
                    </m:r>
                  </m:e>
                  <m:sub>
                    <m:r>
                      <w:rPr>
                        <w:rStyle w:val="MTConvertedEquation"/>
                        <w:rFonts w:ascii="Cambria Math" w:hAnsi="Cambria Math"/>
                        <w:sz w:val="18"/>
                        <w:szCs w:val="18"/>
                      </w:rPr>
                      <m:t>g,</m:t>
                    </m:r>
                    <m:sSup>
                      <m:sSupPr>
                        <m:ctrlPr>
                          <w:rPr>
                            <w:rStyle w:val="MTConvertedEquation"/>
                            <w:rFonts w:ascii="Cambria Math" w:hAnsi="Cambria Math"/>
                            <w:i/>
                            <w:sz w:val="18"/>
                            <w:szCs w:val="18"/>
                          </w:rPr>
                        </m:ctrlPr>
                      </m:sSupPr>
                      <m:e>
                        <m:r>
                          <w:rPr>
                            <w:rStyle w:val="MTConvertedEquation"/>
                            <w:rFonts w:ascii="Cambria Math" w:hAnsi="Cambria Math"/>
                            <w:sz w:val="18"/>
                            <w:szCs w:val="18"/>
                          </w:rPr>
                          <m:t>g</m:t>
                        </m:r>
                      </m:e>
                      <m:sup>
                        <m:r>
                          <w:rPr>
                            <w:rStyle w:val="MTConvertedEquation"/>
                            <w:rFonts w:ascii="Cambria Math" w:hAnsi="Cambria Math"/>
                            <w:sz w:val="18"/>
                            <w:szCs w:val="18"/>
                          </w:rPr>
                          <m:t>'</m:t>
                        </m:r>
                      </m:sup>
                    </m:sSup>
                    <m:r>
                      <w:rPr>
                        <w:rStyle w:val="MTConvertedEquation"/>
                        <w:rFonts w:ascii="Cambria Math" w:hAnsi="Cambria Math"/>
                        <w:sz w:val="18"/>
                        <w:szCs w:val="18"/>
                      </w:rPr>
                      <m:t>,l,t</m:t>
                    </m:r>
                  </m:sub>
                  <m:sup>
                    <m:d>
                      <m:dPr>
                        <m:ctrlPr>
                          <w:rPr>
                            <w:rStyle w:val="MTConvertedEquation"/>
                            <w:rFonts w:ascii="Cambria Math" w:hAnsi="Cambria Math"/>
                            <w:i/>
                            <w:sz w:val="18"/>
                            <w:szCs w:val="18"/>
                          </w:rPr>
                        </m:ctrlPr>
                      </m:dPr>
                      <m:e>
                        <m:r>
                          <w:rPr>
                            <w:rStyle w:val="MTConvertedEquation"/>
                            <w:rFonts w:ascii="Cambria Math" w:hAnsi="Cambria Math"/>
                            <w:sz w:val="18"/>
                            <w:szCs w:val="18"/>
                          </w:rPr>
                          <m:t>k</m:t>
                        </m:r>
                      </m:e>
                    </m:d>
                  </m:sup>
                </m:sSubSup>
                <m:r>
                  <w:rPr>
                    <w:rStyle w:val="MTConvertedEquation"/>
                    <w:rFonts w:ascii="Cambria Math" w:hAnsi="Cambria Math"/>
                    <w:sz w:val="18"/>
                    <w:szCs w:val="18"/>
                  </w:rPr>
                  <m:t>=0  ∀l</m:t>
                </m:r>
              </m:oMath>
            </m:oMathPara>
          </w:p>
        </w:tc>
        <w:tc>
          <w:tcPr>
            <w:tcW w:w="1022" w:type="dxa"/>
            <w:tcBorders>
              <w:top w:val="nil"/>
              <w:left w:val="nil"/>
              <w:bottom w:val="nil"/>
              <w:right w:val="nil"/>
            </w:tcBorders>
            <w:shd w:val="clear" w:color="auto" w:fill="auto"/>
            <w:vAlign w:val="center"/>
          </w:tcPr>
          <w:p w14:paraId="05E90B4F" w14:textId="30355503" w:rsidR="00AE36D4" w:rsidRDefault="00850D3F" w:rsidP="00AE36D4">
            <w:pPr>
              <w:pStyle w:val="Els-body-text"/>
              <w:jc w:val="right"/>
              <w:rPr>
                <w:lang w:val="en-GB"/>
              </w:rPr>
            </w:pPr>
            <w:r>
              <w:rPr>
                <w:lang w:val="en-GB"/>
              </w:rPr>
              <w:t>(9)</w:t>
            </w:r>
          </w:p>
        </w:tc>
      </w:tr>
      <w:tr w:rsidR="00AE36D4" w:rsidRPr="00A94774" w14:paraId="2F6E1C0B" w14:textId="77777777" w:rsidTr="00850D3F">
        <w:trPr>
          <w:trHeight w:val="454"/>
        </w:trPr>
        <w:tc>
          <w:tcPr>
            <w:tcW w:w="6055" w:type="dxa"/>
            <w:tcBorders>
              <w:top w:val="nil"/>
              <w:left w:val="nil"/>
              <w:bottom w:val="nil"/>
              <w:right w:val="nil"/>
            </w:tcBorders>
            <w:shd w:val="clear" w:color="auto" w:fill="auto"/>
            <w:vAlign w:val="center"/>
          </w:tcPr>
          <w:p w14:paraId="7F0AE413" w14:textId="42F2B810" w:rsidR="00AE36D4" w:rsidRPr="00874D2F" w:rsidRDefault="00AE36D4" w:rsidP="00AE36D4">
            <w:pPr>
              <w:pStyle w:val="Els-body-text"/>
              <w:tabs>
                <w:tab w:val="center" w:pos="2920"/>
                <w:tab w:val="right" w:pos="5840"/>
              </w:tabs>
              <w:rPr>
                <w:lang w:val="en-GB"/>
              </w:rPr>
            </w:pPr>
            <m:oMath>
              <m:r>
                <w:rPr>
                  <w:rFonts w:ascii="Cambria Math"/>
                  <w:noProof/>
                  <w:lang w:val="en-GB"/>
                </w:rPr>
                <m:t>y,w,z</m:t>
              </m:r>
              <m:r>
                <w:rPr>
                  <w:rFonts w:ascii="Cambria Math" w:hAnsi="Cambria Math" w:cs="Cambria Math"/>
                  <w:noProof/>
                  <w:lang w:val="en-GB"/>
                </w:rPr>
                <m:t>∈</m:t>
              </m:r>
              <m:r>
                <w:rPr>
                  <w:rFonts w:ascii="Cambria Math"/>
                  <w:noProof/>
                  <w:lang w:val="en-GB"/>
                </w:rPr>
                <m:t>{0,1}</m:t>
              </m:r>
            </m:oMath>
            <w:r w:rsidRPr="00874D2F">
              <w:rPr>
                <w:lang w:val="en-GB"/>
              </w:rPr>
              <w:t xml:space="preserve"> </w:t>
            </w:r>
          </w:p>
        </w:tc>
        <w:tc>
          <w:tcPr>
            <w:tcW w:w="1022" w:type="dxa"/>
            <w:tcBorders>
              <w:top w:val="nil"/>
              <w:left w:val="nil"/>
              <w:bottom w:val="nil"/>
              <w:right w:val="nil"/>
            </w:tcBorders>
            <w:shd w:val="clear" w:color="auto" w:fill="auto"/>
            <w:vAlign w:val="center"/>
          </w:tcPr>
          <w:p w14:paraId="5FDCA9E2" w14:textId="77777777" w:rsidR="00AE36D4" w:rsidRDefault="00AE36D4" w:rsidP="00AE36D4">
            <w:pPr>
              <w:pStyle w:val="Els-body-text"/>
              <w:rPr>
                <w:lang w:val="en-GB"/>
              </w:rPr>
            </w:pPr>
          </w:p>
        </w:tc>
      </w:tr>
    </w:tbl>
    <w:p w14:paraId="2919AAAC" w14:textId="3E6A5361" w:rsidR="00EE42C9" w:rsidRDefault="00EE42C9" w:rsidP="00FD2103">
      <w:pPr>
        <w:pStyle w:val="Els-2ndorder-head"/>
      </w:pPr>
      <w:r w:rsidRPr="00EE42C9">
        <w:t>Third group of subproblems (Sequestration subproblem)</w:t>
      </w:r>
    </w:p>
    <w:tbl>
      <w:tblPr>
        <w:tblW w:w="7650" w:type="dxa"/>
        <w:tblLook w:val="04A0" w:firstRow="1" w:lastRow="0" w:firstColumn="1" w:lastColumn="0" w:noHBand="0" w:noVBand="1"/>
      </w:tblPr>
      <w:tblGrid>
        <w:gridCol w:w="7650"/>
      </w:tblGrid>
      <w:tr w:rsidR="0046000F" w:rsidRPr="00A94774" w14:paraId="1302552E" w14:textId="77777777" w:rsidTr="008D404E">
        <w:tc>
          <w:tcPr>
            <w:tcW w:w="7650" w:type="dxa"/>
            <w:shd w:val="clear" w:color="auto" w:fill="auto"/>
            <w:vAlign w:val="center"/>
          </w:tcPr>
          <w:p w14:paraId="49C483D5" w14:textId="032F4147" w:rsidR="0046000F" w:rsidRPr="0046000F" w:rsidRDefault="0046000F" w:rsidP="000403BD">
            <w:pPr>
              <w:pStyle w:val="Els-body-text"/>
              <w:spacing w:before="120" w:after="120" w:line="264" w:lineRule="auto"/>
              <w:rPr>
                <w:sz w:val="18"/>
                <w:szCs w:val="18"/>
                <w:lang w:val="en-GB"/>
              </w:rPr>
            </w:pPr>
            <m:oMathPara>
              <m:oMathParaPr>
                <m:jc m:val="left"/>
              </m:oMathParaPr>
              <m:oMath>
                <m:limLow>
                  <m:limLowPr>
                    <m:ctrlPr>
                      <w:rPr>
                        <w:rFonts w:ascii="Cambria Math" w:hAnsi="Cambria Math"/>
                        <w:i/>
                        <w:noProof/>
                        <w:sz w:val="18"/>
                        <w:szCs w:val="18"/>
                        <w:lang w:val="en-GB"/>
                      </w:rPr>
                    </m:ctrlPr>
                  </m:limLowPr>
                  <m:e>
                    <m:r>
                      <w:rPr>
                        <w:rFonts w:ascii="Cambria Math"/>
                        <w:noProof/>
                        <w:sz w:val="18"/>
                        <w:szCs w:val="18"/>
                        <w:lang w:val="en-GB"/>
                      </w:rPr>
                      <m:t>Minimize</m:t>
                    </m:r>
                    <m:r>
                      <w:rPr>
                        <w:rFonts w:ascii="Cambria Math"/>
                        <w:i/>
                        <w:noProof/>
                        <w:sz w:val="18"/>
                        <w:szCs w:val="18"/>
                        <w:lang w:val="en-GB"/>
                      </w:rPr>
                      <m:t> </m:t>
                    </m:r>
                  </m:e>
                  <m:lim>
                    <m:r>
                      <w:rPr>
                        <w:rFonts w:ascii="Cambria Math"/>
                        <w:noProof/>
                        <w:sz w:val="18"/>
                        <w:szCs w:val="18"/>
                        <w:lang w:val="en-GB"/>
                      </w:rPr>
                      <m:t>Sequestre</m:t>
                    </m:r>
                    <m:sSubSup>
                      <m:sSubSupPr>
                        <m:ctrlPr>
                          <w:rPr>
                            <w:rFonts w:ascii="Cambria Math" w:hAnsi="Cambria Math"/>
                            <w:i/>
                            <w:noProof/>
                            <w:sz w:val="18"/>
                            <w:szCs w:val="18"/>
                            <w:lang w:val="en-GB"/>
                          </w:rPr>
                        </m:ctrlPr>
                      </m:sSubSupPr>
                      <m:e>
                        <m:r>
                          <w:rPr>
                            <w:rFonts w:ascii="Cambria Math"/>
                            <w:noProof/>
                            <w:sz w:val="18"/>
                            <w:szCs w:val="18"/>
                            <w:lang w:val="en-GB"/>
                          </w:rPr>
                          <m:t>d</m:t>
                        </m:r>
                      </m:e>
                      <m:sub>
                        <m:r>
                          <w:rPr>
                            <w:rFonts w:ascii="Cambria Math"/>
                            <w:noProof/>
                            <w:sz w:val="18"/>
                            <w:szCs w:val="18"/>
                            <w:lang w:val="en-GB"/>
                          </w:rPr>
                          <m:t>g,t</m:t>
                        </m:r>
                      </m:sub>
                      <m:sup>
                        <m:r>
                          <w:rPr>
                            <w:rFonts w:ascii="Cambria Math"/>
                            <w:noProof/>
                            <w:sz w:val="18"/>
                            <w:szCs w:val="18"/>
                            <w:lang w:val="en-GB"/>
                          </w:rPr>
                          <m:t>(k)</m:t>
                        </m:r>
                      </m:sup>
                    </m:sSubSup>
                  </m:lim>
                </m:limLow>
                <m:sSubSup>
                  <m:sSubSupPr>
                    <m:ctrlPr>
                      <w:rPr>
                        <w:rFonts w:ascii="Cambria Math" w:hAnsi="Cambria Math"/>
                        <w:i/>
                        <w:noProof/>
                        <w:sz w:val="18"/>
                        <w:szCs w:val="18"/>
                        <w:lang w:val="en-GB"/>
                      </w:rPr>
                    </m:ctrlPr>
                  </m:sSubSupPr>
                  <m:e>
                    <m:r>
                      <w:rPr>
                        <w:rFonts w:ascii="Cambria Math"/>
                        <w:noProof/>
                        <w:sz w:val="18"/>
                        <w:szCs w:val="18"/>
                        <w:lang w:val="en-GB"/>
                      </w:rPr>
                      <m:t>z</m:t>
                    </m:r>
                  </m:e>
                  <m:sub>
                    <m:r>
                      <w:rPr>
                        <w:rFonts w:ascii="Cambria Math"/>
                        <w:noProof/>
                        <w:sz w:val="18"/>
                        <w:szCs w:val="18"/>
                        <w:lang w:val="en-GB"/>
                      </w:rPr>
                      <m:t>g</m:t>
                    </m:r>
                  </m:sub>
                  <m:sup>
                    <m:r>
                      <w:rPr>
                        <w:rFonts w:ascii="Cambria Math"/>
                        <w:noProof/>
                        <w:sz w:val="18"/>
                        <w:szCs w:val="18"/>
                        <w:lang w:val="en-GB"/>
                      </w:rPr>
                      <m:t>S</m:t>
                    </m:r>
                  </m:sup>
                </m:sSubSup>
                <m:r>
                  <w:rPr>
                    <w:rFonts w:ascii="Cambria Math"/>
                    <w:noProof/>
                    <w:sz w:val="18"/>
                    <w:szCs w:val="18"/>
                    <w:lang w:val="en-GB"/>
                  </w:rPr>
                  <m:t>=</m:t>
                </m:r>
                <m:nary>
                  <m:naryPr>
                    <m:chr m:val="∑"/>
                    <m:supHide m:val="1"/>
                    <m:ctrlPr>
                      <w:rPr>
                        <w:rFonts w:ascii="Cambria Math" w:hAnsi="Cambria Math"/>
                        <w:i/>
                        <w:noProof/>
                        <w:sz w:val="18"/>
                        <w:szCs w:val="18"/>
                        <w:lang w:val="en-GB"/>
                      </w:rPr>
                    </m:ctrlPr>
                  </m:naryPr>
                  <m:sub>
                    <m:r>
                      <w:rPr>
                        <w:rFonts w:ascii="Cambria Math"/>
                        <w:noProof/>
                        <w:sz w:val="18"/>
                        <w:szCs w:val="18"/>
                        <w:lang w:val="en-GB"/>
                      </w:rPr>
                      <m:t>t</m:t>
                    </m:r>
                  </m:sub>
                  <m:sup/>
                  <m:e>
                    <m:d>
                      <m:dPr>
                        <m:ctrlPr>
                          <w:rPr>
                            <w:rFonts w:ascii="Cambria Math" w:hAnsi="Cambria Math"/>
                            <w:i/>
                            <w:noProof/>
                            <w:sz w:val="18"/>
                            <w:szCs w:val="18"/>
                            <w:lang w:val="en-GB"/>
                          </w:rPr>
                        </m:ctrlPr>
                      </m:dPr>
                      <m:e>
                        <m:f>
                          <m:fPr>
                            <m:ctrlPr>
                              <w:rPr>
                                <w:rFonts w:ascii="Cambria Math" w:hAnsi="Cambria Math"/>
                                <w:i/>
                                <w:noProof/>
                                <w:sz w:val="18"/>
                                <w:szCs w:val="18"/>
                                <w:lang w:val="en-GB"/>
                              </w:rPr>
                            </m:ctrlPr>
                          </m:fPr>
                          <m:num>
                            <m:r>
                              <w:rPr>
                                <w:rFonts w:ascii="Cambria Math"/>
                                <w:noProof/>
                                <w:sz w:val="18"/>
                                <w:szCs w:val="18"/>
                                <w:lang w:val="en-GB"/>
                              </w:rPr>
                              <m:t>CS</m:t>
                            </m:r>
                          </m:num>
                          <m:den>
                            <m:r>
                              <w:rPr>
                                <w:rFonts w:ascii="Cambria Math"/>
                                <w:noProof/>
                                <w:sz w:val="18"/>
                                <w:szCs w:val="18"/>
                                <w:lang w:val="en-GB"/>
                              </w:rPr>
                              <m:t>Ca</m:t>
                            </m:r>
                            <m:sSup>
                              <m:sSupPr>
                                <m:ctrlPr>
                                  <w:rPr>
                                    <w:rFonts w:ascii="Cambria Math" w:hAnsi="Cambria Math"/>
                                    <w:i/>
                                    <w:noProof/>
                                    <w:sz w:val="18"/>
                                    <w:szCs w:val="18"/>
                                    <w:lang w:val="en-GB"/>
                                  </w:rPr>
                                </m:ctrlPr>
                              </m:sSupPr>
                              <m:e>
                                <m:r>
                                  <w:rPr>
                                    <w:rFonts w:ascii="Cambria Math"/>
                                    <w:noProof/>
                                    <w:sz w:val="18"/>
                                    <w:szCs w:val="18"/>
                                    <w:lang w:val="en-GB"/>
                                  </w:rPr>
                                  <m:t>p</m:t>
                                </m:r>
                              </m:e>
                              <m:sup>
                                <m:r>
                                  <w:rPr>
                                    <w:rFonts w:ascii="Cambria Math"/>
                                    <w:noProof/>
                                    <w:sz w:val="18"/>
                                    <w:szCs w:val="18"/>
                                    <w:lang w:val="en-GB"/>
                                  </w:rPr>
                                  <m:t>Injection</m:t>
                                </m:r>
                              </m:sup>
                            </m:sSup>
                          </m:den>
                        </m:f>
                        <m:r>
                          <w:rPr>
                            <w:rFonts w:ascii="Cambria Math"/>
                            <w:noProof/>
                            <w:sz w:val="18"/>
                            <w:szCs w:val="18"/>
                            <w:lang w:val="en-GB"/>
                          </w:rPr>
                          <m:t>Sequestre</m:t>
                        </m:r>
                        <m:sSubSup>
                          <m:sSubSupPr>
                            <m:ctrlPr>
                              <w:rPr>
                                <w:rFonts w:ascii="Cambria Math" w:hAnsi="Cambria Math"/>
                                <w:i/>
                                <w:noProof/>
                                <w:sz w:val="18"/>
                                <w:szCs w:val="18"/>
                                <w:lang w:val="en-GB"/>
                              </w:rPr>
                            </m:ctrlPr>
                          </m:sSubSupPr>
                          <m:e>
                            <m:r>
                              <w:rPr>
                                <w:rFonts w:ascii="Cambria Math"/>
                                <w:noProof/>
                                <w:sz w:val="18"/>
                                <w:szCs w:val="18"/>
                                <w:lang w:val="en-GB"/>
                              </w:rPr>
                              <m:t>d</m:t>
                            </m:r>
                          </m:e>
                          <m:sub>
                            <m:r>
                              <w:rPr>
                                <w:rFonts w:ascii="Cambria Math"/>
                                <w:noProof/>
                                <w:sz w:val="18"/>
                                <w:szCs w:val="18"/>
                                <w:lang w:val="en-GB"/>
                              </w:rPr>
                              <m:t>g,t</m:t>
                            </m:r>
                          </m:sub>
                          <m:sup>
                            <m:r>
                              <w:rPr>
                                <w:rFonts w:ascii="Cambria Math"/>
                                <w:noProof/>
                                <w:sz w:val="18"/>
                                <w:szCs w:val="18"/>
                                <w:lang w:val="en-GB"/>
                              </w:rPr>
                              <m:t>(k)</m:t>
                            </m:r>
                          </m:sup>
                        </m:sSubSup>
                      </m:e>
                    </m:d>
                  </m:e>
                </m:nary>
                <m:r>
                  <w:rPr>
                    <w:rFonts w:ascii="Cambria Math"/>
                    <w:noProof/>
                    <w:sz w:val="18"/>
                    <w:szCs w:val="18"/>
                    <w:lang w:val="en-GB"/>
                  </w:rPr>
                  <m:t>-</m:t>
                </m:r>
                <m:nary>
                  <m:naryPr>
                    <m:chr m:val="∑"/>
                    <m:supHide m:val="1"/>
                    <m:ctrlPr>
                      <w:rPr>
                        <w:rFonts w:ascii="Cambria Math" w:hAnsi="Cambria Math"/>
                        <w:i/>
                        <w:noProof/>
                        <w:sz w:val="18"/>
                        <w:szCs w:val="18"/>
                        <w:lang w:val="en-GB"/>
                      </w:rPr>
                    </m:ctrlPr>
                  </m:naryPr>
                  <m:sub>
                    <m:r>
                      <w:rPr>
                        <w:rFonts w:ascii="Cambria Math"/>
                        <w:noProof/>
                        <w:sz w:val="18"/>
                        <w:szCs w:val="18"/>
                        <w:lang w:val="en-GB"/>
                      </w:rPr>
                      <m:t>t</m:t>
                    </m:r>
                  </m:sub>
                  <m:sup/>
                  <m:e>
                    <m:d>
                      <m:dPr>
                        <m:ctrlPr>
                          <w:rPr>
                            <w:rFonts w:ascii="Cambria Math" w:hAnsi="Cambria Math"/>
                            <w:i/>
                            <w:noProof/>
                            <w:sz w:val="18"/>
                            <w:szCs w:val="18"/>
                            <w:lang w:val="en-GB"/>
                          </w:rPr>
                        </m:ctrlPr>
                      </m:dPr>
                      <m:e>
                        <m:sSubSup>
                          <m:sSubSupPr>
                            <m:ctrlPr>
                              <w:rPr>
                                <w:rFonts w:ascii="Cambria Math" w:hAnsi="Cambria Math"/>
                                <w:i/>
                                <w:noProof/>
                                <w:sz w:val="18"/>
                                <w:szCs w:val="18"/>
                                <w:lang w:val="en-GB"/>
                              </w:rPr>
                            </m:ctrlPr>
                          </m:sSubSupPr>
                          <m:e>
                            <m:r>
                              <w:rPr>
                                <w:rFonts w:ascii="Cambria Math"/>
                                <w:noProof/>
                                <w:sz w:val="18"/>
                                <w:szCs w:val="18"/>
                                <w:lang w:val="en-GB"/>
                              </w:rPr>
                              <m:t>ρ</m:t>
                            </m:r>
                          </m:e>
                          <m:sub>
                            <m:r>
                              <w:rPr>
                                <w:rFonts w:ascii="Cambria Math"/>
                                <w:noProof/>
                                <w:sz w:val="18"/>
                                <w:szCs w:val="18"/>
                                <w:lang w:val="en-GB"/>
                              </w:rPr>
                              <m:t>g,t</m:t>
                            </m:r>
                          </m:sub>
                          <m:sup>
                            <m:r>
                              <w:rPr>
                                <w:rFonts w:ascii="Cambria Math"/>
                                <w:noProof/>
                                <w:sz w:val="18"/>
                                <w:szCs w:val="18"/>
                                <w:lang w:val="en-GB"/>
                              </w:rPr>
                              <m:t>(k</m:t>
                            </m:r>
                            <m:r>
                              <w:rPr>
                                <w:rFonts w:ascii="Cambria Math"/>
                                <w:noProof/>
                                <w:sz w:val="18"/>
                                <w:szCs w:val="18"/>
                                <w:lang w:val="en-GB"/>
                              </w:rPr>
                              <m:t>-</m:t>
                            </m:r>
                            <m:r>
                              <w:rPr>
                                <w:rFonts w:ascii="Cambria Math"/>
                                <w:noProof/>
                                <w:sz w:val="18"/>
                                <w:szCs w:val="18"/>
                                <w:lang w:val="en-GB"/>
                              </w:rPr>
                              <m:t>1)</m:t>
                            </m:r>
                          </m:sup>
                        </m:sSubSup>
                        <m:r>
                          <w:rPr>
                            <w:rFonts w:ascii="Cambria Math"/>
                            <w:noProof/>
                            <w:sz w:val="18"/>
                            <w:szCs w:val="18"/>
                            <w:lang w:val="en-GB"/>
                          </w:rPr>
                          <m:t>Sequestre</m:t>
                        </m:r>
                        <m:sSubSup>
                          <m:sSubSupPr>
                            <m:ctrlPr>
                              <w:rPr>
                                <w:rFonts w:ascii="Cambria Math" w:hAnsi="Cambria Math"/>
                                <w:i/>
                                <w:noProof/>
                                <w:sz w:val="18"/>
                                <w:szCs w:val="18"/>
                                <w:lang w:val="en-GB"/>
                              </w:rPr>
                            </m:ctrlPr>
                          </m:sSubSupPr>
                          <m:e>
                            <m:r>
                              <w:rPr>
                                <w:rFonts w:ascii="Cambria Math"/>
                                <w:noProof/>
                                <w:sz w:val="18"/>
                                <w:szCs w:val="18"/>
                                <w:lang w:val="en-GB"/>
                              </w:rPr>
                              <m:t>d</m:t>
                            </m:r>
                          </m:e>
                          <m:sub>
                            <m:r>
                              <w:rPr>
                                <w:rFonts w:ascii="Cambria Math"/>
                                <w:noProof/>
                                <w:sz w:val="18"/>
                                <w:szCs w:val="18"/>
                                <w:lang w:val="en-GB"/>
                              </w:rPr>
                              <m:t>g,t</m:t>
                            </m:r>
                          </m:sub>
                          <m:sup>
                            <m:r>
                              <w:rPr>
                                <w:rFonts w:ascii="Cambria Math"/>
                                <w:noProof/>
                                <w:sz w:val="18"/>
                                <w:szCs w:val="18"/>
                                <w:lang w:val="en-GB"/>
                              </w:rPr>
                              <m:t>(k)</m:t>
                            </m:r>
                          </m:sup>
                        </m:sSubSup>
                      </m:e>
                    </m:d>
                  </m:e>
                </m:nary>
                <m:r>
                  <m:rPr>
                    <m:sty m:val="p"/>
                  </m:rPr>
                  <w:rPr>
                    <w:rFonts w:ascii="Cambria Math"/>
                    <w:noProof/>
                    <w:sz w:val="18"/>
                    <w:szCs w:val="18"/>
                    <w:lang w:val="en-GB"/>
                  </w:rPr>
                  <w:br/>
                </m:r>
              </m:oMath>
              <m:oMath>
                <m:r>
                  <w:rPr>
                    <w:rFonts w:ascii="Cambria Math"/>
                    <w:noProof/>
                    <w:sz w:val="18"/>
                    <w:szCs w:val="18"/>
                    <w:lang w:val="en-GB"/>
                  </w:rPr>
                  <m:t>+</m:t>
                </m:r>
                <m:r>
                  <w:rPr>
                    <w:rFonts w:ascii="Cambria Math" w:hAnsi="Cambria Math"/>
                    <w:noProof/>
                    <w:sz w:val="18"/>
                    <w:szCs w:val="18"/>
                    <w:lang w:val="en-GB"/>
                  </w:rPr>
                  <m:t>γ</m:t>
                </m:r>
                <m:d>
                  <m:dPr>
                    <m:begChr m:val="["/>
                    <m:endChr m:val="]"/>
                    <m:ctrlPr>
                      <w:rPr>
                        <w:rFonts w:ascii="Cambria Math"/>
                        <w:i/>
                        <w:noProof/>
                        <w:sz w:val="18"/>
                        <w:szCs w:val="18"/>
                        <w:lang w:val="en-GB"/>
                      </w:rPr>
                    </m:ctrlPr>
                  </m:dPr>
                  <m:e>
                    <m:nary>
                      <m:naryPr>
                        <m:chr m:val="∑"/>
                        <m:limLoc m:val="undOvr"/>
                        <m:supHide m:val="1"/>
                        <m:ctrlPr>
                          <w:rPr>
                            <w:rFonts w:ascii="Cambria Math"/>
                            <w:i/>
                            <w:noProof/>
                            <w:sz w:val="18"/>
                            <w:szCs w:val="18"/>
                            <w:lang w:val="en-GB"/>
                          </w:rPr>
                        </m:ctrlPr>
                      </m:naryPr>
                      <m:sub>
                        <m:r>
                          <w:rPr>
                            <w:rFonts w:ascii="Cambria Math"/>
                            <w:noProof/>
                            <w:sz w:val="18"/>
                            <w:szCs w:val="18"/>
                            <w:lang w:val="en-GB"/>
                          </w:rPr>
                          <m:t>t</m:t>
                        </m:r>
                      </m:sub>
                      <m:sup/>
                      <m:e>
                        <m:sSup>
                          <m:sSupPr>
                            <m:ctrlPr>
                              <w:rPr>
                                <w:rFonts w:ascii="Cambria Math"/>
                                <w:i/>
                                <w:noProof/>
                                <w:sz w:val="18"/>
                                <w:szCs w:val="18"/>
                                <w:lang w:val="en-GB"/>
                              </w:rPr>
                            </m:ctrlPr>
                          </m:sSupPr>
                          <m:e>
                            <m:d>
                              <m:dPr>
                                <m:ctrlPr>
                                  <w:rPr>
                                    <w:rFonts w:ascii="Cambria Math"/>
                                    <w:i/>
                                    <w:noProof/>
                                    <w:sz w:val="18"/>
                                    <w:szCs w:val="18"/>
                                    <w:lang w:val="en-GB"/>
                                  </w:rPr>
                                </m:ctrlPr>
                              </m:dPr>
                              <m:e>
                                <m:nary>
                                  <m:naryPr>
                                    <m:chr m:val="∑"/>
                                    <m:limLoc m:val="undOvr"/>
                                    <m:supHide m:val="1"/>
                                    <m:ctrlPr>
                                      <w:rPr>
                                        <w:rFonts w:ascii="Cambria Math" w:hAnsi="Cambria Math"/>
                                        <w:sz w:val="18"/>
                                        <w:szCs w:val="18"/>
                                        <w:lang w:val="en-GB"/>
                                      </w:rPr>
                                    </m:ctrlPr>
                                  </m:naryPr>
                                  <m:sub>
                                    <m:r>
                                      <w:rPr>
                                        <w:rFonts w:ascii="Cambria Math" w:hAnsi="Cambria Math"/>
                                        <w:sz w:val="18"/>
                                        <w:szCs w:val="18"/>
                                        <w:lang w:val="en-GB"/>
                                      </w:rPr>
                                      <m:t>c</m:t>
                                    </m:r>
                                    <m:ctrlPr>
                                      <w:rPr>
                                        <w:rFonts w:ascii="Cambria Math" w:hAnsi="Cambria Math"/>
                                        <w:i/>
                                        <w:sz w:val="18"/>
                                        <w:szCs w:val="18"/>
                                        <w:lang w:val="en-GB"/>
                                      </w:rPr>
                                    </m:ctrlPr>
                                  </m:sub>
                                  <m:sup>
                                    <m:ctrlPr>
                                      <w:rPr>
                                        <w:rFonts w:ascii="Cambria Math" w:hAnsi="Cambria Math"/>
                                        <w:i/>
                                        <w:sz w:val="18"/>
                                        <w:szCs w:val="18"/>
                                        <w:lang w:val="en-GB"/>
                                      </w:rPr>
                                    </m:ctrlPr>
                                  </m:sup>
                                  <m:e>
                                    <m:d>
                                      <m:dPr>
                                        <m:ctrlPr>
                                          <w:rPr>
                                            <w:rFonts w:ascii="Cambria Math" w:hAnsi="Cambria Math"/>
                                            <w:i/>
                                            <w:sz w:val="18"/>
                                            <w:szCs w:val="18"/>
                                            <w:lang w:val="en-GB"/>
                                          </w:rPr>
                                        </m:ctrlPr>
                                      </m:dPr>
                                      <m:e>
                                        <m:sSub>
                                          <m:sSubPr>
                                            <m:ctrlPr>
                                              <w:rPr>
                                                <w:rFonts w:ascii="Cambria Math" w:hAnsi="Cambria Math"/>
                                                <w:i/>
                                                <w:sz w:val="18"/>
                                                <w:szCs w:val="18"/>
                                                <w:lang w:val="en-GB"/>
                                              </w:rPr>
                                            </m:ctrlPr>
                                          </m:sSubPr>
                                          <m:e>
                                            <m:r>
                                              <m:rPr>
                                                <m:sty m:val="p"/>
                                              </m:rPr>
                                              <w:rPr>
                                                <w:rFonts w:ascii="Cambria Math" w:hAnsi="Cambria Math"/>
                                                <w:sz w:val="18"/>
                                                <w:szCs w:val="18"/>
                                                <w:lang w:val="en-GB"/>
                                              </w:rPr>
                                              <m:t>η</m:t>
                                            </m:r>
                                          </m:e>
                                          <m:sub>
                                            <m:r>
                                              <w:rPr>
                                                <w:rFonts w:ascii="Cambria Math" w:hAnsi="Cambria Math"/>
                                                <w:sz w:val="18"/>
                                                <w:szCs w:val="18"/>
                                                <w:lang w:val="en-GB"/>
                                              </w:rPr>
                                              <m:t>c</m:t>
                                            </m:r>
                                          </m:sub>
                                        </m:sSub>
                                        <m:r>
                                          <w:rPr>
                                            <w:rFonts w:ascii="Cambria Math" w:hAnsi="Cambria Math"/>
                                            <w:sz w:val="18"/>
                                            <w:szCs w:val="18"/>
                                            <w:lang w:val="en-GB"/>
                                          </w:rPr>
                                          <m:t>Processe</m:t>
                                        </m:r>
                                        <m:sSubSup>
                                          <m:sSubSupPr>
                                            <m:ctrlPr>
                                              <w:rPr>
                                                <w:rFonts w:ascii="Cambria Math" w:hAnsi="Cambria Math"/>
                                                <w:i/>
                                                <w:sz w:val="18"/>
                                                <w:szCs w:val="18"/>
                                                <w:lang w:val="en-GB"/>
                                              </w:rPr>
                                            </m:ctrlPr>
                                          </m:sSubSupPr>
                                          <m:e>
                                            <m:r>
                                              <w:rPr>
                                                <w:rFonts w:ascii="Cambria Math" w:hAnsi="Cambria Math"/>
                                                <w:sz w:val="18"/>
                                                <w:szCs w:val="18"/>
                                                <w:lang w:val="en-GB"/>
                                              </w:rPr>
                                              <m:t>d</m:t>
                                            </m:r>
                                          </m:e>
                                          <m:sub>
                                            <m:r>
                                              <w:rPr>
                                                <w:rFonts w:ascii="Cambria Math" w:hAnsi="Cambria Math"/>
                                                <w:sz w:val="18"/>
                                                <w:szCs w:val="18"/>
                                                <w:lang w:val="en-GB"/>
                                              </w:rPr>
                                              <m:t>c,g,t</m:t>
                                            </m:r>
                                          </m:sub>
                                          <m:sup>
                                            <m:d>
                                              <m:dPr>
                                                <m:ctrlPr>
                                                  <w:rPr>
                                                    <w:rFonts w:ascii="Cambria Math" w:hAnsi="Cambria Math"/>
                                                    <w:i/>
                                                    <w:sz w:val="18"/>
                                                    <w:szCs w:val="18"/>
                                                    <w:lang w:val="en-GB"/>
                                                  </w:rPr>
                                                </m:ctrlPr>
                                              </m:dPr>
                                              <m:e>
                                                <m:r>
                                                  <w:rPr>
                                                    <w:rFonts w:ascii="Cambria Math" w:hAnsi="Cambria Math"/>
                                                    <w:sz w:val="18"/>
                                                    <w:szCs w:val="18"/>
                                                    <w:lang w:val="en-GB"/>
                                                  </w:rPr>
                                                  <m:t>Calc</m:t>
                                                </m:r>
                                              </m:e>
                                            </m:d>
                                          </m:sup>
                                        </m:sSubSup>
                                      </m:e>
                                    </m:d>
                                    <m:ctrlPr>
                                      <w:rPr>
                                        <w:rFonts w:ascii="Cambria Math" w:hAnsi="Cambria Math"/>
                                        <w:i/>
                                        <w:sz w:val="18"/>
                                        <w:szCs w:val="18"/>
                                        <w:lang w:val="en-GB"/>
                                      </w:rPr>
                                    </m:ctrlPr>
                                  </m:e>
                                </m:nary>
                                <m:r>
                                  <w:rPr>
                                    <w:rFonts w:ascii="Cambria Math" w:hAnsi="Cambria Math"/>
                                    <w:sz w:val="18"/>
                                    <w:szCs w:val="18"/>
                                    <w:lang w:val="en-GB"/>
                                  </w:rPr>
                                  <m:t>+</m:t>
                                </m:r>
                                <m:nary>
                                  <m:naryPr>
                                    <m:chr m:val="∑"/>
                                    <m:limLoc m:val="undOvr"/>
                                    <m:supHide m:val="1"/>
                                    <m:ctrlPr>
                                      <w:rPr>
                                        <w:rFonts w:ascii="Cambria Math" w:hAnsi="Cambria Math"/>
                                        <w:sz w:val="18"/>
                                        <w:szCs w:val="18"/>
                                        <w:lang w:val="en-GB"/>
                                      </w:rPr>
                                    </m:ctrlPr>
                                  </m:naryPr>
                                  <m:sub>
                                    <m:sSup>
                                      <m:sSupPr>
                                        <m:ctrlPr>
                                          <w:rPr>
                                            <w:rFonts w:ascii="Cambria Math" w:hAnsi="Cambria Math"/>
                                            <w:i/>
                                            <w:sz w:val="18"/>
                                            <w:szCs w:val="18"/>
                                            <w:lang w:val="en-GB"/>
                                          </w:rPr>
                                        </m:ctrlPr>
                                      </m:sSupPr>
                                      <m:e>
                                        <m:r>
                                          <w:rPr>
                                            <w:rFonts w:ascii="Cambria Math" w:hAnsi="Cambria Math"/>
                                            <w:sz w:val="18"/>
                                            <w:szCs w:val="18"/>
                                            <w:lang w:val="en-GB"/>
                                          </w:rPr>
                                          <m:t>g</m:t>
                                        </m:r>
                                      </m:e>
                                      <m:sup>
                                        <m:r>
                                          <w:rPr>
                                            <w:rFonts w:ascii="Cambria Math" w:hAnsi="Cambria Math"/>
                                            <w:sz w:val="18"/>
                                            <w:szCs w:val="18"/>
                                            <w:lang w:val="en-GB"/>
                                          </w:rPr>
                                          <m:t>,</m:t>
                                        </m:r>
                                      </m:sup>
                                    </m:sSup>
                                    <m:r>
                                      <w:rPr>
                                        <w:rFonts w:ascii="Cambria Math" w:hAnsi="Cambria Math"/>
                                        <w:sz w:val="18"/>
                                        <w:szCs w:val="18"/>
                                        <w:lang w:val="en-GB"/>
                                      </w:rPr>
                                      <m:t>,l,q</m:t>
                                    </m:r>
                                    <m:r>
                                      <m:rPr>
                                        <m:sty m:val="p"/>
                                      </m:rPr>
                                      <w:rPr>
                                        <w:rFonts w:ascii="Cambria Math" w:hAnsi="Cambria Math"/>
                                        <w:sz w:val="18"/>
                                        <w:szCs w:val="18"/>
                                        <w:lang w:val="en-GB"/>
                                      </w:rPr>
                                      <m:t>∈</m:t>
                                    </m:r>
                                    <m:r>
                                      <w:rPr>
                                        <w:rFonts w:ascii="Cambria Math" w:hAnsi="Cambria Math"/>
                                        <w:sz w:val="18"/>
                                        <w:szCs w:val="18"/>
                                        <w:lang w:val="en-GB"/>
                                      </w:rPr>
                                      <m:t>S</m:t>
                                    </m:r>
                                    <m:sSub>
                                      <m:sSubPr>
                                        <m:ctrlPr>
                                          <w:rPr>
                                            <w:rFonts w:ascii="Cambria Math" w:hAnsi="Cambria Math"/>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g,</m:t>
                                        </m:r>
                                        <m:sSup>
                                          <m:sSupPr>
                                            <m:ctrlPr>
                                              <w:rPr>
                                                <w:rFonts w:ascii="Cambria Math" w:hAnsi="Cambria Math"/>
                                                <w:i/>
                                                <w:sz w:val="18"/>
                                                <w:szCs w:val="18"/>
                                                <w:lang w:val="en-GB"/>
                                              </w:rPr>
                                            </m:ctrlPr>
                                          </m:sSupPr>
                                          <m:e>
                                            <m:r>
                                              <w:rPr>
                                                <w:rFonts w:ascii="Cambria Math" w:hAnsi="Cambria Math"/>
                                                <w:sz w:val="18"/>
                                                <w:szCs w:val="18"/>
                                                <w:lang w:val="en-GB"/>
                                              </w:rPr>
                                              <m:t>g</m:t>
                                            </m:r>
                                          </m:e>
                                          <m:sup>
                                            <m:r>
                                              <w:rPr>
                                                <w:rFonts w:ascii="Cambria Math" w:hAnsi="Cambria Math"/>
                                                <w:sz w:val="18"/>
                                                <w:szCs w:val="18"/>
                                                <w:lang w:val="en-GB"/>
                                              </w:rPr>
                                              <m:t>,</m:t>
                                            </m:r>
                                          </m:sup>
                                        </m:sSup>
                                      </m:sub>
                                    </m:sSub>
                                    <m:ctrlPr>
                                      <w:rPr>
                                        <w:rFonts w:ascii="Cambria Math" w:hAnsi="Cambria Math"/>
                                        <w:i/>
                                        <w:sz w:val="18"/>
                                        <w:szCs w:val="18"/>
                                        <w:lang w:val="en-GB"/>
                                      </w:rPr>
                                    </m:ctrlPr>
                                  </m:sub>
                                  <m:sup>
                                    <m:ctrlPr>
                                      <w:rPr>
                                        <w:rFonts w:ascii="Cambria Math" w:hAnsi="Cambria Math"/>
                                        <w:i/>
                                        <w:sz w:val="18"/>
                                        <w:szCs w:val="18"/>
                                        <w:lang w:val="en-GB"/>
                                      </w:rPr>
                                    </m:ctrlPr>
                                  </m:sup>
                                  <m:e>
                                    <m:sSubSup>
                                      <m:sSubSupPr>
                                        <m:ctrlPr>
                                          <w:rPr>
                                            <w:rFonts w:ascii="Cambria Math" w:hAnsi="Cambria Math"/>
                                            <w:i/>
                                            <w:sz w:val="18"/>
                                            <w:szCs w:val="18"/>
                                            <w:lang w:val="en-GB"/>
                                          </w:rPr>
                                        </m:ctrlPr>
                                      </m:sSubSupPr>
                                      <m:e>
                                        <m:r>
                                          <w:rPr>
                                            <w:rFonts w:ascii="Cambria Math" w:hAnsi="Cambria Math"/>
                                            <w:sz w:val="18"/>
                                            <w:szCs w:val="18"/>
                                            <w:lang w:val="en-GB"/>
                                          </w:rPr>
                                          <m:t>Q</m:t>
                                        </m:r>
                                      </m:e>
                                      <m:sub>
                                        <m:sSup>
                                          <m:sSupPr>
                                            <m:ctrlPr>
                                              <w:rPr>
                                                <w:rFonts w:ascii="Cambria Math" w:hAnsi="Cambria Math"/>
                                                <w:i/>
                                                <w:sz w:val="18"/>
                                                <w:szCs w:val="18"/>
                                                <w:lang w:val="en-GB"/>
                                              </w:rPr>
                                            </m:ctrlPr>
                                          </m:sSupPr>
                                          <m:e>
                                            <m:r>
                                              <w:rPr>
                                                <w:rFonts w:ascii="Cambria Math" w:hAnsi="Cambria Math"/>
                                                <w:sz w:val="18"/>
                                                <w:szCs w:val="18"/>
                                                <w:lang w:val="en-GB"/>
                                              </w:rPr>
                                              <m:t>g</m:t>
                                            </m:r>
                                          </m:e>
                                          <m:sup>
                                            <m:r>
                                              <w:rPr>
                                                <w:rFonts w:ascii="Cambria Math" w:hAnsi="Cambria Math"/>
                                                <w:sz w:val="18"/>
                                                <w:szCs w:val="18"/>
                                                <w:lang w:val="en-GB"/>
                                              </w:rPr>
                                              <m:t>,</m:t>
                                            </m:r>
                                          </m:sup>
                                        </m:sSup>
                                        <m:r>
                                          <w:rPr>
                                            <w:rFonts w:ascii="Cambria Math" w:hAnsi="Cambria Math"/>
                                            <w:sz w:val="18"/>
                                            <w:szCs w:val="18"/>
                                            <w:lang w:val="en-GB"/>
                                          </w:rPr>
                                          <m:t>,g,l,q,t</m:t>
                                        </m:r>
                                      </m:sub>
                                      <m:sup>
                                        <m:d>
                                          <m:dPr>
                                            <m:ctrlPr>
                                              <w:rPr>
                                                <w:rFonts w:ascii="Cambria Math" w:hAnsi="Cambria Math"/>
                                                <w:i/>
                                                <w:sz w:val="18"/>
                                                <w:szCs w:val="18"/>
                                                <w:lang w:val="en-GB"/>
                                              </w:rPr>
                                            </m:ctrlPr>
                                          </m:dPr>
                                          <m:e>
                                            <m:r>
                                              <w:rPr>
                                                <w:rFonts w:ascii="Cambria Math" w:hAnsi="Cambria Math"/>
                                                <w:sz w:val="18"/>
                                                <w:szCs w:val="18"/>
                                                <w:lang w:val="en-GB"/>
                                              </w:rPr>
                                              <m:t>calc</m:t>
                                            </m:r>
                                          </m:e>
                                        </m:d>
                                      </m:sup>
                                    </m:sSubSup>
                                    <m:ctrlPr>
                                      <w:rPr>
                                        <w:rFonts w:ascii="Cambria Math" w:hAnsi="Cambria Math"/>
                                        <w:i/>
                                        <w:sz w:val="18"/>
                                        <w:szCs w:val="18"/>
                                        <w:lang w:val="en-GB"/>
                                      </w:rPr>
                                    </m:ctrlPr>
                                  </m:e>
                                </m:nary>
                                <m:r>
                                  <w:rPr>
                                    <w:rFonts w:ascii="Cambria Math" w:hAnsi="Cambria Math"/>
                                    <w:sz w:val="18"/>
                                    <w:szCs w:val="18"/>
                                    <w:lang w:val="en-GB"/>
                                  </w:rPr>
                                  <m:t>-Sequestre</m:t>
                                </m:r>
                                <m:sSubSup>
                                  <m:sSubSupPr>
                                    <m:ctrlPr>
                                      <w:rPr>
                                        <w:rFonts w:ascii="Cambria Math" w:hAnsi="Cambria Math"/>
                                        <w:i/>
                                        <w:sz w:val="18"/>
                                        <w:szCs w:val="18"/>
                                        <w:lang w:val="en-GB"/>
                                      </w:rPr>
                                    </m:ctrlPr>
                                  </m:sSubSupPr>
                                  <m:e>
                                    <m:r>
                                      <w:rPr>
                                        <w:rFonts w:ascii="Cambria Math" w:hAnsi="Cambria Math"/>
                                        <w:sz w:val="18"/>
                                        <w:szCs w:val="18"/>
                                        <w:lang w:val="en-GB"/>
                                      </w:rPr>
                                      <m:t>d</m:t>
                                    </m:r>
                                  </m:e>
                                  <m:sub>
                                    <m:r>
                                      <w:rPr>
                                        <w:rFonts w:ascii="Cambria Math" w:hAnsi="Cambria Math"/>
                                        <w:sz w:val="18"/>
                                        <w:szCs w:val="18"/>
                                        <w:lang w:val="en-GB"/>
                                      </w:rPr>
                                      <m:t>g,t</m:t>
                                    </m:r>
                                  </m:sub>
                                  <m:sup>
                                    <m:d>
                                      <m:dPr>
                                        <m:ctrlPr>
                                          <w:rPr>
                                            <w:rFonts w:ascii="Cambria Math" w:hAnsi="Cambria Math"/>
                                            <w:i/>
                                            <w:sz w:val="18"/>
                                            <w:szCs w:val="18"/>
                                            <w:lang w:val="en-GB"/>
                                          </w:rPr>
                                        </m:ctrlPr>
                                      </m:dPr>
                                      <m:e>
                                        <m:r>
                                          <w:rPr>
                                            <w:rFonts w:ascii="Cambria Math" w:hAnsi="Cambria Math"/>
                                            <w:sz w:val="18"/>
                                            <w:szCs w:val="18"/>
                                            <w:lang w:val="en-GB"/>
                                          </w:rPr>
                                          <m:t>k</m:t>
                                        </m:r>
                                      </m:e>
                                    </m:d>
                                  </m:sup>
                                </m:sSubSup>
                                <m:r>
                                  <w:rPr>
                                    <w:rFonts w:ascii="Cambria Math" w:hAnsi="Cambria Math"/>
                                    <w:sz w:val="18"/>
                                    <w:szCs w:val="18"/>
                                    <w:lang w:val="en-GB"/>
                                  </w:rPr>
                                  <m:t>-</m:t>
                                </m:r>
                                <m:nary>
                                  <m:naryPr>
                                    <m:chr m:val="∑"/>
                                    <m:limLoc m:val="undOvr"/>
                                    <m:supHide m:val="1"/>
                                    <m:ctrlPr>
                                      <w:rPr>
                                        <w:rFonts w:ascii="Cambria Math" w:hAnsi="Cambria Math"/>
                                        <w:sz w:val="18"/>
                                        <w:szCs w:val="18"/>
                                        <w:lang w:val="en-GB"/>
                                      </w:rPr>
                                    </m:ctrlPr>
                                  </m:naryPr>
                                  <m:sub>
                                    <m:sSup>
                                      <m:sSupPr>
                                        <m:ctrlPr>
                                          <w:rPr>
                                            <w:rFonts w:ascii="Cambria Math" w:hAnsi="Cambria Math"/>
                                            <w:i/>
                                            <w:sz w:val="18"/>
                                            <w:szCs w:val="18"/>
                                            <w:lang w:val="en-GB"/>
                                          </w:rPr>
                                        </m:ctrlPr>
                                      </m:sSupPr>
                                      <m:e>
                                        <m:r>
                                          <w:rPr>
                                            <w:rFonts w:ascii="Cambria Math" w:hAnsi="Cambria Math"/>
                                            <w:sz w:val="18"/>
                                            <w:szCs w:val="18"/>
                                            <w:lang w:val="en-GB"/>
                                          </w:rPr>
                                          <m:t>g</m:t>
                                        </m:r>
                                      </m:e>
                                      <m:sup>
                                        <m:r>
                                          <w:rPr>
                                            <w:rFonts w:ascii="Cambria Math" w:hAnsi="Cambria Math"/>
                                            <w:sz w:val="18"/>
                                            <w:szCs w:val="18"/>
                                            <w:lang w:val="en-GB"/>
                                          </w:rPr>
                                          <m:t>,</m:t>
                                        </m:r>
                                      </m:sup>
                                    </m:sSup>
                                    <m:r>
                                      <w:rPr>
                                        <w:rFonts w:ascii="Cambria Math" w:hAnsi="Cambria Math"/>
                                        <w:sz w:val="18"/>
                                        <w:szCs w:val="18"/>
                                        <w:lang w:val="en-GB"/>
                                      </w:rPr>
                                      <m:t>,l,q</m:t>
                                    </m:r>
                                    <m:r>
                                      <m:rPr>
                                        <m:sty m:val="p"/>
                                      </m:rPr>
                                      <w:rPr>
                                        <w:rFonts w:ascii="Cambria Math" w:hAnsi="Cambria Math"/>
                                        <w:sz w:val="18"/>
                                        <w:szCs w:val="18"/>
                                        <w:lang w:val="en-GB"/>
                                      </w:rPr>
                                      <m:t>∈</m:t>
                                    </m:r>
                                    <m:r>
                                      <w:rPr>
                                        <w:rFonts w:ascii="Cambria Math" w:hAnsi="Cambria Math"/>
                                        <w:sz w:val="18"/>
                                        <w:szCs w:val="18"/>
                                        <w:lang w:val="en-GB"/>
                                      </w:rPr>
                                      <m:t>S</m:t>
                                    </m:r>
                                    <m:sSub>
                                      <m:sSubPr>
                                        <m:ctrlPr>
                                          <w:rPr>
                                            <w:rFonts w:ascii="Cambria Math" w:hAnsi="Cambria Math"/>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g,</m:t>
                                        </m:r>
                                        <m:sSup>
                                          <m:sSupPr>
                                            <m:ctrlPr>
                                              <w:rPr>
                                                <w:rFonts w:ascii="Cambria Math" w:hAnsi="Cambria Math"/>
                                                <w:i/>
                                                <w:sz w:val="18"/>
                                                <w:szCs w:val="18"/>
                                                <w:lang w:val="en-GB"/>
                                              </w:rPr>
                                            </m:ctrlPr>
                                          </m:sSupPr>
                                          <m:e>
                                            <m:r>
                                              <w:rPr>
                                                <w:rFonts w:ascii="Cambria Math" w:hAnsi="Cambria Math"/>
                                                <w:sz w:val="18"/>
                                                <w:szCs w:val="18"/>
                                                <w:lang w:val="en-GB"/>
                                              </w:rPr>
                                              <m:t>g</m:t>
                                            </m:r>
                                          </m:e>
                                          <m:sup>
                                            <m:r>
                                              <w:rPr>
                                                <w:rFonts w:ascii="Cambria Math" w:hAnsi="Cambria Math"/>
                                                <w:sz w:val="18"/>
                                                <w:szCs w:val="18"/>
                                                <w:lang w:val="en-GB"/>
                                              </w:rPr>
                                              <m:t>,</m:t>
                                            </m:r>
                                          </m:sup>
                                        </m:sSup>
                                      </m:sub>
                                    </m:sSub>
                                    <m:ctrlPr>
                                      <w:rPr>
                                        <w:rFonts w:ascii="Cambria Math" w:hAnsi="Cambria Math"/>
                                        <w:i/>
                                        <w:sz w:val="18"/>
                                        <w:szCs w:val="18"/>
                                        <w:lang w:val="en-GB"/>
                                      </w:rPr>
                                    </m:ctrlPr>
                                  </m:sub>
                                  <m:sup>
                                    <m:ctrlPr>
                                      <w:rPr>
                                        <w:rFonts w:ascii="Cambria Math" w:hAnsi="Cambria Math"/>
                                        <w:i/>
                                        <w:sz w:val="18"/>
                                        <w:szCs w:val="18"/>
                                        <w:lang w:val="en-GB"/>
                                      </w:rPr>
                                    </m:ctrlPr>
                                  </m:sup>
                                  <m:e>
                                    <m:sSubSup>
                                      <m:sSubSupPr>
                                        <m:ctrlPr>
                                          <w:rPr>
                                            <w:rFonts w:ascii="Cambria Math" w:hAnsi="Cambria Math"/>
                                            <w:i/>
                                            <w:sz w:val="18"/>
                                            <w:szCs w:val="18"/>
                                            <w:lang w:val="en-GB"/>
                                          </w:rPr>
                                        </m:ctrlPr>
                                      </m:sSubSupPr>
                                      <m:e>
                                        <m:r>
                                          <w:rPr>
                                            <w:rFonts w:ascii="Cambria Math" w:hAnsi="Cambria Math"/>
                                            <w:sz w:val="18"/>
                                            <w:szCs w:val="18"/>
                                            <w:lang w:val="en-GB"/>
                                          </w:rPr>
                                          <m:t>Q</m:t>
                                        </m:r>
                                      </m:e>
                                      <m:sub>
                                        <m:r>
                                          <w:rPr>
                                            <w:rFonts w:ascii="Cambria Math" w:hAnsi="Cambria Math"/>
                                            <w:sz w:val="18"/>
                                            <w:szCs w:val="18"/>
                                            <w:lang w:val="en-GB"/>
                                          </w:rPr>
                                          <m:t>g,</m:t>
                                        </m:r>
                                        <m:sSup>
                                          <m:sSupPr>
                                            <m:ctrlPr>
                                              <w:rPr>
                                                <w:rFonts w:ascii="Cambria Math" w:hAnsi="Cambria Math"/>
                                                <w:i/>
                                                <w:sz w:val="18"/>
                                                <w:szCs w:val="18"/>
                                                <w:lang w:val="en-GB"/>
                                              </w:rPr>
                                            </m:ctrlPr>
                                          </m:sSupPr>
                                          <m:e>
                                            <m:r>
                                              <w:rPr>
                                                <w:rFonts w:ascii="Cambria Math" w:hAnsi="Cambria Math"/>
                                                <w:sz w:val="18"/>
                                                <w:szCs w:val="18"/>
                                                <w:lang w:val="en-GB"/>
                                              </w:rPr>
                                              <m:t>g</m:t>
                                            </m:r>
                                          </m:e>
                                          <m:sup>
                                            <m:r>
                                              <w:rPr>
                                                <w:rFonts w:ascii="Cambria Math" w:hAnsi="Cambria Math"/>
                                                <w:sz w:val="18"/>
                                                <w:szCs w:val="18"/>
                                                <w:lang w:val="en-GB"/>
                                              </w:rPr>
                                              <m:t>,</m:t>
                                            </m:r>
                                          </m:sup>
                                        </m:sSup>
                                        <m:r>
                                          <w:rPr>
                                            <w:rFonts w:ascii="Cambria Math" w:hAnsi="Cambria Math"/>
                                            <w:sz w:val="18"/>
                                            <w:szCs w:val="18"/>
                                            <w:lang w:val="en-GB"/>
                                          </w:rPr>
                                          <m:t>,l,q,t</m:t>
                                        </m:r>
                                      </m:sub>
                                      <m:sup>
                                        <m:d>
                                          <m:dPr>
                                            <m:ctrlPr>
                                              <w:rPr>
                                                <w:rFonts w:ascii="Cambria Math" w:hAnsi="Cambria Math"/>
                                                <w:i/>
                                                <w:sz w:val="18"/>
                                                <w:szCs w:val="18"/>
                                                <w:lang w:val="en-GB"/>
                                              </w:rPr>
                                            </m:ctrlPr>
                                          </m:dPr>
                                          <m:e>
                                            <m:r>
                                              <w:rPr>
                                                <w:rFonts w:ascii="Cambria Math" w:hAnsi="Cambria Math"/>
                                                <w:sz w:val="18"/>
                                                <w:szCs w:val="18"/>
                                                <w:lang w:val="en-GB"/>
                                              </w:rPr>
                                              <m:t>Calc</m:t>
                                            </m:r>
                                          </m:e>
                                        </m:d>
                                      </m:sup>
                                    </m:sSubSup>
                                    <m:ctrlPr>
                                      <w:rPr>
                                        <w:rFonts w:ascii="Cambria Math" w:hAnsi="Cambria Math"/>
                                        <w:i/>
                                        <w:sz w:val="18"/>
                                        <w:szCs w:val="18"/>
                                        <w:lang w:val="en-GB"/>
                                      </w:rPr>
                                    </m:ctrlPr>
                                  </m:e>
                                </m:nary>
                              </m:e>
                            </m:d>
                          </m:e>
                          <m:sup>
                            <m:r>
                              <w:rPr>
                                <w:rFonts w:ascii="Cambria Math"/>
                                <w:noProof/>
                                <w:sz w:val="18"/>
                                <w:szCs w:val="18"/>
                                <w:lang w:val="en-GB"/>
                              </w:rPr>
                              <m:t>2</m:t>
                            </m:r>
                          </m:sup>
                        </m:sSup>
                      </m:e>
                    </m:nary>
                  </m:e>
                </m:d>
              </m:oMath>
            </m:oMathPara>
          </w:p>
        </w:tc>
      </w:tr>
    </w:tbl>
    <w:p w14:paraId="720F2327" w14:textId="77777777" w:rsidR="0046000F" w:rsidRPr="0046000F" w:rsidRDefault="0046000F" w:rsidP="0046000F">
      <w:pPr>
        <w:pStyle w:val="Els-body-text"/>
      </w:pPr>
    </w:p>
    <w:tbl>
      <w:tblPr>
        <w:tblW w:w="7077" w:type="dxa"/>
        <w:tblLook w:val="04A0" w:firstRow="1" w:lastRow="0" w:firstColumn="1" w:lastColumn="0" w:noHBand="0" w:noVBand="1"/>
      </w:tblPr>
      <w:tblGrid>
        <w:gridCol w:w="6091"/>
        <w:gridCol w:w="986"/>
      </w:tblGrid>
      <w:tr w:rsidR="00EE42C9" w:rsidRPr="00A94774" w14:paraId="5ACE0F27" w14:textId="77777777" w:rsidTr="00850D3F">
        <w:trPr>
          <w:trHeight w:val="454"/>
        </w:trPr>
        <w:tc>
          <w:tcPr>
            <w:tcW w:w="6091" w:type="dxa"/>
            <w:shd w:val="clear" w:color="auto" w:fill="auto"/>
            <w:vAlign w:val="center"/>
          </w:tcPr>
          <w:p w14:paraId="2C82556D" w14:textId="77777777" w:rsidR="00EE42C9" w:rsidRPr="008D404E" w:rsidRDefault="00EE42C9" w:rsidP="00FD2103">
            <w:pPr>
              <w:pStyle w:val="Els-body-text"/>
              <w:tabs>
                <w:tab w:val="center" w:pos="2950"/>
                <w:tab w:val="right" w:pos="5900"/>
              </w:tabs>
              <w:spacing w:line="264" w:lineRule="auto"/>
              <w:rPr>
                <w:i/>
                <w:lang w:val="en-GB"/>
              </w:rPr>
            </w:pPr>
            <w:r w:rsidRPr="008D404E">
              <w:rPr>
                <w:i/>
                <w:lang w:val="en-GB"/>
              </w:rPr>
              <w:t>Subject to</w:t>
            </w:r>
          </w:p>
        </w:tc>
        <w:tc>
          <w:tcPr>
            <w:tcW w:w="986" w:type="dxa"/>
            <w:shd w:val="clear" w:color="auto" w:fill="auto"/>
            <w:vAlign w:val="center"/>
          </w:tcPr>
          <w:p w14:paraId="1F13EF3F" w14:textId="77777777" w:rsidR="00EE42C9" w:rsidRDefault="00EE42C9" w:rsidP="00FD2103">
            <w:pPr>
              <w:pStyle w:val="Els-body-text"/>
              <w:spacing w:line="264" w:lineRule="auto"/>
              <w:rPr>
                <w:lang w:val="en-GB"/>
              </w:rPr>
            </w:pPr>
          </w:p>
        </w:tc>
      </w:tr>
      <w:tr w:rsidR="005A3AD1" w:rsidRPr="00A94774" w14:paraId="1A3EC0DD" w14:textId="77777777" w:rsidTr="00850D3F">
        <w:trPr>
          <w:trHeight w:val="454"/>
        </w:trPr>
        <w:tc>
          <w:tcPr>
            <w:tcW w:w="6091" w:type="dxa"/>
            <w:shd w:val="clear" w:color="auto" w:fill="auto"/>
            <w:vAlign w:val="center"/>
          </w:tcPr>
          <w:p w14:paraId="2E282366" w14:textId="4A3333C6" w:rsidR="005A3AD1" w:rsidRPr="008D404E" w:rsidRDefault="000D5BB6" w:rsidP="00891A0A">
            <w:pPr>
              <w:pStyle w:val="Els-body-text"/>
              <w:tabs>
                <w:tab w:val="center" w:pos="3320"/>
                <w:tab w:val="right" w:pos="6640"/>
              </w:tabs>
              <w:spacing w:line="264" w:lineRule="auto"/>
              <w:rPr>
                <w:i/>
                <w:sz w:val="18"/>
                <w:szCs w:val="18"/>
                <w:lang w:val="en-GB"/>
              </w:rPr>
            </w:pPr>
            <m:oMathPara>
              <m:oMathParaPr>
                <m:jc m:val="left"/>
              </m:oMathParaPr>
              <m:oMath>
                <m:nary>
                  <m:naryPr>
                    <m:chr m:val="∑"/>
                    <m:limLoc m:val="undOvr"/>
                    <m:supHide m:val="1"/>
                    <m:ctrlPr>
                      <w:rPr>
                        <w:rStyle w:val="MTConvertedEquation"/>
                        <w:rFonts w:ascii="Cambria Math" w:hAnsi="Cambria Math"/>
                        <w:i/>
                        <w:sz w:val="18"/>
                        <w:szCs w:val="18"/>
                      </w:rPr>
                    </m:ctrlPr>
                  </m:naryPr>
                  <m:sub>
                    <m:r>
                      <w:rPr>
                        <w:rStyle w:val="MTConvertedEquation"/>
                        <w:rFonts w:ascii="Cambria Math" w:hAnsi="Cambria Math"/>
                        <w:sz w:val="18"/>
                        <w:szCs w:val="18"/>
                      </w:rPr>
                      <m:t>t</m:t>
                    </m:r>
                  </m:sub>
                  <m:sup/>
                  <m:e>
                    <m:sSubSup>
                      <m:sSubSupPr>
                        <m:ctrlPr>
                          <w:rPr>
                            <w:rStyle w:val="MTConvertedEquation"/>
                            <w:rFonts w:ascii="Cambria Math" w:hAnsi="Cambria Math"/>
                            <w:i/>
                            <w:sz w:val="18"/>
                            <w:szCs w:val="18"/>
                          </w:rPr>
                        </m:ctrlPr>
                      </m:sSubSupPr>
                      <m:e>
                        <m:r>
                          <w:rPr>
                            <w:rStyle w:val="MTConvertedEquation"/>
                            <w:rFonts w:ascii="Cambria Math" w:hAnsi="Cambria Math"/>
                            <w:sz w:val="18"/>
                            <w:szCs w:val="18"/>
                          </w:rPr>
                          <m:t>Sequestred</m:t>
                        </m:r>
                      </m:e>
                      <m:sub>
                        <m:r>
                          <w:rPr>
                            <w:rStyle w:val="MTConvertedEquation"/>
                            <w:rFonts w:ascii="Cambria Math" w:hAnsi="Cambria Math"/>
                            <w:sz w:val="18"/>
                            <w:szCs w:val="18"/>
                          </w:rPr>
                          <m:t>g,t</m:t>
                        </m:r>
                      </m:sub>
                      <m:sup>
                        <m:d>
                          <m:dPr>
                            <m:ctrlPr>
                              <w:rPr>
                                <w:rStyle w:val="MTConvertedEquation"/>
                                <w:rFonts w:ascii="Cambria Math" w:hAnsi="Cambria Math"/>
                                <w:i/>
                                <w:sz w:val="18"/>
                                <w:szCs w:val="18"/>
                              </w:rPr>
                            </m:ctrlPr>
                          </m:dPr>
                          <m:e>
                            <m:r>
                              <w:rPr>
                                <w:rStyle w:val="MTConvertedEquation"/>
                                <w:rFonts w:ascii="Cambria Math" w:hAnsi="Cambria Math"/>
                                <w:sz w:val="18"/>
                                <w:szCs w:val="18"/>
                              </w:rPr>
                              <m:t>k</m:t>
                            </m:r>
                          </m:e>
                        </m:d>
                      </m:sup>
                    </m:sSubSup>
                  </m:e>
                </m:nary>
                <m:r>
                  <w:rPr>
                    <w:rStyle w:val="MTConvertedEquation"/>
                    <w:rFonts w:ascii="Cambria Math" w:hAnsi="Cambria Math"/>
                    <w:sz w:val="18"/>
                    <w:szCs w:val="18"/>
                  </w:rPr>
                  <m:t>-</m:t>
                </m:r>
                <m:sSub>
                  <m:sSubPr>
                    <m:ctrlPr>
                      <w:rPr>
                        <w:rStyle w:val="MTConvertedEquation"/>
                        <w:rFonts w:ascii="Cambria Math" w:hAnsi="Cambria Math"/>
                        <w:i/>
                        <w:sz w:val="18"/>
                        <w:szCs w:val="18"/>
                      </w:rPr>
                    </m:ctrlPr>
                  </m:sSubPr>
                  <m:e>
                    <m:r>
                      <w:rPr>
                        <w:rStyle w:val="MTConvertedEquation"/>
                        <w:rFonts w:ascii="Cambria Math" w:hAnsi="Cambria Math"/>
                        <w:sz w:val="18"/>
                        <w:szCs w:val="18"/>
                      </w:rPr>
                      <m:t>S</m:t>
                    </m:r>
                  </m:e>
                  <m:sub>
                    <m:r>
                      <w:rPr>
                        <w:rStyle w:val="MTConvertedEquation"/>
                        <w:rFonts w:ascii="Cambria Math" w:hAnsi="Cambria Math"/>
                        <w:sz w:val="18"/>
                        <w:szCs w:val="18"/>
                      </w:rPr>
                      <m:t>g</m:t>
                    </m:r>
                  </m:sub>
                </m:sSub>
                <m:r>
                  <w:rPr>
                    <w:rStyle w:val="MTConvertedEquation"/>
                    <w:rFonts w:ascii="Cambria Math" w:hAnsi="Cambria Math"/>
                    <w:sz w:val="18"/>
                    <w:szCs w:val="18"/>
                  </w:rPr>
                  <m:t>≤</m:t>
                </m:r>
                <m:r>
                  <w:rPr>
                    <w:rStyle w:val="MTConvertedEquation"/>
                    <w:rFonts w:ascii="Cambria Math" w:hAnsi="Cambria Math"/>
                    <w:sz w:val="18"/>
                    <w:szCs w:val="18"/>
                  </w:rPr>
                  <m:t>0</m:t>
                </m:r>
              </m:oMath>
            </m:oMathPara>
          </w:p>
        </w:tc>
        <w:tc>
          <w:tcPr>
            <w:tcW w:w="986" w:type="dxa"/>
            <w:shd w:val="clear" w:color="auto" w:fill="auto"/>
            <w:vAlign w:val="center"/>
          </w:tcPr>
          <w:p w14:paraId="54E2C224" w14:textId="78ADF03A" w:rsidR="00EE42C9" w:rsidRPr="00A94774" w:rsidRDefault="00850D3F" w:rsidP="00FD2103">
            <w:pPr>
              <w:pStyle w:val="Els-body-text"/>
              <w:spacing w:line="264" w:lineRule="auto"/>
              <w:jc w:val="right"/>
              <w:rPr>
                <w:lang w:val="en-GB"/>
              </w:rPr>
            </w:pPr>
            <w:r>
              <w:rPr>
                <w:lang w:val="en-GB"/>
              </w:rPr>
              <w:t>(10)</w:t>
            </w:r>
          </w:p>
        </w:tc>
      </w:tr>
      <w:tr w:rsidR="005A3AD1" w:rsidRPr="00A94774" w14:paraId="2528A5C3" w14:textId="77777777" w:rsidTr="00850D3F">
        <w:trPr>
          <w:trHeight w:val="454"/>
        </w:trPr>
        <w:tc>
          <w:tcPr>
            <w:tcW w:w="6091" w:type="dxa"/>
            <w:shd w:val="clear" w:color="auto" w:fill="auto"/>
            <w:vAlign w:val="center"/>
          </w:tcPr>
          <w:p w14:paraId="74799355" w14:textId="2A7E0AA0" w:rsidR="00EE42C9" w:rsidRPr="008D404E" w:rsidRDefault="008D404E" w:rsidP="00891A0A">
            <w:pPr>
              <w:pStyle w:val="Els-body-text"/>
              <w:tabs>
                <w:tab w:val="center" w:pos="3320"/>
                <w:tab w:val="right" w:pos="6640"/>
              </w:tabs>
              <w:spacing w:line="264" w:lineRule="auto"/>
              <w:rPr>
                <w:i/>
                <w:sz w:val="18"/>
                <w:szCs w:val="18"/>
                <w:lang w:val="en-GB"/>
              </w:rPr>
            </w:pPr>
            <m:oMath>
              <m:r>
                <w:rPr>
                  <w:rFonts w:ascii="Cambria Math"/>
                  <w:noProof/>
                  <w:sz w:val="18"/>
                  <w:szCs w:val="18"/>
                  <w:lang w:val="en-GB"/>
                </w:rPr>
                <m:t>Sequestre</m:t>
              </m:r>
              <m:sSubSup>
                <m:sSubSupPr>
                  <m:ctrlPr>
                    <w:rPr>
                      <w:rFonts w:ascii="Cambria Math" w:hAnsi="Cambria Math"/>
                      <w:i/>
                      <w:noProof/>
                      <w:sz w:val="18"/>
                      <w:szCs w:val="18"/>
                      <w:lang w:val="en-GB"/>
                    </w:rPr>
                  </m:ctrlPr>
                </m:sSubSupPr>
                <m:e>
                  <m:r>
                    <w:rPr>
                      <w:rFonts w:ascii="Cambria Math"/>
                      <w:noProof/>
                      <w:sz w:val="18"/>
                      <w:szCs w:val="18"/>
                      <w:lang w:val="en-GB"/>
                    </w:rPr>
                    <m:t>d</m:t>
                  </m:r>
                </m:e>
                <m:sub>
                  <m:r>
                    <w:rPr>
                      <w:rFonts w:ascii="Cambria Math"/>
                      <w:noProof/>
                      <w:sz w:val="18"/>
                      <w:szCs w:val="18"/>
                      <w:lang w:val="en-GB"/>
                    </w:rPr>
                    <m:t>g,t</m:t>
                  </m:r>
                </m:sub>
                <m:sup>
                  <m:r>
                    <w:rPr>
                      <w:rFonts w:ascii="Cambria Math"/>
                      <w:noProof/>
                      <w:sz w:val="18"/>
                      <w:szCs w:val="18"/>
                      <w:lang w:val="en-GB"/>
                    </w:rPr>
                    <m:t>(k)</m:t>
                  </m:r>
                </m:sup>
              </m:sSubSup>
              <m:r>
                <w:rPr>
                  <w:rFonts w:ascii="Cambria Math"/>
                  <w:noProof/>
                  <w:sz w:val="18"/>
                  <w:szCs w:val="18"/>
                  <w:lang w:val="en-GB"/>
                </w:rPr>
                <m:t>≥</m:t>
              </m:r>
              <m:r>
                <w:rPr>
                  <w:rFonts w:ascii="Cambria Math"/>
                  <w:noProof/>
                  <w:sz w:val="18"/>
                  <w:szCs w:val="18"/>
                  <w:lang w:val="en-GB"/>
                </w:rPr>
                <m:t>0</m:t>
              </m:r>
              <m:r>
                <w:rPr>
                  <w:rFonts w:ascii="Cambria Math"/>
                  <w:i/>
                  <w:noProof/>
                  <w:sz w:val="18"/>
                  <w:szCs w:val="18"/>
                  <w:lang w:val="en-GB"/>
                </w:rPr>
                <m:t> </m:t>
              </m:r>
              <m:r>
                <w:rPr>
                  <w:rFonts w:ascii="Cambria Math" w:hAnsi="Cambria Math" w:cs="Cambria Math"/>
                  <w:noProof/>
                  <w:sz w:val="18"/>
                  <w:szCs w:val="18"/>
                  <w:lang w:val="en-GB"/>
                </w:rPr>
                <m:t>∀</m:t>
              </m:r>
              <m:r>
                <w:rPr>
                  <w:rFonts w:ascii="Cambria Math"/>
                  <w:noProof/>
                  <w:sz w:val="18"/>
                  <w:szCs w:val="18"/>
                  <w:lang w:val="en-GB"/>
                </w:rPr>
                <m:t>t</m:t>
              </m:r>
            </m:oMath>
            <w:r w:rsidR="005A3AD1" w:rsidRPr="008D404E">
              <w:rPr>
                <w:i/>
                <w:sz w:val="18"/>
                <w:szCs w:val="18"/>
                <w:lang w:val="en-GB"/>
              </w:rPr>
              <w:t xml:space="preserve"> </w:t>
            </w:r>
          </w:p>
        </w:tc>
        <w:tc>
          <w:tcPr>
            <w:tcW w:w="986" w:type="dxa"/>
            <w:shd w:val="clear" w:color="auto" w:fill="auto"/>
            <w:vAlign w:val="center"/>
          </w:tcPr>
          <w:p w14:paraId="771614CB" w14:textId="1A636D04" w:rsidR="00EE42C9" w:rsidRPr="00A94774" w:rsidRDefault="00850D3F" w:rsidP="00FD2103">
            <w:pPr>
              <w:pStyle w:val="Els-body-text"/>
              <w:spacing w:line="264" w:lineRule="auto"/>
              <w:jc w:val="right"/>
              <w:rPr>
                <w:lang w:val="en-GB"/>
              </w:rPr>
            </w:pPr>
            <w:r>
              <w:rPr>
                <w:lang w:val="en-GB"/>
              </w:rPr>
              <w:t>(11)</w:t>
            </w:r>
          </w:p>
        </w:tc>
      </w:tr>
    </w:tbl>
    <w:p w14:paraId="16543A01" w14:textId="68E4F3F1" w:rsidR="00A735F5" w:rsidRDefault="0093470D" w:rsidP="00FD2103">
      <w:pPr>
        <w:pStyle w:val="Els-2ndorder-head"/>
      </w:pPr>
      <w:r>
        <w:t>Algorithm</w:t>
      </w:r>
    </w:p>
    <w:p w14:paraId="00F0CE63" w14:textId="43077CBD" w:rsidR="00A735F5" w:rsidRPr="00FD2103" w:rsidRDefault="0093470D" w:rsidP="00E1722B">
      <w:pPr>
        <w:pStyle w:val="Els-body-text"/>
      </w:pPr>
      <w:r>
        <w:t>The augmented Lagra</w:t>
      </w:r>
      <w:r w:rsidR="004F1EEB">
        <w:t>n</w:t>
      </w:r>
      <w:r>
        <w:t xml:space="preserve">gian decomposition method has been applied to our case study </w:t>
      </w:r>
      <w:r w:rsidR="0025087C">
        <w:t>following this algorithm:</w:t>
      </w:r>
    </w:p>
    <w:p w14:paraId="1E96777D" w14:textId="2E22C9A1" w:rsidR="00A735F5" w:rsidRPr="00874D2F" w:rsidRDefault="00A735F5" w:rsidP="00F15328">
      <w:pPr>
        <w:pStyle w:val="Els-body-text"/>
        <w:spacing w:before="120" w:after="120" w:line="360" w:lineRule="auto"/>
        <w:rPr>
          <w:i/>
          <w:iCs/>
          <w:sz w:val="18"/>
          <w:szCs w:val="18"/>
          <w14:textOutline w14:w="9525" w14:cap="rnd" w14:cmpd="sng" w14:algn="ctr">
            <w14:noFill/>
            <w14:prstDash w14:val="solid"/>
            <w14:bevel/>
          </w14:textOutline>
        </w:rPr>
      </w:pPr>
      <w:r w:rsidRPr="00874D2F">
        <w:rPr>
          <w:b/>
          <w:i/>
          <w:iCs/>
          <w:sz w:val="18"/>
          <w:szCs w:val="18"/>
          <w:lang w:val="en-GB"/>
          <w14:textOutline w14:w="9525" w14:cap="rnd" w14:cmpd="sng" w14:algn="ctr">
            <w14:noFill/>
            <w14:prstDash w14:val="solid"/>
            <w14:bevel/>
          </w14:textOutline>
        </w:rPr>
        <w:t>Step 1.</w:t>
      </w:r>
      <w:r w:rsidRPr="00874D2F">
        <w:rPr>
          <w:i/>
          <w:iCs/>
          <w:sz w:val="18"/>
          <w:szCs w:val="18"/>
          <w:lang w:val="en-GB"/>
          <w14:textOutline w14:w="9525" w14:cap="rnd" w14:cmpd="sng" w14:algn="ctr">
            <w14:noFill/>
            <w14:prstDash w14:val="solid"/>
            <w14:bevel/>
          </w14:textOutline>
        </w:rPr>
        <w:t xml:space="preserve"> </w:t>
      </w:r>
      <w:r w:rsidRPr="00E1722B">
        <w:rPr>
          <w:sz w:val="18"/>
          <w:szCs w:val="18"/>
          <w:lang w:val="en-GB"/>
          <w14:textOutline w14:w="9525" w14:cap="rnd" w14:cmpd="sng" w14:algn="ctr">
            <w14:noFill/>
            <w14:prstDash w14:val="solid"/>
            <w14:bevel/>
          </w14:textOutline>
        </w:rPr>
        <w:t>Fix an initial value for the multipliers</w:t>
      </w:r>
      <w:r w:rsidRPr="00874D2F">
        <w:rPr>
          <w:i/>
          <w:iCs/>
          <w:sz w:val="18"/>
          <w:szCs w:val="18"/>
          <w:lang w:val="en-GB"/>
          <w14:textOutline w14:w="9525" w14:cap="rnd" w14:cmpd="sng" w14:algn="ctr">
            <w14:noFill/>
            <w14:prstDash w14:val="solid"/>
            <w14:bevel/>
          </w14:textOutline>
        </w:rPr>
        <w:t xml:space="preserve"> </w:t>
      </w:r>
      <m:oMath>
        <m:sSubSup>
          <m:sSubSupPr>
            <m:ctrlPr>
              <w:rPr>
                <w:rFonts w:ascii="Cambria Math" w:hAnsi="Cambria Math"/>
                <w:i/>
                <w:iCs/>
                <w:noProof/>
                <w:sz w:val="18"/>
                <w:szCs w:val="18"/>
              </w:rPr>
            </m:ctrlPr>
          </m:sSubSupPr>
          <m:e>
            <m:r>
              <w:rPr>
                <w:rFonts w:ascii="Cambria Math"/>
                <w:noProof/>
                <w:sz w:val="18"/>
                <w:szCs w:val="18"/>
              </w:rPr>
              <m:t>ρ</m:t>
            </m:r>
          </m:e>
          <m:sub>
            <m:r>
              <w:rPr>
                <w:rFonts w:ascii="Cambria Math"/>
                <w:noProof/>
                <w:sz w:val="18"/>
                <w:szCs w:val="18"/>
              </w:rPr>
              <m:t>g,t</m:t>
            </m:r>
          </m:sub>
          <m:sup>
            <m:r>
              <w:rPr>
                <w:rFonts w:ascii="Cambria Math"/>
                <w:noProof/>
                <w:sz w:val="18"/>
                <w:szCs w:val="18"/>
              </w:rPr>
              <m:t>k</m:t>
            </m:r>
            <m:r>
              <w:rPr>
                <w:rFonts w:ascii="Cambria Math"/>
                <w:noProof/>
                <w:sz w:val="18"/>
                <w:szCs w:val="18"/>
              </w:rPr>
              <m:t>-</m:t>
            </m:r>
            <m:r>
              <w:rPr>
                <w:rFonts w:ascii="Cambria Math"/>
                <w:noProof/>
                <w:sz w:val="18"/>
                <w:szCs w:val="18"/>
              </w:rPr>
              <m:t>1</m:t>
            </m:r>
          </m:sup>
        </m:sSubSup>
      </m:oMath>
      <w:r w:rsidRPr="00874D2F">
        <w:rPr>
          <w:i/>
          <w:iCs/>
          <w:sz w:val="18"/>
          <w:szCs w:val="18"/>
          <w14:textOutline w14:w="9525" w14:cap="rnd" w14:cmpd="sng" w14:algn="ctr">
            <w14:noFill/>
            <w14:prstDash w14:val="solid"/>
            <w14:bevel/>
          </w14:textOutline>
        </w:rPr>
        <w:t xml:space="preserve">, </w:t>
      </w:r>
      <m:oMath>
        <m:sSubSup>
          <m:sSubSupPr>
            <m:ctrlPr>
              <w:rPr>
                <w:rFonts w:ascii="Cambria Math" w:hAnsi="Cambria Math"/>
                <w:i/>
                <w:iCs/>
                <w:noProof/>
                <w:sz w:val="18"/>
                <w:szCs w:val="18"/>
              </w:rPr>
            </m:ctrlPr>
          </m:sSubSupPr>
          <m:e>
            <m:r>
              <w:rPr>
                <w:rFonts w:ascii="Cambria Math"/>
                <w:noProof/>
                <w:sz w:val="18"/>
                <w:szCs w:val="18"/>
              </w:rPr>
              <m:t>λ</m:t>
            </m:r>
          </m:e>
          <m:sub>
            <m:r>
              <w:rPr>
                <w:rFonts w:ascii="Cambria Math"/>
                <w:noProof/>
                <w:sz w:val="18"/>
                <w:szCs w:val="18"/>
              </w:rPr>
              <m:t>g,</m:t>
            </m:r>
            <m:sSup>
              <m:sSupPr>
                <m:ctrlPr>
                  <w:rPr>
                    <w:rFonts w:ascii="Cambria Math" w:hAnsi="Cambria Math"/>
                    <w:i/>
                    <w:iCs/>
                    <w:noProof/>
                    <w:sz w:val="18"/>
                    <w:szCs w:val="18"/>
                  </w:rPr>
                </m:ctrlPr>
              </m:sSupPr>
              <m:e>
                <m:r>
                  <w:rPr>
                    <w:rFonts w:ascii="Cambria Math"/>
                    <w:noProof/>
                    <w:sz w:val="18"/>
                    <w:szCs w:val="18"/>
                  </w:rPr>
                  <m:t>g</m:t>
                </m:r>
              </m:e>
              <m:sup>
                <m:r>
                  <w:rPr>
                    <w:rFonts w:ascii="Cambria Math"/>
                    <w:noProof/>
                    <w:sz w:val="18"/>
                    <w:szCs w:val="18"/>
                  </w:rPr>
                  <m:t>'</m:t>
                </m:r>
              </m:sup>
            </m:sSup>
            <m:r>
              <w:rPr>
                <w:rFonts w:ascii="Cambria Math"/>
                <w:noProof/>
                <w:sz w:val="18"/>
                <w:szCs w:val="18"/>
              </w:rPr>
              <m:t>,t</m:t>
            </m:r>
          </m:sub>
          <m:sup>
            <m:r>
              <w:rPr>
                <w:rFonts w:ascii="Cambria Math"/>
                <w:noProof/>
                <w:sz w:val="18"/>
                <w:szCs w:val="18"/>
              </w:rPr>
              <m:t>k</m:t>
            </m:r>
            <m:r>
              <w:rPr>
                <w:rFonts w:ascii="Cambria Math"/>
                <w:noProof/>
                <w:sz w:val="18"/>
                <w:szCs w:val="18"/>
              </w:rPr>
              <m:t>-</m:t>
            </m:r>
            <m:r>
              <w:rPr>
                <w:rFonts w:ascii="Cambria Math"/>
                <w:noProof/>
                <w:sz w:val="18"/>
                <w:szCs w:val="18"/>
              </w:rPr>
              <m:t>1</m:t>
            </m:r>
          </m:sup>
        </m:sSubSup>
      </m:oMath>
      <w:r w:rsidRPr="00874D2F">
        <w:rPr>
          <w:i/>
          <w:iCs/>
          <w:sz w:val="18"/>
          <w:szCs w:val="18"/>
          <w14:textOutline w14:w="9525" w14:cap="rnd" w14:cmpd="sng" w14:algn="ctr">
            <w14:noFill/>
            <w14:prstDash w14:val="solid"/>
            <w14:bevel/>
          </w14:textOutline>
        </w:rPr>
        <w:t xml:space="preserve"> = 1, </w:t>
      </w:r>
      <w:r w:rsidRPr="00E1722B">
        <w:rPr>
          <w:sz w:val="18"/>
          <w:szCs w:val="18"/>
          <w14:textOutline w14:w="9525" w14:cap="rnd" w14:cmpd="sng" w14:algn="ctr">
            <w14:noFill/>
            <w14:prstDash w14:val="solid"/>
            <w14:bevel/>
          </w14:textOutline>
        </w:rPr>
        <w:t>and variables</w:t>
      </w:r>
      <w:r w:rsidRPr="00874D2F">
        <w:rPr>
          <w:i/>
          <w:iCs/>
          <w:sz w:val="18"/>
          <w:szCs w:val="18"/>
          <w14:textOutline w14:w="9525" w14:cap="rnd" w14:cmpd="sng" w14:algn="ctr">
            <w14:noFill/>
            <w14:prstDash w14:val="solid"/>
            <w14:bevel/>
          </w14:textOutline>
        </w:rPr>
        <w:t xml:space="preserve"> </w:t>
      </w:r>
      <m:oMath>
        <m:sSubSup>
          <m:sSubSupPr>
            <m:ctrlPr>
              <w:rPr>
                <w:rFonts w:ascii="Cambria Math" w:hAnsi="Cambria Math"/>
                <w:i/>
                <w:iCs/>
                <w:noProof/>
                <w:sz w:val="18"/>
                <w:szCs w:val="18"/>
              </w:rPr>
            </m:ctrlPr>
          </m:sSubSupPr>
          <m:e>
            <m:r>
              <w:rPr>
                <w:rFonts w:ascii="Cambria Math"/>
                <w:noProof/>
                <w:sz w:val="18"/>
                <w:szCs w:val="18"/>
              </w:rPr>
              <m:t>Q</m:t>
            </m:r>
          </m:e>
          <m:sub>
            <m:r>
              <w:rPr>
                <w:rFonts w:ascii="Cambria Math"/>
                <w:noProof/>
                <w:sz w:val="18"/>
                <w:szCs w:val="18"/>
              </w:rPr>
              <m:t>g,</m:t>
            </m:r>
            <m:sSup>
              <m:sSupPr>
                <m:ctrlPr>
                  <w:rPr>
                    <w:rFonts w:ascii="Cambria Math" w:hAnsi="Cambria Math"/>
                    <w:i/>
                    <w:iCs/>
                    <w:noProof/>
                    <w:sz w:val="18"/>
                    <w:szCs w:val="18"/>
                  </w:rPr>
                </m:ctrlPr>
              </m:sSupPr>
              <m:e>
                <m:r>
                  <w:rPr>
                    <w:rFonts w:ascii="Cambria Math"/>
                    <w:noProof/>
                    <w:sz w:val="18"/>
                    <w:szCs w:val="18"/>
                  </w:rPr>
                  <m:t>g</m:t>
                </m:r>
              </m:e>
              <m:sup>
                <m:r>
                  <w:rPr>
                    <w:rFonts w:ascii="Cambria Math"/>
                    <w:noProof/>
                    <w:sz w:val="18"/>
                    <w:szCs w:val="18"/>
                  </w:rPr>
                  <m:t>'</m:t>
                </m:r>
              </m:sup>
            </m:sSup>
            <m:r>
              <w:rPr>
                <w:rFonts w:ascii="Cambria Math"/>
                <w:noProof/>
                <w:sz w:val="18"/>
                <w:szCs w:val="18"/>
              </w:rPr>
              <m:t>,l,q,t</m:t>
            </m:r>
          </m:sub>
          <m:sup>
            <m:r>
              <w:rPr>
                <w:rFonts w:ascii="Cambria Math"/>
                <w:noProof/>
                <w:sz w:val="18"/>
                <w:szCs w:val="18"/>
              </w:rPr>
              <m:t>k</m:t>
            </m:r>
            <m:r>
              <w:rPr>
                <w:rFonts w:ascii="Cambria Math"/>
                <w:noProof/>
                <w:sz w:val="18"/>
                <w:szCs w:val="18"/>
              </w:rPr>
              <m:t>-</m:t>
            </m:r>
            <m:r>
              <w:rPr>
                <w:rFonts w:ascii="Cambria Math"/>
                <w:noProof/>
                <w:sz w:val="18"/>
                <w:szCs w:val="18"/>
              </w:rPr>
              <m:t>1</m:t>
            </m:r>
          </m:sup>
        </m:sSubSup>
      </m:oMath>
      <w:r w:rsidRPr="00874D2F">
        <w:rPr>
          <w:i/>
          <w:iCs/>
          <w:sz w:val="18"/>
          <w:szCs w:val="18"/>
          <w:lang w:val="en-GB"/>
          <w14:textOutline w14:w="9525" w14:cap="rnd" w14:cmpd="sng" w14:algn="ctr">
            <w14:noFill/>
            <w14:prstDash w14:val="solid"/>
            <w14:bevel/>
          </w14:textOutline>
        </w:rPr>
        <w:t xml:space="preserve">, </w:t>
      </w:r>
      <m:oMath>
        <m:r>
          <w:rPr>
            <w:rFonts w:ascii="Cambria Math"/>
            <w:noProof/>
            <w:sz w:val="18"/>
            <w:szCs w:val="18"/>
          </w:rPr>
          <m:t>Sequestre</m:t>
        </m:r>
        <m:sSubSup>
          <m:sSubSupPr>
            <m:ctrlPr>
              <w:rPr>
                <w:rFonts w:ascii="Cambria Math" w:hAnsi="Cambria Math"/>
                <w:i/>
                <w:iCs/>
                <w:noProof/>
                <w:sz w:val="18"/>
                <w:szCs w:val="18"/>
              </w:rPr>
            </m:ctrlPr>
          </m:sSubSupPr>
          <m:e>
            <m:r>
              <w:rPr>
                <w:rFonts w:ascii="Cambria Math"/>
                <w:noProof/>
                <w:sz w:val="18"/>
                <w:szCs w:val="18"/>
              </w:rPr>
              <m:t>d</m:t>
            </m:r>
          </m:e>
          <m:sub>
            <m:r>
              <w:rPr>
                <w:rFonts w:ascii="Cambria Math"/>
                <w:noProof/>
                <w:sz w:val="18"/>
                <w:szCs w:val="18"/>
              </w:rPr>
              <m:t>c,g,t</m:t>
            </m:r>
          </m:sub>
          <m:sup>
            <m:r>
              <w:rPr>
                <w:rFonts w:ascii="Cambria Math"/>
                <w:noProof/>
                <w:sz w:val="18"/>
                <w:szCs w:val="18"/>
              </w:rPr>
              <m:t>k</m:t>
            </m:r>
            <m:r>
              <w:rPr>
                <w:rFonts w:ascii="Cambria Math"/>
                <w:noProof/>
                <w:sz w:val="18"/>
                <w:szCs w:val="18"/>
              </w:rPr>
              <m:t>-</m:t>
            </m:r>
            <m:r>
              <w:rPr>
                <w:rFonts w:ascii="Cambria Math"/>
                <w:noProof/>
                <w:sz w:val="18"/>
                <w:szCs w:val="18"/>
              </w:rPr>
              <m:t>1</m:t>
            </m:r>
          </m:sup>
        </m:sSubSup>
      </m:oMath>
      <w:r w:rsidRPr="00874D2F">
        <w:rPr>
          <w:i/>
          <w:iCs/>
          <w:sz w:val="18"/>
          <w:szCs w:val="18"/>
          <w:lang w:val="en-GB"/>
          <w14:textOutline w14:w="9525" w14:cap="rnd" w14:cmpd="sng" w14:algn="ctr">
            <w14:noFill/>
            <w14:prstDash w14:val="solid"/>
            <w14:bevel/>
          </w14:textOutline>
        </w:rPr>
        <w:t>,</w:t>
      </w:r>
      <m:oMath>
        <m:sSubSup>
          <m:sSubSupPr>
            <m:ctrlPr>
              <w:rPr>
                <w:rFonts w:ascii="Cambria Math" w:hAnsi="Cambria Math"/>
                <w:i/>
                <w:iCs/>
                <w:noProof/>
                <w:sz w:val="18"/>
                <w:szCs w:val="18"/>
              </w:rPr>
            </m:ctrlPr>
          </m:sSubSupPr>
          <m:e>
            <m:r>
              <w:rPr>
                <w:rFonts w:ascii="Cambria Math"/>
                <w:noProof/>
                <w:sz w:val="18"/>
                <w:szCs w:val="18"/>
              </w:rPr>
              <m:t>y</m:t>
            </m:r>
          </m:e>
          <m:sub>
            <m:r>
              <w:rPr>
                <w:rFonts w:ascii="Cambria Math"/>
                <w:noProof/>
                <w:sz w:val="18"/>
                <w:szCs w:val="18"/>
              </w:rPr>
              <m:t>g,g,t</m:t>
            </m:r>
          </m:sub>
          <m:sup>
            <m:r>
              <w:rPr>
                <w:rFonts w:ascii="Cambria Math"/>
                <w:noProof/>
                <w:sz w:val="18"/>
                <w:szCs w:val="18"/>
              </w:rPr>
              <m:t>k</m:t>
            </m:r>
            <m:r>
              <w:rPr>
                <w:rFonts w:ascii="Cambria Math"/>
                <w:noProof/>
                <w:sz w:val="18"/>
                <w:szCs w:val="18"/>
              </w:rPr>
              <m:t>-</m:t>
            </m:r>
            <m:r>
              <w:rPr>
                <w:rFonts w:ascii="Cambria Math"/>
                <w:noProof/>
                <w:sz w:val="18"/>
                <w:szCs w:val="18"/>
              </w:rPr>
              <m:t>1</m:t>
            </m:r>
          </m:sup>
        </m:sSubSup>
      </m:oMath>
      <w:r w:rsidRPr="00874D2F">
        <w:rPr>
          <w:i/>
          <w:iCs/>
          <w:sz w:val="18"/>
          <w:szCs w:val="18"/>
          <w14:textOutline w14:w="9525" w14:cap="rnd" w14:cmpd="sng" w14:algn="ctr">
            <w14:noFill/>
            <w14:prstDash w14:val="solid"/>
            <w14:bevel/>
          </w14:textOutline>
        </w:rPr>
        <w:t>= 0 .</w:t>
      </w:r>
    </w:p>
    <w:p w14:paraId="0D72B042" w14:textId="2A407105" w:rsidR="00A735F5" w:rsidRPr="00FD2103" w:rsidRDefault="00A735F5" w:rsidP="00F15328">
      <w:pPr>
        <w:pStyle w:val="Els-body-text"/>
        <w:spacing w:line="360" w:lineRule="auto"/>
        <w:rPr>
          <w:sz w:val="18"/>
          <w:szCs w:val="18"/>
          <w:lang w:val="en-GB"/>
          <w14:textOutline w14:w="9525" w14:cap="rnd" w14:cmpd="sng" w14:algn="ctr">
            <w14:noFill/>
            <w14:prstDash w14:val="solid"/>
            <w14:bevel/>
          </w14:textOutline>
        </w:rPr>
      </w:pPr>
      <w:r w:rsidRPr="00FD2103">
        <w:rPr>
          <w:b/>
          <w:sz w:val="18"/>
          <w:szCs w:val="18"/>
          <w:lang w:val="en-GB"/>
          <w14:textOutline w14:w="9525" w14:cap="rnd" w14:cmpd="sng" w14:algn="ctr">
            <w14:noFill/>
            <w14:prstDash w14:val="solid"/>
            <w14:bevel/>
          </w14:textOutline>
        </w:rPr>
        <w:t>Step 2.</w:t>
      </w:r>
      <w:r w:rsidRPr="00FD2103">
        <w:rPr>
          <w:sz w:val="18"/>
          <w:szCs w:val="18"/>
          <w:lang w:val="en-GB"/>
          <w14:textOutline w14:w="9525" w14:cap="rnd" w14:cmpd="sng" w14:algn="ctr">
            <w14:noFill/>
            <w14:prstDash w14:val="solid"/>
            <w14:bevel/>
          </w14:textOutline>
        </w:rPr>
        <w:t xml:space="preserve"> Compute the first subproblem and obtain </w:t>
      </w:r>
      <m:oMath>
        <m:r>
          <w:rPr>
            <w:rFonts w:ascii="Cambria Math"/>
            <w:noProof/>
            <w:sz w:val="18"/>
            <w:szCs w:val="18"/>
          </w:rPr>
          <m:t>Processe</m:t>
        </m:r>
        <m:sSubSup>
          <m:sSubSupPr>
            <m:ctrlPr>
              <w:rPr>
                <w:rFonts w:ascii="Cambria Math" w:hAnsi="Cambria Math"/>
                <w:i/>
                <w:noProof/>
                <w:sz w:val="18"/>
                <w:szCs w:val="18"/>
              </w:rPr>
            </m:ctrlPr>
          </m:sSubSupPr>
          <m:e>
            <m:r>
              <w:rPr>
                <w:rFonts w:ascii="Cambria Math"/>
                <w:noProof/>
                <w:sz w:val="18"/>
                <w:szCs w:val="18"/>
              </w:rPr>
              <m:t>d</m:t>
            </m:r>
          </m:e>
          <m:sub>
            <m:r>
              <w:rPr>
                <w:rFonts w:ascii="Cambria Math"/>
                <w:noProof/>
                <w:sz w:val="18"/>
                <w:szCs w:val="18"/>
              </w:rPr>
              <m:t>c,g,t</m:t>
            </m:r>
          </m:sub>
          <m:sup>
            <m:r>
              <w:rPr>
                <w:rFonts w:ascii="Cambria Math"/>
                <w:noProof/>
                <w:sz w:val="18"/>
                <w:szCs w:val="18"/>
              </w:rPr>
              <m:t>k</m:t>
            </m:r>
          </m:sup>
        </m:sSubSup>
      </m:oMath>
      <w:r w:rsidRPr="00FD2103">
        <w:rPr>
          <w:sz w:val="18"/>
          <w:szCs w:val="18"/>
          <w:lang w:val="en-GB"/>
          <w14:textOutline w14:w="9525" w14:cap="rnd" w14:cmpd="sng" w14:algn="ctr">
            <w14:noFill/>
            <w14:prstDash w14:val="solid"/>
            <w14:bevel/>
          </w14:textOutline>
        </w:rPr>
        <w:t>.</w:t>
      </w:r>
    </w:p>
    <w:p w14:paraId="03E09026" w14:textId="6FA176C4" w:rsidR="00A735F5" w:rsidRPr="00FD2103" w:rsidRDefault="00A735F5" w:rsidP="00F15328">
      <w:pPr>
        <w:pStyle w:val="Els-body-text"/>
        <w:spacing w:line="360" w:lineRule="auto"/>
        <w:rPr>
          <w:sz w:val="18"/>
          <w:szCs w:val="18"/>
          <w:lang w:val="en-GB"/>
          <w14:textOutline w14:w="9525" w14:cap="rnd" w14:cmpd="sng" w14:algn="ctr">
            <w14:noFill/>
            <w14:prstDash w14:val="solid"/>
            <w14:bevel/>
          </w14:textOutline>
        </w:rPr>
      </w:pPr>
      <w:r w:rsidRPr="00FD2103">
        <w:rPr>
          <w:b/>
          <w:sz w:val="18"/>
          <w:szCs w:val="18"/>
          <w:lang w:val="en-GB"/>
          <w14:textOutline w14:w="9525" w14:cap="rnd" w14:cmpd="sng" w14:algn="ctr">
            <w14:noFill/>
            <w14:prstDash w14:val="solid"/>
            <w14:bevel/>
          </w14:textOutline>
        </w:rPr>
        <w:t>Step 3.</w:t>
      </w:r>
      <w:r w:rsidRPr="00FD2103">
        <w:rPr>
          <w:sz w:val="18"/>
          <w:szCs w:val="18"/>
          <w:lang w:val="en-GB"/>
          <w14:textOutline w14:w="9525" w14:cap="rnd" w14:cmpd="sng" w14:algn="ctr">
            <w14:noFill/>
            <w14:prstDash w14:val="solid"/>
            <w14:bevel/>
          </w14:textOutline>
        </w:rPr>
        <w:t xml:space="preserve"> </w:t>
      </w:r>
      <m:oMath>
        <m:r>
          <w:rPr>
            <w:rFonts w:ascii="Cambria Math"/>
            <w:noProof/>
            <w:sz w:val="18"/>
            <w:szCs w:val="18"/>
          </w:rPr>
          <m:t>Processe</m:t>
        </m:r>
        <m:sSubSup>
          <m:sSubSupPr>
            <m:ctrlPr>
              <w:rPr>
                <w:rFonts w:ascii="Cambria Math" w:hAnsi="Cambria Math"/>
                <w:i/>
                <w:noProof/>
                <w:sz w:val="18"/>
                <w:szCs w:val="18"/>
              </w:rPr>
            </m:ctrlPr>
          </m:sSubSupPr>
          <m:e>
            <m:r>
              <w:rPr>
                <w:rFonts w:ascii="Cambria Math"/>
                <w:noProof/>
                <w:sz w:val="18"/>
                <w:szCs w:val="18"/>
              </w:rPr>
              <m:t>d</m:t>
            </m:r>
          </m:e>
          <m:sub>
            <m:r>
              <w:rPr>
                <w:rFonts w:ascii="Cambria Math"/>
                <w:noProof/>
                <w:sz w:val="18"/>
                <w:szCs w:val="18"/>
              </w:rPr>
              <m:t>c,g,t</m:t>
            </m:r>
          </m:sub>
          <m:sup>
            <m:r>
              <w:rPr>
                <w:rFonts w:ascii="Cambria Math"/>
                <w:noProof/>
                <w:sz w:val="18"/>
                <w:szCs w:val="18"/>
              </w:rPr>
              <m:t>calc</m:t>
            </m:r>
          </m:sup>
        </m:sSubSup>
      </m:oMath>
      <w:r w:rsidRPr="00FD2103">
        <w:rPr>
          <w:sz w:val="18"/>
          <w:szCs w:val="18"/>
          <w:lang w:val="en-GB"/>
          <w14:textOutline w14:w="9525" w14:cap="rnd" w14:cmpd="sng" w14:algn="ctr">
            <w14:noFill/>
            <w14:prstDash w14:val="solid"/>
            <w14:bevel/>
          </w14:textOutline>
        </w:rPr>
        <w:t xml:space="preserve"> = </w:t>
      </w:r>
      <m:oMath>
        <m:r>
          <w:rPr>
            <w:rFonts w:ascii="Cambria Math"/>
            <w:noProof/>
            <w:sz w:val="18"/>
            <w:szCs w:val="18"/>
          </w:rPr>
          <m:t>Processe</m:t>
        </m:r>
        <m:sSubSup>
          <m:sSubSupPr>
            <m:ctrlPr>
              <w:rPr>
                <w:rFonts w:ascii="Cambria Math" w:hAnsi="Cambria Math"/>
                <w:i/>
                <w:noProof/>
                <w:sz w:val="18"/>
                <w:szCs w:val="18"/>
              </w:rPr>
            </m:ctrlPr>
          </m:sSubSupPr>
          <m:e>
            <m:r>
              <w:rPr>
                <w:rFonts w:ascii="Cambria Math"/>
                <w:noProof/>
                <w:sz w:val="18"/>
                <w:szCs w:val="18"/>
              </w:rPr>
              <m:t>d</m:t>
            </m:r>
          </m:e>
          <m:sub>
            <m:r>
              <w:rPr>
                <w:rFonts w:ascii="Cambria Math"/>
                <w:noProof/>
                <w:sz w:val="18"/>
                <w:szCs w:val="18"/>
              </w:rPr>
              <m:t>c,g,t</m:t>
            </m:r>
          </m:sub>
          <m:sup>
            <m:r>
              <w:rPr>
                <w:rFonts w:ascii="Cambria Math"/>
                <w:noProof/>
                <w:sz w:val="18"/>
                <w:szCs w:val="18"/>
              </w:rPr>
              <m:t>k</m:t>
            </m:r>
          </m:sup>
        </m:sSubSup>
      </m:oMath>
      <w:r w:rsidRPr="00FD2103">
        <w:rPr>
          <w:sz w:val="18"/>
          <w:szCs w:val="18"/>
          <w:lang w:val="en-GB"/>
          <w14:textOutline w14:w="9525" w14:cap="rnd" w14:cmpd="sng" w14:algn="ctr">
            <w14:noFill/>
            <w14:prstDash w14:val="solid"/>
            <w14:bevel/>
          </w14:textOutline>
        </w:rPr>
        <w:t xml:space="preserve">. Compute the second group of subproblems. Whenever subproblems were being solved, the values of </w:t>
      </w:r>
      <m:oMath>
        <m:sSubSup>
          <m:sSubSupPr>
            <m:ctrlPr>
              <w:rPr>
                <w:rFonts w:ascii="Cambria Math" w:hAnsi="Cambria Math"/>
                <w:i/>
                <w:noProof/>
                <w:sz w:val="18"/>
                <w:szCs w:val="18"/>
              </w:rPr>
            </m:ctrlPr>
          </m:sSubSupPr>
          <m:e>
            <m:r>
              <w:rPr>
                <w:rFonts w:ascii="Cambria Math"/>
                <w:noProof/>
                <w:sz w:val="18"/>
                <w:szCs w:val="18"/>
              </w:rPr>
              <m:t>Q</m:t>
            </m:r>
          </m:e>
          <m:sub>
            <m:r>
              <w:rPr>
                <w:rFonts w:ascii="Cambria Math"/>
                <w:noProof/>
                <w:sz w:val="18"/>
                <w:szCs w:val="18"/>
              </w:rPr>
              <m:t>g,</m:t>
            </m:r>
            <m:sSup>
              <m:sSupPr>
                <m:ctrlPr>
                  <w:rPr>
                    <w:rFonts w:ascii="Cambria Math" w:hAnsi="Cambria Math"/>
                    <w:i/>
                    <w:noProof/>
                    <w:sz w:val="18"/>
                    <w:szCs w:val="18"/>
                  </w:rPr>
                </m:ctrlPr>
              </m:sSupPr>
              <m:e>
                <m:r>
                  <w:rPr>
                    <w:rFonts w:ascii="Cambria Math"/>
                    <w:noProof/>
                    <w:sz w:val="18"/>
                    <w:szCs w:val="18"/>
                  </w:rPr>
                  <m:t>g</m:t>
                </m:r>
              </m:e>
              <m:sup>
                <m:r>
                  <w:rPr>
                    <w:rFonts w:ascii="Cambria Math"/>
                    <w:noProof/>
                    <w:sz w:val="18"/>
                    <w:szCs w:val="18"/>
                  </w:rPr>
                  <m:t>'</m:t>
                </m:r>
              </m:sup>
            </m:sSup>
            <m:r>
              <w:rPr>
                <w:rFonts w:ascii="Cambria Math"/>
                <w:noProof/>
                <w:sz w:val="18"/>
                <w:szCs w:val="18"/>
              </w:rPr>
              <m:t>,l,q,t</m:t>
            </m:r>
          </m:sub>
          <m:sup>
            <m:r>
              <w:rPr>
                <w:rFonts w:ascii="Cambria Math"/>
                <w:noProof/>
                <w:sz w:val="18"/>
                <w:szCs w:val="18"/>
              </w:rPr>
              <m:t>k</m:t>
            </m:r>
          </m:sup>
        </m:sSubSup>
      </m:oMath>
      <w:r w:rsidRPr="00FD2103">
        <w:rPr>
          <w:sz w:val="18"/>
          <w:szCs w:val="18"/>
          <w:lang w:val="en-GB"/>
          <w14:textOutline w14:w="9525" w14:cap="rnd" w14:cmpd="sng" w14:algn="ctr">
            <w14:noFill/>
            <w14:prstDash w14:val="solid"/>
            <w14:bevel/>
          </w14:textOutline>
        </w:rPr>
        <w:t xml:space="preserve"> and </w:t>
      </w:r>
      <m:oMath>
        <m:sSubSup>
          <m:sSubSupPr>
            <m:ctrlPr>
              <w:rPr>
                <w:rFonts w:ascii="Cambria Math" w:hAnsi="Cambria Math"/>
                <w:i/>
                <w:noProof/>
                <w:sz w:val="18"/>
                <w:szCs w:val="18"/>
              </w:rPr>
            </m:ctrlPr>
          </m:sSubSupPr>
          <m:e>
            <m:r>
              <w:rPr>
                <w:rFonts w:ascii="Cambria Math"/>
                <w:noProof/>
                <w:sz w:val="18"/>
                <w:szCs w:val="18"/>
              </w:rPr>
              <m:t>y</m:t>
            </m:r>
          </m:e>
          <m:sub>
            <m:r>
              <w:rPr>
                <w:rFonts w:ascii="Cambria Math"/>
                <w:noProof/>
                <w:sz w:val="18"/>
                <w:szCs w:val="18"/>
              </w:rPr>
              <m:t>g,</m:t>
            </m:r>
            <m:sSup>
              <m:sSupPr>
                <m:ctrlPr>
                  <w:rPr>
                    <w:rFonts w:ascii="Cambria Math" w:hAnsi="Cambria Math"/>
                    <w:i/>
                    <w:noProof/>
                    <w:sz w:val="18"/>
                    <w:szCs w:val="18"/>
                  </w:rPr>
                </m:ctrlPr>
              </m:sSupPr>
              <m:e>
                <m:r>
                  <w:rPr>
                    <w:rFonts w:ascii="Cambria Math"/>
                    <w:noProof/>
                    <w:sz w:val="18"/>
                    <w:szCs w:val="18"/>
                  </w:rPr>
                  <m:t>g</m:t>
                </m:r>
              </m:e>
              <m:sup>
                <m:r>
                  <w:rPr>
                    <w:rFonts w:ascii="Cambria Math"/>
                    <w:noProof/>
                    <w:sz w:val="18"/>
                    <w:szCs w:val="18"/>
                  </w:rPr>
                  <m:t>'</m:t>
                </m:r>
              </m:sup>
            </m:sSup>
            <m:r>
              <w:rPr>
                <w:rFonts w:ascii="Cambria Math"/>
                <w:noProof/>
                <w:sz w:val="18"/>
                <w:szCs w:val="18"/>
              </w:rPr>
              <m:t>,t</m:t>
            </m:r>
          </m:sub>
          <m:sup>
            <m:r>
              <w:rPr>
                <w:rFonts w:ascii="Cambria Math"/>
                <w:noProof/>
                <w:sz w:val="18"/>
                <w:szCs w:val="18"/>
              </w:rPr>
              <m:t>k</m:t>
            </m:r>
          </m:sup>
        </m:sSubSup>
      </m:oMath>
      <w:r w:rsidRPr="00FD2103">
        <w:rPr>
          <w:sz w:val="18"/>
          <w:szCs w:val="18"/>
          <w:lang w:val="en-GB"/>
          <w14:textOutline w14:w="9525" w14:cap="rnd" w14:cmpd="sng" w14:algn="ctr">
            <w14:noFill/>
            <w14:prstDash w14:val="solid"/>
            <w14:bevel/>
          </w14:textOutline>
        </w:rPr>
        <w:t xml:space="preserve"> are obtained. These values are used in the subproblems that are not computed yet, being </w:t>
      </w:r>
    </w:p>
    <w:p w14:paraId="5906AFCF" w14:textId="5C33DB71" w:rsidR="00A735F5" w:rsidRPr="00FD2103" w:rsidRDefault="00000000" w:rsidP="00F15328">
      <w:pPr>
        <w:pStyle w:val="Els-body-text"/>
        <w:spacing w:line="360" w:lineRule="auto"/>
        <w:rPr>
          <w:sz w:val="18"/>
          <w:szCs w:val="18"/>
          <w:lang w:val="en-GB"/>
          <w14:textOutline w14:w="9525" w14:cap="rnd" w14:cmpd="sng" w14:algn="ctr">
            <w14:noFill/>
            <w14:prstDash w14:val="solid"/>
            <w14:bevel/>
          </w14:textOutline>
        </w:rPr>
      </w:pPr>
      <m:oMath>
        <m:sSubSup>
          <m:sSubSupPr>
            <m:ctrlPr>
              <w:rPr>
                <w:rFonts w:ascii="Cambria Math" w:hAnsi="Cambria Math"/>
                <w:i/>
                <w:noProof/>
                <w:sz w:val="18"/>
                <w:szCs w:val="18"/>
              </w:rPr>
            </m:ctrlPr>
          </m:sSubSupPr>
          <m:e>
            <m:r>
              <w:rPr>
                <w:rFonts w:ascii="Cambria Math"/>
                <w:noProof/>
                <w:sz w:val="18"/>
                <w:szCs w:val="18"/>
              </w:rPr>
              <m:t>Q</m:t>
            </m:r>
          </m:e>
          <m:sub>
            <m:r>
              <w:rPr>
                <w:rFonts w:ascii="Cambria Math"/>
                <w:noProof/>
                <w:sz w:val="18"/>
                <w:szCs w:val="18"/>
              </w:rPr>
              <m:t>g,</m:t>
            </m:r>
            <m:sSup>
              <m:sSupPr>
                <m:ctrlPr>
                  <w:rPr>
                    <w:rFonts w:ascii="Cambria Math" w:hAnsi="Cambria Math"/>
                    <w:i/>
                    <w:noProof/>
                    <w:sz w:val="18"/>
                    <w:szCs w:val="18"/>
                  </w:rPr>
                </m:ctrlPr>
              </m:sSupPr>
              <m:e>
                <m:r>
                  <w:rPr>
                    <w:rFonts w:ascii="Cambria Math"/>
                    <w:noProof/>
                    <w:sz w:val="18"/>
                    <w:szCs w:val="18"/>
                  </w:rPr>
                  <m:t>g</m:t>
                </m:r>
              </m:e>
              <m:sup>
                <m:r>
                  <w:rPr>
                    <w:rFonts w:ascii="Cambria Math"/>
                    <w:noProof/>
                    <w:sz w:val="18"/>
                    <w:szCs w:val="18"/>
                  </w:rPr>
                  <m:t>'</m:t>
                </m:r>
              </m:sup>
            </m:sSup>
            <m:r>
              <w:rPr>
                <w:rFonts w:ascii="Cambria Math"/>
                <w:noProof/>
                <w:sz w:val="18"/>
                <w:szCs w:val="18"/>
              </w:rPr>
              <m:t>,l,q,t</m:t>
            </m:r>
          </m:sub>
          <m:sup>
            <m:r>
              <w:rPr>
                <w:rFonts w:ascii="Cambria Math"/>
                <w:noProof/>
                <w:sz w:val="18"/>
                <w:szCs w:val="18"/>
              </w:rPr>
              <m:t>calc</m:t>
            </m:r>
          </m:sup>
        </m:sSubSup>
      </m:oMath>
      <w:r w:rsidR="00A735F5" w:rsidRPr="00FD2103">
        <w:rPr>
          <w:sz w:val="18"/>
          <w:szCs w:val="18"/>
          <w:lang w:val="en-GB"/>
          <w14:textOutline w14:w="9525" w14:cap="rnd" w14:cmpd="sng" w14:algn="ctr">
            <w14:noFill/>
            <w14:prstDash w14:val="solid"/>
            <w14:bevel/>
          </w14:textOutline>
        </w:rPr>
        <w:t xml:space="preserve"> = </w:t>
      </w:r>
      <m:oMath>
        <m:sSubSup>
          <m:sSubSupPr>
            <m:ctrlPr>
              <w:rPr>
                <w:rFonts w:ascii="Cambria Math" w:hAnsi="Cambria Math"/>
                <w:i/>
                <w:noProof/>
                <w:sz w:val="18"/>
                <w:szCs w:val="18"/>
              </w:rPr>
            </m:ctrlPr>
          </m:sSubSupPr>
          <m:e>
            <m:r>
              <w:rPr>
                <w:rFonts w:ascii="Cambria Math"/>
                <w:noProof/>
                <w:sz w:val="18"/>
                <w:szCs w:val="18"/>
              </w:rPr>
              <m:t>Q</m:t>
            </m:r>
          </m:e>
          <m:sub>
            <m:r>
              <w:rPr>
                <w:rFonts w:ascii="Cambria Math"/>
                <w:noProof/>
                <w:sz w:val="18"/>
                <w:szCs w:val="18"/>
              </w:rPr>
              <m:t>g,</m:t>
            </m:r>
            <m:sSup>
              <m:sSupPr>
                <m:ctrlPr>
                  <w:rPr>
                    <w:rFonts w:ascii="Cambria Math" w:hAnsi="Cambria Math"/>
                    <w:i/>
                    <w:noProof/>
                    <w:sz w:val="18"/>
                    <w:szCs w:val="18"/>
                  </w:rPr>
                </m:ctrlPr>
              </m:sSupPr>
              <m:e>
                <m:r>
                  <w:rPr>
                    <w:rFonts w:ascii="Cambria Math"/>
                    <w:noProof/>
                    <w:sz w:val="18"/>
                    <w:szCs w:val="18"/>
                  </w:rPr>
                  <m:t>g</m:t>
                </m:r>
              </m:e>
              <m:sup>
                <m:r>
                  <w:rPr>
                    <w:rFonts w:ascii="Cambria Math"/>
                    <w:noProof/>
                    <w:sz w:val="18"/>
                    <w:szCs w:val="18"/>
                  </w:rPr>
                  <m:t>'</m:t>
                </m:r>
              </m:sup>
            </m:sSup>
            <m:r>
              <w:rPr>
                <w:rFonts w:ascii="Cambria Math"/>
                <w:noProof/>
                <w:sz w:val="18"/>
                <w:szCs w:val="18"/>
              </w:rPr>
              <m:t>,l,q,t</m:t>
            </m:r>
          </m:sub>
          <m:sup>
            <m:r>
              <w:rPr>
                <w:rFonts w:ascii="Cambria Math"/>
                <w:noProof/>
                <w:sz w:val="18"/>
                <w:szCs w:val="18"/>
              </w:rPr>
              <m:t>k</m:t>
            </m:r>
          </m:sup>
        </m:sSubSup>
      </m:oMath>
      <w:r w:rsidR="00A735F5" w:rsidRPr="00FD2103">
        <w:rPr>
          <w:sz w:val="18"/>
          <w:szCs w:val="18"/>
          <w:lang w:val="en-GB"/>
          <w14:textOutline w14:w="9525" w14:cap="rnd" w14:cmpd="sng" w14:algn="ctr">
            <w14:noFill/>
            <w14:prstDash w14:val="solid"/>
            <w14:bevel/>
          </w14:textOutline>
        </w:rPr>
        <w:t xml:space="preserve"> and </w:t>
      </w:r>
      <m:oMath>
        <m:sSubSup>
          <m:sSubSupPr>
            <m:ctrlPr>
              <w:rPr>
                <w:rFonts w:ascii="Cambria Math" w:hAnsi="Cambria Math"/>
                <w:i/>
                <w:noProof/>
                <w:sz w:val="18"/>
                <w:szCs w:val="18"/>
              </w:rPr>
            </m:ctrlPr>
          </m:sSubSupPr>
          <m:e>
            <m:r>
              <w:rPr>
                <w:rFonts w:ascii="Cambria Math"/>
                <w:noProof/>
                <w:sz w:val="18"/>
                <w:szCs w:val="18"/>
              </w:rPr>
              <m:t>y</m:t>
            </m:r>
          </m:e>
          <m:sub>
            <m:r>
              <w:rPr>
                <w:rFonts w:ascii="Cambria Math"/>
                <w:noProof/>
                <w:sz w:val="18"/>
                <w:szCs w:val="18"/>
              </w:rPr>
              <m:t>g,</m:t>
            </m:r>
            <m:sSup>
              <m:sSupPr>
                <m:ctrlPr>
                  <w:rPr>
                    <w:rFonts w:ascii="Cambria Math" w:hAnsi="Cambria Math"/>
                    <w:i/>
                    <w:noProof/>
                    <w:sz w:val="18"/>
                    <w:szCs w:val="18"/>
                  </w:rPr>
                </m:ctrlPr>
              </m:sSupPr>
              <m:e>
                <m:r>
                  <w:rPr>
                    <w:rFonts w:ascii="Cambria Math"/>
                    <w:noProof/>
                    <w:sz w:val="18"/>
                    <w:szCs w:val="18"/>
                  </w:rPr>
                  <m:t>g</m:t>
                </m:r>
              </m:e>
              <m:sup>
                <m:r>
                  <w:rPr>
                    <w:rFonts w:ascii="Cambria Math"/>
                    <w:noProof/>
                    <w:sz w:val="18"/>
                    <w:szCs w:val="18"/>
                  </w:rPr>
                  <m:t>'</m:t>
                </m:r>
              </m:sup>
            </m:sSup>
            <m:r>
              <w:rPr>
                <w:rFonts w:ascii="Cambria Math"/>
                <w:noProof/>
                <w:sz w:val="18"/>
                <w:szCs w:val="18"/>
              </w:rPr>
              <m:t>,t</m:t>
            </m:r>
          </m:sub>
          <m:sup>
            <m:r>
              <w:rPr>
                <w:rFonts w:ascii="Cambria Math"/>
                <w:noProof/>
                <w:sz w:val="18"/>
                <w:szCs w:val="18"/>
              </w:rPr>
              <m:t>calc</m:t>
            </m:r>
          </m:sup>
        </m:sSubSup>
      </m:oMath>
      <w:r w:rsidR="00A735F5" w:rsidRPr="00FD2103">
        <w:rPr>
          <w:sz w:val="18"/>
          <w:szCs w:val="18"/>
          <w:lang w:val="en-GB"/>
          <w14:textOutline w14:w="9525" w14:cap="rnd" w14:cmpd="sng" w14:algn="ctr">
            <w14:noFill/>
            <w14:prstDash w14:val="solid"/>
            <w14:bevel/>
          </w14:textOutline>
        </w:rPr>
        <w:t xml:space="preserve"> = </w:t>
      </w:r>
      <m:oMath>
        <m:sSubSup>
          <m:sSubSupPr>
            <m:ctrlPr>
              <w:rPr>
                <w:rFonts w:ascii="Cambria Math" w:hAnsi="Cambria Math"/>
                <w:i/>
                <w:noProof/>
                <w:sz w:val="18"/>
                <w:szCs w:val="18"/>
              </w:rPr>
            </m:ctrlPr>
          </m:sSubSupPr>
          <m:e>
            <m:r>
              <w:rPr>
                <w:rFonts w:ascii="Cambria Math"/>
                <w:noProof/>
                <w:sz w:val="18"/>
                <w:szCs w:val="18"/>
              </w:rPr>
              <m:t>y</m:t>
            </m:r>
          </m:e>
          <m:sub>
            <m:r>
              <w:rPr>
                <w:rFonts w:ascii="Cambria Math"/>
                <w:noProof/>
                <w:sz w:val="18"/>
                <w:szCs w:val="18"/>
              </w:rPr>
              <m:t>g,</m:t>
            </m:r>
            <m:sSup>
              <m:sSupPr>
                <m:ctrlPr>
                  <w:rPr>
                    <w:rFonts w:ascii="Cambria Math" w:hAnsi="Cambria Math"/>
                    <w:i/>
                    <w:noProof/>
                    <w:sz w:val="18"/>
                    <w:szCs w:val="18"/>
                  </w:rPr>
                </m:ctrlPr>
              </m:sSupPr>
              <m:e>
                <m:r>
                  <w:rPr>
                    <w:rFonts w:ascii="Cambria Math"/>
                    <w:noProof/>
                    <w:sz w:val="18"/>
                    <w:szCs w:val="18"/>
                  </w:rPr>
                  <m:t>g</m:t>
                </m:r>
              </m:e>
              <m:sup>
                <m:r>
                  <w:rPr>
                    <w:rFonts w:ascii="Cambria Math"/>
                    <w:noProof/>
                    <w:sz w:val="18"/>
                    <w:szCs w:val="18"/>
                  </w:rPr>
                  <m:t>'</m:t>
                </m:r>
              </m:sup>
            </m:sSup>
            <m:r>
              <w:rPr>
                <w:rFonts w:ascii="Cambria Math"/>
                <w:noProof/>
                <w:sz w:val="18"/>
                <w:szCs w:val="18"/>
              </w:rPr>
              <m:t>,t</m:t>
            </m:r>
          </m:sub>
          <m:sup>
            <m:r>
              <w:rPr>
                <w:rFonts w:ascii="Cambria Math"/>
                <w:noProof/>
                <w:sz w:val="18"/>
                <w:szCs w:val="18"/>
              </w:rPr>
              <m:t>k</m:t>
            </m:r>
          </m:sup>
        </m:sSubSup>
      </m:oMath>
      <w:r w:rsidR="00A735F5" w:rsidRPr="00FD2103">
        <w:rPr>
          <w:sz w:val="18"/>
          <w:szCs w:val="18"/>
          <w:lang w:val="en-GB"/>
          <w14:textOutline w14:w="9525" w14:cap="rnd" w14:cmpd="sng" w14:algn="ctr">
            <w14:noFill/>
            <w14:prstDash w14:val="solid"/>
            <w14:bevel/>
          </w14:textOutline>
        </w:rPr>
        <w:t>.</w:t>
      </w:r>
    </w:p>
    <w:p w14:paraId="631AD1AE" w14:textId="760D483E" w:rsidR="00A735F5" w:rsidRPr="00FD2103" w:rsidRDefault="00A735F5" w:rsidP="00F15328">
      <w:pPr>
        <w:pStyle w:val="Els-body-text"/>
        <w:spacing w:line="360" w:lineRule="auto"/>
        <w:rPr>
          <w:sz w:val="18"/>
          <w:szCs w:val="18"/>
          <w:lang w:val="en-GB"/>
          <w14:textOutline w14:w="9525" w14:cap="rnd" w14:cmpd="sng" w14:algn="ctr">
            <w14:noFill/>
            <w14:prstDash w14:val="solid"/>
            <w14:bevel/>
          </w14:textOutline>
        </w:rPr>
      </w:pPr>
      <w:r w:rsidRPr="00FD2103">
        <w:rPr>
          <w:b/>
          <w:sz w:val="18"/>
          <w:szCs w:val="18"/>
          <w:lang w:val="en-GB"/>
          <w14:textOutline w14:w="9525" w14:cap="rnd" w14:cmpd="sng" w14:algn="ctr">
            <w14:noFill/>
            <w14:prstDash w14:val="solid"/>
            <w14:bevel/>
          </w14:textOutline>
        </w:rPr>
        <w:t>Step 4.</w:t>
      </w:r>
      <w:r w:rsidRPr="00FD2103">
        <w:rPr>
          <w:sz w:val="18"/>
          <w:szCs w:val="18"/>
          <w:lang w:val="en-GB"/>
          <w14:textOutline w14:w="9525" w14:cap="rnd" w14:cmpd="sng" w14:algn="ctr">
            <w14:noFill/>
            <w14:prstDash w14:val="solid"/>
            <w14:bevel/>
          </w14:textOutline>
        </w:rPr>
        <w:t xml:space="preserve"> Compute the third group of subproblems and obtain</w:t>
      </w:r>
      <w:r w:rsidR="00606F21" w:rsidRPr="00606F21">
        <w:rPr>
          <w:rFonts w:ascii="Cambria Math"/>
          <w:i/>
          <w:iCs/>
          <w:noProof/>
          <w:sz w:val="18"/>
          <w:szCs w:val="18"/>
        </w:rPr>
        <w:t xml:space="preserve"> </w:t>
      </w:r>
      <m:oMath>
        <m:r>
          <w:rPr>
            <w:rFonts w:ascii="Cambria Math" w:hAnsi="Cambria Math"/>
            <w:noProof/>
            <w:sz w:val="18"/>
            <w:szCs w:val="18"/>
          </w:rPr>
          <m:t>S</m:t>
        </m:r>
        <m:r>
          <w:rPr>
            <w:rFonts w:ascii="Cambria Math"/>
            <w:noProof/>
            <w:sz w:val="18"/>
            <w:szCs w:val="18"/>
          </w:rPr>
          <m:t>equestre</m:t>
        </m:r>
        <m:sSubSup>
          <m:sSubSupPr>
            <m:ctrlPr>
              <w:rPr>
                <w:rFonts w:ascii="Cambria Math" w:hAnsi="Cambria Math"/>
                <w:i/>
                <w:iCs/>
                <w:noProof/>
                <w:sz w:val="18"/>
                <w:szCs w:val="18"/>
              </w:rPr>
            </m:ctrlPr>
          </m:sSubSupPr>
          <m:e>
            <m:r>
              <w:rPr>
                <w:rFonts w:ascii="Cambria Math"/>
                <w:noProof/>
                <w:sz w:val="18"/>
                <w:szCs w:val="18"/>
              </w:rPr>
              <m:t>d</m:t>
            </m:r>
          </m:e>
          <m:sub>
            <m:r>
              <w:rPr>
                <w:rFonts w:ascii="Cambria Math"/>
                <w:noProof/>
                <w:sz w:val="18"/>
                <w:szCs w:val="18"/>
              </w:rPr>
              <m:t>c,g,t</m:t>
            </m:r>
          </m:sub>
          <m:sup>
            <m:r>
              <w:rPr>
                <w:rFonts w:ascii="Cambria Math"/>
                <w:noProof/>
                <w:sz w:val="18"/>
                <w:szCs w:val="18"/>
              </w:rPr>
              <m:t>1</m:t>
            </m:r>
          </m:sup>
        </m:sSubSup>
      </m:oMath>
      <w:r w:rsidRPr="00FD2103">
        <w:rPr>
          <w:sz w:val="18"/>
          <w:szCs w:val="18"/>
          <w:lang w:val="en-GB"/>
          <w14:textOutline w14:w="9525" w14:cap="rnd" w14:cmpd="sng" w14:algn="ctr">
            <w14:noFill/>
            <w14:prstDash w14:val="solid"/>
            <w14:bevel/>
          </w14:textOutline>
        </w:rPr>
        <w:t>.</w:t>
      </w:r>
    </w:p>
    <w:p w14:paraId="7C97D284" w14:textId="2204D288" w:rsidR="00A735F5" w:rsidRPr="00FD2103" w:rsidRDefault="00A735F5" w:rsidP="00F15328">
      <w:pPr>
        <w:pStyle w:val="Els-body-text"/>
        <w:spacing w:line="360" w:lineRule="auto"/>
        <w:rPr>
          <w:sz w:val="18"/>
          <w:szCs w:val="18"/>
          <w:lang w:val="en-GB"/>
          <w14:textOutline w14:w="9525" w14:cap="rnd" w14:cmpd="sng" w14:algn="ctr">
            <w14:noFill/>
            <w14:prstDash w14:val="solid"/>
            <w14:bevel/>
          </w14:textOutline>
        </w:rPr>
      </w:pPr>
      <w:r w:rsidRPr="00FD2103">
        <w:rPr>
          <w:b/>
          <w:sz w:val="18"/>
          <w:szCs w:val="18"/>
          <w:lang w:val="en-GB"/>
          <w14:textOutline w14:w="9525" w14:cap="rnd" w14:cmpd="sng" w14:algn="ctr">
            <w14:noFill/>
            <w14:prstDash w14:val="solid"/>
            <w14:bevel/>
          </w14:textOutline>
        </w:rPr>
        <w:t>Step 5.</w:t>
      </w:r>
      <w:r w:rsidRPr="00FD2103">
        <w:rPr>
          <w:sz w:val="18"/>
          <w:szCs w:val="18"/>
          <w:lang w:val="en-GB"/>
          <w14:textOutline w14:w="9525" w14:cap="rnd" w14:cmpd="sng" w14:algn="ctr">
            <w14:noFill/>
            <w14:prstDash w14:val="solid"/>
            <w14:bevel/>
          </w14:textOutline>
        </w:rPr>
        <w:t xml:space="preserve"> Evaluate the value of the complicating constraints </w:t>
      </w:r>
      <m:oMath>
        <m:r>
          <w:rPr>
            <w:rFonts w:ascii="Cambria Math"/>
            <w:noProof/>
            <w:sz w:val="18"/>
            <w:szCs w:val="18"/>
          </w:rPr>
          <m:t>(C</m:t>
        </m:r>
        <m:sSubSup>
          <m:sSubSupPr>
            <m:ctrlPr>
              <w:rPr>
                <w:rFonts w:ascii="Cambria Math" w:hAnsi="Cambria Math"/>
                <w:i/>
                <w:noProof/>
                <w:sz w:val="18"/>
                <w:szCs w:val="18"/>
              </w:rPr>
            </m:ctrlPr>
          </m:sSubSupPr>
          <m:e>
            <m:r>
              <w:rPr>
                <w:rFonts w:ascii="Cambria Math"/>
                <w:noProof/>
                <w:sz w:val="18"/>
                <w:szCs w:val="18"/>
              </w:rPr>
              <m:t>M</m:t>
            </m:r>
          </m:e>
          <m:sub>
            <m:r>
              <w:rPr>
                <w:rFonts w:ascii="Cambria Math"/>
                <w:noProof/>
                <w:sz w:val="18"/>
                <w:szCs w:val="18"/>
              </w:rPr>
              <m:t>g,t</m:t>
            </m:r>
          </m:sub>
          <m:sup>
            <m:r>
              <w:rPr>
                <w:rFonts w:ascii="Cambria Math"/>
                <w:noProof/>
                <w:sz w:val="18"/>
                <w:szCs w:val="18"/>
              </w:rPr>
              <m:t>k</m:t>
            </m:r>
          </m:sup>
        </m:sSubSup>
        <m:r>
          <w:rPr>
            <w:rFonts w:ascii="Cambria Math"/>
            <w:noProof/>
            <w:sz w:val="18"/>
            <w:szCs w:val="18"/>
          </w:rPr>
          <m:t>,C</m:t>
        </m:r>
        <m:sSubSup>
          <m:sSubSupPr>
            <m:ctrlPr>
              <w:rPr>
                <w:rFonts w:ascii="Cambria Math" w:hAnsi="Cambria Math"/>
                <w:i/>
                <w:noProof/>
                <w:sz w:val="18"/>
                <w:szCs w:val="18"/>
              </w:rPr>
            </m:ctrlPr>
          </m:sSubSupPr>
          <m:e>
            <m:r>
              <w:rPr>
                <w:rFonts w:ascii="Cambria Math"/>
                <w:noProof/>
                <w:sz w:val="18"/>
                <w:szCs w:val="18"/>
              </w:rPr>
              <m:t>L</m:t>
            </m:r>
          </m:e>
          <m:sub>
            <m:r>
              <w:rPr>
                <w:rFonts w:ascii="Cambria Math"/>
                <w:noProof/>
                <w:sz w:val="18"/>
                <w:szCs w:val="18"/>
              </w:rPr>
              <m:t>g,</m:t>
            </m:r>
            <m:sSup>
              <m:sSupPr>
                <m:ctrlPr>
                  <w:rPr>
                    <w:rFonts w:ascii="Cambria Math" w:hAnsi="Cambria Math"/>
                    <w:i/>
                    <w:noProof/>
                    <w:sz w:val="18"/>
                    <w:szCs w:val="18"/>
                  </w:rPr>
                </m:ctrlPr>
              </m:sSupPr>
              <m:e>
                <m:r>
                  <w:rPr>
                    <w:rFonts w:ascii="Cambria Math"/>
                    <w:noProof/>
                    <w:sz w:val="18"/>
                    <w:szCs w:val="18"/>
                  </w:rPr>
                  <m:t>g</m:t>
                </m:r>
              </m:e>
              <m:sup>
                <m:r>
                  <w:rPr>
                    <w:rFonts w:ascii="Cambria Math"/>
                    <w:noProof/>
                    <w:sz w:val="18"/>
                    <w:szCs w:val="18"/>
                  </w:rPr>
                  <m:t>'</m:t>
                </m:r>
              </m:sup>
            </m:sSup>
            <m:r>
              <w:rPr>
                <w:rFonts w:ascii="Cambria Math"/>
                <w:noProof/>
                <w:sz w:val="18"/>
                <w:szCs w:val="18"/>
              </w:rPr>
              <m:t>,t</m:t>
            </m:r>
          </m:sub>
          <m:sup>
            <m:r>
              <w:rPr>
                <w:rFonts w:ascii="Cambria Math"/>
                <w:noProof/>
                <w:sz w:val="18"/>
                <w:szCs w:val="18"/>
              </w:rPr>
              <m:t>k</m:t>
            </m:r>
          </m:sup>
        </m:sSubSup>
        <m:r>
          <w:rPr>
            <w:rFonts w:ascii="Cambria Math"/>
            <w:noProof/>
            <w:sz w:val="18"/>
            <w:szCs w:val="18"/>
          </w:rPr>
          <m:t>)</m:t>
        </m:r>
      </m:oMath>
      <w:r w:rsidRPr="00FD2103">
        <w:rPr>
          <w:sz w:val="18"/>
          <w:szCs w:val="18"/>
          <w:lang w:val="en-GB"/>
          <w14:textOutline w14:w="9525" w14:cap="rnd" w14:cmpd="sng" w14:algn="ctr">
            <w14:noFill/>
            <w14:prstDash w14:val="solid"/>
            <w14:bevel/>
          </w14:textOutline>
        </w:rPr>
        <w:t xml:space="preserve"> at the current iteration.</w:t>
      </w:r>
    </w:p>
    <w:p w14:paraId="6CA9C61A" w14:textId="5614993D" w:rsidR="00A735F5" w:rsidRPr="00FD2103" w:rsidRDefault="00A735F5" w:rsidP="00F15328">
      <w:pPr>
        <w:pStyle w:val="Els-body-text"/>
        <w:spacing w:line="360" w:lineRule="auto"/>
        <w:rPr>
          <w:sz w:val="18"/>
          <w:szCs w:val="18"/>
          <w:lang w:val="en-GB"/>
          <w14:textOutline w14:w="9525" w14:cap="rnd" w14:cmpd="sng" w14:algn="ctr">
            <w14:noFill/>
            <w14:prstDash w14:val="solid"/>
            <w14:bevel/>
          </w14:textOutline>
        </w:rPr>
      </w:pPr>
      <w:r w:rsidRPr="00FD2103">
        <w:rPr>
          <w:b/>
          <w:sz w:val="18"/>
          <w:szCs w:val="18"/>
          <w:lang w:val="en-GB"/>
          <w14:textOutline w14:w="9525" w14:cap="rnd" w14:cmpd="sng" w14:algn="ctr">
            <w14:noFill/>
            <w14:prstDash w14:val="solid"/>
            <w14:bevel/>
          </w14:textOutline>
        </w:rPr>
        <w:t>Step 6.</w:t>
      </w:r>
      <w:r w:rsidRPr="00FD2103">
        <w:rPr>
          <w:sz w:val="18"/>
          <w:szCs w:val="18"/>
          <w:lang w:val="en-GB"/>
          <w14:textOutline w14:w="9525" w14:cap="rnd" w14:cmpd="sng" w14:algn="ctr">
            <w14:noFill/>
            <w14:prstDash w14:val="solid"/>
            <w14:bevel/>
          </w14:textOutline>
        </w:rPr>
        <w:t xml:space="preserve"> Update the penalty parameter</w:t>
      </w:r>
      <w:r w:rsidR="005E349C">
        <w:rPr>
          <w:noProof/>
          <w:sz w:val="18"/>
          <w:szCs w:val="18"/>
        </w:rPr>
        <w:t xml:space="preserve"> </w:t>
      </w:r>
      <m:oMath>
        <m:r>
          <w:rPr>
            <w:rFonts w:ascii="Cambria Math" w:hAnsi="Cambria Math"/>
            <w:noProof/>
            <w:sz w:val="18"/>
            <w:szCs w:val="18"/>
          </w:rPr>
          <m:t>γ</m:t>
        </m:r>
      </m:oMath>
      <w:r w:rsidRPr="00FD2103">
        <w:rPr>
          <w:sz w:val="18"/>
          <w:szCs w:val="18"/>
          <w:lang w:val="en-GB"/>
          <w14:textOutline w14:w="9525" w14:cap="rnd" w14:cmpd="sng" w14:algn="ctr">
            <w14:noFill/>
            <w14:prstDash w14:val="solid"/>
            <w14:bevel/>
          </w14:textOutline>
        </w:rPr>
        <w:t xml:space="preserve">: </w:t>
      </w:r>
    </w:p>
    <w:p w14:paraId="4821BD18" w14:textId="0E1BEBA8" w:rsidR="00A735F5" w:rsidRPr="00FD2103" w:rsidRDefault="00A735F5" w:rsidP="00F15328">
      <w:pPr>
        <w:pStyle w:val="Els-body-text"/>
        <w:spacing w:line="360" w:lineRule="auto"/>
        <w:rPr>
          <w:sz w:val="18"/>
          <w:szCs w:val="18"/>
          <w:lang w:val="en-GB"/>
          <w14:textOutline w14:w="9525" w14:cap="rnd" w14:cmpd="sng" w14:algn="ctr">
            <w14:noFill/>
            <w14:prstDash w14:val="solid"/>
            <w14:bevel/>
          </w14:textOutline>
        </w:rPr>
      </w:pPr>
      <w:r w:rsidRPr="00FD2103">
        <w:rPr>
          <w:sz w:val="18"/>
          <w:szCs w:val="18"/>
          <w:lang w:val="en-GB"/>
          <w14:textOutline w14:w="9525" w14:cap="rnd" w14:cmpd="sng" w14:algn="ctr">
            <w14:noFill/>
            <w14:prstDash w14:val="solid"/>
            <w14:bevel/>
          </w14:textOutline>
        </w:rPr>
        <w:t xml:space="preserve">if </w:t>
      </w:r>
      <m:oMath>
        <m:d>
          <m:dPr>
            <m:begChr m:val="|"/>
            <m:endChr m:val="|"/>
            <m:ctrlPr>
              <w:rPr>
                <w:rFonts w:ascii="Cambria Math"/>
                <w:i/>
                <w:noProof/>
                <w:sz w:val="18"/>
                <w:szCs w:val="18"/>
              </w:rPr>
            </m:ctrlPr>
          </m:dPr>
          <m:e>
            <m:r>
              <w:rPr>
                <w:rFonts w:ascii="Cambria Math"/>
                <w:noProof/>
                <w:sz w:val="18"/>
                <w:szCs w:val="18"/>
              </w:rPr>
              <m:t>C</m:t>
            </m:r>
            <m:sSubSup>
              <m:sSubSupPr>
                <m:ctrlPr>
                  <w:rPr>
                    <w:rFonts w:ascii="Cambria Math" w:hAnsi="Cambria Math"/>
                    <w:i/>
                    <w:noProof/>
                    <w:sz w:val="18"/>
                    <w:szCs w:val="18"/>
                  </w:rPr>
                </m:ctrlPr>
              </m:sSubSupPr>
              <m:e>
                <m:r>
                  <w:rPr>
                    <w:rFonts w:ascii="Cambria Math"/>
                    <w:noProof/>
                    <w:sz w:val="18"/>
                    <w:szCs w:val="18"/>
                  </w:rPr>
                  <m:t>M</m:t>
                </m:r>
              </m:e>
              <m:sub>
                <m:r>
                  <w:rPr>
                    <w:rFonts w:ascii="Cambria Math"/>
                    <w:noProof/>
                    <w:sz w:val="18"/>
                    <w:szCs w:val="18"/>
                  </w:rPr>
                  <m:t>g,t</m:t>
                </m:r>
              </m:sub>
              <m:sup>
                <m:r>
                  <w:rPr>
                    <w:rFonts w:ascii="Cambria Math"/>
                    <w:noProof/>
                    <w:sz w:val="18"/>
                    <w:szCs w:val="18"/>
                  </w:rPr>
                  <m:t>k</m:t>
                </m:r>
              </m:sup>
            </m:sSubSup>
          </m:e>
        </m:d>
        <m:r>
          <w:rPr>
            <w:rFonts w:ascii="Cambria Math"/>
            <w:noProof/>
            <w:sz w:val="18"/>
            <w:szCs w:val="18"/>
          </w:rPr>
          <m:t>+</m:t>
        </m:r>
        <m:d>
          <m:dPr>
            <m:begChr m:val="|"/>
            <m:endChr m:val="|"/>
            <m:ctrlPr>
              <w:rPr>
                <w:rFonts w:ascii="Cambria Math"/>
                <w:i/>
                <w:noProof/>
                <w:sz w:val="18"/>
                <w:szCs w:val="18"/>
              </w:rPr>
            </m:ctrlPr>
          </m:dPr>
          <m:e>
            <m:r>
              <w:rPr>
                <w:rFonts w:ascii="Cambria Math"/>
                <w:noProof/>
                <w:sz w:val="18"/>
                <w:szCs w:val="18"/>
              </w:rPr>
              <m:t>C</m:t>
            </m:r>
            <m:sSubSup>
              <m:sSubSupPr>
                <m:ctrlPr>
                  <w:rPr>
                    <w:rFonts w:ascii="Cambria Math" w:hAnsi="Cambria Math"/>
                    <w:i/>
                    <w:noProof/>
                    <w:sz w:val="18"/>
                    <w:szCs w:val="18"/>
                  </w:rPr>
                </m:ctrlPr>
              </m:sSubSupPr>
              <m:e>
                <m:r>
                  <w:rPr>
                    <w:rFonts w:ascii="Cambria Math"/>
                    <w:noProof/>
                    <w:sz w:val="18"/>
                    <w:szCs w:val="18"/>
                  </w:rPr>
                  <m:t>L</m:t>
                </m:r>
              </m:e>
              <m:sub>
                <m:r>
                  <w:rPr>
                    <w:rFonts w:ascii="Cambria Math"/>
                    <w:noProof/>
                    <w:sz w:val="18"/>
                    <w:szCs w:val="18"/>
                  </w:rPr>
                  <m:t>g,</m:t>
                </m:r>
                <m:sSup>
                  <m:sSupPr>
                    <m:ctrlPr>
                      <w:rPr>
                        <w:rFonts w:ascii="Cambria Math" w:hAnsi="Cambria Math"/>
                        <w:i/>
                        <w:noProof/>
                        <w:sz w:val="18"/>
                        <w:szCs w:val="18"/>
                      </w:rPr>
                    </m:ctrlPr>
                  </m:sSupPr>
                  <m:e>
                    <m:r>
                      <w:rPr>
                        <w:rFonts w:ascii="Cambria Math"/>
                        <w:noProof/>
                        <w:sz w:val="18"/>
                        <w:szCs w:val="18"/>
                      </w:rPr>
                      <m:t>g</m:t>
                    </m:r>
                  </m:e>
                  <m:sup>
                    <m:r>
                      <w:rPr>
                        <w:rFonts w:ascii="Cambria Math"/>
                        <w:noProof/>
                        <w:sz w:val="18"/>
                        <w:szCs w:val="18"/>
                      </w:rPr>
                      <m:t>'</m:t>
                    </m:r>
                  </m:sup>
                </m:sSup>
                <m:r>
                  <w:rPr>
                    <w:rFonts w:ascii="Cambria Math"/>
                    <w:noProof/>
                    <w:sz w:val="18"/>
                    <w:szCs w:val="18"/>
                  </w:rPr>
                  <m:t>,t</m:t>
                </m:r>
              </m:sub>
              <m:sup>
                <m:r>
                  <w:rPr>
                    <w:rFonts w:ascii="Cambria Math"/>
                    <w:noProof/>
                    <w:sz w:val="18"/>
                    <w:szCs w:val="18"/>
                  </w:rPr>
                  <m:t>k</m:t>
                </m:r>
              </m:sup>
            </m:sSubSup>
          </m:e>
        </m:d>
        <m:r>
          <w:rPr>
            <w:rFonts w:ascii="Cambria Math"/>
            <w:noProof/>
            <w:sz w:val="18"/>
            <w:szCs w:val="18"/>
          </w:rPr>
          <m:t>≥</m:t>
        </m:r>
        <m:r>
          <w:rPr>
            <w:rFonts w:ascii="Cambria Math"/>
            <w:noProof/>
            <w:sz w:val="18"/>
            <w:szCs w:val="18"/>
          </w:rPr>
          <m:t>0.8</m:t>
        </m:r>
        <m:d>
          <m:dPr>
            <m:begChr m:val="|"/>
            <m:endChr m:val="|"/>
            <m:ctrlPr>
              <w:rPr>
                <w:rFonts w:ascii="Cambria Math"/>
                <w:i/>
                <w:noProof/>
                <w:sz w:val="18"/>
                <w:szCs w:val="18"/>
              </w:rPr>
            </m:ctrlPr>
          </m:dPr>
          <m:e>
            <m:r>
              <w:rPr>
                <w:rFonts w:ascii="Cambria Math"/>
                <w:noProof/>
                <w:sz w:val="18"/>
                <w:szCs w:val="18"/>
              </w:rPr>
              <m:t>C</m:t>
            </m:r>
            <m:sSubSup>
              <m:sSubSupPr>
                <m:ctrlPr>
                  <w:rPr>
                    <w:rFonts w:ascii="Cambria Math" w:hAnsi="Cambria Math"/>
                    <w:i/>
                    <w:noProof/>
                    <w:sz w:val="18"/>
                    <w:szCs w:val="18"/>
                  </w:rPr>
                </m:ctrlPr>
              </m:sSubSupPr>
              <m:e>
                <m:r>
                  <w:rPr>
                    <w:rFonts w:ascii="Cambria Math"/>
                    <w:noProof/>
                    <w:sz w:val="18"/>
                    <w:szCs w:val="18"/>
                  </w:rPr>
                  <m:t>M</m:t>
                </m:r>
              </m:e>
              <m:sub>
                <m:r>
                  <w:rPr>
                    <w:rFonts w:ascii="Cambria Math"/>
                    <w:noProof/>
                    <w:sz w:val="18"/>
                    <w:szCs w:val="18"/>
                  </w:rPr>
                  <m:t>g,t</m:t>
                </m:r>
              </m:sub>
              <m:sup>
                <m:r>
                  <w:rPr>
                    <w:rFonts w:ascii="Cambria Math"/>
                    <w:noProof/>
                    <w:sz w:val="18"/>
                    <w:szCs w:val="18"/>
                  </w:rPr>
                  <m:t>k</m:t>
                </m:r>
                <m:r>
                  <w:rPr>
                    <w:rFonts w:ascii="Cambria Math"/>
                    <w:noProof/>
                    <w:sz w:val="18"/>
                    <w:szCs w:val="18"/>
                  </w:rPr>
                  <m:t>-</m:t>
                </m:r>
                <m:r>
                  <w:rPr>
                    <w:rFonts w:ascii="Cambria Math"/>
                    <w:noProof/>
                    <w:sz w:val="18"/>
                    <w:szCs w:val="18"/>
                  </w:rPr>
                  <m:t>1</m:t>
                </m:r>
              </m:sup>
            </m:sSubSup>
          </m:e>
        </m:d>
        <m:r>
          <w:rPr>
            <w:rFonts w:ascii="Cambria Math"/>
            <w:noProof/>
            <w:sz w:val="18"/>
            <w:szCs w:val="18"/>
          </w:rPr>
          <m:t>+</m:t>
        </m:r>
        <m:d>
          <m:dPr>
            <m:begChr m:val="|"/>
            <m:endChr m:val="|"/>
            <m:ctrlPr>
              <w:rPr>
                <w:rFonts w:ascii="Cambria Math"/>
                <w:i/>
                <w:noProof/>
                <w:sz w:val="18"/>
                <w:szCs w:val="18"/>
              </w:rPr>
            </m:ctrlPr>
          </m:dPr>
          <m:e>
            <m:r>
              <w:rPr>
                <w:rFonts w:ascii="Cambria Math"/>
                <w:noProof/>
                <w:sz w:val="18"/>
                <w:szCs w:val="18"/>
              </w:rPr>
              <m:t>C</m:t>
            </m:r>
            <m:sSubSup>
              <m:sSubSupPr>
                <m:ctrlPr>
                  <w:rPr>
                    <w:rFonts w:ascii="Cambria Math" w:hAnsi="Cambria Math"/>
                    <w:i/>
                    <w:noProof/>
                    <w:sz w:val="18"/>
                    <w:szCs w:val="18"/>
                  </w:rPr>
                </m:ctrlPr>
              </m:sSubSupPr>
              <m:e>
                <m:r>
                  <w:rPr>
                    <w:rFonts w:ascii="Cambria Math"/>
                    <w:noProof/>
                    <w:sz w:val="18"/>
                    <w:szCs w:val="18"/>
                  </w:rPr>
                  <m:t>L</m:t>
                </m:r>
              </m:e>
              <m:sub>
                <m:r>
                  <w:rPr>
                    <w:rFonts w:ascii="Cambria Math"/>
                    <w:noProof/>
                    <w:sz w:val="18"/>
                    <w:szCs w:val="18"/>
                  </w:rPr>
                  <m:t>g,</m:t>
                </m:r>
                <m:sSup>
                  <m:sSupPr>
                    <m:ctrlPr>
                      <w:rPr>
                        <w:rFonts w:ascii="Cambria Math" w:hAnsi="Cambria Math"/>
                        <w:i/>
                        <w:noProof/>
                        <w:sz w:val="18"/>
                        <w:szCs w:val="18"/>
                      </w:rPr>
                    </m:ctrlPr>
                  </m:sSupPr>
                  <m:e>
                    <m:r>
                      <w:rPr>
                        <w:rFonts w:ascii="Cambria Math"/>
                        <w:noProof/>
                        <w:sz w:val="18"/>
                        <w:szCs w:val="18"/>
                      </w:rPr>
                      <m:t>g</m:t>
                    </m:r>
                  </m:e>
                  <m:sup>
                    <m:r>
                      <w:rPr>
                        <w:rFonts w:ascii="Cambria Math"/>
                        <w:noProof/>
                        <w:sz w:val="18"/>
                        <w:szCs w:val="18"/>
                      </w:rPr>
                      <m:t>'</m:t>
                    </m:r>
                  </m:sup>
                </m:sSup>
                <m:r>
                  <w:rPr>
                    <w:rFonts w:ascii="Cambria Math"/>
                    <w:noProof/>
                    <w:sz w:val="18"/>
                    <w:szCs w:val="18"/>
                  </w:rPr>
                  <m:t>,t</m:t>
                </m:r>
              </m:sub>
              <m:sup>
                <m:r>
                  <w:rPr>
                    <w:rFonts w:ascii="Cambria Math"/>
                    <w:noProof/>
                    <w:sz w:val="18"/>
                    <w:szCs w:val="18"/>
                  </w:rPr>
                  <m:t>k</m:t>
                </m:r>
                <m:r>
                  <w:rPr>
                    <w:rFonts w:ascii="Cambria Math"/>
                    <w:noProof/>
                    <w:sz w:val="18"/>
                    <w:szCs w:val="18"/>
                  </w:rPr>
                  <m:t>-</m:t>
                </m:r>
                <m:r>
                  <w:rPr>
                    <w:rFonts w:ascii="Cambria Math"/>
                    <w:noProof/>
                    <w:sz w:val="18"/>
                    <w:szCs w:val="18"/>
                  </w:rPr>
                  <m:t>1</m:t>
                </m:r>
              </m:sup>
            </m:sSubSup>
          </m:e>
        </m:d>
      </m:oMath>
      <w:r w:rsidRPr="00FD2103">
        <w:rPr>
          <w:sz w:val="18"/>
          <w:szCs w:val="18"/>
          <w:lang w:val="en-GB"/>
          <w14:textOutline w14:w="9525" w14:cap="rnd" w14:cmpd="sng" w14:algn="ctr">
            <w14:noFill/>
            <w14:prstDash w14:val="solid"/>
            <w14:bevel/>
          </w14:textOutline>
        </w:rPr>
        <w:t>, set</w:t>
      </w:r>
      <w:r w:rsidR="00DD1FC6">
        <w:rPr>
          <w:noProof/>
          <w:sz w:val="18"/>
          <w:szCs w:val="18"/>
        </w:rPr>
        <w:t xml:space="preserve"> </w:t>
      </w:r>
      <m:oMath>
        <m:sSup>
          <m:sSupPr>
            <m:ctrlPr>
              <w:rPr>
                <w:rFonts w:ascii="Cambria Math" w:hAnsi="Cambria Math"/>
                <w:i/>
                <w:noProof/>
                <w:sz w:val="18"/>
                <w:szCs w:val="18"/>
              </w:rPr>
            </m:ctrlPr>
          </m:sSupPr>
          <m:e>
            <m:r>
              <w:rPr>
                <w:rFonts w:ascii="Cambria Math" w:hAnsi="Cambria Math"/>
                <w:noProof/>
                <w:sz w:val="18"/>
                <w:szCs w:val="18"/>
              </w:rPr>
              <m:t>γ</m:t>
            </m:r>
          </m:e>
          <m:sup>
            <m:r>
              <w:rPr>
                <w:rFonts w:ascii="Cambria Math" w:hAnsi="Cambria Math"/>
                <w:noProof/>
                <w:sz w:val="18"/>
                <w:szCs w:val="18"/>
              </w:rPr>
              <m:t>k+1</m:t>
            </m:r>
          </m:sup>
        </m:sSup>
        <m:r>
          <w:rPr>
            <w:rFonts w:ascii="Cambria Math" w:hAnsi="Cambria Math"/>
            <w:noProof/>
            <w:sz w:val="18"/>
            <w:szCs w:val="18"/>
          </w:rPr>
          <m:t xml:space="preserve">= </m:t>
        </m:r>
        <m:r>
          <w:rPr>
            <w:rFonts w:ascii="Cambria Math" w:hAnsi="Cambria Math"/>
            <w:sz w:val="18"/>
            <w:szCs w:val="18"/>
            <w:lang w:val="en-GB"/>
            <w14:textOutline w14:w="9525" w14:cap="rnd" w14:cmpd="sng" w14:algn="ctr">
              <w14:noFill/>
              <w14:prstDash w14:val="solid"/>
              <w14:bevel/>
            </w14:textOutline>
          </w:rPr>
          <m:t>1.2</m:t>
        </m:r>
        <m:sSup>
          <m:sSupPr>
            <m:ctrlPr>
              <w:rPr>
                <w:rFonts w:ascii="Cambria Math" w:hAnsi="Cambria Math"/>
                <w:i/>
                <w:noProof/>
                <w:sz w:val="18"/>
                <w:szCs w:val="18"/>
              </w:rPr>
            </m:ctrlPr>
          </m:sSupPr>
          <m:e>
            <m:r>
              <w:rPr>
                <w:rFonts w:ascii="Cambria Math" w:hAnsi="Cambria Math"/>
                <w:noProof/>
                <w:sz w:val="18"/>
                <w:szCs w:val="18"/>
              </w:rPr>
              <m:t>γ</m:t>
            </m:r>
          </m:e>
          <m:sup>
            <m:r>
              <w:rPr>
                <w:rFonts w:ascii="Cambria Math" w:hAnsi="Cambria Math"/>
                <w:noProof/>
                <w:sz w:val="18"/>
                <w:szCs w:val="18"/>
              </w:rPr>
              <m:t>k</m:t>
            </m:r>
          </m:sup>
        </m:sSup>
      </m:oMath>
      <w:r w:rsidRPr="00FD2103">
        <w:rPr>
          <w:sz w:val="18"/>
          <w:szCs w:val="18"/>
          <w:lang w:val="en-GB"/>
          <w14:textOutline w14:w="9525" w14:cap="rnd" w14:cmpd="sng" w14:algn="ctr">
            <w14:noFill/>
            <w14:prstDash w14:val="solid"/>
            <w14:bevel/>
          </w14:textOutline>
        </w:rPr>
        <w:t xml:space="preserve">, otherwise, set </w:t>
      </w:r>
      <m:oMath>
        <m:sSup>
          <m:sSupPr>
            <m:ctrlPr>
              <w:rPr>
                <w:rFonts w:ascii="Cambria Math" w:hAnsi="Cambria Math"/>
                <w:i/>
                <w:noProof/>
                <w:sz w:val="18"/>
                <w:szCs w:val="18"/>
              </w:rPr>
            </m:ctrlPr>
          </m:sSupPr>
          <m:e>
            <m:r>
              <w:rPr>
                <w:rFonts w:ascii="Cambria Math" w:hAnsi="Cambria Math"/>
                <w:noProof/>
                <w:sz w:val="18"/>
                <w:szCs w:val="18"/>
              </w:rPr>
              <m:t>γ</m:t>
            </m:r>
          </m:e>
          <m:sup>
            <m:r>
              <w:rPr>
                <w:rFonts w:ascii="Cambria Math" w:hAnsi="Cambria Math"/>
                <w:noProof/>
                <w:sz w:val="18"/>
                <w:szCs w:val="18"/>
              </w:rPr>
              <m:t>k+1</m:t>
            </m:r>
          </m:sup>
        </m:sSup>
        <m:r>
          <w:rPr>
            <w:rFonts w:ascii="Cambria Math" w:hAnsi="Cambria Math"/>
            <w:noProof/>
            <w:sz w:val="18"/>
            <w:szCs w:val="18"/>
          </w:rPr>
          <m:t xml:space="preserve">= </m:t>
        </m:r>
        <m:sSup>
          <m:sSupPr>
            <m:ctrlPr>
              <w:rPr>
                <w:rFonts w:ascii="Cambria Math" w:hAnsi="Cambria Math"/>
                <w:i/>
                <w:noProof/>
                <w:sz w:val="18"/>
                <w:szCs w:val="18"/>
              </w:rPr>
            </m:ctrlPr>
          </m:sSupPr>
          <m:e>
            <m:r>
              <w:rPr>
                <w:rFonts w:ascii="Cambria Math" w:hAnsi="Cambria Math"/>
                <w:noProof/>
                <w:sz w:val="18"/>
                <w:szCs w:val="18"/>
              </w:rPr>
              <m:t>γ</m:t>
            </m:r>
          </m:e>
          <m:sup>
            <m:r>
              <w:rPr>
                <w:rFonts w:ascii="Cambria Math" w:hAnsi="Cambria Math"/>
                <w:noProof/>
                <w:sz w:val="18"/>
                <w:szCs w:val="18"/>
              </w:rPr>
              <m:t>k</m:t>
            </m:r>
          </m:sup>
        </m:sSup>
      </m:oMath>
    </w:p>
    <w:p w14:paraId="6FBA86DC" w14:textId="77777777" w:rsidR="00A735F5" w:rsidRPr="00FD2103" w:rsidRDefault="00A735F5" w:rsidP="00F15328">
      <w:pPr>
        <w:pStyle w:val="Els-body-text"/>
        <w:spacing w:line="360" w:lineRule="auto"/>
        <w:rPr>
          <w:sz w:val="18"/>
          <w:szCs w:val="18"/>
          <w:lang w:val="en-GB"/>
          <w14:textOutline w14:w="9525" w14:cap="rnd" w14:cmpd="sng" w14:algn="ctr">
            <w14:noFill/>
            <w14:prstDash w14:val="solid"/>
            <w14:bevel/>
          </w14:textOutline>
        </w:rPr>
      </w:pPr>
      <w:r w:rsidRPr="00FD2103">
        <w:rPr>
          <w:b/>
          <w:sz w:val="18"/>
          <w:szCs w:val="18"/>
          <w:lang w:val="en-GB"/>
          <w14:textOutline w14:w="9525" w14:cap="rnd" w14:cmpd="sng" w14:algn="ctr">
            <w14:noFill/>
            <w14:prstDash w14:val="solid"/>
            <w14:bevel/>
          </w14:textOutline>
        </w:rPr>
        <w:t>Step 7.</w:t>
      </w:r>
      <w:r w:rsidRPr="00FD2103">
        <w:rPr>
          <w:sz w:val="18"/>
          <w:szCs w:val="18"/>
          <w:lang w:val="en-GB"/>
          <w14:textOutline w14:w="9525" w14:cap="rnd" w14:cmpd="sng" w14:algn="ctr">
            <w14:noFill/>
            <w14:prstDash w14:val="solid"/>
            <w14:bevel/>
          </w14:textOutline>
        </w:rPr>
        <w:t xml:space="preserve"> Update multipliers:</w:t>
      </w:r>
    </w:p>
    <w:p w14:paraId="5C0C71C9" w14:textId="64BF2C6B" w:rsidR="004C4EE4" w:rsidRPr="004C4EE4" w:rsidRDefault="004C4EE4" w:rsidP="004C4EE4">
      <w:pPr>
        <w:pStyle w:val="Els-body-text"/>
        <w:spacing w:line="360" w:lineRule="auto"/>
        <w:rPr>
          <w:sz w:val="18"/>
          <w:szCs w:val="18"/>
        </w:rPr>
      </w:pPr>
      <m:oMathPara>
        <m:oMathParaPr>
          <m:jc m:val="left"/>
        </m:oMathParaPr>
        <m:oMath>
          <m:sSubSup>
            <m:sSubSupPr>
              <m:ctrlPr>
                <w:rPr>
                  <w:rFonts w:ascii="Cambria Math" w:hAnsi="Cambria Math"/>
                  <w:i/>
                  <w:noProof/>
                  <w:sz w:val="18"/>
                  <w:szCs w:val="18"/>
                </w:rPr>
              </m:ctrlPr>
            </m:sSubSupPr>
            <m:e>
              <m:r>
                <w:rPr>
                  <w:rFonts w:ascii="Cambria Math" w:hAnsi="Cambria Math"/>
                  <w:noProof/>
                  <w:sz w:val="18"/>
                  <w:szCs w:val="18"/>
                </w:rPr>
                <m:t>ρ</m:t>
              </m:r>
            </m:e>
            <m:sub>
              <m:r>
                <w:rPr>
                  <w:rFonts w:ascii="Cambria Math"/>
                  <w:noProof/>
                  <w:sz w:val="18"/>
                  <w:szCs w:val="18"/>
                </w:rPr>
                <m:t>g,t</m:t>
              </m:r>
            </m:sub>
            <m:sup>
              <m:r>
                <w:rPr>
                  <w:rFonts w:ascii="Cambria Math"/>
                  <w:noProof/>
                  <w:sz w:val="18"/>
                  <w:szCs w:val="18"/>
                </w:rPr>
                <m:t>k</m:t>
              </m:r>
            </m:sup>
          </m:sSubSup>
          <m:r>
            <w:rPr>
              <w:rFonts w:ascii="Cambria Math"/>
              <w:noProof/>
              <w:sz w:val="18"/>
              <w:szCs w:val="18"/>
            </w:rPr>
            <m:t>=</m:t>
          </m:r>
          <m:sSubSup>
            <m:sSubSupPr>
              <m:ctrlPr>
                <w:rPr>
                  <w:rFonts w:ascii="Cambria Math" w:hAnsi="Cambria Math"/>
                  <w:i/>
                  <w:noProof/>
                  <w:sz w:val="18"/>
                  <w:szCs w:val="18"/>
                </w:rPr>
              </m:ctrlPr>
            </m:sSubSupPr>
            <m:e>
              <m:r>
                <w:rPr>
                  <w:rFonts w:ascii="Cambria Math" w:hAnsi="Cambria Math"/>
                  <w:noProof/>
                  <w:sz w:val="18"/>
                  <w:szCs w:val="18"/>
                </w:rPr>
                <m:t>ρ</m:t>
              </m:r>
            </m:e>
            <m:sub>
              <m:r>
                <w:rPr>
                  <w:rFonts w:ascii="Cambria Math"/>
                  <w:noProof/>
                  <w:sz w:val="18"/>
                  <w:szCs w:val="18"/>
                </w:rPr>
                <m:t>g,,t</m:t>
              </m:r>
            </m:sub>
            <m:sup>
              <m:r>
                <w:rPr>
                  <w:rFonts w:ascii="Cambria Math"/>
                  <w:noProof/>
                  <w:sz w:val="18"/>
                  <w:szCs w:val="18"/>
                </w:rPr>
                <m:t>k</m:t>
              </m:r>
              <m:r>
                <w:rPr>
                  <w:rFonts w:ascii="Cambria Math"/>
                  <w:noProof/>
                  <w:sz w:val="18"/>
                  <w:szCs w:val="18"/>
                </w:rPr>
                <m:t>-</m:t>
              </m:r>
              <m:r>
                <w:rPr>
                  <w:rFonts w:ascii="Cambria Math"/>
                  <w:noProof/>
                  <w:sz w:val="18"/>
                  <w:szCs w:val="18"/>
                </w:rPr>
                <m:t>1</m:t>
              </m:r>
            </m:sup>
          </m:sSubSup>
          <m:r>
            <w:rPr>
              <w:rFonts w:ascii="Cambria Math"/>
              <w:noProof/>
              <w:sz w:val="18"/>
              <w:szCs w:val="18"/>
            </w:rPr>
            <m:t>+</m:t>
          </m:r>
          <m:sSup>
            <m:sSupPr>
              <m:ctrlPr>
                <w:rPr>
                  <w:rFonts w:ascii="Cambria Math" w:hAnsi="Cambria Math"/>
                  <w:i/>
                  <w:noProof/>
                  <w:sz w:val="18"/>
                  <w:szCs w:val="18"/>
                </w:rPr>
              </m:ctrlPr>
            </m:sSupPr>
            <m:e>
              <m:r>
                <w:rPr>
                  <w:rFonts w:ascii="Cambria Math"/>
                  <w:noProof/>
                  <w:sz w:val="18"/>
                  <w:szCs w:val="18"/>
                </w:rPr>
                <m:t>γ</m:t>
              </m:r>
            </m:e>
            <m:sup>
              <m:r>
                <w:rPr>
                  <w:rFonts w:ascii="Cambria Math"/>
                  <w:noProof/>
                  <w:sz w:val="18"/>
                  <w:szCs w:val="18"/>
                </w:rPr>
                <m:t>k+1</m:t>
              </m:r>
            </m:sup>
          </m:sSup>
          <m:r>
            <w:rPr>
              <w:rFonts w:ascii="Cambria Math"/>
              <w:noProof/>
              <w:sz w:val="18"/>
              <w:szCs w:val="18"/>
            </w:rPr>
            <m:t>C</m:t>
          </m:r>
          <m:sSubSup>
            <m:sSubSupPr>
              <m:ctrlPr>
                <w:rPr>
                  <w:rFonts w:ascii="Cambria Math" w:hAnsi="Cambria Math"/>
                  <w:i/>
                  <w:noProof/>
                  <w:sz w:val="18"/>
                  <w:szCs w:val="18"/>
                </w:rPr>
              </m:ctrlPr>
            </m:sSubSupPr>
            <m:e>
              <m:r>
                <w:rPr>
                  <w:rFonts w:ascii="Cambria Math"/>
                  <w:noProof/>
                  <w:sz w:val="18"/>
                  <w:szCs w:val="18"/>
                </w:rPr>
                <m:t>M</m:t>
              </m:r>
            </m:e>
            <m:sub>
              <m:r>
                <w:rPr>
                  <w:rFonts w:ascii="Cambria Math"/>
                  <w:noProof/>
                  <w:sz w:val="18"/>
                  <w:szCs w:val="18"/>
                </w:rPr>
                <m:t>g,t</m:t>
              </m:r>
            </m:sub>
            <m:sup>
              <m:r>
                <w:rPr>
                  <w:rFonts w:ascii="Cambria Math"/>
                  <w:noProof/>
                  <w:sz w:val="18"/>
                  <w:szCs w:val="18"/>
                </w:rPr>
                <m:t>k</m:t>
              </m:r>
            </m:sup>
          </m:sSubSup>
        </m:oMath>
      </m:oMathPara>
    </w:p>
    <w:p w14:paraId="440647EB" w14:textId="46A2BFDB" w:rsidR="00A735F5" w:rsidRPr="00556F75" w:rsidRDefault="00000000" w:rsidP="004C4EE4">
      <w:pPr>
        <w:pStyle w:val="Els-body-text"/>
        <w:spacing w:line="360" w:lineRule="auto"/>
        <w:rPr>
          <w:sz w:val="18"/>
          <w:szCs w:val="18"/>
          <w:lang w:val="en-GB"/>
          <w14:textOutline w14:w="9525" w14:cap="rnd" w14:cmpd="sng" w14:algn="ctr">
            <w14:noFill/>
            <w14:prstDash w14:val="solid"/>
            <w14:bevel/>
          </w14:textOutline>
        </w:rPr>
      </w:pPr>
      <m:oMathPara>
        <m:oMathParaPr>
          <m:jc m:val="left"/>
        </m:oMathParaPr>
        <m:oMath>
          <m:sSubSup>
            <m:sSubSupPr>
              <m:ctrlPr>
                <w:rPr>
                  <w:rFonts w:ascii="Cambria Math" w:hAnsi="Cambria Math"/>
                  <w:i/>
                  <w:noProof/>
                  <w:sz w:val="18"/>
                  <w:szCs w:val="18"/>
                </w:rPr>
              </m:ctrlPr>
            </m:sSubSupPr>
            <m:e>
              <m:r>
                <w:rPr>
                  <w:rFonts w:ascii="Cambria Math"/>
                  <w:noProof/>
                  <w:sz w:val="18"/>
                  <w:szCs w:val="18"/>
                </w:rPr>
                <m:t>λ</m:t>
              </m:r>
            </m:e>
            <m:sub>
              <m:r>
                <w:rPr>
                  <w:rFonts w:ascii="Cambria Math"/>
                  <w:noProof/>
                  <w:sz w:val="18"/>
                  <w:szCs w:val="18"/>
                </w:rPr>
                <m:t>g,</m:t>
              </m:r>
              <m:sSup>
                <m:sSupPr>
                  <m:ctrlPr>
                    <w:rPr>
                      <w:rFonts w:ascii="Cambria Math" w:hAnsi="Cambria Math"/>
                      <w:i/>
                      <w:noProof/>
                      <w:sz w:val="18"/>
                      <w:szCs w:val="18"/>
                    </w:rPr>
                  </m:ctrlPr>
                </m:sSupPr>
                <m:e>
                  <m:r>
                    <w:rPr>
                      <w:rFonts w:ascii="Cambria Math"/>
                      <w:noProof/>
                      <w:sz w:val="18"/>
                      <w:szCs w:val="18"/>
                    </w:rPr>
                    <m:t>g</m:t>
                  </m:r>
                </m:e>
                <m:sup>
                  <m:r>
                    <w:rPr>
                      <w:rFonts w:ascii="Cambria Math"/>
                      <w:noProof/>
                      <w:sz w:val="18"/>
                      <w:szCs w:val="18"/>
                    </w:rPr>
                    <m:t>'</m:t>
                  </m:r>
                </m:sup>
              </m:sSup>
              <m:r>
                <w:rPr>
                  <w:rFonts w:ascii="Cambria Math"/>
                  <w:noProof/>
                  <w:sz w:val="18"/>
                  <w:szCs w:val="18"/>
                </w:rPr>
                <m:t>,t</m:t>
              </m:r>
            </m:sub>
            <m:sup>
              <m:r>
                <w:rPr>
                  <w:rFonts w:ascii="Cambria Math"/>
                  <w:noProof/>
                  <w:sz w:val="18"/>
                  <w:szCs w:val="18"/>
                </w:rPr>
                <m:t>k</m:t>
              </m:r>
            </m:sup>
          </m:sSubSup>
          <m:r>
            <w:rPr>
              <w:rFonts w:ascii="Cambria Math"/>
              <w:noProof/>
              <w:sz w:val="18"/>
              <w:szCs w:val="18"/>
            </w:rPr>
            <m:t>=</m:t>
          </m:r>
          <m:sSubSup>
            <m:sSubSupPr>
              <m:ctrlPr>
                <w:rPr>
                  <w:rFonts w:ascii="Cambria Math" w:hAnsi="Cambria Math"/>
                  <w:i/>
                  <w:noProof/>
                  <w:sz w:val="18"/>
                  <w:szCs w:val="18"/>
                </w:rPr>
              </m:ctrlPr>
            </m:sSubSupPr>
            <m:e>
              <m:r>
                <w:rPr>
                  <w:rFonts w:ascii="Cambria Math"/>
                  <w:noProof/>
                  <w:sz w:val="18"/>
                  <w:szCs w:val="18"/>
                </w:rPr>
                <m:t>λ</m:t>
              </m:r>
            </m:e>
            <m:sub>
              <m:r>
                <w:rPr>
                  <w:rFonts w:ascii="Cambria Math"/>
                  <w:noProof/>
                  <w:sz w:val="18"/>
                  <w:szCs w:val="18"/>
                </w:rPr>
                <m:t>g,</m:t>
              </m:r>
              <m:sSup>
                <m:sSupPr>
                  <m:ctrlPr>
                    <w:rPr>
                      <w:rFonts w:ascii="Cambria Math" w:hAnsi="Cambria Math"/>
                      <w:i/>
                      <w:noProof/>
                      <w:sz w:val="18"/>
                      <w:szCs w:val="18"/>
                    </w:rPr>
                  </m:ctrlPr>
                </m:sSupPr>
                <m:e>
                  <m:r>
                    <w:rPr>
                      <w:rFonts w:ascii="Cambria Math"/>
                      <w:noProof/>
                      <w:sz w:val="18"/>
                      <w:szCs w:val="18"/>
                    </w:rPr>
                    <m:t>g</m:t>
                  </m:r>
                </m:e>
                <m:sup>
                  <m:r>
                    <w:rPr>
                      <w:rFonts w:ascii="Cambria Math"/>
                      <w:noProof/>
                      <w:sz w:val="18"/>
                      <w:szCs w:val="18"/>
                    </w:rPr>
                    <m:t>'</m:t>
                  </m:r>
                </m:sup>
              </m:sSup>
              <m:r>
                <w:rPr>
                  <w:rFonts w:ascii="Cambria Math"/>
                  <w:noProof/>
                  <w:sz w:val="18"/>
                  <w:szCs w:val="18"/>
                </w:rPr>
                <m:t>,t</m:t>
              </m:r>
            </m:sub>
            <m:sup>
              <m:r>
                <w:rPr>
                  <w:rFonts w:ascii="Cambria Math"/>
                  <w:noProof/>
                  <w:sz w:val="18"/>
                  <w:szCs w:val="18"/>
                </w:rPr>
                <m:t>k</m:t>
              </m:r>
              <m:r>
                <w:rPr>
                  <w:rFonts w:ascii="Cambria Math"/>
                  <w:noProof/>
                  <w:sz w:val="18"/>
                  <w:szCs w:val="18"/>
                </w:rPr>
                <m:t>-</m:t>
              </m:r>
              <m:r>
                <w:rPr>
                  <w:rFonts w:ascii="Cambria Math"/>
                  <w:noProof/>
                  <w:sz w:val="18"/>
                  <w:szCs w:val="18"/>
                </w:rPr>
                <m:t>1</m:t>
              </m:r>
            </m:sup>
          </m:sSubSup>
          <m:r>
            <w:rPr>
              <w:rFonts w:ascii="Cambria Math"/>
              <w:noProof/>
              <w:sz w:val="18"/>
              <w:szCs w:val="18"/>
            </w:rPr>
            <m:t>+</m:t>
          </m:r>
          <m:sSup>
            <m:sSupPr>
              <m:ctrlPr>
                <w:rPr>
                  <w:rFonts w:ascii="Cambria Math" w:hAnsi="Cambria Math"/>
                  <w:i/>
                  <w:noProof/>
                  <w:sz w:val="18"/>
                  <w:szCs w:val="18"/>
                </w:rPr>
              </m:ctrlPr>
            </m:sSupPr>
            <m:e>
              <m:r>
                <w:rPr>
                  <w:rFonts w:ascii="Cambria Math"/>
                  <w:noProof/>
                  <w:sz w:val="18"/>
                  <w:szCs w:val="18"/>
                </w:rPr>
                <m:t>γ</m:t>
              </m:r>
            </m:e>
            <m:sup>
              <m:r>
                <w:rPr>
                  <w:rFonts w:ascii="Cambria Math"/>
                  <w:noProof/>
                  <w:sz w:val="18"/>
                  <w:szCs w:val="18"/>
                </w:rPr>
                <m:t>k+1</m:t>
              </m:r>
            </m:sup>
          </m:sSup>
          <m:r>
            <w:rPr>
              <w:rFonts w:ascii="Cambria Math"/>
              <w:noProof/>
              <w:sz w:val="18"/>
              <w:szCs w:val="18"/>
            </w:rPr>
            <m:t>C</m:t>
          </m:r>
          <m:sSubSup>
            <m:sSubSupPr>
              <m:ctrlPr>
                <w:rPr>
                  <w:rFonts w:ascii="Cambria Math" w:hAnsi="Cambria Math"/>
                  <w:i/>
                  <w:noProof/>
                  <w:sz w:val="18"/>
                  <w:szCs w:val="18"/>
                </w:rPr>
              </m:ctrlPr>
            </m:sSubSupPr>
            <m:e>
              <m:r>
                <w:rPr>
                  <w:rFonts w:ascii="Cambria Math"/>
                  <w:noProof/>
                  <w:sz w:val="18"/>
                  <w:szCs w:val="18"/>
                </w:rPr>
                <m:t>L</m:t>
              </m:r>
            </m:e>
            <m:sub>
              <m:r>
                <w:rPr>
                  <w:rFonts w:ascii="Cambria Math"/>
                  <w:noProof/>
                  <w:sz w:val="18"/>
                  <w:szCs w:val="18"/>
                </w:rPr>
                <m:t>g,</m:t>
              </m:r>
              <m:sSup>
                <m:sSupPr>
                  <m:ctrlPr>
                    <w:rPr>
                      <w:rFonts w:ascii="Cambria Math" w:hAnsi="Cambria Math"/>
                      <w:i/>
                      <w:noProof/>
                      <w:sz w:val="18"/>
                      <w:szCs w:val="18"/>
                    </w:rPr>
                  </m:ctrlPr>
                </m:sSupPr>
                <m:e>
                  <m:r>
                    <w:rPr>
                      <w:rFonts w:ascii="Cambria Math"/>
                      <w:noProof/>
                      <w:sz w:val="18"/>
                      <w:szCs w:val="18"/>
                    </w:rPr>
                    <m:t>g</m:t>
                  </m:r>
                </m:e>
                <m:sup>
                  <m:r>
                    <w:rPr>
                      <w:rFonts w:ascii="Cambria Math"/>
                      <w:noProof/>
                      <w:sz w:val="18"/>
                      <w:szCs w:val="18"/>
                    </w:rPr>
                    <m:t>'</m:t>
                  </m:r>
                </m:sup>
              </m:sSup>
              <m:r>
                <w:rPr>
                  <w:rFonts w:ascii="Cambria Math"/>
                  <w:noProof/>
                  <w:sz w:val="18"/>
                  <w:szCs w:val="18"/>
                </w:rPr>
                <m:t>,t</m:t>
              </m:r>
            </m:sub>
            <m:sup>
              <m:r>
                <w:rPr>
                  <w:rFonts w:ascii="Cambria Math"/>
                  <w:noProof/>
                  <w:sz w:val="18"/>
                  <w:szCs w:val="18"/>
                </w:rPr>
                <m:t>k</m:t>
              </m:r>
            </m:sup>
          </m:sSubSup>
        </m:oMath>
      </m:oMathPara>
    </w:p>
    <w:p w14:paraId="6B196C30" w14:textId="3C0F3E30" w:rsidR="00034744" w:rsidRDefault="00034744" w:rsidP="00034744">
      <w:pPr>
        <w:pStyle w:val="Els-1storder-head"/>
      </w:pPr>
      <w:r>
        <w:lastRenderedPageBreak/>
        <w:t>Results</w:t>
      </w:r>
    </w:p>
    <w:p w14:paraId="7D88260F" w14:textId="4FD34DCF" w:rsidR="00034744" w:rsidRDefault="008E5EC0" w:rsidP="00034744">
      <w:pPr>
        <w:pStyle w:val="Els-body-text"/>
      </w:pPr>
      <w:r>
        <w:t>The</w:t>
      </w:r>
      <w:r w:rsidR="0035206B">
        <w:t xml:space="preserve"> computational</w:t>
      </w:r>
      <w:r>
        <w:t xml:space="preserve"> results obtained using the original </w:t>
      </w:r>
      <w:r w:rsidR="00181405">
        <w:t xml:space="preserve">and the </w:t>
      </w:r>
      <w:r w:rsidR="00452348">
        <w:t>dec</w:t>
      </w:r>
      <w:r w:rsidR="00640546">
        <w:t>omposed</w:t>
      </w:r>
      <w:r w:rsidR="00452348">
        <w:t xml:space="preserve"> </w:t>
      </w:r>
      <w:r w:rsidR="00181405">
        <w:t>formulation are shown below</w:t>
      </w:r>
      <w:r w:rsidR="0035206B">
        <w:t xml:space="preserve"> in </w:t>
      </w:r>
      <w:r w:rsidR="00316D1A">
        <w:fldChar w:fldCharType="begin"/>
      </w:r>
      <w:r w:rsidR="00316D1A">
        <w:instrText xml:space="preserve"> REF _Ref152242400 \h </w:instrText>
      </w:r>
      <w:r w:rsidR="00316D1A">
        <w:fldChar w:fldCharType="separate"/>
      </w:r>
      <w:r w:rsidR="00145B2E">
        <w:t xml:space="preserve">Table </w:t>
      </w:r>
      <w:r w:rsidR="00145B2E">
        <w:rPr>
          <w:noProof/>
        </w:rPr>
        <w:t>2</w:t>
      </w:r>
      <w:r w:rsidR="00316D1A">
        <w:fldChar w:fldCharType="end"/>
      </w:r>
      <w:r w:rsidR="00316D1A">
        <w:t xml:space="preserve"> </w:t>
      </w:r>
      <w:r w:rsidR="0035206B">
        <w:t>and</w:t>
      </w:r>
      <w:r w:rsidR="000C2DD7">
        <w:t xml:space="preserve"> Table </w:t>
      </w:r>
      <w:r w:rsidR="006C5234">
        <w:t>3</w:t>
      </w:r>
      <w:r w:rsidR="0035206B">
        <w:t>, respectively.</w:t>
      </w:r>
      <w:r w:rsidR="00991AA5">
        <w:t xml:space="preserve"> As can be seen, the computational </w:t>
      </w:r>
      <w:r w:rsidR="006B6750">
        <w:t xml:space="preserve">time has been </w:t>
      </w:r>
      <w:r w:rsidR="00B90FA4">
        <w:t xml:space="preserve">significantly </w:t>
      </w:r>
      <w:r w:rsidR="002C7EA3">
        <w:t xml:space="preserve">reduced, even the originally intractable problem has been solved. </w:t>
      </w:r>
      <w:r w:rsidR="00B83935">
        <w:t xml:space="preserve">Furthermore, the gap has been considerably </w:t>
      </w:r>
      <w:r w:rsidR="002216EF" w:rsidRPr="002216EF">
        <w:t>diminished</w:t>
      </w:r>
      <w:r w:rsidR="00B83935">
        <w:t xml:space="preserve">. </w:t>
      </w:r>
    </w:p>
    <w:p w14:paraId="6F9F5F74" w14:textId="14B0B546" w:rsidR="000C2DD7" w:rsidRDefault="0060273A" w:rsidP="00FD2103">
      <w:pPr>
        <w:pStyle w:val="Caption"/>
      </w:pPr>
      <w:bookmarkStart w:id="2" w:name="_Ref152242400"/>
      <w:r>
        <w:t xml:space="preserve">Table </w:t>
      </w:r>
      <w:r>
        <w:fldChar w:fldCharType="begin"/>
      </w:r>
      <w:r>
        <w:instrText xml:space="preserve"> SEQ Table \* ARABIC </w:instrText>
      </w:r>
      <w:r>
        <w:fldChar w:fldCharType="separate"/>
      </w:r>
      <w:r w:rsidR="00145B2E">
        <w:rPr>
          <w:noProof/>
        </w:rPr>
        <w:t>2</w:t>
      </w:r>
      <w:r>
        <w:fldChar w:fldCharType="end"/>
      </w:r>
      <w:bookmarkEnd w:id="2"/>
      <w:r w:rsidR="00722E69">
        <w:t>.</w:t>
      </w:r>
      <w:r w:rsidR="007962E8">
        <w:rPr>
          <w:bCs/>
        </w:rPr>
        <w:t xml:space="preserve"> </w:t>
      </w:r>
      <w:r w:rsidR="0035206B">
        <w:t>Computational r</w:t>
      </w:r>
      <w:r w:rsidR="000C2DD7">
        <w:t xml:space="preserve">esults of </w:t>
      </w:r>
      <w:r w:rsidR="0035206B">
        <w:t>without decomposition</w:t>
      </w:r>
      <w:r w:rsidR="000C2DD7">
        <w:t>.</w:t>
      </w:r>
    </w:p>
    <w:tbl>
      <w:tblPr>
        <w:tblStyle w:val="TableGrid"/>
        <w:tblW w:w="5954" w:type="dxa"/>
        <w:tblLayout w:type="fixed"/>
        <w:tblLook w:val="04A0" w:firstRow="1" w:lastRow="0" w:firstColumn="1" w:lastColumn="0" w:noHBand="0" w:noVBand="1"/>
      </w:tblPr>
      <w:tblGrid>
        <w:gridCol w:w="1984"/>
        <w:gridCol w:w="1985"/>
        <w:gridCol w:w="1985"/>
      </w:tblGrid>
      <w:tr w:rsidR="00181405" w:rsidRPr="00F8618E" w14:paraId="72A32156" w14:textId="75713F03" w:rsidTr="00A735F5">
        <w:trPr>
          <w:trHeight w:val="266"/>
        </w:trPr>
        <w:tc>
          <w:tcPr>
            <w:tcW w:w="1984" w:type="dxa"/>
            <w:tcBorders>
              <w:left w:val="nil"/>
              <w:right w:val="nil"/>
            </w:tcBorders>
            <w:vAlign w:val="center"/>
          </w:tcPr>
          <w:p w14:paraId="71CDDDD7" w14:textId="7189018C" w:rsidR="00181405" w:rsidRPr="00F8618E" w:rsidRDefault="00891A0A" w:rsidP="00891A0A">
            <w:pPr>
              <w:pStyle w:val="Els-body-text"/>
              <w:tabs>
                <w:tab w:val="center" w:pos="560"/>
                <w:tab w:val="right" w:pos="1120"/>
              </w:tabs>
              <w:jc w:val="center"/>
              <w:rPr>
                <w:sz w:val="18"/>
                <w:szCs w:val="18"/>
              </w:rPr>
            </w:pPr>
            <m:oMathPara>
              <m:oMath>
                <m:r>
                  <w:rPr>
                    <w:rFonts w:ascii="Cambria Math"/>
                    <w:noProof/>
                  </w:rPr>
                  <m:t>α</m:t>
                </m:r>
              </m:oMath>
            </m:oMathPara>
          </w:p>
        </w:tc>
        <w:tc>
          <w:tcPr>
            <w:tcW w:w="1985" w:type="dxa"/>
            <w:tcBorders>
              <w:left w:val="nil"/>
              <w:right w:val="nil"/>
            </w:tcBorders>
            <w:vAlign w:val="center"/>
          </w:tcPr>
          <w:p w14:paraId="18EC13A4" w14:textId="55CEEA5D" w:rsidR="00181405" w:rsidRPr="00F8618E" w:rsidRDefault="00181405" w:rsidP="00034744">
            <w:pPr>
              <w:pStyle w:val="Els-body-text"/>
              <w:jc w:val="center"/>
              <w:rPr>
                <w:sz w:val="18"/>
                <w:szCs w:val="18"/>
              </w:rPr>
            </w:pPr>
            <w:r w:rsidRPr="00F8618E">
              <w:rPr>
                <w:sz w:val="18"/>
                <w:szCs w:val="18"/>
              </w:rPr>
              <w:t>Time</w:t>
            </w:r>
            <w:r w:rsidR="000C2DD7">
              <w:rPr>
                <w:sz w:val="18"/>
                <w:szCs w:val="18"/>
              </w:rPr>
              <w:t>, s</w:t>
            </w:r>
          </w:p>
        </w:tc>
        <w:tc>
          <w:tcPr>
            <w:tcW w:w="1985" w:type="dxa"/>
            <w:tcBorders>
              <w:left w:val="nil"/>
              <w:right w:val="nil"/>
            </w:tcBorders>
            <w:vAlign w:val="center"/>
          </w:tcPr>
          <w:p w14:paraId="411B45C0" w14:textId="3CAD369A" w:rsidR="00181405" w:rsidRPr="00F8618E" w:rsidRDefault="00181405" w:rsidP="00F8618E">
            <w:pPr>
              <w:pStyle w:val="Els-body-text"/>
              <w:jc w:val="center"/>
              <w:rPr>
                <w:sz w:val="18"/>
                <w:szCs w:val="18"/>
              </w:rPr>
            </w:pPr>
            <w:r w:rsidRPr="00F8618E">
              <w:rPr>
                <w:sz w:val="18"/>
                <w:szCs w:val="18"/>
              </w:rPr>
              <w:t>Gap</w:t>
            </w:r>
            <w:r w:rsidR="000C2DD7">
              <w:rPr>
                <w:sz w:val="18"/>
                <w:szCs w:val="18"/>
              </w:rPr>
              <w:t>, %</w:t>
            </w:r>
          </w:p>
        </w:tc>
      </w:tr>
      <w:tr w:rsidR="00181405" w:rsidRPr="00F8618E" w14:paraId="14F694AA" w14:textId="63295BCB" w:rsidTr="00A735F5">
        <w:trPr>
          <w:trHeight w:val="266"/>
        </w:trPr>
        <w:tc>
          <w:tcPr>
            <w:tcW w:w="1984" w:type="dxa"/>
            <w:tcBorders>
              <w:left w:val="nil"/>
              <w:bottom w:val="nil"/>
              <w:right w:val="nil"/>
            </w:tcBorders>
            <w:vAlign w:val="center"/>
          </w:tcPr>
          <w:p w14:paraId="7742DC9F" w14:textId="13183C2A" w:rsidR="00181405" w:rsidRPr="00F8618E" w:rsidRDefault="00181405" w:rsidP="00034744">
            <w:pPr>
              <w:pStyle w:val="Els-body-text"/>
              <w:jc w:val="center"/>
              <w:rPr>
                <w:sz w:val="18"/>
                <w:szCs w:val="18"/>
              </w:rPr>
            </w:pPr>
            <w:r>
              <w:rPr>
                <w:sz w:val="18"/>
                <w:szCs w:val="18"/>
              </w:rPr>
              <w:t>0.6</w:t>
            </w:r>
          </w:p>
        </w:tc>
        <w:tc>
          <w:tcPr>
            <w:tcW w:w="1985" w:type="dxa"/>
            <w:tcBorders>
              <w:left w:val="nil"/>
              <w:bottom w:val="nil"/>
              <w:right w:val="nil"/>
            </w:tcBorders>
            <w:vAlign w:val="center"/>
          </w:tcPr>
          <w:p w14:paraId="1799935C" w14:textId="19EB51EA" w:rsidR="00181405" w:rsidRPr="00F8618E" w:rsidRDefault="008F6888" w:rsidP="00034744">
            <w:pPr>
              <w:pStyle w:val="Els-body-text"/>
              <w:jc w:val="center"/>
              <w:rPr>
                <w:sz w:val="18"/>
                <w:szCs w:val="18"/>
              </w:rPr>
            </w:pPr>
            <w:r>
              <w:rPr>
                <w:sz w:val="18"/>
                <w:szCs w:val="18"/>
              </w:rPr>
              <w:t>623</w:t>
            </w:r>
          </w:p>
        </w:tc>
        <w:tc>
          <w:tcPr>
            <w:tcW w:w="1985" w:type="dxa"/>
            <w:tcBorders>
              <w:left w:val="nil"/>
              <w:bottom w:val="nil"/>
              <w:right w:val="nil"/>
            </w:tcBorders>
            <w:vAlign w:val="center"/>
          </w:tcPr>
          <w:p w14:paraId="3172B121" w14:textId="7E50757E" w:rsidR="00181405" w:rsidRPr="00F8618E" w:rsidRDefault="00181405" w:rsidP="00F8618E">
            <w:pPr>
              <w:pStyle w:val="Els-body-text"/>
              <w:jc w:val="center"/>
              <w:rPr>
                <w:sz w:val="18"/>
                <w:szCs w:val="18"/>
              </w:rPr>
            </w:pPr>
            <w:r>
              <w:rPr>
                <w:sz w:val="18"/>
                <w:szCs w:val="18"/>
              </w:rPr>
              <w:t>1.11</w:t>
            </w:r>
          </w:p>
        </w:tc>
      </w:tr>
      <w:tr w:rsidR="00181405" w:rsidRPr="00F8618E" w14:paraId="619C8705" w14:textId="024E9FB9" w:rsidTr="00A735F5">
        <w:trPr>
          <w:trHeight w:val="266"/>
        </w:trPr>
        <w:tc>
          <w:tcPr>
            <w:tcW w:w="1984" w:type="dxa"/>
            <w:tcBorders>
              <w:top w:val="nil"/>
              <w:left w:val="nil"/>
              <w:bottom w:val="nil"/>
              <w:right w:val="nil"/>
            </w:tcBorders>
            <w:vAlign w:val="center"/>
          </w:tcPr>
          <w:p w14:paraId="52B1F474" w14:textId="6700A311" w:rsidR="00181405" w:rsidRPr="00F8618E" w:rsidRDefault="00181405" w:rsidP="00034744">
            <w:pPr>
              <w:pStyle w:val="Els-body-text"/>
              <w:jc w:val="center"/>
              <w:rPr>
                <w:sz w:val="18"/>
                <w:szCs w:val="18"/>
              </w:rPr>
            </w:pPr>
            <w:r>
              <w:rPr>
                <w:sz w:val="18"/>
                <w:szCs w:val="18"/>
              </w:rPr>
              <w:t>0.7</w:t>
            </w:r>
          </w:p>
        </w:tc>
        <w:tc>
          <w:tcPr>
            <w:tcW w:w="1985" w:type="dxa"/>
            <w:tcBorders>
              <w:top w:val="nil"/>
              <w:left w:val="nil"/>
              <w:bottom w:val="nil"/>
              <w:right w:val="nil"/>
            </w:tcBorders>
            <w:vAlign w:val="center"/>
          </w:tcPr>
          <w:p w14:paraId="2A634A7E" w14:textId="37A83BE4" w:rsidR="00181405" w:rsidRPr="00F8618E" w:rsidRDefault="008F6888" w:rsidP="00034744">
            <w:pPr>
              <w:pStyle w:val="Els-body-text"/>
              <w:jc w:val="center"/>
              <w:rPr>
                <w:sz w:val="18"/>
                <w:szCs w:val="18"/>
              </w:rPr>
            </w:pPr>
            <w:r>
              <w:rPr>
                <w:sz w:val="18"/>
                <w:szCs w:val="18"/>
              </w:rPr>
              <w:t>1530</w:t>
            </w:r>
          </w:p>
        </w:tc>
        <w:tc>
          <w:tcPr>
            <w:tcW w:w="1985" w:type="dxa"/>
            <w:tcBorders>
              <w:top w:val="nil"/>
              <w:left w:val="nil"/>
              <w:bottom w:val="nil"/>
              <w:right w:val="nil"/>
            </w:tcBorders>
            <w:vAlign w:val="center"/>
          </w:tcPr>
          <w:p w14:paraId="73724FF7" w14:textId="2B51D9C2" w:rsidR="00181405" w:rsidRPr="00F8618E" w:rsidRDefault="00181405" w:rsidP="00F8618E">
            <w:pPr>
              <w:pStyle w:val="Els-body-text"/>
              <w:jc w:val="center"/>
              <w:rPr>
                <w:sz w:val="18"/>
                <w:szCs w:val="18"/>
              </w:rPr>
            </w:pPr>
            <w:r>
              <w:rPr>
                <w:sz w:val="18"/>
                <w:szCs w:val="18"/>
              </w:rPr>
              <w:t>2.06</w:t>
            </w:r>
          </w:p>
        </w:tc>
      </w:tr>
      <w:tr w:rsidR="00181405" w:rsidRPr="00F8618E" w14:paraId="42BD24F6" w14:textId="095D4053" w:rsidTr="00A735F5">
        <w:trPr>
          <w:trHeight w:val="266"/>
        </w:trPr>
        <w:tc>
          <w:tcPr>
            <w:tcW w:w="1984" w:type="dxa"/>
            <w:tcBorders>
              <w:top w:val="nil"/>
              <w:left w:val="nil"/>
              <w:bottom w:val="nil"/>
              <w:right w:val="nil"/>
            </w:tcBorders>
            <w:vAlign w:val="center"/>
          </w:tcPr>
          <w:p w14:paraId="4CF4B477" w14:textId="422FE4E6" w:rsidR="00181405" w:rsidRPr="00F8618E" w:rsidRDefault="00181405" w:rsidP="00034744">
            <w:pPr>
              <w:pStyle w:val="Els-body-text"/>
              <w:jc w:val="center"/>
              <w:rPr>
                <w:sz w:val="18"/>
                <w:szCs w:val="18"/>
              </w:rPr>
            </w:pPr>
            <w:r>
              <w:rPr>
                <w:sz w:val="18"/>
                <w:szCs w:val="18"/>
              </w:rPr>
              <w:t>0.8</w:t>
            </w:r>
          </w:p>
        </w:tc>
        <w:tc>
          <w:tcPr>
            <w:tcW w:w="1985" w:type="dxa"/>
            <w:tcBorders>
              <w:top w:val="nil"/>
              <w:left w:val="nil"/>
              <w:bottom w:val="nil"/>
              <w:right w:val="nil"/>
            </w:tcBorders>
            <w:vAlign w:val="center"/>
          </w:tcPr>
          <w:p w14:paraId="45F5CDAA" w14:textId="1C84F202" w:rsidR="00181405" w:rsidRPr="00F8618E" w:rsidRDefault="008F6888" w:rsidP="00034744">
            <w:pPr>
              <w:pStyle w:val="Els-body-text"/>
              <w:jc w:val="center"/>
              <w:rPr>
                <w:sz w:val="18"/>
                <w:szCs w:val="18"/>
              </w:rPr>
            </w:pPr>
            <w:r>
              <w:rPr>
                <w:sz w:val="18"/>
                <w:szCs w:val="18"/>
              </w:rPr>
              <w:t>3600</w:t>
            </w:r>
          </w:p>
        </w:tc>
        <w:tc>
          <w:tcPr>
            <w:tcW w:w="1985" w:type="dxa"/>
            <w:tcBorders>
              <w:top w:val="nil"/>
              <w:left w:val="nil"/>
              <w:bottom w:val="nil"/>
              <w:right w:val="nil"/>
            </w:tcBorders>
            <w:vAlign w:val="center"/>
          </w:tcPr>
          <w:p w14:paraId="2196A1A9" w14:textId="7EFCCCBA" w:rsidR="00181405" w:rsidRPr="00F8618E" w:rsidRDefault="00181405" w:rsidP="00F8618E">
            <w:pPr>
              <w:pStyle w:val="Els-body-text"/>
              <w:jc w:val="center"/>
              <w:rPr>
                <w:sz w:val="18"/>
                <w:szCs w:val="18"/>
              </w:rPr>
            </w:pPr>
            <w:r>
              <w:rPr>
                <w:sz w:val="18"/>
                <w:szCs w:val="18"/>
              </w:rPr>
              <w:t>7.02</w:t>
            </w:r>
          </w:p>
        </w:tc>
      </w:tr>
      <w:tr w:rsidR="00181405" w:rsidRPr="00F8618E" w14:paraId="7CACB26F" w14:textId="6B08A59A" w:rsidTr="00A735F5">
        <w:trPr>
          <w:trHeight w:val="266"/>
        </w:trPr>
        <w:tc>
          <w:tcPr>
            <w:tcW w:w="1984" w:type="dxa"/>
            <w:tcBorders>
              <w:top w:val="nil"/>
              <w:left w:val="nil"/>
              <w:right w:val="nil"/>
            </w:tcBorders>
            <w:vAlign w:val="center"/>
          </w:tcPr>
          <w:p w14:paraId="7C37558F" w14:textId="131CB1FB" w:rsidR="00181405" w:rsidRPr="00F8618E" w:rsidRDefault="00181405" w:rsidP="00034744">
            <w:pPr>
              <w:pStyle w:val="Els-body-text"/>
              <w:jc w:val="center"/>
              <w:rPr>
                <w:sz w:val="18"/>
                <w:szCs w:val="18"/>
              </w:rPr>
            </w:pPr>
            <w:r>
              <w:rPr>
                <w:sz w:val="18"/>
                <w:szCs w:val="18"/>
              </w:rPr>
              <w:t>0.9</w:t>
            </w:r>
          </w:p>
        </w:tc>
        <w:tc>
          <w:tcPr>
            <w:tcW w:w="1985" w:type="dxa"/>
            <w:tcBorders>
              <w:top w:val="nil"/>
              <w:left w:val="nil"/>
              <w:right w:val="nil"/>
            </w:tcBorders>
            <w:vAlign w:val="center"/>
          </w:tcPr>
          <w:p w14:paraId="71807668" w14:textId="60406752" w:rsidR="00181405" w:rsidRPr="00F8618E" w:rsidRDefault="00181405" w:rsidP="00034744">
            <w:pPr>
              <w:pStyle w:val="Els-body-text"/>
              <w:jc w:val="center"/>
              <w:rPr>
                <w:sz w:val="18"/>
                <w:szCs w:val="18"/>
              </w:rPr>
            </w:pPr>
            <w:r>
              <w:rPr>
                <w:sz w:val="18"/>
                <w:szCs w:val="18"/>
              </w:rPr>
              <w:t>Intractable</w:t>
            </w:r>
          </w:p>
        </w:tc>
        <w:tc>
          <w:tcPr>
            <w:tcW w:w="1985" w:type="dxa"/>
            <w:tcBorders>
              <w:top w:val="nil"/>
              <w:left w:val="nil"/>
              <w:right w:val="nil"/>
            </w:tcBorders>
            <w:vAlign w:val="center"/>
          </w:tcPr>
          <w:p w14:paraId="56EEA980" w14:textId="21C8AC4D" w:rsidR="00181405" w:rsidRPr="00F8618E" w:rsidRDefault="00181405" w:rsidP="00F8618E">
            <w:pPr>
              <w:pStyle w:val="Els-body-text"/>
              <w:jc w:val="center"/>
              <w:rPr>
                <w:sz w:val="18"/>
                <w:szCs w:val="18"/>
              </w:rPr>
            </w:pPr>
            <w:r>
              <w:rPr>
                <w:sz w:val="18"/>
                <w:szCs w:val="18"/>
              </w:rPr>
              <w:t>-</w:t>
            </w:r>
          </w:p>
        </w:tc>
      </w:tr>
    </w:tbl>
    <w:p w14:paraId="5767F288" w14:textId="68446A48" w:rsidR="000C2DD7" w:rsidRDefault="00316D1A" w:rsidP="00034744">
      <w:pPr>
        <w:pStyle w:val="Els-body-text"/>
      </w:pPr>
      <w:r>
        <w:t xml:space="preserve">Table </w:t>
      </w:r>
      <w:r w:rsidR="006C5234">
        <w:t>3</w:t>
      </w:r>
      <w:r w:rsidR="000C2DD7">
        <w:t>.</w:t>
      </w:r>
      <w:r w:rsidR="007962E8">
        <w:t xml:space="preserve"> </w:t>
      </w:r>
      <w:r w:rsidR="0035206B">
        <w:t xml:space="preserve">Computational results </w:t>
      </w:r>
      <w:r w:rsidR="00A3051D">
        <w:t>applying</w:t>
      </w:r>
      <w:r w:rsidR="0035206B">
        <w:t xml:space="preserve"> </w:t>
      </w:r>
      <w:r w:rsidR="00225E8A">
        <w:t>A</w:t>
      </w:r>
      <w:r w:rsidR="0035206B">
        <w:t xml:space="preserve">ugmented </w:t>
      </w:r>
      <w:r w:rsidR="00225E8A">
        <w:t>L</w:t>
      </w:r>
      <w:r w:rsidR="0035206B">
        <w:t>agra</w:t>
      </w:r>
      <w:r w:rsidR="00264828">
        <w:t>n</w:t>
      </w:r>
      <w:r w:rsidR="0035206B">
        <w:t>gian relaxation.</w:t>
      </w:r>
    </w:p>
    <w:tbl>
      <w:tblPr>
        <w:tblStyle w:val="TableGrid"/>
        <w:tblW w:w="6022" w:type="dxa"/>
        <w:tblLook w:val="04A0" w:firstRow="1" w:lastRow="0" w:firstColumn="1" w:lastColumn="0" w:noHBand="0" w:noVBand="1"/>
      </w:tblPr>
      <w:tblGrid>
        <w:gridCol w:w="2070"/>
        <w:gridCol w:w="1991"/>
        <w:gridCol w:w="1961"/>
      </w:tblGrid>
      <w:tr w:rsidR="00181405" w:rsidRPr="00F8618E" w14:paraId="23FFE65E" w14:textId="77777777" w:rsidTr="00181405">
        <w:trPr>
          <w:trHeight w:val="266"/>
        </w:trPr>
        <w:tc>
          <w:tcPr>
            <w:tcW w:w="2070" w:type="dxa"/>
            <w:tcBorders>
              <w:left w:val="nil"/>
              <w:right w:val="nil"/>
            </w:tcBorders>
            <w:vAlign w:val="center"/>
          </w:tcPr>
          <w:p w14:paraId="61E226EA" w14:textId="4B406047" w:rsidR="00181405" w:rsidRPr="00F8618E" w:rsidRDefault="00891A0A" w:rsidP="00891A0A">
            <w:pPr>
              <w:pStyle w:val="Els-body-text"/>
              <w:tabs>
                <w:tab w:val="center" w:pos="560"/>
                <w:tab w:val="right" w:pos="1120"/>
              </w:tabs>
              <w:jc w:val="center"/>
              <w:rPr>
                <w:sz w:val="18"/>
                <w:szCs w:val="18"/>
              </w:rPr>
            </w:pPr>
            <m:oMathPara>
              <m:oMath>
                <m:r>
                  <w:rPr>
                    <w:rFonts w:ascii="Cambria Math"/>
                    <w:noProof/>
                  </w:rPr>
                  <m:t>α</m:t>
                </m:r>
              </m:oMath>
            </m:oMathPara>
          </w:p>
        </w:tc>
        <w:tc>
          <w:tcPr>
            <w:tcW w:w="1991" w:type="dxa"/>
            <w:tcBorders>
              <w:left w:val="nil"/>
              <w:right w:val="nil"/>
            </w:tcBorders>
            <w:vAlign w:val="center"/>
          </w:tcPr>
          <w:p w14:paraId="3BFBC715" w14:textId="5290A967" w:rsidR="00181405" w:rsidRPr="00F8618E" w:rsidRDefault="00181405" w:rsidP="00920055">
            <w:pPr>
              <w:pStyle w:val="Els-body-text"/>
              <w:jc w:val="center"/>
              <w:rPr>
                <w:sz w:val="18"/>
                <w:szCs w:val="18"/>
              </w:rPr>
            </w:pPr>
            <w:r w:rsidRPr="00F8618E">
              <w:rPr>
                <w:sz w:val="18"/>
                <w:szCs w:val="18"/>
              </w:rPr>
              <w:t>Time</w:t>
            </w:r>
            <w:r w:rsidR="000C2DD7">
              <w:rPr>
                <w:sz w:val="18"/>
                <w:szCs w:val="18"/>
              </w:rPr>
              <w:t>, s</w:t>
            </w:r>
          </w:p>
        </w:tc>
        <w:tc>
          <w:tcPr>
            <w:tcW w:w="1961" w:type="dxa"/>
            <w:tcBorders>
              <w:left w:val="nil"/>
              <w:right w:val="nil"/>
            </w:tcBorders>
            <w:vAlign w:val="center"/>
          </w:tcPr>
          <w:p w14:paraId="451A7B7B" w14:textId="55F9E15B" w:rsidR="00181405" w:rsidRPr="00F8618E" w:rsidRDefault="00181405" w:rsidP="00920055">
            <w:pPr>
              <w:pStyle w:val="Els-body-text"/>
              <w:jc w:val="center"/>
              <w:rPr>
                <w:sz w:val="18"/>
                <w:szCs w:val="18"/>
              </w:rPr>
            </w:pPr>
            <w:r w:rsidRPr="00F8618E">
              <w:rPr>
                <w:sz w:val="18"/>
                <w:szCs w:val="18"/>
              </w:rPr>
              <w:t>Gap</w:t>
            </w:r>
            <w:r w:rsidR="000C2DD7">
              <w:rPr>
                <w:sz w:val="18"/>
                <w:szCs w:val="18"/>
              </w:rPr>
              <w:t>, %</w:t>
            </w:r>
          </w:p>
        </w:tc>
      </w:tr>
      <w:tr w:rsidR="00181405" w:rsidRPr="00F8618E" w14:paraId="2AB4AA7C" w14:textId="77777777" w:rsidTr="00181405">
        <w:trPr>
          <w:trHeight w:val="266"/>
        </w:trPr>
        <w:tc>
          <w:tcPr>
            <w:tcW w:w="2070" w:type="dxa"/>
            <w:tcBorders>
              <w:left w:val="nil"/>
              <w:bottom w:val="nil"/>
              <w:right w:val="nil"/>
            </w:tcBorders>
            <w:vAlign w:val="center"/>
          </w:tcPr>
          <w:p w14:paraId="2B355EF8" w14:textId="77777777" w:rsidR="00181405" w:rsidRPr="00F8618E" w:rsidRDefault="00181405" w:rsidP="00957340">
            <w:pPr>
              <w:pStyle w:val="Els-body-text"/>
              <w:jc w:val="center"/>
              <w:rPr>
                <w:sz w:val="18"/>
                <w:szCs w:val="18"/>
              </w:rPr>
            </w:pPr>
            <w:r>
              <w:rPr>
                <w:sz w:val="18"/>
                <w:szCs w:val="18"/>
              </w:rPr>
              <w:t>0.6</w:t>
            </w:r>
          </w:p>
        </w:tc>
        <w:tc>
          <w:tcPr>
            <w:tcW w:w="1991" w:type="dxa"/>
            <w:tcBorders>
              <w:left w:val="nil"/>
              <w:bottom w:val="nil"/>
              <w:right w:val="nil"/>
            </w:tcBorders>
            <w:vAlign w:val="center"/>
          </w:tcPr>
          <w:p w14:paraId="39891A20" w14:textId="4E633071" w:rsidR="00181405" w:rsidRPr="00F8618E" w:rsidRDefault="008F6888" w:rsidP="00957340">
            <w:pPr>
              <w:pStyle w:val="Els-body-text"/>
              <w:jc w:val="center"/>
              <w:rPr>
                <w:sz w:val="18"/>
                <w:szCs w:val="18"/>
              </w:rPr>
            </w:pPr>
            <w:r>
              <w:rPr>
                <w:sz w:val="18"/>
                <w:szCs w:val="18"/>
              </w:rPr>
              <w:t>91</w:t>
            </w:r>
          </w:p>
        </w:tc>
        <w:tc>
          <w:tcPr>
            <w:tcW w:w="1961" w:type="dxa"/>
            <w:tcBorders>
              <w:left w:val="nil"/>
              <w:bottom w:val="nil"/>
              <w:right w:val="nil"/>
            </w:tcBorders>
            <w:vAlign w:val="center"/>
          </w:tcPr>
          <w:p w14:paraId="56C3A598" w14:textId="477B718C" w:rsidR="00181405" w:rsidRPr="00F8618E" w:rsidRDefault="00181405" w:rsidP="00957340">
            <w:pPr>
              <w:pStyle w:val="Els-body-text"/>
              <w:jc w:val="center"/>
              <w:rPr>
                <w:sz w:val="18"/>
                <w:szCs w:val="18"/>
              </w:rPr>
            </w:pPr>
            <w:r>
              <w:rPr>
                <w:sz w:val="18"/>
                <w:szCs w:val="18"/>
              </w:rPr>
              <w:t>0.63</w:t>
            </w:r>
          </w:p>
        </w:tc>
      </w:tr>
      <w:tr w:rsidR="00181405" w:rsidRPr="00F8618E" w14:paraId="377BCE48" w14:textId="77777777" w:rsidTr="00181405">
        <w:trPr>
          <w:trHeight w:val="266"/>
        </w:trPr>
        <w:tc>
          <w:tcPr>
            <w:tcW w:w="2070" w:type="dxa"/>
            <w:tcBorders>
              <w:top w:val="nil"/>
              <w:left w:val="nil"/>
              <w:bottom w:val="nil"/>
              <w:right w:val="nil"/>
            </w:tcBorders>
            <w:vAlign w:val="center"/>
          </w:tcPr>
          <w:p w14:paraId="6FFD30F5" w14:textId="45F6D5ED" w:rsidR="00181405" w:rsidRPr="00F8618E" w:rsidRDefault="00181405" w:rsidP="00957340">
            <w:pPr>
              <w:pStyle w:val="Els-body-text"/>
              <w:jc w:val="center"/>
              <w:rPr>
                <w:sz w:val="18"/>
                <w:szCs w:val="18"/>
              </w:rPr>
            </w:pPr>
            <w:r>
              <w:rPr>
                <w:sz w:val="18"/>
                <w:szCs w:val="18"/>
              </w:rPr>
              <w:t>0.7</w:t>
            </w:r>
          </w:p>
        </w:tc>
        <w:tc>
          <w:tcPr>
            <w:tcW w:w="1991" w:type="dxa"/>
            <w:tcBorders>
              <w:top w:val="nil"/>
              <w:left w:val="nil"/>
              <w:bottom w:val="nil"/>
              <w:right w:val="nil"/>
            </w:tcBorders>
            <w:vAlign w:val="center"/>
          </w:tcPr>
          <w:p w14:paraId="5F4C2601" w14:textId="6BC66168" w:rsidR="00181405" w:rsidRPr="00F8618E" w:rsidRDefault="008F6888" w:rsidP="00957340">
            <w:pPr>
              <w:pStyle w:val="Els-body-text"/>
              <w:jc w:val="center"/>
              <w:rPr>
                <w:sz w:val="18"/>
                <w:szCs w:val="18"/>
              </w:rPr>
            </w:pPr>
            <w:r>
              <w:rPr>
                <w:sz w:val="18"/>
                <w:szCs w:val="18"/>
              </w:rPr>
              <w:t>140</w:t>
            </w:r>
          </w:p>
        </w:tc>
        <w:tc>
          <w:tcPr>
            <w:tcW w:w="1961" w:type="dxa"/>
            <w:tcBorders>
              <w:top w:val="nil"/>
              <w:left w:val="nil"/>
              <w:bottom w:val="nil"/>
              <w:right w:val="nil"/>
            </w:tcBorders>
            <w:vAlign w:val="center"/>
          </w:tcPr>
          <w:p w14:paraId="46B8B81B" w14:textId="5D938EBE" w:rsidR="00181405" w:rsidRPr="00F8618E" w:rsidRDefault="00181405" w:rsidP="00957340">
            <w:pPr>
              <w:pStyle w:val="Els-body-text"/>
              <w:jc w:val="center"/>
              <w:rPr>
                <w:sz w:val="18"/>
                <w:szCs w:val="18"/>
              </w:rPr>
            </w:pPr>
            <w:r>
              <w:rPr>
                <w:sz w:val="18"/>
                <w:szCs w:val="18"/>
              </w:rPr>
              <w:t>0.85</w:t>
            </w:r>
          </w:p>
        </w:tc>
      </w:tr>
      <w:tr w:rsidR="00181405" w:rsidRPr="00F8618E" w14:paraId="6FB274E9" w14:textId="77777777" w:rsidTr="00181405">
        <w:trPr>
          <w:trHeight w:val="266"/>
        </w:trPr>
        <w:tc>
          <w:tcPr>
            <w:tcW w:w="2070" w:type="dxa"/>
            <w:tcBorders>
              <w:top w:val="nil"/>
              <w:left w:val="nil"/>
              <w:bottom w:val="nil"/>
              <w:right w:val="nil"/>
            </w:tcBorders>
            <w:vAlign w:val="center"/>
          </w:tcPr>
          <w:p w14:paraId="23A57E45" w14:textId="1B22F67E" w:rsidR="00181405" w:rsidRPr="00F8618E" w:rsidRDefault="00181405" w:rsidP="00957340">
            <w:pPr>
              <w:pStyle w:val="Els-body-text"/>
              <w:jc w:val="center"/>
              <w:rPr>
                <w:sz w:val="18"/>
                <w:szCs w:val="18"/>
              </w:rPr>
            </w:pPr>
            <w:r>
              <w:rPr>
                <w:sz w:val="18"/>
                <w:szCs w:val="18"/>
              </w:rPr>
              <w:t>0.8</w:t>
            </w:r>
          </w:p>
        </w:tc>
        <w:tc>
          <w:tcPr>
            <w:tcW w:w="1991" w:type="dxa"/>
            <w:tcBorders>
              <w:top w:val="nil"/>
              <w:left w:val="nil"/>
              <w:bottom w:val="nil"/>
              <w:right w:val="nil"/>
            </w:tcBorders>
            <w:vAlign w:val="center"/>
          </w:tcPr>
          <w:p w14:paraId="1EE9D5F0" w14:textId="79AAAED8" w:rsidR="00181405" w:rsidRPr="00F8618E" w:rsidRDefault="00294B29" w:rsidP="00957340">
            <w:pPr>
              <w:pStyle w:val="Els-body-text"/>
              <w:jc w:val="center"/>
              <w:rPr>
                <w:sz w:val="18"/>
                <w:szCs w:val="18"/>
              </w:rPr>
            </w:pPr>
            <w:r>
              <w:rPr>
                <w:sz w:val="18"/>
                <w:szCs w:val="18"/>
              </w:rPr>
              <w:t>511</w:t>
            </w:r>
          </w:p>
        </w:tc>
        <w:tc>
          <w:tcPr>
            <w:tcW w:w="1961" w:type="dxa"/>
            <w:tcBorders>
              <w:top w:val="nil"/>
              <w:left w:val="nil"/>
              <w:bottom w:val="nil"/>
              <w:right w:val="nil"/>
            </w:tcBorders>
            <w:vAlign w:val="center"/>
          </w:tcPr>
          <w:p w14:paraId="0CE2B124" w14:textId="45EADD06" w:rsidR="00181405" w:rsidRPr="00F8618E" w:rsidRDefault="00181405" w:rsidP="00957340">
            <w:pPr>
              <w:pStyle w:val="Els-body-text"/>
              <w:jc w:val="center"/>
              <w:rPr>
                <w:sz w:val="18"/>
                <w:szCs w:val="18"/>
              </w:rPr>
            </w:pPr>
            <w:r>
              <w:rPr>
                <w:sz w:val="18"/>
                <w:szCs w:val="18"/>
              </w:rPr>
              <w:t>1.11</w:t>
            </w:r>
          </w:p>
        </w:tc>
      </w:tr>
      <w:tr w:rsidR="00181405" w:rsidRPr="00F8618E" w14:paraId="4E02C801" w14:textId="77777777" w:rsidTr="00181405">
        <w:trPr>
          <w:trHeight w:val="266"/>
        </w:trPr>
        <w:tc>
          <w:tcPr>
            <w:tcW w:w="2070" w:type="dxa"/>
            <w:tcBorders>
              <w:top w:val="nil"/>
              <w:left w:val="nil"/>
              <w:right w:val="nil"/>
            </w:tcBorders>
            <w:vAlign w:val="center"/>
          </w:tcPr>
          <w:p w14:paraId="07C70A26" w14:textId="77777777" w:rsidR="00181405" w:rsidRPr="00F8618E" w:rsidRDefault="00181405" w:rsidP="00957340">
            <w:pPr>
              <w:pStyle w:val="Els-body-text"/>
              <w:jc w:val="center"/>
              <w:rPr>
                <w:sz w:val="18"/>
                <w:szCs w:val="18"/>
              </w:rPr>
            </w:pPr>
            <w:r>
              <w:rPr>
                <w:sz w:val="18"/>
                <w:szCs w:val="18"/>
              </w:rPr>
              <w:t>0.9</w:t>
            </w:r>
          </w:p>
        </w:tc>
        <w:tc>
          <w:tcPr>
            <w:tcW w:w="1991" w:type="dxa"/>
            <w:tcBorders>
              <w:top w:val="nil"/>
              <w:left w:val="nil"/>
              <w:right w:val="nil"/>
            </w:tcBorders>
            <w:vAlign w:val="center"/>
          </w:tcPr>
          <w:p w14:paraId="79DD1032" w14:textId="003C8258" w:rsidR="00181405" w:rsidRPr="00F8618E" w:rsidRDefault="00294B29" w:rsidP="00957340">
            <w:pPr>
              <w:pStyle w:val="Els-body-text"/>
              <w:jc w:val="center"/>
              <w:rPr>
                <w:sz w:val="18"/>
                <w:szCs w:val="18"/>
              </w:rPr>
            </w:pPr>
            <w:r>
              <w:rPr>
                <w:sz w:val="18"/>
                <w:szCs w:val="18"/>
              </w:rPr>
              <w:t>854</w:t>
            </w:r>
          </w:p>
        </w:tc>
        <w:tc>
          <w:tcPr>
            <w:tcW w:w="1961" w:type="dxa"/>
            <w:tcBorders>
              <w:top w:val="nil"/>
              <w:left w:val="nil"/>
              <w:right w:val="nil"/>
            </w:tcBorders>
            <w:vAlign w:val="center"/>
          </w:tcPr>
          <w:p w14:paraId="4C32A578" w14:textId="1B587AB1" w:rsidR="00181405" w:rsidRPr="00F8618E" w:rsidRDefault="00181405" w:rsidP="00957340">
            <w:pPr>
              <w:pStyle w:val="Els-body-text"/>
              <w:jc w:val="center"/>
              <w:rPr>
                <w:sz w:val="18"/>
                <w:szCs w:val="18"/>
              </w:rPr>
            </w:pPr>
            <w:r>
              <w:rPr>
                <w:sz w:val="18"/>
                <w:szCs w:val="18"/>
              </w:rPr>
              <w:t>3.68</w:t>
            </w:r>
          </w:p>
        </w:tc>
      </w:tr>
    </w:tbl>
    <w:p w14:paraId="31900114" w14:textId="12B0CDDF" w:rsidR="00034744" w:rsidRPr="00225E8A" w:rsidRDefault="00034744" w:rsidP="00225E8A">
      <w:pPr>
        <w:pStyle w:val="Els-1storder-head"/>
      </w:pPr>
      <w:r w:rsidRPr="00225E8A">
        <w:t>Conclusions</w:t>
      </w:r>
    </w:p>
    <w:p w14:paraId="5DC3FD28" w14:textId="7041E943" w:rsidR="00034744" w:rsidRPr="00034744" w:rsidRDefault="00225E8A" w:rsidP="00E048F8">
      <w:pPr>
        <w:pStyle w:val="Els-body-text"/>
      </w:pPr>
      <w:r w:rsidRPr="00225E8A">
        <w:t>To tackle the challenge of solving large-scale supply chains, we propose an algorithm that integrates both Generalized Disjunctive Programming (GDP) and Augmented Lagrangian Relaxation decomposition. This formulation enables the attainment of a feasible supply chain design for instances that were previously intractable without decomposition techniques, particularly for CO2 reduction targets exceeding 70%. Furthermore, the decomposition algorithm markedly diminishes computation time for instances that are tractable in both approaches.</w:t>
      </w:r>
    </w:p>
    <w:p w14:paraId="27195E55" w14:textId="25AFB2FA" w:rsidR="00264770" w:rsidRPr="00BD7A70" w:rsidRDefault="00264828" w:rsidP="00264770">
      <w:pPr>
        <w:pStyle w:val="Els-reference-head"/>
        <w:spacing w:before="60"/>
        <w:rPr>
          <w:sz w:val="20"/>
          <w:szCs w:val="20"/>
        </w:rPr>
      </w:pPr>
      <w:r w:rsidRPr="00BD7A70">
        <w:rPr>
          <w:sz w:val="20"/>
          <w:szCs w:val="20"/>
        </w:rPr>
        <w:t>Acknowledgments</w:t>
      </w:r>
    </w:p>
    <w:p w14:paraId="6527B34F" w14:textId="1344A56B" w:rsidR="00264770" w:rsidRPr="00034744" w:rsidRDefault="00264770" w:rsidP="00264770">
      <w:pPr>
        <w:pStyle w:val="Els-body-text"/>
      </w:pPr>
      <w:r w:rsidRPr="00BD7A70">
        <w:rPr>
          <w:sz w:val="18"/>
          <w:szCs w:val="18"/>
          <w:lang w:val="en-GB"/>
        </w:rPr>
        <w:t>The authors gratefully acknowledge financial support to the Generalitat Valenciana, Spain, PROMETEO/2020/064 and to the Spanish “Ministerio de Ciencia e Innovación” under project PID2021-124139NB-C21.</w:t>
      </w:r>
    </w:p>
    <w:p w14:paraId="48DC1408" w14:textId="67B595D9" w:rsidR="00A735F5" w:rsidRPr="00FD2103" w:rsidRDefault="00A735F5" w:rsidP="00FD2103">
      <w:pPr>
        <w:pStyle w:val="Els-reference-head"/>
        <w:spacing w:before="60"/>
        <w:rPr>
          <w:sz w:val="20"/>
        </w:rPr>
      </w:pPr>
      <w:r w:rsidRPr="00FD2103">
        <w:rPr>
          <w:sz w:val="20"/>
          <w:szCs w:val="20"/>
        </w:rPr>
        <w:t>References</w:t>
      </w:r>
    </w:p>
    <w:p w14:paraId="70D2E3E2" w14:textId="77777777" w:rsidR="00F87583" w:rsidRDefault="00F87583" w:rsidP="00F87583">
      <w:pPr>
        <w:pStyle w:val="Els-referenceno-number"/>
        <w:rPr>
          <w:lang w:val="en-US"/>
        </w:rPr>
      </w:pPr>
      <w:r w:rsidRPr="00F87583">
        <w:rPr>
          <w:lang w:val="en-US"/>
        </w:rPr>
        <w:t xml:space="preserve">D’Amore, F., Bezzo, F., 2017. Economic optimisation of European supply chains for CO2 </w:t>
      </w:r>
    </w:p>
    <w:p w14:paraId="6232A303" w14:textId="729352CC" w:rsidR="00A735F5" w:rsidRDefault="00F87583" w:rsidP="00F87583">
      <w:pPr>
        <w:pStyle w:val="Els-referenceno-number"/>
        <w:rPr>
          <w:lang w:val="en-US"/>
        </w:rPr>
      </w:pPr>
      <w:r w:rsidRPr="00F87583">
        <w:rPr>
          <w:lang w:val="en-US"/>
        </w:rPr>
        <w:t>capture, transport and sequestration</w:t>
      </w:r>
      <w:r>
        <w:rPr>
          <w:lang w:val="en-US"/>
        </w:rPr>
        <w:t>.</w:t>
      </w:r>
    </w:p>
    <w:p w14:paraId="2276DF78" w14:textId="2684FC6E" w:rsidR="00F87583" w:rsidRDefault="00F87583" w:rsidP="00F87583">
      <w:pPr>
        <w:pStyle w:val="Els-referenceno-number"/>
      </w:pPr>
      <w:r>
        <w:t>JRC, 2021. Emission Database for Global Atmospheric Research (EDGAR).</w:t>
      </w:r>
    </w:p>
    <w:p w14:paraId="56D4C89F" w14:textId="215138BE" w:rsidR="00F87583" w:rsidRDefault="00F87583" w:rsidP="00F87583">
      <w:pPr>
        <w:pStyle w:val="Els-referenceno-number"/>
      </w:pPr>
      <w:r>
        <w:t>JRC, 2014. CO2StoP project.</w:t>
      </w:r>
    </w:p>
    <w:p w14:paraId="57F0E4D7" w14:textId="77777777" w:rsidR="00F87583" w:rsidRDefault="00F87583" w:rsidP="00F87583">
      <w:pPr>
        <w:pStyle w:val="Els-referenceno-number"/>
      </w:pPr>
      <w:r w:rsidRPr="00FD2103">
        <w:rPr>
          <w:lang w:val="en-US"/>
        </w:rPr>
        <w:t xml:space="preserve">Li, Z., Ierapetritou, M.G., 2009. </w:t>
      </w:r>
      <w:r w:rsidRPr="00F87583">
        <w:t>Production planning and scheduling integration t</w:t>
      </w:r>
      <w:r>
        <w:t xml:space="preserve">hrough </w:t>
      </w:r>
    </w:p>
    <w:p w14:paraId="3D95659E" w14:textId="4F97B501" w:rsidR="00F87583" w:rsidRPr="00F87583" w:rsidRDefault="00F87583" w:rsidP="00F87583">
      <w:pPr>
        <w:pStyle w:val="Els-referenceno-number"/>
        <w:ind w:left="0" w:firstLine="0"/>
      </w:pPr>
      <w:r>
        <w:t>augmented Lagrangian optimization.</w:t>
      </w:r>
    </w:p>
    <w:sectPr w:rsidR="00F87583" w:rsidRPr="00F87583" w:rsidSect="008B0184">
      <w:headerReference w:type="even" r:id="rId23"/>
      <w:headerReference w:type="default" r:id="rId24"/>
      <w:headerReference w:type="first" r:id="rId2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CDF6D" w14:textId="77777777" w:rsidR="008901E9" w:rsidRDefault="008901E9">
      <w:r>
        <w:separator/>
      </w:r>
    </w:p>
  </w:endnote>
  <w:endnote w:type="continuationSeparator" w:id="0">
    <w:p w14:paraId="0CE33B92" w14:textId="77777777" w:rsidR="008901E9" w:rsidRDefault="008901E9">
      <w:r>
        <w:continuationSeparator/>
      </w:r>
    </w:p>
  </w:endnote>
  <w:endnote w:type="continuationNotice" w:id="1">
    <w:p w14:paraId="7CD4C550" w14:textId="77777777" w:rsidR="008901E9" w:rsidRDefault="00890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85C8" w14:textId="77777777" w:rsidR="008901E9" w:rsidRDefault="008901E9">
      <w:r>
        <w:separator/>
      </w:r>
    </w:p>
  </w:footnote>
  <w:footnote w:type="continuationSeparator" w:id="0">
    <w:p w14:paraId="1CE75D08" w14:textId="77777777" w:rsidR="008901E9" w:rsidRDefault="008901E9">
      <w:r>
        <w:continuationSeparator/>
      </w:r>
    </w:p>
  </w:footnote>
  <w:footnote w:type="continuationNotice" w:id="1">
    <w:p w14:paraId="64733AA3" w14:textId="77777777" w:rsidR="008901E9" w:rsidRDefault="00890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996A" w14:textId="29CB4082" w:rsidR="00F83941" w:rsidRDefault="006D7C2F" w:rsidP="00FD2103">
    <w:pPr>
      <w:pStyle w:val="Header"/>
      <w:tabs>
        <w:tab w:val="clear" w:pos="7200"/>
        <w:tab w:val="right" w:pos="7088"/>
      </w:tabs>
      <w:jc w:val="right"/>
    </w:pPr>
    <w:r>
      <w:rPr>
        <w:i/>
      </w:rPr>
      <w:t>J.</w:t>
    </w:r>
    <w:r w:rsidR="009E5BAA">
      <w:rPr>
        <w:i/>
      </w:rPr>
      <w:t>A.</w:t>
    </w:r>
    <w:r w:rsidR="00CA591B">
      <w:rPr>
        <w:i/>
      </w:rPr>
      <w:t xml:space="preserve"> Álvarez-Menchero et al</w:t>
    </w:r>
  </w:p>
  <w:p w14:paraId="2EF6416B" w14:textId="77777777" w:rsidR="00F83941" w:rsidRDefault="00F83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08A8" w14:textId="45B3B0C4" w:rsidR="00575138" w:rsidRDefault="00CA591B">
    <w:pPr>
      <w:pStyle w:val="Header"/>
    </w:pPr>
    <w:r w:rsidRPr="00CA591B">
      <w:rPr>
        <w:i/>
      </w:rPr>
      <w:t>Decomposition methods applied to the design of large-scale CO2 supply chains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F729" w14:textId="77777777" w:rsidR="001C56C6" w:rsidRPr="003B50B5" w:rsidRDefault="001C56C6" w:rsidP="001C56C6">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5DE381F4" w14:textId="194CDA8E" w:rsidR="001C56C6" w:rsidRDefault="001C56C6" w:rsidP="001C56C6">
    <w:pPr>
      <w:pStyle w:val="Header"/>
    </w:pPr>
    <w:r w:rsidRPr="001E6A29">
      <w:rPr>
        <w:sz w:val="18"/>
        <w:szCs w:val="18"/>
      </w:rPr>
      <w:t>© 202</w:t>
    </w:r>
    <w:r>
      <w:rPr>
        <w:sz w:val="18"/>
        <w:szCs w:val="18"/>
      </w:rPr>
      <w:t>4</w:t>
    </w:r>
    <w:r w:rsidRPr="001E6A29">
      <w:rPr>
        <w:sz w:val="18"/>
        <w:szCs w:val="18"/>
      </w:rPr>
      <w:t xml:space="preserve"> Elsevier B.V. All rights reserved.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14D"/>
    <w:multiLevelType w:val="hybridMultilevel"/>
    <w:tmpl w:val="69903958"/>
    <w:lvl w:ilvl="0" w:tplc="93B4F80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0A715311"/>
    <w:multiLevelType w:val="hybridMultilevel"/>
    <w:tmpl w:val="0E10E226"/>
    <w:lvl w:ilvl="0" w:tplc="AAA0302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9F1"/>
    <w:multiLevelType w:val="hybridMultilevel"/>
    <w:tmpl w:val="B1660448"/>
    <w:lvl w:ilvl="0" w:tplc="5A92EE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6"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8"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9"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621958617">
    <w:abstractNumId w:val="14"/>
  </w:num>
  <w:num w:numId="2" w16cid:durableId="1046635964">
    <w:abstractNumId w:val="14"/>
  </w:num>
  <w:num w:numId="3" w16cid:durableId="1441687155">
    <w:abstractNumId w:val="14"/>
  </w:num>
  <w:num w:numId="4" w16cid:durableId="755906795">
    <w:abstractNumId w:val="14"/>
  </w:num>
  <w:num w:numId="5" w16cid:durableId="775096686">
    <w:abstractNumId w:val="1"/>
  </w:num>
  <w:num w:numId="6" w16cid:durableId="1428846749">
    <w:abstractNumId w:val="9"/>
  </w:num>
  <w:num w:numId="7" w16cid:durableId="474177299">
    <w:abstractNumId w:val="15"/>
  </w:num>
  <w:num w:numId="8" w16cid:durableId="1493258437">
    <w:abstractNumId w:val="4"/>
  </w:num>
  <w:num w:numId="9" w16cid:durableId="1110052718">
    <w:abstractNumId w:val="13"/>
  </w:num>
  <w:num w:numId="10" w16cid:durableId="389309525">
    <w:abstractNumId w:val="17"/>
  </w:num>
  <w:num w:numId="11" w16cid:durableId="1337001185">
    <w:abstractNumId w:val="16"/>
  </w:num>
  <w:num w:numId="12" w16cid:durableId="1682780440">
    <w:abstractNumId w:val="8"/>
  </w:num>
  <w:num w:numId="13" w16cid:durableId="860242893">
    <w:abstractNumId w:val="11"/>
  </w:num>
  <w:num w:numId="14" w16cid:durableId="678435830">
    <w:abstractNumId w:val="5"/>
  </w:num>
  <w:num w:numId="15" w16cid:durableId="984119421">
    <w:abstractNumId w:val="10"/>
  </w:num>
  <w:num w:numId="16" w16cid:durableId="1830826224">
    <w:abstractNumId w:val="6"/>
  </w:num>
  <w:num w:numId="17" w16cid:durableId="1332220719">
    <w:abstractNumId w:val="7"/>
  </w:num>
  <w:num w:numId="18" w16cid:durableId="1140146950">
    <w:abstractNumId w:val="12"/>
  </w:num>
  <w:num w:numId="19" w16cid:durableId="715661623">
    <w:abstractNumId w:val="3"/>
  </w:num>
  <w:num w:numId="20" w16cid:durableId="5720270">
    <w:abstractNumId w:val="0"/>
  </w:num>
  <w:num w:numId="21" w16cid:durableId="1431781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67A"/>
    <w:rsid w:val="000026DC"/>
    <w:rsid w:val="00012494"/>
    <w:rsid w:val="000125FD"/>
    <w:rsid w:val="00012D80"/>
    <w:rsid w:val="000200CC"/>
    <w:rsid w:val="00021FDF"/>
    <w:rsid w:val="00025ED2"/>
    <w:rsid w:val="00034744"/>
    <w:rsid w:val="0003517F"/>
    <w:rsid w:val="000404FA"/>
    <w:rsid w:val="00047E7B"/>
    <w:rsid w:val="00053901"/>
    <w:rsid w:val="000571B5"/>
    <w:rsid w:val="00062749"/>
    <w:rsid w:val="00062A0E"/>
    <w:rsid w:val="00065993"/>
    <w:rsid w:val="00072110"/>
    <w:rsid w:val="00073923"/>
    <w:rsid w:val="00074441"/>
    <w:rsid w:val="00077192"/>
    <w:rsid w:val="000773D9"/>
    <w:rsid w:val="00077A95"/>
    <w:rsid w:val="000929F1"/>
    <w:rsid w:val="00097A9C"/>
    <w:rsid w:val="000A4839"/>
    <w:rsid w:val="000A4B40"/>
    <w:rsid w:val="000A4E78"/>
    <w:rsid w:val="000B062C"/>
    <w:rsid w:val="000B3047"/>
    <w:rsid w:val="000B79A3"/>
    <w:rsid w:val="000C0FFF"/>
    <w:rsid w:val="000C2DD7"/>
    <w:rsid w:val="000C596B"/>
    <w:rsid w:val="000C6796"/>
    <w:rsid w:val="000D1673"/>
    <w:rsid w:val="000D3D9B"/>
    <w:rsid w:val="000D5BB6"/>
    <w:rsid w:val="000D7B14"/>
    <w:rsid w:val="000E3A58"/>
    <w:rsid w:val="000E566D"/>
    <w:rsid w:val="000E6A57"/>
    <w:rsid w:val="000F7124"/>
    <w:rsid w:val="0010018F"/>
    <w:rsid w:val="0011450B"/>
    <w:rsid w:val="00117FC1"/>
    <w:rsid w:val="001222A5"/>
    <w:rsid w:val="00122B08"/>
    <w:rsid w:val="0013306D"/>
    <w:rsid w:val="00134854"/>
    <w:rsid w:val="001355DA"/>
    <w:rsid w:val="001366DC"/>
    <w:rsid w:val="00136DD3"/>
    <w:rsid w:val="00137BAC"/>
    <w:rsid w:val="00145B2E"/>
    <w:rsid w:val="00147DAD"/>
    <w:rsid w:val="00152DFA"/>
    <w:rsid w:val="00154783"/>
    <w:rsid w:val="0016032F"/>
    <w:rsid w:val="001641F6"/>
    <w:rsid w:val="001756D4"/>
    <w:rsid w:val="00177A8D"/>
    <w:rsid w:val="00180090"/>
    <w:rsid w:val="00181405"/>
    <w:rsid w:val="00181922"/>
    <w:rsid w:val="001879F6"/>
    <w:rsid w:val="00195E38"/>
    <w:rsid w:val="001A1D1E"/>
    <w:rsid w:val="001A3931"/>
    <w:rsid w:val="001C0148"/>
    <w:rsid w:val="001C1F95"/>
    <w:rsid w:val="001C56C6"/>
    <w:rsid w:val="001C64E5"/>
    <w:rsid w:val="001C657B"/>
    <w:rsid w:val="001C757E"/>
    <w:rsid w:val="001C7816"/>
    <w:rsid w:val="001D2D58"/>
    <w:rsid w:val="001D4338"/>
    <w:rsid w:val="001E44F9"/>
    <w:rsid w:val="001F2013"/>
    <w:rsid w:val="001F298F"/>
    <w:rsid w:val="001F6DDB"/>
    <w:rsid w:val="002017C7"/>
    <w:rsid w:val="0020390F"/>
    <w:rsid w:val="00204F93"/>
    <w:rsid w:val="0021546B"/>
    <w:rsid w:val="00220486"/>
    <w:rsid w:val="002216EF"/>
    <w:rsid w:val="00225E8A"/>
    <w:rsid w:val="002274AA"/>
    <w:rsid w:val="00227A43"/>
    <w:rsid w:val="002327CB"/>
    <w:rsid w:val="00233655"/>
    <w:rsid w:val="00235E7B"/>
    <w:rsid w:val="00240B6F"/>
    <w:rsid w:val="00241678"/>
    <w:rsid w:val="00245814"/>
    <w:rsid w:val="00250271"/>
    <w:rsid w:val="0025087C"/>
    <w:rsid w:val="00250CE6"/>
    <w:rsid w:val="0025489F"/>
    <w:rsid w:val="00254B8A"/>
    <w:rsid w:val="002572A6"/>
    <w:rsid w:val="00257ADB"/>
    <w:rsid w:val="00264770"/>
    <w:rsid w:val="00264828"/>
    <w:rsid w:val="00264926"/>
    <w:rsid w:val="002702E8"/>
    <w:rsid w:val="00270540"/>
    <w:rsid w:val="002712A3"/>
    <w:rsid w:val="0027545E"/>
    <w:rsid w:val="002939C3"/>
    <w:rsid w:val="00293F3C"/>
    <w:rsid w:val="00294B29"/>
    <w:rsid w:val="00296027"/>
    <w:rsid w:val="00296267"/>
    <w:rsid w:val="002962B4"/>
    <w:rsid w:val="002A2B0C"/>
    <w:rsid w:val="002B1439"/>
    <w:rsid w:val="002B27C8"/>
    <w:rsid w:val="002B5D34"/>
    <w:rsid w:val="002B7313"/>
    <w:rsid w:val="002C1C9E"/>
    <w:rsid w:val="002C4476"/>
    <w:rsid w:val="002C6AD1"/>
    <w:rsid w:val="002C7EA3"/>
    <w:rsid w:val="002D1567"/>
    <w:rsid w:val="002D1D51"/>
    <w:rsid w:val="002E5649"/>
    <w:rsid w:val="00303952"/>
    <w:rsid w:val="0031585C"/>
    <w:rsid w:val="00316D1A"/>
    <w:rsid w:val="003214EF"/>
    <w:rsid w:val="00333138"/>
    <w:rsid w:val="00333D26"/>
    <w:rsid w:val="00333E49"/>
    <w:rsid w:val="00337F02"/>
    <w:rsid w:val="0034247C"/>
    <w:rsid w:val="00342697"/>
    <w:rsid w:val="00347FC7"/>
    <w:rsid w:val="0035206B"/>
    <w:rsid w:val="003531E8"/>
    <w:rsid w:val="00353900"/>
    <w:rsid w:val="00353AA6"/>
    <w:rsid w:val="00354A80"/>
    <w:rsid w:val="00355E0D"/>
    <w:rsid w:val="00361447"/>
    <w:rsid w:val="003617DE"/>
    <w:rsid w:val="003633E9"/>
    <w:rsid w:val="00365EFF"/>
    <w:rsid w:val="00370E22"/>
    <w:rsid w:val="0037165D"/>
    <w:rsid w:val="00372933"/>
    <w:rsid w:val="003729B2"/>
    <w:rsid w:val="0037318C"/>
    <w:rsid w:val="00381634"/>
    <w:rsid w:val="00384997"/>
    <w:rsid w:val="00385A67"/>
    <w:rsid w:val="00385F85"/>
    <w:rsid w:val="00393B49"/>
    <w:rsid w:val="003B242E"/>
    <w:rsid w:val="003B376E"/>
    <w:rsid w:val="003B3A0C"/>
    <w:rsid w:val="003C33CB"/>
    <w:rsid w:val="003D1582"/>
    <w:rsid w:val="003D7E4C"/>
    <w:rsid w:val="003E0079"/>
    <w:rsid w:val="003E144F"/>
    <w:rsid w:val="003E18CE"/>
    <w:rsid w:val="003E41C2"/>
    <w:rsid w:val="003E702F"/>
    <w:rsid w:val="003F46A7"/>
    <w:rsid w:val="00401607"/>
    <w:rsid w:val="00407FAA"/>
    <w:rsid w:val="004119B6"/>
    <w:rsid w:val="00411DAA"/>
    <w:rsid w:val="0041397E"/>
    <w:rsid w:val="00421307"/>
    <w:rsid w:val="0042569B"/>
    <w:rsid w:val="00433957"/>
    <w:rsid w:val="0044622E"/>
    <w:rsid w:val="00450F2E"/>
    <w:rsid w:val="004520B1"/>
    <w:rsid w:val="00452348"/>
    <w:rsid w:val="0045629B"/>
    <w:rsid w:val="00457772"/>
    <w:rsid w:val="0046000F"/>
    <w:rsid w:val="00462B0B"/>
    <w:rsid w:val="00475438"/>
    <w:rsid w:val="00481C4D"/>
    <w:rsid w:val="00484537"/>
    <w:rsid w:val="0048783A"/>
    <w:rsid w:val="00492740"/>
    <w:rsid w:val="00493B79"/>
    <w:rsid w:val="0049575A"/>
    <w:rsid w:val="0049772C"/>
    <w:rsid w:val="00497B82"/>
    <w:rsid w:val="004A6293"/>
    <w:rsid w:val="004A68F3"/>
    <w:rsid w:val="004A7F9F"/>
    <w:rsid w:val="004B3D39"/>
    <w:rsid w:val="004B54BB"/>
    <w:rsid w:val="004C0140"/>
    <w:rsid w:val="004C4EE4"/>
    <w:rsid w:val="004C5C03"/>
    <w:rsid w:val="004C611C"/>
    <w:rsid w:val="004C73E3"/>
    <w:rsid w:val="004D1F48"/>
    <w:rsid w:val="004D72D3"/>
    <w:rsid w:val="004E1E73"/>
    <w:rsid w:val="004E694C"/>
    <w:rsid w:val="004F1EEB"/>
    <w:rsid w:val="004F7594"/>
    <w:rsid w:val="005010BD"/>
    <w:rsid w:val="00501A12"/>
    <w:rsid w:val="00501F50"/>
    <w:rsid w:val="00503D67"/>
    <w:rsid w:val="005059FF"/>
    <w:rsid w:val="005141EE"/>
    <w:rsid w:val="005141F1"/>
    <w:rsid w:val="00515BC7"/>
    <w:rsid w:val="00521F51"/>
    <w:rsid w:val="00523761"/>
    <w:rsid w:val="00536529"/>
    <w:rsid w:val="00536EB5"/>
    <w:rsid w:val="00540FC8"/>
    <w:rsid w:val="005414D6"/>
    <w:rsid w:val="00552EEB"/>
    <w:rsid w:val="00553FEE"/>
    <w:rsid w:val="00556F75"/>
    <w:rsid w:val="00557C17"/>
    <w:rsid w:val="00560648"/>
    <w:rsid w:val="005663E9"/>
    <w:rsid w:val="00575138"/>
    <w:rsid w:val="00582744"/>
    <w:rsid w:val="00582941"/>
    <w:rsid w:val="00582FA6"/>
    <w:rsid w:val="005870C2"/>
    <w:rsid w:val="00593430"/>
    <w:rsid w:val="00596D8B"/>
    <w:rsid w:val="005A09EE"/>
    <w:rsid w:val="005A1293"/>
    <w:rsid w:val="005A3854"/>
    <w:rsid w:val="005A3AD1"/>
    <w:rsid w:val="005B0F41"/>
    <w:rsid w:val="005B3499"/>
    <w:rsid w:val="005B3F57"/>
    <w:rsid w:val="005B5E03"/>
    <w:rsid w:val="005C009D"/>
    <w:rsid w:val="005C28CC"/>
    <w:rsid w:val="005C47F2"/>
    <w:rsid w:val="005C612A"/>
    <w:rsid w:val="005D2CB0"/>
    <w:rsid w:val="005D33CE"/>
    <w:rsid w:val="005D48AC"/>
    <w:rsid w:val="005D660B"/>
    <w:rsid w:val="005D68FB"/>
    <w:rsid w:val="005E349C"/>
    <w:rsid w:val="005E771B"/>
    <w:rsid w:val="005F0DBF"/>
    <w:rsid w:val="005F10D4"/>
    <w:rsid w:val="005F60B4"/>
    <w:rsid w:val="00600054"/>
    <w:rsid w:val="0060016D"/>
    <w:rsid w:val="00600C20"/>
    <w:rsid w:val="0060200A"/>
    <w:rsid w:val="0060273A"/>
    <w:rsid w:val="00602D97"/>
    <w:rsid w:val="00606F21"/>
    <w:rsid w:val="00613EDB"/>
    <w:rsid w:val="006225DB"/>
    <w:rsid w:val="006226E5"/>
    <w:rsid w:val="00626179"/>
    <w:rsid w:val="00626F17"/>
    <w:rsid w:val="00630404"/>
    <w:rsid w:val="0063067A"/>
    <w:rsid w:val="00640546"/>
    <w:rsid w:val="00644C69"/>
    <w:rsid w:val="006470FD"/>
    <w:rsid w:val="00661CFD"/>
    <w:rsid w:val="00662646"/>
    <w:rsid w:val="006629A8"/>
    <w:rsid w:val="006660F8"/>
    <w:rsid w:val="00670E18"/>
    <w:rsid w:val="006719DC"/>
    <w:rsid w:val="006724BE"/>
    <w:rsid w:val="00680F39"/>
    <w:rsid w:val="00682726"/>
    <w:rsid w:val="006A3DA8"/>
    <w:rsid w:val="006A6561"/>
    <w:rsid w:val="006A69BF"/>
    <w:rsid w:val="006B507C"/>
    <w:rsid w:val="006B6750"/>
    <w:rsid w:val="006C261C"/>
    <w:rsid w:val="006C5234"/>
    <w:rsid w:val="006C5CC5"/>
    <w:rsid w:val="006C7546"/>
    <w:rsid w:val="006D2FC8"/>
    <w:rsid w:val="006D3730"/>
    <w:rsid w:val="006D37EB"/>
    <w:rsid w:val="006D5444"/>
    <w:rsid w:val="006D6759"/>
    <w:rsid w:val="006D7C2F"/>
    <w:rsid w:val="006E1C0F"/>
    <w:rsid w:val="006E22F5"/>
    <w:rsid w:val="006E2E06"/>
    <w:rsid w:val="006E40AA"/>
    <w:rsid w:val="006E5FEF"/>
    <w:rsid w:val="006F0808"/>
    <w:rsid w:val="006F7D3A"/>
    <w:rsid w:val="0070268A"/>
    <w:rsid w:val="0070412A"/>
    <w:rsid w:val="00711DF4"/>
    <w:rsid w:val="0071273E"/>
    <w:rsid w:val="007131A6"/>
    <w:rsid w:val="00721588"/>
    <w:rsid w:val="007222CA"/>
    <w:rsid w:val="00722E69"/>
    <w:rsid w:val="007258F0"/>
    <w:rsid w:val="0072648E"/>
    <w:rsid w:val="00727FFD"/>
    <w:rsid w:val="00730055"/>
    <w:rsid w:val="007377B5"/>
    <w:rsid w:val="0074054E"/>
    <w:rsid w:val="007425B9"/>
    <w:rsid w:val="007464EF"/>
    <w:rsid w:val="00746D30"/>
    <w:rsid w:val="0075494B"/>
    <w:rsid w:val="007559E7"/>
    <w:rsid w:val="007743E1"/>
    <w:rsid w:val="00791A8C"/>
    <w:rsid w:val="007962E8"/>
    <w:rsid w:val="007A4BD1"/>
    <w:rsid w:val="007A798F"/>
    <w:rsid w:val="007B13D2"/>
    <w:rsid w:val="007B2589"/>
    <w:rsid w:val="007B4698"/>
    <w:rsid w:val="007B608E"/>
    <w:rsid w:val="007B7B5F"/>
    <w:rsid w:val="007C40F3"/>
    <w:rsid w:val="007C4178"/>
    <w:rsid w:val="007D6EBA"/>
    <w:rsid w:val="007D70A1"/>
    <w:rsid w:val="007D7EEE"/>
    <w:rsid w:val="007E5BF9"/>
    <w:rsid w:val="007F3A4A"/>
    <w:rsid w:val="007F5165"/>
    <w:rsid w:val="007F5E4D"/>
    <w:rsid w:val="007F6B16"/>
    <w:rsid w:val="007F768A"/>
    <w:rsid w:val="00801233"/>
    <w:rsid w:val="00804D52"/>
    <w:rsid w:val="00806D85"/>
    <w:rsid w:val="008110E3"/>
    <w:rsid w:val="00813187"/>
    <w:rsid w:val="008132E8"/>
    <w:rsid w:val="00815609"/>
    <w:rsid w:val="00816445"/>
    <w:rsid w:val="008215EF"/>
    <w:rsid w:val="00823407"/>
    <w:rsid w:val="0082696F"/>
    <w:rsid w:val="008322EA"/>
    <w:rsid w:val="008342BE"/>
    <w:rsid w:val="008358C9"/>
    <w:rsid w:val="008375DF"/>
    <w:rsid w:val="00843EA5"/>
    <w:rsid w:val="00845C39"/>
    <w:rsid w:val="00847F77"/>
    <w:rsid w:val="00850715"/>
    <w:rsid w:val="00850D3F"/>
    <w:rsid w:val="00851E1F"/>
    <w:rsid w:val="008523AE"/>
    <w:rsid w:val="00854482"/>
    <w:rsid w:val="00857A9B"/>
    <w:rsid w:val="00866804"/>
    <w:rsid w:val="00866CCC"/>
    <w:rsid w:val="00867DBF"/>
    <w:rsid w:val="0087485A"/>
    <w:rsid w:val="00874D2F"/>
    <w:rsid w:val="008813E5"/>
    <w:rsid w:val="00885A68"/>
    <w:rsid w:val="008901E9"/>
    <w:rsid w:val="00891A0A"/>
    <w:rsid w:val="008A3F59"/>
    <w:rsid w:val="008A6B98"/>
    <w:rsid w:val="008B0184"/>
    <w:rsid w:val="008B20C1"/>
    <w:rsid w:val="008B3D01"/>
    <w:rsid w:val="008C2333"/>
    <w:rsid w:val="008C5D02"/>
    <w:rsid w:val="008C6F49"/>
    <w:rsid w:val="008D1E84"/>
    <w:rsid w:val="008D2649"/>
    <w:rsid w:val="008D404E"/>
    <w:rsid w:val="008E31C6"/>
    <w:rsid w:val="008E4368"/>
    <w:rsid w:val="008E5732"/>
    <w:rsid w:val="008E5EC0"/>
    <w:rsid w:val="008E6BD4"/>
    <w:rsid w:val="008F5185"/>
    <w:rsid w:val="008F6888"/>
    <w:rsid w:val="00901599"/>
    <w:rsid w:val="0090568D"/>
    <w:rsid w:val="009125C9"/>
    <w:rsid w:val="00913879"/>
    <w:rsid w:val="00913A5B"/>
    <w:rsid w:val="00913EB7"/>
    <w:rsid w:val="009175AA"/>
    <w:rsid w:val="00917661"/>
    <w:rsid w:val="00920055"/>
    <w:rsid w:val="0092236D"/>
    <w:rsid w:val="00924AC4"/>
    <w:rsid w:val="0093470D"/>
    <w:rsid w:val="00941C9D"/>
    <w:rsid w:val="00944FB1"/>
    <w:rsid w:val="009462B4"/>
    <w:rsid w:val="0095115B"/>
    <w:rsid w:val="00957340"/>
    <w:rsid w:val="00961888"/>
    <w:rsid w:val="00963DD6"/>
    <w:rsid w:val="00967D60"/>
    <w:rsid w:val="00970E5D"/>
    <w:rsid w:val="00972DBE"/>
    <w:rsid w:val="0097701C"/>
    <w:rsid w:val="0097768A"/>
    <w:rsid w:val="00980A65"/>
    <w:rsid w:val="00984144"/>
    <w:rsid w:val="00987623"/>
    <w:rsid w:val="00990384"/>
    <w:rsid w:val="00991AA5"/>
    <w:rsid w:val="00991CFD"/>
    <w:rsid w:val="009A7608"/>
    <w:rsid w:val="009B121D"/>
    <w:rsid w:val="009C03C1"/>
    <w:rsid w:val="009C0885"/>
    <w:rsid w:val="009C1801"/>
    <w:rsid w:val="009C4792"/>
    <w:rsid w:val="009C6946"/>
    <w:rsid w:val="009D075D"/>
    <w:rsid w:val="009D57E5"/>
    <w:rsid w:val="009E34F4"/>
    <w:rsid w:val="009E5BAA"/>
    <w:rsid w:val="009F0CA3"/>
    <w:rsid w:val="009F1859"/>
    <w:rsid w:val="00A059E4"/>
    <w:rsid w:val="00A10A48"/>
    <w:rsid w:val="00A14BEB"/>
    <w:rsid w:val="00A156F2"/>
    <w:rsid w:val="00A15C33"/>
    <w:rsid w:val="00A20338"/>
    <w:rsid w:val="00A22173"/>
    <w:rsid w:val="00A22D4A"/>
    <w:rsid w:val="00A25E70"/>
    <w:rsid w:val="00A3051D"/>
    <w:rsid w:val="00A30A93"/>
    <w:rsid w:val="00A33765"/>
    <w:rsid w:val="00A339E7"/>
    <w:rsid w:val="00A41CAC"/>
    <w:rsid w:val="00A446B1"/>
    <w:rsid w:val="00A4582A"/>
    <w:rsid w:val="00A512C2"/>
    <w:rsid w:val="00A51744"/>
    <w:rsid w:val="00A51E64"/>
    <w:rsid w:val="00A53CDE"/>
    <w:rsid w:val="00A57384"/>
    <w:rsid w:val="00A63269"/>
    <w:rsid w:val="00A644BD"/>
    <w:rsid w:val="00A72E0D"/>
    <w:rsid w:val="00A735F5"/>
    <w:rsid w:val="00A74278"/>
    <w:rsid w:val="00A77F94"/>
    <w:rsid w:val="00A86BA7"/>
    <w:rsid w:val="00A872CA"/>
    <w:rsid w:val="00A87A21"/>
    <w:rsid w:val="00A92377"/>
    <w:rsid w:val="00A9398A"/>
    <w:rsid w:val="00A95DE6"/>
    <w:rsid w:val="00A97A17"/>
    <w:rsid w:val="00AA2727"/>
    <w:rsid w:val="00AA6984"/>
    <w:rsid w:val="00AA7131"/>
    <w:rsid w:val="00AA7AE9"/>
    <w:rsid w:val="00AB29ED"/>
    <w:rsid w:val="00AB2A03"/>
    <w:rsid w:val="00AB503E"/>
    <w:rsid w:val="00AB5E54"/>
    <w:rsid w:val="00AC0D04"/>
    <w:rsid w:val="00AC20EB"/>
    <w:rsid w:val="00AC3AD5"/>
    <w:rsid w:val="00AC4AAB"/>
    <w:rsid w:val="00AD0742"/>
    <w:rsid w:val="00AD360B"/>
    <w:rsid w:val="00AD6EF2"/>
    <w:rsid w:val="00AE36D4"/>
    <w:rsid w:val="00AE4BD8"/>
    <w:rsid w:val="00AE6C75"/>
    <w:rsid w:val="00AF218D"/>
    <w:rsid w:val="00AF5828"/>
    <w:rsid w:val="00B061CD"/>
    <w:rsid w:val="00B06E4E"/>
    <w:rsid w:val="00B22113"/>
    <w:rsid w:val="00B261B7"/>
    <w:rsid w:val="00B35A01"/>
    <w:rsid w:val="00B36F7C"/>
    <w:rsid w:val="00B4388F"/>
    <w:rsid w:val="00B451B6"/>
    <w:rsid w:val="00B54C39"/>
    <w:rsid w:val="00B63237"/>
    <w:rsid w:val="00B70389"/>
    <w:rsid w:val="00B72511"/>
    <w:rsid w:val="00B7334D"/>
    <w:rsid w:val="00B74E8E"/>
    <w:rsid w:val="00B75BEF"/>
    <w:rsid w:val="00B81093"/>
    <w:rsid w:val="00B83935"/>
    <w:rsid w:val="00B83A8A"/>
    <w:rsid w:val="00B84233"/>
    <w:rsid w:val="00B84BE2"/>
    <w:rsid w:val="00B859F4"/>
    <w:rsid w:val="00B90FA4"/>
    <w:rsid w:val="00B9354D"/>
    <w:rsid w:val="00B979FE"/>
    <w:rsid w:val="00B97C29"/>
    <w:rsid w:val="00B97DCF"/>
    <w:rsid w:val="00BA2B25"/>
    <w:rsid w:val="00BA4F58"/>
    <w:rsid w:val="00BB13E9"/>
    <w:rsid w:val="00BB37DE"/>
    <w:rsid w:val="00BB75BF"/>
    <w:rsid w:val="00BC087F"/>
    <w:rsid w:val="00BC0926"/>
    <w:rsid w:val="00BC1F74"/>
    <w:rsid w:val="00BC293B"/>
    <w:rsid w:val="00BC41AA"/>
    <w:rsid w:val="00BD68B6"/>
    <w:rsid w:val="00BD6E09"/>
    <w:rsid w:val="00BF6E78"/>
    <w:rsid w:val="00C00F67"/>
    <w:rsid w:val="00C07857"/>
    <w:rsid w:val="00C07DA1"/>
    <w:rsid w:val="00C15778"/>
    <w:rsid w:val="00C15A33"/>
    <w:rsid w:val="00C16E4A"/>
    <w:rsid w:val="00C1752E"/>
    <w:rsid w:val="00C208FD"/>
    <w:rsid w:val="00C20C50"/>
    <w:rsid w:val="00C2322A"/>
    <w:rsid w:val="00C234FF"/>
    <w:rsid w:val="00C268E4"/>
    <w:rsid w:val="00C3081E"/>
    <w:rsid w:val="00C31388"/>
    <w:rsid w:val="00C357DF"/>
    <w:rsid w:val="00C35F14"/>
    <w:rsid w:val="00C47710"/>
    <w:rsid w:val="00C568F3"/>
    <w:rsid w:val="00C65396"/>
    <w:rsid w:val="00C7638E"/>
    <w:rsid w:val="00C84D64"/>
    <w:rsid w:val="00C850B5"/>
    <w:rsid w:val="00C852D1"/>
    <w:rsid w:val="00C92182"/>
    <w:rsid w:val="00C92A2D"/>
    <w:rsid w:val="00C93D8C"/>
    <w:rsid w:val="00C93ED5"/>
    <w:rsid w:val="00C960DC"/>
    <w:rsid w:val="00CA0B3F"/>
    <w:rsid w:val="00CA26D1"/>
    <w:rsid w:val="00CA3C47"/>
    <w:rsid w:val="00CA3FCC"/>
    <w:rsid w:val="00CA40DE"/>
    <w:rsid w:val="00CA591B"/>
    <w:rsid w:val="00CB147C"/>
    <w:rsid w:val="00CB3118"/>
    <w:rsid w:val="00CB3910"/>
    <w:rsid w:val="00CB46D2"/>
    <w:rsid w:val="00CB5602"/>
    <w:rsid w:val="00CC592B"/>
    <w:rsid w:val="00CC5BD1"/>
    <w:rsid w:val="00CC6B7C"/>
    <w:rsid w:val="00CC7836"/>
    <w:rsid w:val="00CD03F2"/>
    <w:rsid w:val="00CD2A81"/>
    <w:rsid w:val="00CE557F"/>
    <w:rsid w:val="00CE7979"/>
    <w:rsid w:val="00CF5351"/>
    <w:rsid w:val="00CF76FB"/>
    <w:rsid w:val="00D01270"/>
    <w:rsid w:val="00D01400"/>
    <w:rsid w:val="00D02C75"/>
    <w:rsid w:val="00D03AE6"/>
    <w:rsid w:val="00D06C34"/>
    <w:rsid w:val="00D10E22"/>
    <w:rsid w:val="00D13D2C"/>
    <w:rsid w:val="00D13E73"/>
    <w:rsid w:val="00D16BAE"/>
    <w:rsid w:val="00D207B5"/>
    <w:rsid w:val="00D2192B"/>
    <w:rsid w:val="00D21AB0"/>
    <w:rsid w:val="00D21FB5"/>
    <w:rsid w:val="00D27198"/>
    <w:rsid w:val="00D3347C"/>
    <w:rsid w:val="00D449FC"/>
    <w:rsid w:val="00D45ADB"/>
    <w:rsid w:val="00D4609B"/>
    <w:rsid w:val="00D55207"/>
    <w:rsid w:val="00D55E26"/>
    <w:rsid w:val="00D643BC"/>
    <w:rsid w:val="00D67F8F"/>
    <w:rsid w:val="00D7598D"/>
    <w:rsid w:val="00D82930"/>
    <w:rsid w:val="00D94A73"/>
    <w:rsid w:val="00D96A79"/>
    <w:rsid w:val="00DA0F30"/>
    <w:rsid w:val="00DA3D68"/>
    <w:rsid w:val="00DB09F4"/>
    <w:rsid w:val="00DB49F6"/>
    <w:rsid w:val="00DC2F94"/>
    <w:rsid w:val="00DC7F4B"/>
    <w:rsid w:val="00DD1FC6"/>
    <w:rsid w:val="00DD368F"/>
    <w:rsid w:val="00DD3D9E"/>
    <w:rsid w:val="00DD3EFB"/>
    <w:rsid w:val="00DD4E7F"/>
    <w:rsid w:val="00DD7908"/>
    <w:rsid w:val="00DE0675"/>
    <w:rsid w:val="00DE20B8"/>
    <w:rsid w:val="00DE39AA"/>
    <w:rsid w:val="00DE42CE"/>
    <w:rsid w:val="00DF0310"/>
    <w:rsid w:val="00DF3F1C"/>
    <w:rsid w:val="00E015D8"/>
    <w:rsid w:val="00E03581"/>
    <w:rsid w:val="00E03981"/>
    <w:rsid w:val="00E048F8"/>
    <w:rsid w:val="00E05772"/>
    <w:rsid w:val="00E06D29"/>
    <w:rsid w:val="00E13FA6"/>
    <w:rsid w:val="00E14E97"/>
    <w:rsid w:val="00E16DBE"/>
    <w:rsid w:val="00E1722B"/>
    <w:rsid w:val="00E33142"/>
    <w:rsid w:val="00E35945"/>
    <w:rsid w:val="00E3746B"/>
    <w:rsid w:val="00E40C11"/>
    <w:rsid w:val="00E503C3"/>
    <w:rsid w:val="00E50ACA"/>
    <w:rsid w:val="00E50F56"/>
    <w:rsid w:val="00E53B60"/>
    <w:rsid w:val="00E626FB"/>
    <w:rsid w:val="00E64D01"/>
    <w:rsid w:val="00E73417"/>
    <w:rsid w:val="00E77BC1"/>
    <w:rsid w:val="00E82297"/>
    <w:rsid w:val="00E829BF"/>
    <w:rsid w:val="00E82A7C"/>
    <w:rsid w:val="00E925E3"/>
    <w:rsid w:val="00EA2C75"/>
    <w:rsid w:val="00EA4E31"/>
    <w:rsid w:val="00EA7A98"/>
    <w:rsid w:val="00EA7BE4"/>
    <w:rsid w:val="00EB2446"/>
    <w:rsid w:val="00EB4453"/>
    <w:rsid w:val="00EC1E2A"/>
    <w:rsid w:val="00EC383D"/>
    <w:rsid w:val="00ED012E"/>
    <w:rsid w:val="00ED0E8E"/>
    <w:rsid w:val="00ED2CFD"/>
    <w:rsid w:val="00ED582D"/>
    <w:rsid w:val="00EE1875"/>
    <w:rsid w:val="00EE2706"/>
    <w:rsid w:val="00EE42C9"/>
    <w:rsid w:val="00EE6DEE"/>
    <w:rsid w:val="00EF39FD"/>
    <w:rsid w:val="00EF5966"/>
    <w:rsid w:val="00EF5C30"/>
    <w:rsid w:val="00F004AD"/>
    <w:rsid w:val="00F02A30"/>
    <w:rsid w:val="00F04C66"/>
    <w:rsid w:val="00F06842"/>
    <w:rsid w:val="00F107FD"/>
    <w:rsid w:val="00F15328"/>
    <w:rsid w:val="00F2091E"/>
    <w:rsid w:val="00F24B78"/>
    <w:rsid w:val="00F262AF"/>
    <w:rsid w:val="00F278C5"/>
    <w:rsid w:val="00F316BD"/>
    <w:rsid w:val="00F3489E"/>
    <w:rsid w:val="00F35923"/>
    <w:rsid w:val="00F4392D"/>
    <w:rsid w:val="00F45267"/>
    <w:rsid w:val="00F509D3"/>
    <w:rsid w:val="00F51BDF"/>
    <w:rsid w:val="00F52585"/>
    <w:rsid w:val="00F5292B"/>
    <w:rsid w:val="00F55683"/>
    <w:rsid w:val="00F724A2"/>
    <w:rsid w:val="00F77862"/>
    <w:rsid w:val="00F83256"/>
    <w:rsid w:val="00F837EC"/>
    <w:rsid w:val="00F83941"/>
    <w:rsid w:val="00F8618E"/>
    <w:rsid w:val="00F87583"/>
    <w:rsid w:val="00F90A31"/>
    <w:rsid w:val="00F942EE"/>
    <w:rsid w:val="00FA54D4"/>
    <w:rsid w:val="00FB49BC"/>
    <w:rsid w:val="00FB64A8"/>
    <w:rsid w:val="00FB6867"/>
    <w:rsid w:val="00FC1F4B"/>
    <w:rsid w:val="00FC446B"/>
    <w:rsid w:val="00FC6BB4"/>
    <w:rsid w:val="00FD2103"/>
    <w:rsid w:val="00FD4500"/>
    <w:rsid w:val="00FF2777"/>
    <w:rsid w:val="00FF5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8F5C1889-C96E-5A42-B488-49EEAD93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link w:val="HeaderCha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rsid w:val="00DE2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Els-body-text"/>
    <w:next w:val="Normal"/>
    <w:link w:val="MTDisplayEquationCar"/>
    <w:rsid w:val="00180090"/>
    <w:pPr>
      <w:tabs>
        <w:tab w:val="center" w:pos="3540"/>
        <w:tab w:val="right" w:pos="7080"/>
      </w:tabs>
    </w:pPr>
  </w:style>
  <w:style w:type="character" w:customStyle="1" w:styleId="Els-body-textCar">
    <w:name w:val="Els-body-text Car"/>
    <w:basedOn w:val="DefaultParagraphFont"/>
    <w:link w:val="Els-body-text"/>
    <w:rsid w:val="00180090"/>
    <w:rPr>
      <w:lang w:val="en-US" w:eastAsia="en-US"/>
    </w:rPr>
  </w:style>
  <w:style w:type="character" w:customStyle="1" w:styleId="MTDisplayEquationCar">
    <w:name w:val="MTDisplayEquation Car"/>
    <w:basedOn w:val="Els-body-textCar"/>
    <w:link w:val="MTDisplayEquation"/>
    <w:rsid w:val="00180090"/>
    <w:rPr>
      <w:lang w:val="en-US" w:eastAsia="en-US"/>
    </w:rPr>
  </w:style>
  <w:style w:type="paragraph" w:styleId="Revision">
    <w:name w:val="Revision"/>
    <w:hidden/>
    <w:uiPriority w:val="99"/>
    <w:semiHidden/>
    <w:rsid w:val="007559E7"/>
    <w:rPr>
      <w:lang w:eastAsia="en-US"/>
    </w:rPr>
  </w:style>
  <w:style w:type="character" w:customStyle="1" w:styleId="HeaderChar">
    <w:name w:val="Header Char"/>
    <w:basedOn w:val="DefaultParagraphFont"/>
    <w:link w:val="Header"/>
    <w:rsid w:val="00F83941"/>
    <w:rPr>
      <w:noProof/>
      <w:lang w:eastAsia="en-US"/>
    </w:rPr>
  </w:style>
  <w:style w:type="character" w:customStyle="1" w:styleId="MTConvertedEquation">
    <w:name w:val="MTConvertedEquation"/>
    <w:basedOn w:val="DefaultParagraphFont"/>
    <w:rsid w:val="00B75BEF"/>
    <w:rPr>
      <w:noProof/>
      <w:lang w:val="en-GB"/>
    </w:rPr>
  </w:style>
  <w:style w:type="character" w:styleId="PlaceholderText">
    <w:name w:val="Placeholder Text"/>
    <w:basedOn w:val="DefaultParagraphFont"/>
    <w:uiPriority w:val="99"/>
    <w:semiHidden/>
    <w:rsid w:val="005E349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39BDEC632F5AC4D83E629F9B090ED3D" ma:contentTypeVersion="17" ma:contentTypeDescription="Crear nuevo documento." ma:contentTypeScope="" ma:versionID="1a3904133530de691301e0308e4cdc0d">
  <xsd:schema xmlns:xsd="http://www.w3.org/2001/XMLSchema" xmlns:xs="http://www.w3.org/2001/XMLSchema" xmlns:p="http://schemas.microsoft.com/office/2006/metadata/properties" xmlns:ns3="1f482b4e-5c1a-4dfc-ab8d-b0aa5045693f" xmlns:ns4="f0302767-2e6d-4e93-9e72-fc5684049b6d" targetNamespace="http://schemas.microsoft.com/office/2006/metadata/properties" ma:root="true" ma:fieldsID="38eeb361d452970218b5da547e4e8f4d" ns3:_="" ns4:_="">
    <xsd:import namespace="1f482b4e-5c1a-4dfc-ab8d-b0aa5045693f"/>
    <xsd:import namespace="f0302767-2e6d-4e93-9e72-fc5684049b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82b4e-5c1a-4dfc-ab8d-b0aa50456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302767-2e6d-4e93-9e72-fc5684049b6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8CE22D-535C-4153-92AA-38E1F4A182C5}">
  <ds:schemaRefs>
    <ds:schemaRef ds:uri="http://schemas.openxmlformats.org/officeDocument/2006/bibliography"/>
  </ds:schemaRefs>
</ds:datastoreItem>
</file>

<file path=customXml/itemProps2.xml><?xml version="1.0" encoding="utf-8"?>
<ds:datastoreItem xmlns:ds="http://schemas.openxmlformats.org/officeDocument/2006/customXml" ds:itemID="{D078360B-92C5-4F28-8B87-AFA508E4A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82b4e-5c1a-4dfc-ab8d-b0aa5045693f"/>
    <ds:schemaRef ds:uri="f0302767-2e6d-4e93-9e72-fc5684049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B8F71-B225-449A-AC0F-F0216BAAB006}">
  <ds:schemaRefs>
    <ds:schemaRef ds:uri="http://schemas.microsoft.com/sharepoint/v3/contenttype/forms"/>
  </ds:schemaRefs>
</ds:datastoreItem>
</file>

<file path=customXml/itemProps4.xml><?xml version="1.0" encoding="utf-8"?>
<ds:datastoreItem xmlns:ds="http://schemas.openxmlformats.org/officeDocument/2006/customXml" ds:itemID="{A94C1961-DC66-4B82-9503-9DB1EA0032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2065</Words>
  <Characters>11771</Characters>
  <Application>Microsoft Office Word</Application>
  <DocSecurity>0</DocSecurity>
  <Lines>98</Lines>
  <Paragraphs>27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José Antonio Álvarez Menchero</cp:lastModifiedBy>
  <cp:revision>351</cp:revision>
  <cp:lastPrinted>2023-12-30T18:46:00Z</cp:lastPrinted>
  <dcterms:created xsi:type="dcterms:W3CDTF">2023-11-24T02:29:00Z</dcterms:created>
  <dcterms:modified xsi:type="dcterms:W3CDTF">2023-12-30T18:46:00Z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0x010100639BDEC632F5AC4D83E629F9B090ED3D</vt:lpwstr>
  </property>
  <property fmtid="{D5CDD505-2E9C-101B-9397-08002B2CF9AE}" pid="11" name="MTEquationSection">
    <vt:lpwstr>1</vt:lpwstr>
  </property>
  <property fmtid="{D5CDD505-2E9C-101B-9397-08002B2CF9AE}" pid="12" name="MTWinEqns">
    <vt:bool>true</vt:bool>
  </property>
  <property fmtid="{D5CDD505-2E9C-101B-9397-08002B2CF9AE}" pid="13" name="MTEquationNumber2">
    <vt:lpwstr>(#E1)</vt:lpwstr>
  </property>
</Properties>
</file>