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0A0B83" w:rsidR="003C0218" w:rsidRDefault="00000000">
      <w:pPr>
        <w:pBdr>
          <w:top w:val="nil"/>
          <w:left w:val="nil"/>
          <w:bottom w:val="nil"/>
          <w:right w:val="nil"/>
          <w:between w:val="nil"/>
        </w:pBdr>
        <w:spacing w:before="240" w:after="120" w:line="360" w:lineRule="auto"/>
        <w:rPr>
          <w:b/>
          <w:color w:val="000000"/>
          <w:sz w:val="32"/>
          <w:szCs w:val="32"/>
        </w:rPr>
      </w:pPr>
      <w:r>
        <w:rPr>
          <w:rFonts w:eastAsia="Times New Roman"/>
          <w:b/>
          <w:color w:val="000000"/>
          <w:sz w:val="32"/>
          <w:szCs w:val="32"/>
        </w:rPr>
        <w:t xml:space="preserve">Moisture content prediction model of </w:t>
      </w:r>
      <w:sdt>
        <w:sdtPr>
          <w:tag w:val="goog_rdk_0"/>
          <w:id w:val="1547571422"/>
        </w:sdtPr>
        <w:sdtContent>
          <w:r>
            <w:rPr>
              <w:rFonts w:eastAsia="Times New Roman"/>
              <w:b/>
              <w:color w:val="000000"/>
              <w:sz w:val="32"/>
              <w:szCs w:val="32"/>
            </w:rPr>
            <w:t xml:space="preserve">a </w:t>
          </w:r>
        </w:sdtContent>
      </w:sdt>
      <w:r>
        <w:rPr>
          <w:rFonts w:eastAsia="Times New Roman"/>
          <w:b/>
          <w:color w:val="000000"/>
          <w:sz w:val="32"/>
          <w:szCs w:val="32"/>
        </w:rPr>
        <w:t>wet</w:t>
      </w:r>
      <w:r w:rsidR="00CC0730">
        <w:rPr>
          <w:rFonts w:eastAsia="Times New Roman"/>
          <w:b/>
          <w:color w:val="000000"/>
          <w:sz w:val="32"/>
          <w:szCs w:val="32"/>
        </w:rPr>
        <w:t xml:space="preserve"> </w:t>
      </w:r>
      <w:r>
        <w:rPr>
          <w:rFonts w:eastAsia="Times New Roman"/>
          <w:b/>
          <w:color w:val="000000"/>
          <w:sz w:val="32"/>
          <w:szCs w:val="32"/>
        </w:rPr>
        <w:t>granulat</w:t>
      </w:r>
      <w:sdt>
        <w:sdtPr>
          <w:tag w:val="goog_rdk_1"/>
          <w:id w:val="1839422911"/>
        </w:sdtPr>
        <w:sdtContent>
          <w:r>
            <w:rPr>
              <w:rFonts w:eastAsia="Times New Roman"/>
              <w:b/>
              <w:color w:val="000000"/>
              <w:sz w:val="32"/>
              <w:szCs w:val="32"/>
            </w:rPr>
            <w:t>or</w:t>
          </w:r>
        </w:sdtContent>
      </w:sdt>
      <w:sdt>
        <w:sdtPr>
          <w:tag w:val="goog_rdk_3"/>
          <w:id w:val="1211464189"/>
        </w:sdtPr>
        <w:sdtContent>
          <w:r>
            <w:rPr>
              <w:rFonts w:eastAsia="Times New Roman"/>
              <w:b/>
              <w:color w:val="000000"/>
              <w:sz w:val="32"/>
              <w:szCs w:val="32"/>
            </w:rPr>
            <w:t xml:space="preserve"> – fluid bed drier system</w:t>
          </w:r>
        </w:sdtContent>
      </w:sdt>
      <w:r>
        <w:rPr>
          <w:rFonts w:eastAsia="Times New Roman"/>
          <w:b/>
          <w:color w:val="000000"/>
          <w:sz w:val="32"/>
          <w:szCs w:val="32"/>
        </w:rPr>
        <w:t xml:space="preserve"> based on LSTM networks</w:t>
      </w:r>
    </w:p>
    <w:p w14:paraId="00000002" w14:textId="77777777" w:rsidR="003C0218" w:rsidRDefault="00000000">
      <w:pPr>
        <w:keepNext/>
        <w:pBdr>
          <w:top w:val="nil"/>
          <w:left w:val="nil"/>
          <w:bottom w:val="nil"/>
          <w:right w:val="nil"/>
          <w:between w:val="nil"/>
        </w:pBdr>
        <w:spacing w:after="60" w:line="310" w:lineRule="auto"/>
        <w:rPr>
          <w:color w:val="000000"/>
          <w:sz w:val="22"/>
          <w:szCs w:val="22"/>
        </w:rPr>
      </w:pPr>
      <w:r>
        <w:rPr>
          <w:rFonts w:eastAsia="Times New Roman"/>
          <w:color w:val="000000"/>
          <w:sz w:val="22"/>
          <w:szCs w:val="22"/>
        </w:rPr>
        <w:t xml:space="preserve">Kai </w:t>
      </w:r>
      <w:proofErr w:type="spellStart"/>
      <w:r>
        <w:rPr>
          <w:rFonts w:eastAsia="Times New Roman"/>
          <w:color w:val="000000"/>
          <w:sz w:val="22"/>
          <w:szCs w:val="22"/>
        </w:rPr>
        <w:t>Liu</w:t>
      </w:r>
      <w:r>
        <w:rPr>
          <w:rFonts w:eastAsia="Times New Roman"/>
          <w:color w:val="000000"/>
          <w:sz w:val="22"/>
          <w:szCs w:val="22"/>
          <w:vertAlign w:val="superscript"/>
        </w:rPr>
        <w:t>a</w:t>
      </w:r>
      <w:proofErr w:type="spellEnd"/>
      <w:r>
        <w:rPr>
          <w:rFonts w:eastAsia="Times New Roman"/>
          <w:color w:val="000000"/>
          <w:sz w:val="22"/>
          <w:szCs w:val="22"/>
        </w:rPr>
        <w:t xml:space="preserve">, Mahdi </w:t>
      </w:r>
      <w:proofErr w:type="spellStart"/>
      <w:r>
        <w:rPr>
          <w:rFonts w:eastAsia="Times New Roman"/>
          <w:color w:val="000000"/>
          <w:sz w:val="22"/>
          <w:szCs w:val="22"/>
        </w:rPr>
        <w:t>Mahfouf</w:t>
      </w:r>
      <w:r>
        <w:rPr>
          <w:rFonts w:eastAsia="Times New Roman"/>
          <w:color w:val="000000"/>
          <w:sz w:val="22"/>
          <w:szCs w:val="22"/>
          <w:vertAlign w:val="superscript"/>
        </w:rPr>
        <w:t>b</w:t>
      </w:r>
      <w:proofErr w:type="spellEnd"/>
      <w:r>
        <w:rPr>
          <w:rFonts w:eastAsia="Times New Roman"/>
          <w:color w:val="000000"/>
          <w:sz w:val="22"/>
          <w:szCs w:val="22"/>
        </w:rPr>
        <w:t xml:space="preserve">, James </w:t>
      </w:r>
      <w:proofErr w:type="spellStart"/>
      <w:r>
        <w:rPr>
          <w:rFonts w:eastAsia="Times New Roman"/>
          <w:color w:val="000000"/>
          <w:sz w:val="22"/>
          <w:szCs w:val="22"/>
        </w:rPr>
        <w:t>Litster</w:t>
      </w:r>
      <w:r>
        <w:rPr>
          <w:rFonts w:eastAsia="Times New Roman"/>
          <w:color w:val="000000"/>
          <w:sz w:val="22"/>
          <w:szCs w:val="22"/>
          <w:vertAlign w:val="superscript"/>
        </w:rPr>
        <w:t>a</w:t>
      </w:r>
      <w:proofErr w:type="spellEnd"/>
      <w:r>
        <w:rPr>
          <w:rFonts w:eastAsia="Times New Roman"/>
          <w:color w:val="000000"/>
          <w:sz w:val="22"/>
          <w:szCs w:val="22"/>
        </w:rPr>
        <w:t xml:space="preserve"> and Daniel </w:t>
      </w:r>
      <w:proofErr w:type="spellStart"/>
      <w:r>
        <w:rPr>
          <w:rFonts w:eastAsia="Times New Roman"/>
          <w:color w:val="000000"/>
          <w:sz w:val="22"/>
          <w:szCs w:val="22"/>
        </w:rPr>
        <w:t>Coca</w:t>
      </w:r>
      <w:r>
        <w:rPr>
          <w:rFonts w:eastAsia="Times New Roman"/>
          <w:color w:val="000000"/>
          <w:sz w:val="22"/>
          <w:szCs w:val="22"/>
          <w:vertAlign w:val="superscript"/>
        </w:rPr>
        <w:t>b,c</w:t>
      </w:r>
      <w:proofErr w:type="spellEnd"/>
    </w:p>
    <w:p w14:paraId="00000003" w14:textId="77777777" w:rsidR="003C0218" w:rsidRDefault="00000000">
      <w:pPr>
        <w:pBdr>
          <w:top w:val="nil"/>
          <w:left w:val="nil"/>
          <w:bottom w:val="nil"/>
          <w:right w:val="nil"/>
          <w:between w:val="nil"/>
        </w:pBdr>
        <w:spacing w:after="120"/>
        <w:rPr>
          <w:i/>
          <w:color w:val="000000"/>
        </w:rPr>
      </w:pPr>
      <w:r>
        <w:rPr>
          <w:rFonts w:eastAsia="Times New Roman"/>
          <w:i/>
          <w:color w:val="000000"/>
          <w:vertAlign w:val="superscript"/>
        </w:rPr>
        <w:t>a</w:t>
      </w:r>
      <w:r>
        <w:rPr>
          <w:rFonts w:eastAsia="Times New Roman"/>
          <w:i/>
          <w:color w:val="000000"/>
        </w:rPr>
        <w:t xml:space="preserve"> Department of Chemical and Biological Engineering, University of Sheffield, UK</w:t>
      </w:r>
    </w:p>
    <w:p w14:paraId="00000004" w14:textId="77777777" w:rsidR="003C0218" w:rsidRDefault="00000000">
      <w:pPr>
        <w:pBdr>
          <w:top w:val="nil"/>
          <w:left w:val="nil"/>
          <w:bottom w:val="nil"/>
          <w:right w:val="nil"/>
          <w:between w:val="nil"/>
        </w:pBdr>
        <w:spacing w:after="120"/>
        <w:rPr>
          <w:i/>
          <w:color w:val="000000"/>
        </w:rPr>
      </w:pPr>
      <w:r>
        <w:rPr>
          <w:rFonts w:eastAsia="Times New Roman"/>
          <w:i/>
          <w:color w:val="000000"/>
          <w:vertAlign w:val="superscript"/>
        </w:rPr>
        <w:t>b</w:t>
      </w:r>
      <w:r>
        <w:rPr>
          <w:rFonts w:eastAsia="Times New Roman"/>
          <w:i/>
          <w:color w:val="000000"/>
        </w:rPr>
        <w:t xml:space="preserve"> Department of Automatic Control and Systems Engineering, University of Sheffield, UK</w:t>
      </w:r>
    </w:p>
    <w:p w14:paraId="00000005" w14:textId="77777777" w:rsidR="003C0218" w:rsidRDefault="00000000">
      <w:pPr>
        <w:pBdr>
          <w:top w:val="nil"/>
          <w:left w:val="nil"/>
          <w:bottom w:val="nil"/>
          <w:right w:val="nil"/>
          <w:between w:val="nil"/>
        </w:pBdr>
        <w:spacing w:after="120"/>
        <w:rPr>
          <w:i/>
          <w:color w:val="000000"/>
        </w:rPr>
      </w:pPr>
      <w:r>
        <w:rPr>
          <w:rFonts w:eastAsia="Times New Roman"/>
          <w:i/>
          <w:color w:val="000000"/>
          <w:vertAlign w:val="superscript"/>
        </w:rPr>
        <w:t>c</w:t>
      </w:r>
      <w:r>
        <w:rPr>
          <w:rFonts w:eastAsia="Times New Roman"/>
          <w:i/>
          <w:color w:val="000000"/>
        </w:rPr>
        <w:t xml:space="preserve"> School of Engineering, Newcastle University, UK</w:t>
      </w:r>
    </w:p>
    <w:p w14:paraId="00000006" w14:textId="77777777" w:rsidR="003C0218" w:rsidRDefault="00000000">
      <w:pPr>
        <w:pBdr>
          <w:top w:val="nil"/>
          <w:left w:val="nil"/>
          <w:bottom w:val="nil"/>
          <w:right w:val="nil"/>
          <w:between w:val="nil"/>
        </w:pBdr>
        <w:spacing w:after="120"/>
        <w:rPr>
          <w:i/>
          <w:color w:val="000000"/>
        </w:rPr>
      </w:pPr>
      <w:r>
        <w:rPr>
          <w:rFonts w:eastAsia="Times New Roman"/>
          <w:i/>
          <w:color w:val="000000"/>
        </w:rPr>
        <w:t>kai.liu@sheffield.ac.uk</w:t>
      </w:r>
    </w:p>
    <w:p w14:paraId="00000007" w14:textId="77777777" w:rsidR="003C0218" w:rsidRDefault="00000000">
      <w:pPr>
        <w:keepNext/>
        <w:pBdr>
          <w:top w:val="nil"/>
          <w:left w:val="nil"/>
          <w:bottom w:val="nil"/>
          <w:right w:val="nil"/>
          <w:between w:val="nil"/>
        </w:pBdr>
        <w:spacing w:before="240" w:after="60"/>
        <w:jc w:val="both"/>
        <w:rPr>
          <w:b/>
          <w:color w:val="000000"/>
          <w:sz w:val="22"/>
          <w:szCs w:val="22"/>
        </w:rPr>
      </w:pPr>
      <w:r>
        <w:rPr>
          <w:rFonts w:eastAsia="Times New Roman"/>
          <w:b/>
          <w:color w:val="000000"/>
          <w:sz w:val="22"/>
          <w:szCs w:val="22"/>
        </w:rPr>
        <w:t>Abstract</w:t>
      </w:r>
    </w:p>
    <w:p w14:paraId="00000008" w14:textId="5E0F85A6" w:rsidR="003C0218" w:rsidRDefault="00000000">
      <w:pPr>
        <w:pBdr>
          <w:top w:val="nil"/>
          <w:left w:val="nil"/>
          <w:bottom w:val="nil"/>
          <w:right w:val="nil"/>
          <w:between w:val="nil"/>
        </w:pBdr>
        <w:spacing w:after="120"/>
        <w:jc w:val="both"/>
        <w:rPr>
          <w:color w:val="000000"/>
        </w:rPr>
      </w:pPr>
      <w:r>
        <w:rPr>
          <w:rFonts w:eastAsia="Times New Roman"/>
          <w:color w:val="000000"/>
        </w:rPr>
        <w:t>In recent years, continuous manufacturing has garnered considerable attention within the pharmaceutical industry, owing to the advantages it offers over traditional batch manufacturing. In the production of solid dosage forms, wet granulation is a widely used approach because of advantages such as improved flowability and compressibility. In comparison to the other wet granulation methods, twin screw granulation (TSG) exhibits greater suitability for continuous processing. The process flowsheet encompasses various units including feeders, blender, twin screw granulation (TSG), fluidized bed dryer (FBD), milling and tableting. While conventional mechanistic models primarily concentrate on individual unit operations, data-driven models can be employed to simulate the integration of these units and account for their collective effects. In this research, LSTM networks are employed to model the complex relationships between process parameters in TSG/FBD and the moisture content of granules after drying. Input parameters of LSTM model consist of liquid flowrate and solid flowrate in TSG, meanwhile, drying air temperature and drying air flowrate of FBD unit. The model is trained and validated by well-designed pseudorandom binary sequence experiment data from</w:t>
      </w:r>
      <w:sdt>
        <w:sdtPr>
          <w:tag w:val="goog_rdk_4"/>
          <w:id w:val="1083580578"/>
        </w:sdtPr>
        <w:sdtContent>
          <w:r>
            <w:rPr>
              <w:rFonts w:eastAsia="Times New Roman"/>
              <w:color w:val="000000"/>
            </w:rPr>
            <w:t xml:space="preserve"> the</w:t>
          </w:r>
        </w:sdtContent>
      </w:sdt>
      <w:r>
        <w:rPr>
          <w:rFonts w:eastAsia="Times New Roman"/>
          <w:color w:val="000000"/>
        </w:rPr>
        <w:t xml:space="preserve"> Diamond Pilot Plant (</w:t>
      </w:r>
      <w:proofErr w:type="spellStart"/>
      <w:r>
        <w:rPr>
          <w:rFonts w:eastAsia="Times New Roman"/>
          <w:color w:val="000000"/>
        </w:rPr>
        <w:t>DiPP</w:t>
      </w:r>
      <w:proofErr w:type="spellEnd"/>
      <w:r>
        <w:rPr>
          <w:rFonts w:eastAsia="Times New Roman"/>
          <w:color w:val="000000"/>
        </w:rPr>
        <w:t xml:space="preserve">) </w:t>
      </w:r>
      <w:sdt>
        <w:sdtPr>
          <w:tag w:val="goog_rdk_5"/>
          <w:id w:val="702442839"/>
        </w:sdtPr>
        <w:sdtContent>
          <w:r>
            <w:rPr>
              <w:rFonts w:eastAsia="Times New Roman"/>
              <w:color w:val="000000"/>
            </w:rPr>
            <w:t xml:space="preserve">which is located </w:t>
          </w:r>
        </w:sdtContent>
      </w:sdt>
      <w:r>
        <w:rPr>
          <w:rFonts w:eastAsia="Times New Roman"/>
          <w:color w:val="000000"/>
        </w:rPr>
        <w:t xml:space="preserve">in </w:t>
      </w:r>
      <w:sdt>
        <w:sdtPr>
          <w:tag w:val="goog_rdk_6"/>
          <w:id w:val="-193465846"/>
        </w:sdtPr>
        <w:sdtContent>
          <w:r>
            <w:rPr>
              <w:rFonts w:eastAsia="Times New Roman"/>
              <w:color w:val="000000"/>
            </w:rPr>
            <w:t xml:space="preserve">the </w:t>
          </w:r>
        </w:sdtContent>
      </w:sdt>
      <w:r>
        <w:rPr>
          <w:rFonts w:eastAsia="Times New Roman"/>
          <w:color w:val="000000"/>
        </w:rPr>
        <w:t>University of Sheffield</w:t>
      </w:r>
      <w:sdt>
        <w:sdtPr>
          <w:tag w:val="goog_rdk_7"/>
          <w:id w:val="-938216457"/>
        </w:sdtPr>
        <w:sdtContent>
          <w:r>
            <w:rPr>
              <w:rFonts w:eastAsia="Times New Roman"/>
              <w:color w:val="000000"/>
            </w:rPr>
            <w:t xml:space="preserve"> (UK)</w:t>
          </w:r>
        </w:sdtContent>
      </w:sdt>
      <w:r>
        <w:rPr>
          <w:rFonts w:eastAsia="Times New Roman"/>
          <w:color w:val="000000"/>
        </w:rPr>
        <w:t xml:space="preserve">. In order to showcase the efficacy of the LSTM model, a comparative investigation is conducted against conventional RNNs and FNNs. The results demonstrate that the proposed approach exhibits superior </w:t>
      </w:r>
      <w:r w:rsidR="00D84BEB">
        <w:rPr>
          <w:color w:val="000000"/>
        </w:rPr>
        <w:t>modelling</w:t>
      </w:r>
      <w:r>
        <w:rPr>
          <w:rFonts w:eastAsia="Times New Roman"/>
          <w:color w:val="000000"/>
        </w:rPr>
        <w:t xml:space="preserve"> performance in comparison to the alternative </w:t>
      </w:r>
      <w:sdt>
        <w:sdtPr>
          <w:tag w:val="goog_rdk_8"/>
          <w:id w:val="-1406369917"/>
        </w:sdtPr>
        <w:sdtContent>
          <w:r>
            <w:rPr>
              <w:rFonts w:eastAsia="Times New Roman"/>
              <w:color w:val="000000"/>
            </w:rPr>
            <w:t xml:space="preserve">modelling </w:t>
          </w:r>
        </w:sdtContent>
      </w:sdt>
      <w:r>
        <w:rPr>
          <w:rFonts w:eastAsia="Times New Roman"/>
          <w:color w:val="000000"/>
        </w:rPr>
        <w:t xml:space="preserve">methods.  </w:t>
      </w:r>
    </w:p>
    <w:p w14:paraId="00000009" w14:textId="77777777" w:rsidR="003C0218" w:rsidRDefault="00000000">
      <w:pPr>
        <w:pBdr>
          <w:top w:val="nil"/>
          <w:left w:val="nil"/>
          <w:bottom w:val="nil"/>
          <w:right w:val="nil"/>
          <w:between w:val="nil"/>
        </w:pBdr>
        <w:spacing w:after="120"/>
        <w:jc w:val="both"/>
        <w:rPr>
          <w:color w:val="000000"/>
        </w:rPr>
      </w:pPr>
      <w:r>
        <w:rPr>
          <w:rFonts w:eastAsia="Times New Roman"/>
          <w:b/>
          <w:color w:val="000000"/>
        </w:rPr>
        <w:t>Keywords</w:t>
      </w:r>
      <w:r>
        <w:rPr>
          <w:rFonts w:eastAsia="Times New Roman"/>
          <w:color w:val="000000"/>
        </w:rPr>
        <w:t>: Wet granulation, twin screw granulation, fluidized bed dryer, dynamic modelling, LSTM</w:t>
      </w:r>
    </w:p>
    <w:p w14:paraId="0000000A" w14:textId="11A1587B" w:rsidR="003C0218" w:rsidRDefault="00000000" w:rsidP="0011528C">
      <w:pPr>
        <w:pStyle w:val="ListParagraph"/>
        <w:keepNext/>
        <w:numPr>
          <w:ilvl w:val="0"/>
          <w:numId w:val="7"/>
        </w:numPr>
        <w:pBdr>
          <w:top w:val="nil"/>
          <w:left w:val="nil"/>
          <w:bottom w:val="nil"/>
          <w:right w:val="nil"/>
          <w:between w:val="nil"/>
        </w:pBdr>
        <w:spacing w:before="240" w:after="60"/>
        <w:ind w:left="284" w:hanging="284"/>
        <w:jc w:val="both"/>
      </w:pPr>
      <w:r w:rsidRPr="0011528C">
        <w:rPr>
          <w:rFonts w:eastAsia="Times New Roman"/>
          <w:b/>
          <w:color w:val="000000"/>
          <w:sz w:val="22"/>
          <w:szCs w:val="22"/>
        </w:rPr>
        <w:t>Introduction</w:t>
      </w:r>
    </w:p>
    <w:p w14:paraId="0000000B" w14:textId="77777777" w:rsidR="003C0218" w:rsidRDefault="00000000">
      <w:pPr>
        <w:pBdr>
          <w:top w:val="nil"/>
          <w:left w:val="nil"/>
          <w:bottom w:val="nil"/>
          <w:right w:val="nil"/>
          <w:between w:val="nil"/>
        </w:pBdr>
        <w:jc w:val="both"/>
        <w:rPr>
          <w:color w:val="000000"/>
        </w:rPr>
      </w:pPr>
      <w:r>
        <w:rPr>
          <w:rFonts w:eastAsia="Times New Roman"/>
          <w:color w:val="000000"/>
        </w:rPr>
        <w:t xml:space="preserve">Wet granulation is a widely employed pharmaceutical manufacturing process crucial for the production of high-quality solid dosage forms. It involves the agglomeration of fine powder particles through the addition of liquid binders, creating granules that exhibit improved flowability, compressibility, and content uniformity. The process typically comprises four key stages: mixing of the active pharmaceutical ingredient (API) and </w:t>
      </w:r>
      <w:r>
        <w:rPr>
          <w:rFonts w:eastAsia="Times New Roman"/>
          <w:color w:val="000000"/>
        </w:rPr>
        <w:lastRenderedPageBreak/>
        <w:t>excipients, wet massing to form granules, drying to remove excess moisture, and sizing to achieve the desired particle size distribution. It enhances the compressibility of the formulation and facilitates uniform drug distribution.</w:t>
      </w:r>
    </w:p>
    <w:p w14:paraId="0000000C" w14:textId="6E295DCE" w:rsidR="003C0218" w:rsidRDefault="00000000">
      <w:pPr>
        <w:pBdr>
          <w:top w:val="nil"/>
          <w:left w:val="nil"/>
          <w:bottom w:val="nil"/>
          <w:right w:val="nil"/>
          <w:between w:val="nil"/>
        </w:pBdr>
        <w:jc w:val="both"/>
        <w:rPr>
          <w:color w:val="000000"/>
        </w:rPr>
      </w:pPr>
      <w:r>
        <w:rPr>
          <w:rFonts w:eastAsia="Times New Roman"/>
          <w:color w:val="000000"/>
        </w:rPr>
        <w:t xml:space="preserve">The success of wet granulation depends on several critical factors, with moisture content playing a pivotal role in determining the quality and efficacy of the final tablets. Accurate and timely prediction of moisture content during the wet granulation process is crucial for ensuring product consistency, optimizing manufacturing efficiency. To reach this goal, first principle models that consider multiple factors </w:t>
      </w:r>
      <w:sdt>
        <w:sdtPr>
          <w:tag w:val="goog_rdk_12"/>
          <w:id w:val="1169066691"/>
        </w:sdtPr>
        <w:sdtContent>
          <w:sdt>
            <w:sdtPr>
              <w:tag w:val="goog_rdk_13"/>
              <w:id w:val="-1276709553"/>
            </w:sdtPr>
            <w:sdtContent/>
          </w:sdt>
        </w:sdtContent>
      </w:sdt>
      <w:r>
        <w:rPr>
          <w:rFonts w:eastAsia="Times New Roman"/>
          <w:color w:val="000000"/>
        </w:rPr>
        <w:t xml:space="preserve">have been proposed. These models rely on fundamental principles and conservation laws. While these models are crucial for understanding drying processes, they have limitations when it comes to making accurate predictions. As a result, they are not commonly used for real-time control and optimization in industrial drying. One big reason for this is that these models are computationally </w:t>
      </w:r>
      <w:sdt>
        <w:sdtPr>
          <w:tag w:val="goog_rdk_15"/>
          <w:id w:val="-1149360563"/>
        </w:sdtPr>
        <w:sdtContent>
          <w:r>
            <w:rPr>
              <w:rFonts w:eastAsia="Times New Roman"/>
              <w:color w:val="000000"/>
            </w:rPr>
            <w:t>taxing</w:t>
          </w:r>
        </w:sdtContent>
      </w:sdt>
      <w:r>
        <w:rPr>
          <w:rFonts w:eastAsia="Times New Roman"/>
          <w:color w:val="000000"/>
        </w:rPr>
        <w:t xml:space="preserve">, adding to the challenge of applying them in real-time settings.  Another reason is that these mechanistic models are primarily designed for individual operating units. When applied to combined multiple operating units, </w:t>
      </w:r>
      <w:sdt>
        <w:sdtPr>
          <w:tag w:val="goog_rdk_17"/>
          <w:id w:val="1832949269"/>
        </w:sdtPr>
        <w:sdtContent>
          <w:r>
            <w:rPr>
              <w:rFonts w:eastAsia="Times New Roman"/>
              <w:color w:val="000000"/>
            </w:rPr>
            <w:t xml:space="preserve">the exercise </w:t>
          </w:r>
        </w:sdtContent>
      </w:sdt>
      <w:r>
        <w:rPr>
          <w:rFonts w:eastAsia="Times New Roman"/>
          <w:color w:val="000000"/>
        </w:rPr>
        <w:t>to integrate different mechanistic models into a cohesive framework</w:t>
      </w:r>
      <w:sdt>
        <w:sdtPr>
          <w:tag w:val="goog_rdk_19"/>
          <w:id w:val="-252592607"/>
        </w:sdtPr>
        <w:sdtContent>
          <w:r>
            <w:rPr>
              <w:rFonts w:eastAsia="Times New Roman"/>
              <w:color w:val="000000"/>
            </w:rPr>
            <w:t xml:space="preserve"> becomes challenging</w:t>
          </w:r>
        </w:sdtContent>
      </w:sdt>
      <w:r>
        <w:rPr>
          <w:rFonts w:eastAsia="Times New Roman"/>
          <w:color w:val="000000"/>
        </w:rPr>
        <w:t xml:space="preserve">. </w:t>
      </w:r>
    </w:p>
    <w:p w14:paraId="0000000D" w14:textId="77777777" w:rsidR="003C0218" w:rsidRDefault="00000000">
      <w:pPr>
        <w:pBdr>
          <w:top w:val="nil"/>
          <w:left w:val="nil"/>
          <w:bottom w:val="nil"/>
          <w:right w:val="nil"/>
          <w:between w:val="nil"/>
        </w:pBdr>
        <w:jc w:val="both"/>
        <w:rPr>
          <w:color w:val="000000"/>
        </w:rPr>
      </w:pPr>
      <w:r>
        <w:rPr>
          <w:rFonts w:eastAsia="Times New Roman"/>
          <w:color w:val="000000"/>
        </w:rPr>
        <w:t xml:space="preserve">Understanding and modelling all these relationships is crucial in drying technology </w:t>
      </w:r>
      <w:sdt>
        <w:sdtPr>
          <w:tag w:val="goog_rdk_20"/>
          <w:id w:val="1698583056"/>
        </w:sdtPr>
        <w:sdtContent>
          <w:r>
            <w:rPr>
              <w:rFonts w:eastAsia="Times New Roman"/>
              <w:color w:val="000000"/>
            </w:rPr>
            <w:t xml:space="preserve">in order </w:t>
          </w:r>
        </w:sdtContent>
      </w:sdt>
      <w:r>
        <w:rPr>
          <w:rFonts w:eastAsia="Times New Roman"/>
          <w:color w:val="000000"/>
        </w:rPr>
        <w:t>to meet the requirements of consumption or further processing. Heuristic computational methods such as artificial neural networks offer a promising alternative for handling nonlinearity and complexity, particularly in scenarios involving ambiguously defined processes and system behaviours, even when the underlying mechanisms and principles remain incompletely elucidated. For the representation of nonlinear processes in sequential data, Recurrent Neural Network (RNN) finds extensive application. RNN is a type of neural network with short-term memory capabilities. The hidden layers consist of multiple recurrent structures, and the output at a particular time step is not only dependent on the current input but also on the output from the previous time step. The primary limitation of RNNs lies in their inability to handle long-term dependencies, meaning that information with significant temporal gaps in time sequences cannot be effectively learned and produced by RNNs, this issue is commonly referred to as the gradient vanishing problem. LSTM neural networks represent a specific type of RNN that differs from standard RNNs, which rely solely on a simple activation function</w:t>
      </w:r>
      <m:oMath>
        <m:r>
          <w:rPr>
            <w:rFonts w:ascii="Cambria Math" w:eastAsia="Cambria Math" w:hAnsi="Cambria Math" w:cs="Cambria Math"/>
            <w:color w:val="000000"/>
          </w:rPr>
          <m:t xml:space="preserve"> </m:t>
        </m:r>
      </m:oMath>
      <w:r>
        <w:rPr>
          <w:rFonts w:eastAsia="Times New Roman"/>
          <w:color w:val="000000"/>
        </w:rPr>
        <w:t>in their internal structure. In LSTM neural networks, gated units are introduced within the hidden layers to determine whether to remember or forget information. The incorporation of these gated units allows LSTM networks to selectively retain critical information while optionally discarding previous memory information.</w:t>
      </w:r>
    </w:p>
    <w:p w14:paraId="0000000E" w14:textId="7C69D1B5" w:rsidR="003C0218" w:rsidRDefault="00000000">
      <w:pPr>
        <w:pBdr>
          <w:top w:val="nil"/>
          <w:left w:val="nil"/>
          <w:bottom w:val="nil"/>
          <w:right w:val="nil"/>
          <w:between w:val="nil"/>
        </w:pBdr>
        <w:jc w:val="both"/>
        <w:rPr>
          <w:color w:val="000000"/>
        </w:rPr>
      </w:pPr>
      <w:r>
        <w:rPr>
          <w:rFonts w:eastAsia="Times New Roman"/>
          <w:color w:val="000000"/>
        </w:rPr>
        <w:t xml:space="preserve">In this research, LSTM is used to predict the moisture content of dried granules in the integrated TSG-FBD process, LSTM prediction accuracy is compared with those of conventional RNN and FNN. Moreover, the prediction difference of moisture content between integrated TSG-FBD model and single FBD model is </w:t>
      </w:r>
      <w:sdt>
        <w:sdtPr>
          <w:tag w:val="goog_rdk_21"/>
          <w:id w:val="1991983735"/>
        </w:sdtPr>
        <w:sdtContent/>
      </w:sdt>
      <w:r>
        <w:rPr>
          <w:rFonts w:eastAsia="Times New Roman"/>
          <w:color w:val="000000"/>
        </w:rPr>
        <w:t>address</w:t>
      </w:r>
      <w:r w:rsidR="002F48F1">
        <w:rPr>
          <w:color w:val="000000"/>
        </w:rPr>
        <w:t xml:space="preserve"> </w:t>
      </w:r>
      <w:r>
        <w:rPr>
          <w:rFonts w:eastAsia="Times New Roman"/>
          <w:color w:val="000000"/>
        </w:rPr>
        <w:t>ed.</w:t>
      </w:r>
      <w:r w:rsidR="00EE0241">
        <w:rPr>
          <w:color w:val="000000"/>
        </w:rPr>
        <w:t xml:space="preserve"> The rest of this paper is organized as follows: Section 2 provides the methodology, including the architecture of LSTM network and experiment design. Section 3 presents the LSTM-model prediction results compared to the different models. Finally, Section 4 concludes the paper with a summary of key findings.</w:t>
      </w:r>
    </w:p>
    <w:p w14:paraId="0000000F" w14:textId="7921BB00" w:rsidR="003C0218" w:rsidRDefault="00000000" w:rsidP="0011528C">
      <w:pPr>
        <w:pStyle w:val="ListParagraph"/>
        <w:keepNext/>
        <w:numPr>
          <w:ilvl w:val="0"/>
          <w:numId w:val="7"/>
        </w:numPr>
        <w:pBdr>
          <w:top w:val="nil"/>
          <w:left w:val="nil"/>
          <w:bottom w:val="nil"/>
          <w:right w:val="nil"/>
          <w:between w:val="nil"/>
        </w:pBdr>
        <w:spacing w:before="240" w:after="60"/>
        <w:ind w:left="284" w:hanging="284"/>
        <w:jc w:val="both"/>
      </w:pPr>
      <w:r w:rsidRPr="0011528C">
        <w:rPr>
          <w:rFonts w:eastAsia="Times New Roman"/>
          <w:b/>
          <w:color w:val="000000"/>
          <w:sz w:val="22"/>
          <w:szCs w:val="22"/>
        </w:rPr>
        <w:t>Methodology</w:t>
      </w:r>
    </w:p>
    <w:p w14:paraId="00000010" w14:textId="55C458AE" w:rsidR="003C0218" w:rsidRDefault="00000000" w:rsidP="00443C2D">
      <w:pPr>
        <w:pStyle w:val="ListParagraph"/>
        <w:keepNext/>
        <w:numPr>
          <w:ilvl w:val="1"/>
          <w:numId w:val="7"/>
        </w:numPr>
        <w:pBdr>
          <w:top w:val="nil"/>
          <w:left w:val="nil"/>
          <w:bottom w:val="nil"/>
          <w:right w:val="nil"/>
          <w:between w:val="nil"/>
        </w:pBdr>
        <w:spacing w:before="80"/>
        <w:ind w:left="284" w:hanging="284"/>
        <w:jc w:val="both"/>
      </w:pPr>
      <w:r w:rsidRPr="00443C2D">
        <w:rPr>
          <w:rFonts w:eastAsia="Times New Roman"/>
          <w:i/>
          <w:color w:val="000000"/>
        </w:rPr>
        <w:t>Long Short-Term Memory Network</w:t>
      </w:r>
    </w:p>
    <w:bookmarkStart w:id="0" w:name="_heading=h.gjdgxs" w:colFirst="0" w:colLast="0"/>
    <w:bookmarkEnd w:id="0"/>
    <w:p w14:paraId="00000011" w14:textId="447E84A0" w:rsidR="003C0218" w:rsidRDefault="00000000">
      <w:pPr>
        <w:pBdr>
          <w:top w:val="nil"/>
          <w:left w:val="nil"/>
          <w:bottom w:val="nil"/>
          <w:right w:val="nil"/>
          <w:between w:val="nil"/>
        </w:pBdr>
        <w:jc w:val="both"/>
        <w:rPr>
          <w:color w:val="000000"/>
        </w:rPr>
      </w:pPr>
      <w:sdt>
        <w:sdtPr>
          <w:tag w:val="goog_rdk_22"/>
          <w:id w:val="324631849"/>
        </w:sdtPr>
        <w:sdtContent/>
      </w:sdt>
      <w:r>
        <w:rPr>
          <w:rFonts w:eastAsia="Times New Roman"/>
          <w:color w:val="000000"/>
        </w:rPr>
        <w:t xml:space="preserve">The essence of LSTM lies in its cell state (Hochreiter and </w:t>
      </w:r>
      <w:proofErr w:type="spellStart"/>
      <w:r>
        <w:rPr>
          <w:rFonts w:eastAsia="Times New Roman"/>
          <w:color w:val="000000"/>
        </w:rPr>
        <w:t>Schmidhuber</w:t>
      </w:r>
      <w:proofErr w:type="spellEnd"/>
      <w:r>
        <w:rPr>
          <w:rFonts w:eastAsia="Times New Roman"/>
          <w:color w:val="000000"/>
        </w:rPr>
        <w:t>, 1997)</w:t>
      </w:r>
      <w:r w:rsidR="002F48F1">
        <w:rPr>
          <w:rFonts w:eastAsia="Times New Roman"/>
          <w:color w:val="000000"/>
        </w:rPr>
        <w:t>, which is designed to address the challenges of long-term dependencies in sequence data</w:t>
      </w:r>
      <w:r>
        <w:rPr>
          <w:rFonts w:eastAsia="Times New Roman"/>
          <w:color w:val="000000"/>
        </w:rPr>
        <w:t xml:space="preserve">. In the Figure 1,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f</m:t>
            </m:r>
          </m:e>
          <m:sub>
            <m:r>
              <w:rPr>
                <w:rFonts w:ascii="Cambria Math" w:eastAsia="Cambria Math" w:hAnsi="Cambria Math" w:cs="Cambria Math"/>
                <w:color w:val="000000"/>
              </w:rPr>
              <m:t>t</m:t>
            </m:r>
          </m:sub>
        </m:sSub>
      </m:oMath>
      <w:r>
        <w:rPr>
          <w:rFonts w:eastAsia="Times New Roman"/>
          <w:color w:val="000000"/>
        </w:rPr>
        <w:t xml:space="preserve"> represents the forget gate, where the preceding time step's hidden layer state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h</m:t>
            </m:r>
          </m:e>
          <m:sub>
            <m:r>
              <w:rPr>
                <w:rFonts w:ascii="Cambria Math" w:eastAsia="Cambria Math" w:hAnsi="Cambria Math" w:cs="Cambria Math"/>
                <w:color w:val="000000"/>
              </w:rPr>
              <m:t>t-1</m:t>
            </m:r>
          </m:sub>
        </m:sSub>
      </m:oMath>
      <w:r>
        <w:rPr>
          <w:rFonts w:eastAsia="Times New Roman"/>
          <w:color w:val="000000"/>
        </w:rPr>
        <w:t xml:space="preserve"> and the current time step's input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t</m:t>
            </m:r>
          </m:sub>
        </m:sSub>
      </m:oMath>
      <w:r>
        <w:rPr>
          <w:rFonts w:eastAsia="Times New Roman"/>
          <w:color w:val="000000"/>
        </w:rPr>
        <w:t xml:space="preserve">​ undergo a series of vector outputs ranging </w:t>
      </w:r>
      <w:r>
        <w:rPr>
          <w:rFonts w:eastAsia="Times New Roman"/>
          <w:color w:val="000000"/>
        </w:rPr>
        <w:lastRenderedPageBreak/>
        <w:t xml:space="preserve">between 0 and 1 via the sigmoid activation function. This determines how much information from the previous time step's internal state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c</m:t>
            </m:r>
          </m:e>
          <m:sub>
            <m:r>
              <w:rPr>
                <w:rFonts w:ascii="Cambria Math" w:eastAsia="Cambria Math" w:hAnsi="Cambria Math" w:cs="Cambria Math"/>
                <w:color w:val="000000"/>
              </w:rPr>
              <m:t>t</m:t>
            </m:r>
          </m:sub>
        </m:sSub>
      </m:oMath>
      <w:r>
        <w:rPr>
          <w:rFonts w:eastAsia="Times New Roman"/>
          <w:color w:val="000000"/>
        </w:rPr>
        <w:t>​ needs to be forgotten. Correspondingly, the outputs of the new memory gate and input gate, along with the output of the forget gate, collectively decide the retention of the new memory information, as depicted by the fundamental principles in Eq. (1) to Eq. (6):</w:t>
      </w:r>
    </w:p>
    <w:p w14:paraId="00000012" w14:textId="77777777" w:rsidR="003C0218" w:rsidRDefault="00000000">
      <w:pPr>
        <w:pBdr>
          <w:top w:val="nil"/>
          <w:left w:val="nil"/>
          <w:bottom w:val="nil"/>
          <w:right w:val="nil"/>
          <w:between w:val="nil"/>
        </w:pBdr>
        <w:jc w:val="right"/>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i</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σ</m:t>
            </m:r>
          </m:e>
          <m:sub>
            <m:r>
              <w:rPr>
                <w:rFonts w:ascii="Cambria Math" w:eastAsia="Cambria Math" w:hAnsi="Cambria Math" w:cs="Cambria Math"/>
                <w:color w:val="000000"/>
              </w:rPr>
              <m:t>g</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W</m:t>
            </m:r>
          </m:e>
          <m:sub>
            <m:r>
              <w:rPr>
                <w:rFonts w:ascii="Cambria Math" w:eastAsia="Cambria Math" w:hAnsi="Cambria Math" w:cs="Cambria Math"/>
                <w:color w:val="000000"/>
              </w:rPr>
              <m:t>i</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U</m:t>
            </m:r>
          </m:e>
          <m:sub>
            <m:r>
              <w:rPr>
                <w:rFonts w:ascii="Cambria Math" w:eastAsia="Cambria Math" w:hAnsi="Cambria Math" w:cs="Cambria Math"/>
                <w:color w:val="000000"/>
              </w:rPr>
              <m:t>i</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h</m:t>
            </m:r>
          </m:e>
          <m:sub>
            <m:r>
              <w:rPr>
                <w:rFonts w:ascii="Cambria Math" w:eastAsia="Cambria Math" w:hAnsi="Cambria Math" w:cs="Cambria Math"/>
                <w:color w:val="000000"/>
              </w:rPr>
              <m:t>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b</m:t>
            </m:r>
          </m:e>
          <m:sub>
            <m:r>
              <w:rPr>
                <w:rFonts w:ascii="Cambria Math" w:eastAsia="Cambria Math" w:hAnsi="Cambria Math" w:cs="Cambria Math"/>
                <w:color w:val="000000"/>
              </w:rPr>
              <m:t>i</m:t>
            </m:r>
          </m:sub>
        </m:sSub>
        <m:r>
          <w:rPr>
            <w:rFonts w:ascii="Cambria Math" w:eastAsia="Cambria Math" w:hAnsi="Cambria Math" w:cs="Cambria Math"/>
            <w:color w:val="000000"/>
          </w:rPr>
          <m:t>)</m:t>
        </m:r>
      </m:oMath>
      <w:r>
        <w:rPr>
          <w:rFonts w:eastAsia="Times New Roman"/>
          <w:color w:val="000000"/>
        </w:rPr>
        <w:t xml:space="preserve">                                              (1)</w:t>
      </w:r>
    </w:p>
    <w:p w14:paraId="00000013" w14:textId="70A54385" w:rsidR="003C0218" w:rsidRDefault="00000000">
      <w:pPr>
        <w:pBdr>
          <w:top w:val="nil"/>
          <w:left w:val="nil"/>
          <w:bottom w:val="nil"/>
          <w:right w:val="nil"/>
          <w:between w:val="nil"/>
        </w:pBdr>
        <w:jc w:val="right"/>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f</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σ</m:t>
            </m:r>
          </m:e>
          <m:sub>
            <m:r>
              <w:rPr>
                <w:rFonts w:ascii="Cambria Math" w:eastAsia="Cambria Math" w:hAnsi="Cambria Math" w:cs="Cambria Math"/>
                <w:color w:val="000000"/>
              </w:rPr>
              <m:t>g</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W</m:t>
            </m:r>
          </m:e>
          <m:sub>
            <m:r>
              <w:rPr>
                <w:rFonts w:ascii="Cambria Math" w:eastAsia="Cambria Math" w:hAnsi="Cambria Math" w:cs="Cambria Math"/>
                <w:color w:val="000000"/>
              </w:rPr>
              <m:t>f</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U</m:t>
            </m:r>
          </m:e>
          <m:sub>
            <m:r>
              <w:rPr>
                <w:rFonts w:ascii="Cambria Math" w:eastAsia="Cambria Math" w:hAnsi="Cambria Math" w:cs="Cambria Math"/>
                <w:color w:val="000000"/>
              </w:rPr>
              <m:t>f</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h</m:t>
            </m:r>
          </m:e>
          <m:sub>
            <m:r>
              <w:rPr>
                <w:rFonts w:ascii="Cambria Math" w:eastAsia="Cambria Math" w:hAnsi="Cambria Math" w:cs="Cambria Math"/>
                <w:color w:val="000000"/>
              </w:rPr>
              <m:t>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b</m:t>
            </m:r>
          </m:e>
          <m:sub>
            <m:r>
              <w:rPr>
                <w:rFonts w:ascii="Cambria Math" w:eastAsia="Cambria Math" w:hAnsi="Cambria Math" w:cs="Cambria Math"/>
                <w:color w:val="000000"/>
              </w:rPr>
              <m:t>f</m:t>
            </m:r>
          </m:sub>
        </m:sSub>
        <m:r>
          <w:rPr>
            <w:rFonts w:ascii="Cambria Math" w:eastAsia="Cambria Math" w:hAnsi="Cambria Math" w:cs="Cambria Math"/>
            <w:color w:val="000000"/>
          </w:rPr>
          <m:t>)</m:t>
        </m:r>
      </m:oMath>
      <w:r>
        <w:rPr>
          <w:rFonts w:eastAsia="Times New Roman"/>
          <w:color w:val="000000"/>
        </w:rPr>
        <w:t xml:space="preserve">          </w:t>
      </w:r>
      <w:r w:rsidR="006E2DAB">
        <w:rPr>
          <w:rFonts w:eastAsia="Times New Roman"/>
          <w:color w:val="000000"/>
        </w:rPr>
        <w:t xml:space="preserve"> </w:t>
      </w:r>
      <w:r>
        <w:rPr>
          <w:rFonts w:eastAsia="Times New Roman"/>
          <w:color w:val="000000"/>
        </w:rPr>
        <w:t xml:space="preserve">                                  (2)</w:t>
      </w:r>
    </w:p>
    <w:p w14:paraId="00000014" w14:textId="6B49288B" w:rsidR="003C0218" w:rsidRDefault="00000000">
      <w:pPr>
        <w:pBdr>
          <w:top w:val="nil"/>
          <w:left w:val="nil"/>
          <w:bottom w:val="nil"/>
          <w:right w:val="nil"/>
          <w:between w:val="nil"/>
        </w:pBdr>
        <w:jc w:val="right"/>
        <w:rPr>
          <w:color w:val="000000"/>
        </w:rPr>
      </w:pPr>
      <m:oMath>
        <m:sSub>
          <m:sSubPr>
            <m:ctrlPr>
              <w:rPr>
                <w:rFonts w:ascii="Cambria Math" w:eastAsia="Cambria Math" w:hAnsi="Cambria Math" w:cs="Cambria Math"/>
                <w:color w:val="000000"/>
              </w:rPr>
            </m:ctrlPr>
          </m:sSubPr>
          <m:e>
            <m:acc>
              <m:accPr>
                <m:chr m:val="̃"/>
                <m:ctrlPr>
                  <w:rPr>
                    <w:rFonts w:ascii="Cambria Math" w:eastAsia="Cambria Math" w:hAnsi="Cambria Math" w:cs="Cambria Math"/>
                    <w:color w:val="000000"/>
                  </w:rPr>
                </m:ctrlPr>
              </m:accPr>
              <m:e>
                <m:r>
                  <w:rPr>
                    <w:rFonts w:ascii="Cambria Math" w:eastAsia="Cambria Math" w:hAnsi="Cambria Math" w:cs="Cambria Math"/>
                    <w:color w:val="000000"/>
                  </w:rPr>
                  <m:t>c</m:t>
                </m:r>
              </m:e>
            </m:acc>
          </m:e>
          <m:sub>
            <m:r>
              <w:rPr>
                <w:rFonts w:ascii="Cambria Math" w:eastAsia="Cambria Math" w:hAnsi="Cambria Math" w:cs="Cambria Math"/>
                <w:color w:val="000000"/>
              </w:rPr>
              <m:t>t</m:t>
            </m:r>
          </m:sub>
        </m:sSub>
        <m:r>
          <w:rPr>
            <w:rFonts w:ascii="Cambria Math" w:eastAsia="Cambria Math" w:hAnsi="Cambria Math" w:cs="Cambria Math"/>
            <w:color w:val="000000"/>
          </w:rPr>
          <m:t>=</m:t>
        </m:r>
        <m:box>
          <m:boxPr>
            <m:opEmu m:val="1"/>
            <m:ctrlPr>
              <w:rPr>
                <w:rFonts w:ascii="Cambria Math" w:eastAsia="Cambria Math" w:hAnsi="Cambria Math" w:cs="Cambria Math"/>
                <w:color w:val="000000"/>
              </w:rPr>
            </m:ctrlPr>
          </m:boxPr>
          <m:e>
            <m:r>
              <w:rPr>
                <w:rFonts w:ascii="Cambria Math" w:eastAsia="Cambria Math" w:hAnsi="Cambria Math" w:cs="Cambria Math"/>
                <w:color w:val="000000"/>
              </w:rPr>
              <m:t>tanh</m:t>
            </m:r>
          </m:e>
        </m:box>
        <m:r>
          <w:rPr>
            <w:rFonts w:ascii="Cambria Math" w:eastAsia="Cambria Math" w:hAnsi="Cambria Math" w:cs="Cambria Math"/>
            <w:color w:val="000000"/>
          </w:rPr>
          <m:t>tanh</m:t>
        </m:r>
        <m:r>
          <w:rPr>
            <w:rFonts w:eastAsia="Times New Roman"/>
            <w:color w:val="000000"/>
          </w:rPr>
          <m:t xml:space="preserve"> </m:t>
        </m:r>
        <m:r>
          <w:rPr>
            <w:rFonts w:ascii="Cambria Math" w:eastAsia="Cambria Math" w:hAnsi="Cambria Math" w:cs="Cambria Math"/>
            <w:color w:val="000000"/>
          </w:rPr>
          <m:t>(</m:t>
        </m:r>
        <m:r>
          <w:rPr>
            <w:rFonts w:eastAsia="Times New Roman"/>
            <w:color w:val="000000"/>
          </w:rPr>
          <m:t xml:space="preserve"> </m:t>
        </m:r>
        <m:sSub>
          <m:sSubPr>
            <m:ctrlPr>
              <w:rPr>
                <w:rFonts w:ascii="Cambria Math" w:eastAsia="Cambria Math" w:hAnsi="Cambria Math" w:cs="Cambria Math"/>
                <w:color w:val="000000"/>
              </w:rPr>
            </m:ctrlPr>
          </m:sSubPr>
          <m:e>
            <m:r>
              <w:rPr>
                <w:rFonts w:ascii="Cambria Math" w:eastAsia="Cambria Math" w:hAnsi="Cambria Math" w:cs="Cambria Math"/>
                <w:color w:val="000000"/>
              </w:rPr>
              <m:t>W</m:t>
            </m:r>
          </m:e>
          <m:sub>
            <m:r>
              <w:rPr>
                <w:rFonts w:ascii="Cambria Math" w:eastAsia="Cambria Math" w:hAnsi="Cambria Math" w:cs="Cambria Math"/>
                <w:color w:val="000000"/>
              </w:rPr>
              <m:t>c</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U</m:t>
            </m:r>
          </m:e>
          <m:sub>
            <m:r>
              <w:rPr>
                <w:rFonts w:ascii="Cambria Math" w:eastAsia="Cambria Math" w:hAnsi="Cambria Math" w:cs="Cambria Math"/>
                <w:color w:val="000000"/>
              </w:rPr>
              <m:t>c</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h</m:t>
            </m:r>
          </m:e>
          <m:sub>
            <m:r>
              <w:rPr>
                <w:rFonts w:ascii="Cambria Math" w:eastAsia="Cambria Math" w:hAnsi="Cambria Math" w:cs="Cambria Math"/>
                <w:color w:val="000000"/>
              </w:rPr>
              <m:t>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b</m:t>
            </m:r>
          </m:e>
          <m:sub>
            <m:r>
              <w:rPr>
                <w:rFonts w:ascii="Cambria Math" w:eastAsia="Cambria Math" w:hAnsi="Cambria Math" w:cs="Cambria Math"/>
                <w:color w:val="000000"/>
              </w:rPr>
              <m:t>c</m:t>
            </m:r>
          </m:sub>
        </m:sSub>
        <m:r>
          <w:rPr>
            <w:rFonts w:ascii="Cambria Math" w:eastAsia="Cambria Math" w:hAnsi="Cambria Math" w:cs="Cambria Math"/>
            <w:color w:val="000000"/>
          </w:rPr>
          <m:t>)</m:t>
        </m:r>
      </m:oMath>
      <w:r>
        <w:rPr>
          <w:rFonts w:eastAsia="Times New Roman"/>
          <w:color w:val="000000"/>
        </w:rPr>
        <w:t xml:space="preserve">                               (3)</w:t>
      </w:r>
    </w:p>
    <w:p w14:paraId="00000015" w14:textId="0EE591BB" w:rsidR="003C0218" w:rsidRDefault="00000000">
      <w:pPr>
        <w:pBdr>
          <w:top w:val="nil"/>
          <w:left w:val="nil"/>
          <w:bottom w:val="nil"/>
          <w:right w:val="nil"/>
          <w:between w:val="nil"/>
        </w:pBdr>
        <w:jc w:val="right"/>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c</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f</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c</m:t>
            </m:r>
          </m:e>
          <m:sub>
            <m:r>
              <w:rPr>
                <w:rFonts w:ascii="Cambria Math" w:eastAsia="Cambria Math" w:hAnsi="Cambria Math" w:cs="Cambria Math"/>
                <w:color w:val="000000"/>
              </w:rPr>
              <m:t>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i</m:t>
            </m:r>
          </m:e>
          <m:sub>
            <m:r>
              <w:rPr>
                <w:rFonts w:ascii="Cambria Math" w:eastAsia="Cambria Math" w:hAnsi="Cambria Math" w:cs="Cambria Math"/>
                <w:color w:val="000000"/>
              </w:rPr>
              <m:t>t</m:t>
            </m:r>
          </m:sub>
        </m:sSub>
        <m:r>
          <w:rPr>
            <w:rFonts w:ascii="Cambria Math" w:eastAsia="Cambria Math" w:hAnsi="Cambria Math" w:cs="Cambria Math"/>
            <w:color w:val="000000"/>
          </w:rPr>
          <m:t>⊙</m:t>
        </m:r>
        <m:acc>
          <m:accPr>
            <m:chr m:val="̃"/>
            <m:ctrlPr>
              <w:rPr>
                <w:rFonts w:ascii="Cambria Math" w:eastAsia="Cambria Math" w:hAnsi="Cambria Math" w:cs="Cambria Math"/>
                <w:color w:val="000000"/>
              </w:rPr>
            </m:ctrlPr>
          </m:accPr>
          <m:e>
            <m:sSub>
              <m:sSubPr>
                <m:ctrlPr>
                  <w:rPr>
                    <w:rFonts w:ascii="Cambria Math" w:eastAsia="Cambria Math" w:hAnsi="Cambria Math" w:cs="Cambria Math"/>
                    <w:color w:val="000000"/>
                  </w:rPr>
                </m:ctrlPr>
              </m:sSubPr>
              <m:e>
                <m:r>
                  <w:rPr>
                    <w:rFonts w:ascii="Cambria Math" w:eastAsia="Cambria Math" w:hAnsi="Cambria Math" w:cs="Cambria Math"/>
                    <w:color w:val="000000"/>
                  </w:rPr>
                  <m:t>c</m:t>
                </m:r>
              </m:e>
              <m:sub>
                <m:r>
                  <w:rPr>
                    <w:rFonts w:ascii="Cambria Math" w:eastAsia="Cambria Math" w:hAnsi="Cambria Math" w:cs="Cambria Math"/>
                    <w:color w:val="000000"/>
                  </w:rPr>
                  <m:t>t</m:t>
                </m:r>
              </m:sub>
            </m:sSub>
          </m:e>
        </m:acc>
      </m:oMath>
      <w:r>
        <w:rPr>
          <w:rFonts w:eastAsia="Times New Roman"/>
          <w:color w:val="000000"/>
        </w:rPr>
        <w:t xml:space="preserve">                             </w:t>
      </w:r>
      <w:r w:rsidR="006E2DAB">
        <w:rPr>
          <w:rFonts w:eastAsia="Times New Roman"/>
          <w:color w:val="000000"/>
        </w:rPr>
        <w:t xml:space="preserve">     </w:t>
      </w:r>
      <w:r>
        <w:rPr>
          <w:rFonts w:eastAsia="Times New Roman"/>
          <w:color w:val="000000"/>
        </w:rPr>
        <w:t xml:space="preserve">                         (4)</w:t>
      </w:r>
    </w:p>
    <w:p w14:paraId="00000016" w14:textId="4F901977" w:rsidR="003C0218" w:rsidRDefault="00000000">
      <w:pPr>
        <w:pBdr>
          <w:top w:val="nil"/>
          <w:left w:val="nil"/>
          <w:bottom w:val="nil"/>
          <w:right w:val="nil"/>
          <w:between w:val="nil"/>
        </w:pBdr>
        <w:jc w:val="right"/>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o</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σ</m:t>
            </m:r>
          </m:e>
          <m:sub>
            <m:r>
              <w:rPr>
                <w:rFonts w:ascii="Cambria Math" w:eastAsia="Cambria Math" w:hAnsi="Cambria Math" w:cs="Cambria Math"/>
                <w:color w:val="000000"/>
              </w:rPr>
              <m:t>g</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W</m:t>
            </m:r>
          </m:e>
          <m:sub>
            <m:r>
              <w:rPr>
                <w:rFonts w:ascii="Cambria Math" w:eastAsia="Cambria Math" w:hAnsi="Cambria Math" w:cs="Cambria Math"/>
                <w:color w:val="000000"/>
              </w:rPr>
              <m:t>o</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U</m:t>
            </m:r>
          </m:e>
          <m:sub>
            <m:r>
              <w:rPr>
                <w:rFonts w:ascii="Cambria Math" w:eastAsia="Cambria Math" w:hAnsi="Cambria Math" w:cs="Cambria Math"/>
                <w:color w:val="000000"/>
              </w:rPr>
              <m:t>o</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h</m:t>
            </m:r>
          </m:e>
          <m:sub>
            <m:r>
              <w:rPr>
                <w:rFonts w:ascii="Cambria Math" w:eastAsia="Cambria Math" w:hAnsi="Cambria Math" w:cs="Cambria Math"/>
                <w:color w:val="000000"/>
              </w:rPr>
              <m:t>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b</m:t>
            </m:r>
          </m:e>
          <m:sub>
            <m:r>
              <w:rPr>
                <w:rFonts w:ascii="Cambria Math" w:eastAsia="Cambria Math" w:hAnsi="Cambria Math" w:cs="Cambria Math"/>
                <w:color w:val="000000"/>
              </w:rPr>
              <m:t>o</m:t>
            </m:r>
          </m:sub>
        </m:sSub>
        <m:r>
          <w:rPr>
            <w:rFonts w:ascii="Cambria Math" w:eastAsia="Cambria Math" w:hAnsi="Cambria Math" w:cs="Cambria Math"/>
            <w:color w:val="000000"/>
          </w:rPr>
          <m:t>)</m:t>
        </m:r>
      </m:oMath>
      <w:r>
        <w:rPr>
          <w:rFonts w:eastAsia="Times New Roman"/>
          <w:color w:val="000000"/>
        </w:rPr>
        <w:t xml:space="preserve">         </w:t>
      </w:r>
      <w:r w:rsidR="006E2DAB">
        <w:rPr>
          <w:rFonts w:eastAsia="Times New Roman"/>
          <w:color w:val="000000"/>
        </w:rPr>
        <w:t xml:space="preserve">    </w:t>
      </w:r>
      <w:r>
        <w:rPr>
          <w:rFonts w:eastAsia="Times New Roman"/>
          <w:color w:val="000000"/>
        </w:rPr>
        <w:t xml:space="preserve">                               (5)</w:t>
      </w:r>
    </w:p>
    <w:p w14:paraId="00000017" w14:textId="48666227" w:rsidR="003C0218" w:rsidRDefault="00000000">
      <w:pPr>
        <w:pBdr>
          <w:top w:val="nil"/>
          <w:left w:val="nil"/>
          <w:bottom w:val="nil"/>
          <w:right w:val="nil"/>
          <w:between w:val="nil"/>
        </w:pBdr>
        <w:jc w:val="right"/>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h</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o</m:t>
            </m:r>
          </m:e>
          <m:sub>
            <m:r>
              <w:rPr>
                <w:rFonts w:ascii="Cambria Math" w:eastAsia="Cambria Math" w:hAnsi="Cambria Math" w:cs="Cambria Math"/>
                <w:color w:val="000000"/>
              </w:rPr>
              <m:t>t</m:t>
            </m:r>
          </m:sub>
        </m:sSub>
        <m:r>
          <w:rPr>
            <w:rFonts w:ascii="Cambria Math" w:eastAsia="Cambria Math" w:hAnsi="Cambria Math" w:cs="Cambria Math"/>
            <w:color w:val="000000"/>
          </w:rPr>
          <m:t>⊙</m:t>
        </m:r>
        <m:box>
          <m:boxPr>
            <m:opEmu m:val="1"/>
            <m:ctrlPr>
              <w:rPr>
                <w:rFonts w:ascii="Cambria Math" w:eastAsia="Cambria Math" w:hAnsi="Cambria Math" w:cs="Cambria Math"/>
                <w:color w:val="000000"/>
              </w:rPr>
            </m:ctrlPr>
          </m:boxPr>
          <m:e>
            <m:r>
              <w:rPr>
                <w:rFonts w:ascii="Cambria Math" w:eastAsia="Cambria Math" w:hAnsi="Cambria Math" w:cs="Cambria Math"/>
                <w:color w:val="000000"/>
              </w:rPr>
              <m:t>tanh</m:t>
            </m:r>
          </m:e>
        </m:box>
        <m:r>
          <w:rPr>
            <w:rFonts w:ascii="Cambria Math" w:eastAsia="Cambria Math" w:hAnsi="Cambria Math" w:cs="Cambria Math"/>
            <w:color w:val="000000"/>
          </w:rPr>
          <m:t>tanh</m:t>
        </m:r>
        <m:r>
          <w:rPr>
            <w:rFonts w:eastAsia="Times New Roman"/>
            <w:color w:val="000000"/>
          </w:rPr>
          <m:t xml:space="preserve"> </m:t>
        </m:r>
        <m:r>
          <w:rPr>
            <w:rFonts w:ascii="Cambria Math" w:eastAsia="Cambria Math" w:hAnsi="Cambria Math" w:cs="Cambria Math"/>
            <w:color w:val="000000"/>
          </w:rPr>
          <m:t>(</m:t>
        </m:r>
        <m:r>
          <w:rPr>
            <w:rFonts w:eastAsia="Times New Roman"/>
            <w:color w:val="000000"/>
          </w:rPr>
          <m:t xml:space="preserve"> </m:t>
        </m:r>
        <m:sSub>
          <m:sSubPr>
            <m:ctrlPr>
              <w:rPr>
                <w:rFonts w:ascii="Cambria Math" w:eastAsia="Cambria Math" w:hAnsi="Cambria Math" w:cs="Cambria Math"/>
                <w:color w:val="000000"/>
              </w:rPr>
            </m:ctrlPr>
          </m:sSubPr>
          <m:e>
            <m:r>
              <w:rPr>
                <w:rFonts w:ascii="Cambria Math" w:eastAsia="Cambria Math" w:hAnsi="Cambria Math" w:cs="Cambria Math"/>
                <w:color w:val="000000"/>
              </w:rPr>
              <m:t>c</m:t>
            </m:r>
          </m:e>
          <m:sub>
            <m:r>
              <w:rPr>
                <w:rFonts w:ascii="Cambria Math" w:eastAsia="Cambria Math" w:hAnsi="Cambria Math" w:cs="Cambria Math"/>
                <w:color w:val="000000"/>
              </w:rPr>
              <m:t>t</m:t>
            </m:r>
          </m:sub>
        </m:sSub>
        <m:r>
          <w:rPr>
            <w:rFonts w:ascii="Cambria Math" w:eastAsia="Cambria Math" w:hAnsi="Cambria Math" w:cs="Cambria Math"/>
            <w:color w:val="000000"/>
          </w:rPr>
          <m:t>)</m:t>
        </m:r>
      </m:oMath>
      <w:r>
        <w:rPr>
          <w:rFonts w:eastAsia="Times New Roman"/>
          <w:color w:val="000000"/>
        </w:rPr>
        <w:t xml:space="preserve">                     </w:t>
      </w:r>
      <w:r w:rsidR="006E2DAB">
        <w:rPr>
          <w:rFonts w:eastAsia="Times New Roman"/>
          <w:color w:val="000000"/>
        </w:rPr>
        <w:t xml:space="preserve">     </w:t>
      </w:r>
      <w:r>
        <w:rPr>
          <w:rFonts w:eastAsia="Times New Roman"/>
          <w:color w:val="000000"/>
        </w:rPr>
        <w:t xml:space="preserve">                              (6)</w:t>
      </w:r>
    </w:p>
    <w:p w14:paraId="00000018" w14:textId="77777777" w:rsidR="003C0218" w:rsidRDefault="00000000">
      <w:pPr>
        <w:pBdr>
          <w:top w:val="nil"/>
          <w:left w:val="nil"/>
          <w:bottom w:val="nil"/>
          <w:right w:val="nil"/>
          <w:between w:val="nil"/>
        </w:pBdr>
        <w:jc w:val="both"/>
        <w:rPr>
          <w:color w:val="000000"/>
        </w:rPr>
      </w:pPr>
      <w:r>
        <w:rPr>
          <w:rFonts w:eastAsia="Times New Roman"/>
          <w:color w:val="000000"/>
        </w:rPr>
        <w:t>where the activation functions are</w:t>
      </w:r>
      <m:oMath>
        <m:r>
          <w:rPr>
            <w:rFonts w:ascii="Cambria Math" w:eastAsia="Cambria Math" w:hAnsi="Cambria Math" w:cs="Cambria Math"/>
            <w:color w:val="000000"/>
          </w:rPr>
          <m:t xml:space="preserve"> </m:t>
        </m:r>
        <m:sSub>
          <m:sSubPr>
            <m:ctrlPr>
              <w:rPr>
                <w:rFonts w:ascii="Cambria Math" w:eastAsia="Cambria Math" w:hAnsi="Cambria Math" w:cs="Cambria Math"/>
                <w:color w:val="000000"/>
              </w:rPr>
            </m:ctrlPr>
          </m:sSubPr>
          <m:e>
            <m:r>
              <w:rPr>
                <w:rFonts w:ascii="Cambria Math" w:eastAsia="Cambria Math" w:hAnsi="Cambria Math" w:cs="Cambria Math"/>
                <w:color w:val="000000"/>
              </w:rPr>
              <m:t>σ</m:t>
            </m:r>
          </m:e>
          <m:sub>
            <m:r>
              <w:rPr>
                <w:rFonts w:ascii="Cambria Math" w:eastAsia="Cambria Math" w:hAnsi="Cambria Math" w:cs="Cambria Math"/>
                <w:color w:val="000000"/>
              </w:rPr>
              <m:t>g</m:t>
            </m:r>
          </m:sub>
        </m:sSub>
        <m:r>
          <w:rPr>
            <w:rFonts w:ascii="Cambria Math" w:eastAsia="Cambria Math" w:hAnsi="Cambria Math" w:cs="Cambria Math"/>
            <w:color w:val="000000"/>
          </w:rPr>
          <m:t>(x)=</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(1+</m:t>
            </m:r>
            <m:sSup>
              <m:sSupPr>
                <m:ctrlPr>
                  <w:rPr>
                    <w:rFonts w:ascii="Cambria Math" w:eastAsia="Cambria Math" w:hAnsi="Cambria Math" w:cs="Cambria Math"/>
                    <w:color w:val="000000"/>
                  </w:rPr>
                </m:ctrlPr>
              </m:sSupPr>
              <m:e>
                <m:r>
                  <w:rPr>
                    <w:rFonts w:ascii="Cambria Math" w:eastAsia="Cambria Math" w:hAnsi="Cambria Math" w:cs="Cambria Math"/>
                    <w:color w:val="000000"/>
                  </w:rPr>
                  <m:t>e</m:t>
                </m:r>
              </m:e>
              <m:sup>
                <m:r>
                  <w:rPr>
                    <w:rFonts w:ascii="Cambria Math" w:eastAsia="Cambria Math" w:hAnsi="Cambria Math" w:cs="Cambria Math"/>
                    <w:color w:val="000000"/>
                  </w:rPr>
                  <m:t>-x</m:t>
                </m:r>
              </m:sup>
            </m:sSup>
            <m:r>
              <w:rPr>
                <w:rFonts w:ascii="Cambria Math" w:eastAsia="Cambria Math" w:hAnsi="Cambria Math" w:cs="Cambria Math"/>
                <w:color w:val="000000"/>
              </w:rPr>
              <m:t>)</m:t>
            </m:r>
          </m:den>
        </m:f>
      </m:oMath>
      <w:r>
        <w:rPr>
          <w:rFonts w:eastAsia="Times New Roman"/>
          <w:color w:val="000000"/>
        </w:rPr>
        <w:t xml:space="preserve"> </w:t>
      </w:r>
      <m:oMath>
        <m:sSub>
          <m:sSubPr>
            <m:ctrlPr>
              <w:rPr>
                <w:rFonts w:ascii="Cambria Math" w:eastAsia="Cambria Math" w:hAnsi="Cambria Math" w:cs="Cambria Math"/>
                <w:color w:val="000000"/>
              </w:rPr>
            </m:ctrlPr>
          </m:sSubPr>
          <m:e>
            <m:r>
              <w:rPr>
                <w:rFonts w:ascii="Cambria Math" w:hAnsi="Cambria Math"/>
              </w:rPr>
              <m:t>σ</m:t>
            </m:r>
          </m:e>
          <m:sub>
            <m:r>
              <w:rPr>
                <w:rFonts w:ascii="Cambria Math" w:eastAsia="Cambria Math" w:hAnsi="Cambria Math" w:cs="Cambria Math"/>
                <w:color w:val="000000"/>
              </w:rPr>
              <m:t>g</m:t>
            </m:r>
          </m:sub>
        </m:sSub>
        <m:d>
          <m:dPr>
            <m:ctrlPr>
              <w:rPr>
                <w:rFonts w:ascii="Cambria Math" w:eastAsia="Cambria Math" w:hAnsi="Cambria Math" w:cs="Cambria Math"/>
                <w:color w:val="000000"/>
              </w:rPr>
            </m:ctrlPr>
          </m:dPr>
          <m:e>
            <m:r>
              <w:rPr>
                <w:rFonts w:ascii="Cambria Math" w:eastAsia="Cambria Math" w:hAnsi="Cambria Math" w:cs="Cambria Math"/>
                <w:color w:val="000000"/>
              </w:rPr>
              <m:t>x</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d>
              <m:dPr>
                <m:ctrlPr>
                  <w:rPr>
                    <w:rFonts w:ascii="Cambria Math" w:eastAsia="Cambria Math" w:hAnsi="Cambria Math" w:cs="Cambria Math"/>
                    <w:color w:val="000000"/>
                  </w:rPr>
                </m:ctrlPr>
              </m:dPr>
              <m:e>
                <m:r>
                  <w:rPr>
                    <w:rFonts w:ascii="Cambria Math" w:eastAsia="Cambria Math" w:hAnsi="Cambria Math" w:cs="Cambria Math"/>
                    <w:color w:val="000000"/>
                  </w:rPr>
                  <m:t>1+</m:t>
                </m:r>
                <m:sSup>
                  <m:sSupPr>
                    <m:ctrlPr>
                      <w:rPr>
                        <w:rFonts w:ascii="Cambria Math" w:eastAsia="Cambria Math" w:hAnsi="Cambria Math" w:cs="Cambria Math"/>
                        <w:color w:val="000000"/>
                      </w:rPr>
                    </m:ctrlPr>
                  </m:sSupPr>
                  <m:e>
                    <m:r>
                      <w:rPr>
                        <w:rFonts w:ascii="Cambria Math" w:eastAsia="Cambria Math" w:hAnsi="Cambria Math" w:cs="Cambria Math"/>
                        <w:color w:val="000000"/>
                      </w:rPr>
                      <m:t>e</m:t>
                    </m:r>
                  </m:e>
                  <m:sup>
                    <m:r>
                      <w:rPr>
                        <w:rFonts w:ascii="Cambria Math" w:eastAsia="Cambria Math" w:hAnsi="Cambria Math" w:cs="Cambria Math"/>
                        <w:color w:val="000000"/>
                      </w:rPr>
                      <m:t>-x</m:t>
                    </m:r>
                  </m:sup>
                </m:sSup>
              </m:e>
            </m:d>
          </m:den>
        </m:f>
      </m:oMath>
      <w:r>
        <w:rPr>
          <w:rFonts w:eastAsia="Times New Roman"/>
          <w:color w:val="000000"/>
        </w:rPr>
        <w:t xml:space="preserve"> and </w:t>
      </w:r>
      <m:oMath>
        <m:box>
          <m:boxPr>
            <m:opEmu m:val="1"/>
            <m:ctrlPr>
              <w:rPr>
                <w:rFonts w:ascii="Cambria Math" w:hAnsi="Cambria Math"/>
              </w:rPr>
            </m:ctrlPr>
          </m:boxPr>
          <m:e>
            <m:r>
              <w:rPr>
                <w:rFonts w:ascii="Cambria Math" w:hAnsi="Cambria Math"/>
              </w:rPr>
              <m:t>tanh</m:t>
            </m:r>
          </m:e>
        </m:box>
        <m:r>
          <w:rPr>
            <w:rFonts w:ascii="Cambria Math" w:eastAsia="Cambria Math" w:hAnsi="Cambria Math" w:cs="Cambria Math"/>
            <w:color w:val="000000"/>
          </w:rPr>
          <m:t>tanh</m:t>
        </m:r>
        <m:r>
          <w:rPr>
            <w:rFonts w:eastAsia="Times New Roman"/>
            <w:color w:val="000000"/>
          </w:rPr>
          <m:t xml:space="preserve"> </m:t>
        </m:r>
        <m:r>
          <w:rPr>
            <w:rFonts w:ascii="Cambria Math" w:eastAsia="Cambria Math" w:hAnsi="Cambria Math" w:cs="Cambria Math"/>
            <w:color w:val="000000"/>
          </w:rPr>
          <m:t>x</m:t>
        </m:r>
        <m:r>
          <w:rPr>
            <w:rFonts w:eastAsia="Times New Roman"/>
            <w:color w:val="000000"/>
          </w:rPr>
          <m:t xml:space="preserve"> </m:t>
        </m:r>
        <m:r>
          <w:rPr>
            <w:rFonts w:ascii="Cambria Math" w:eastAsia="Cambria Math" w:hAnsi="Cambria Math" w:cs="Cambria Math"/>
            <w:color w:val="000000"/>
          </w:rPr>
          <m:t>=</m:t>
        </m:r>
        <m:f>
          <m:fPr>
            <m:ctrlPr>
              <w:rPr>
                <w:rFonts w:ascii="Cambria Math" w:eastAsia="Cambria Math" w:hAnsi="Cambria Math" w:cs="Cambria Math"/>
                <w:color w:val="000000"/>
              </w:rPr>
            </m:ctrlPr>
          </m:fPr>
          <m:num>
            <m:sSup>
              <m:sSupPr>
                <m:ctrlPr>
                  <w:rPr>
                    <w:rFonts w:ascii="Cambria Math" w:eastAsia="Cambria Math" w:hAnsi="Cambria Math" w:cs="Cambria Math"/>
                    <w:color w:val="000000"/>
                  </w:rPr>
                </m:ctrlPr>
              </m:sSupPr>
              <m:e>
                <m:r>
                  <w:rPr>
                    <w:rFonts w:ascii="Cambria Math" w:eastAsia="Cambria Math" w:hAnsi="Cambria Math" w:cs="Cambria Math"/>
                    <w:color w:val="000000"/>
                  </w:rPr>
                  <m:t>e</m:t>
                </m:r>
              </m:e>
              <m:sup>
                <m:r>
                  <w:rPr>
                    <w:rFonts w:ascii="Cambria Math" w:eastAsia="Cambria Math" w:hAnsi="Cambria Math" w:cs="Cambria Math"/>
                    <w:color w:val="000000"/>
                  </w:rPr>
                  <m:t>x</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e</m:t>
                </m:r>
              </m:e>
              <m:sup>
                <m:r>
                  <w:rPr>
                    <w:rFonts w:ascii="Cambria Math" w:eastAsia="Cambria Math" w:hAnsi="Cambria Math" w:cs="Cambria Math"/>
                    <w:color w:val="000000"/>
                  </w:rPr>
                  <m:t>-x</m:t>
                </m:r>
              </m:sup>
            </m:sSup>
          </m:num>
          <m:den>
            <m:sSup>
              <m:sSupPr>
                <m:ctrlPr>
                  <w:rPr>
                    <w:rFonts w:ascii="Cambria Math" w:eastAsia="Cambria Math" w:hAnsi="Cambria Math" w:cs="Cambria Math"/>
                    <w:color w:val="000000"/>
                  </w:rPr>
                </m:ctrlPr>
              </m:sSupPr>
              <m:e>
                <m:r>
                  <w:rPr>
                    <w:rFonts w:ascii="Cambria Math" w:eastAsia="Cambria Math" w:hAnsi="Cambria Math" w:cs="Cambria Math"/>
                    <w:color w:val="000000"/>
                  </w:rPr>
                  <m:t>e</m:t>
                </m:r>
              </m:e>
              <m:sup>
                <m:r>
                  <w:rPr>
                    <w:rFonts w:ascii="Cambria Math" w:eastAsia="Cambria Math" w:hAnsi="Cambria Math" w:cs="Cambria Math"/>
                    <w:color w:val="000000"/>
                  </w:rPr>
                  <m:t>x</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e</m:t>
                </m:r>
              </m:e>
              <m:sup>
                <m:r>
                  <w:rPr>
                    <w:rFonts w:ascii="Cambria Math" w:eastAsia="Cambria Math" w:hAnsi="Cambria Math" w:cs="Cambria Math"/>
                    <w:color w:val="000000"/>
                  </w:rPr>
                  <m:t>-x</m:t>
                </m:r>
              </m:sup>
            </m:sSup>
          </m:den>
        </m:f>
      </m:oMath>
      <w:r>
        <w:rPr>
          <w:rFonts w:eastAsia="Times New Roman"/>
          <w:color w:val="000000"/>
        </w:rPr>
        <w:t xml:space="preserv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W</m:t>
            </m:r>
          </m:e>
          <m:sub>
            <m:r>
              <w:rPr>
                <w:rFonts w:ascii="Cambria Math" w:eastAsia="Cambria Math" w:hAnsi="Cambria Math" w:cs="Cambria Math"/>
                <w:color w:val="000000"/>
              </w:rPr>
              <m:t>i</m:t>
            </m:r>
          </m:sub>
        </m:sSub>
      </m:oMath>
      <w:r>
        <w:rPr>
          <w:rFonts w:eastAsia="Times New Roman"/>
          <w:color w:val="000000"/>
        </w:rPr>
        <w:t xml:space="preserve"> </w:t>
      </w:r>
      <w:r>
        <w:rPr>
          <w:rFonts w:eastAsia="Times New Roman"/>
          <w:b/>
          <w:color w:val="000000"/>
        </w:rPr>
        <w:t>W</w:t>
      </w:r>
      <w:r>
        <w:rPr>
          <w:rFonts w:eastAsia="Times New Roman"/>
          <w:color w:val="000000"/>
        </w:rPr>
        <w:t xml:space="preserve"> and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U</m:t>
            </m:r>
          </m:e>
          <m:sub>
            <m:r>
              <w:rPr>
                <w:rFonts w:ascii="Cambria Math" w:eastAsia="Cambria Math" w:hAnsi="Cambria Math" w:cs="Cambria Math"/>
                <w:color w:val="000000"/>
              </w:rPr>
              <m:t>i</m:t>
            </m:r>
          </m:sub>
        </m:sSub>
      </m:oMath>
      <w:r>
        <w:rPr>
          <w:rFonts w:eastAsia="Times New Roman"/>
          <w:color w:val="000000"/>
        </w:rPr>
        <w:t xml:space="preserve"> </w:t>
      </w:r>
      <w:r>
        <w:rPr>
          <w:rFonts w:eastAsia="Times New Roman"/>
          <w:b/>
          <w:color w:val="000000"/>
        </w:rPr>
        <w:t>U</w:t>
      </w:r>
      <w:r>
        <w:rPr>
          <w:rFonts w:eastAsia="Times New Roman"/>
          <w:color w:val="000000"/>
        </w:rPr>
        <w:t xml:space="preserve"> represent weight parameters and </w:t>
      </w:r>
      <w:r>
        <w:rPr>
          <w:rFonts w:eastAsia="Times New Roman"/>
          <w:b/>
          <w:color w:val="000000"/>
        </w:rPr>
        <w:t>b</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b</m:t>
            </m:r>
          </m:e>
          <m:sub>
            <m:r>
              <w:rPr>
                <w:rFonts w:ascii="Cambria Math" w:eastAsia="Cambria Math" w:hAnsi="Cambria Math" w:cs="Cambria Math"/>
                <w:color w:val="000000"/>
              </w:rPr>
              <m:t>i</m:t>
            </m:r>
          </m:sub>
        </m:sSub>
      </m:oMath>
      <w:r>
        <w:rPr>
          <w:rFonts w:eastAsia="Times New Roman"/>
          <w:color w:val="000000"/>
        </w:rPr>
        <w:t xml:space="preserve"> denotes bias, </w:t>
      </w:r>
      <m:oMath>
        <m:r>
          <w:rPr>
            <w:rFonts w:ascii="Cambria Math" w:hAnsi="Cambria Math"/>
          </w:rPr>
          <m:t>⊙⊙</m:t>
        </m:r>
      </m:oMath>
      <w:r>
        <w:rPr>
          <w:rFonts w:eastAsia="Times New Roman"/>
          <w:color w:val="000000"/>
        </w:rPr>
        <w:t xml:space="preserve"> signifies the pointwise multiplication. </w:t>
      </w:r>
    </w:p>
    <w:p w14:paraId="00000019" w14:textId="77777777" w:rsidR="003C0218" w:rsidRDefault="00000000">
      <w:pPr>
        <w:pBdr>
          <w:top w:val="nil"/>
          <w:left w:val="nil"/>
          <w:bottom w:val="nil"/>
          <w:right w:val="nil"/>
          <w:between w:val="nil"/>
        </w:pBdr>
        <w:jc w:val="center"/>
        <w:rPr>
          <w:color w:val="000000"/>
        </w:rPr>
      </w:pPr>
      <w:r>
        <w:rPr>
          <w:noProof/>
          <w:color w:val="000000"/>
        </w:rPr>
        <w:drawing>
          <wp:inline distT="0" distB="0" distL="0" distR="0" wp14:anchorId="2319BFBC" wp14:editId="2DDD64CB">
            <wp:extent cx="2559050" cy="1441450"/>
            <wp:effectExtent l="0" t="0" r="0" b="0"/>
            <wp:docPr id="1" name="image1.png" descr="Presentation1"/>
            <wp:cNvGraphicFramePr/>
            <a:graphic xmlns:a="http://schemas.openxmlformats.org/drawingml/2006/main">
              <a:graphicData uri="http://schemas.openxmlformats.org/drawingml/2006/picture">
                <pic:pic xmlns:pic="http://schemas.openxmlformats.org/drawingml/2006/picture">
                  <pic:nvPicPr>
                    <pic:cNvPr id="0" name="image1.png" descr="Presentation1"/>
                    <pic:cNvPicPr preferRelativeResize="0"/>
                  </pic:nvPicPr>
                  <pic:blipFill>
                    <a:blip r:embed="rId9"/>
                    <a:srcRect/>
                    <a:stretch>
                      <a:fillRect/>
                    </a:stretch>
                  </pic:blipFill>
                  <pic:spPr>
                    <a:xfrm>
                      <a:off x="0" y="0"/>
                      <a:ext cx="2559050" cy="1441450"/>
                    </a:xfrm>
                    <a:prstGeom prst="rect">
                      <a:avLst/>
                    </a:prstGeom>
                    <a:ln/>
                  </pic:spPr>
                </pic:pic>
              </a:graphicData>
            </a:graphic>
          </wp:inline>
        </w:drawing>
      </w:r>
    </w:p>
    <w:p w14:paraId="0000001A" w14:textId="77777777" w:rsidR="003C0218" w:rsidRDefault="00000000">
      <w:pPr>
        <w:pBdr>
          <w:top w:val="nil"/>
          <w:left w:val="nil"/>
          <w:bottom w:val="nil"/>
          <w:right w:val="nil"/>
          <w:between w:val="nil"/>
        </w:pBdr>
        <w:spacing w:after="120"/>
        <w:jc w:val="center"/>
        <w:rPr>
          <w:color w:val="000000"/>
          <w:sz w:val="18"/>
          <w:szCs w:val="18"/>
        </w:rPr>
      </w:pPr>
      <w:r>
        <w:rPr>
          <w:rFonts w:eastAsia="Times New Roman"/>
          <w:color w:val="000000"/>
          <w:sz w:val="18"/>
          <w:szCs w:val="18"/>
        </w:rPr>
        <w:t>Figure 1. diagram of the long short-term memory network</w:t>
      </w:r>
    </w:p>
    <w:p w14:paraId="0000001B" w14:textId="23FA0973" w:rsidR="003C0218" w:rsidRDefault="00443C2D" w:rsidP="00443C2D">
      <w:pPr>
        <w:keepNext/>
        <w:pBdr>
          <w:top w:val="nil"/>
          <w:left w:val="nil"/>
          <w:bottom w:val="nil"/>
          <w:right w:val="nil"/>
          <w:between w:val="nil"/>
        </w:pBdr>
        <w:spacing w:before="80"/>
        <w:jc w:val="both"/>
      </w:pPr>
      <w:r>
        <w:t xml:space="preserve">2.2 </w:t>
      </w:r>
      <w:r w:rsidR="00000000" w:rsidRPr="00443C2D">
        <w:rPr>
          <w:rFonts w:eastAsia="Times New Roman"/>
          <w:i/>
          <w:color w:val="000000"/>
        </w:rPr>
        <w:t>Experiment design</w:t>
      </w:r>
    </w:p>
    <w:p w14:paraId="0000001C" w14:textId="42356089" w:rsidR="003C0218" w:rsidRDefault="00000000">
      <w:pPr>
        <w:pBdr>
          <w:top w:val="nil"/>
          <w:left w:val="nil"/>
          <w:bottom w:val="nil"/>
          <w:right w:val="nil"/>
          <w:between w:val="nil"/>
        </w:pBdr>
        <w:jc w:val="both"/>
        <w:rPr>
          <w:color w:val="000000"/>
        </w:rPr>
      </w:pPr>
      <w:r>
        <w:rPr>
          <w:rFonts w:eastAsia="Times New Roman"/>
          <w:color w:val="000000"/>
        </w:rPr>
        <w:t xml:space="preserve">Despite the existence of a distinctive continuous production line encompassing the entire journey from powder to tablet in the ConsigmaTM-25 of </w:t>
      </w:r>
      <w:proofErr w:type="spellStart"/>
      <w:r>
        <w:rPr>
          <w:rFonts w:eastAsia="Times New Roman"/>
          <w:color w:val="000000"/>
        </w:rPr>
        <w:t>DiPP</w:t>
      </w:r>
      <w:proofErr w:type="spellEnd"/>
      <w:r>
        <w:rPr>
          <w:rFonts w:eastAsia="Times New Roman"/>
          <w:color w:val="000000"/>
        </w:rPr>
        <w:t xml:space="preserve">, this study </w:t>
      </w:r>
      <w:sdt>
        <w:sdtPr>
          <w:tag w:val="goog_rdk_25"/>
          <w:id w:val="1733417274"/>
        </w:sdtPr>
        <w:sdtContent>
          <w:r>
            <w:rPr>
              <w:rFonts w:eastAsia="Times New Roman"/>
              <w:color w:val="000000"/>
            </w:rPr>
            <w:t xml:space="preserve">concentrates </w:t>
          </w:r>
        </w:sdtContent>
      </w:sdt>
      <w:r>
        <w:rPr>
          <w:rFonts w:eastAsia="Times New Roman"/>
          <w:color w:val="000000"/>
        </w:rPr>
        <w:t xml:space="preserve">specifically on the integrated TSG and FBD, as depicted in Figure 2. A hopper and a feeder deposit and transport the blended powder to the TSG. </w:t>
      </w:r>
      <w:r w:rsidR="0080391B" w:rsidRPr="00126EC6">
        <w:rPr>
          <w:lang w:val="en-US" w:eastAsia="en-US"/>
        </w:rPr>
        <w:t>. The blended powder formulation consisted of 72% lactose (DFE Pharma, Germany), 24% microcrystalline cellulose (MCC), and 4% polyvinylpyrrolidone (PVP) (Harke Pharma GmbH, Germany).</w:t>
      </w:r>
      <w:r w:rsidR="0080391B">
        <w:rPr>
          <w:lang w:val="en-US" w:eastAsia="en-US"/>
        </w:rPr>
        <w:t xml:space="preserve"> </w:t>
      </w:r>
      <w:r>
        <w:rPr>
          <w:rFonts w:eastAsia="Times New Roman"/>
          <w:color w:val="000000"/>
        </w:rPr>
        <w:t>The conveying elements further transport the blended powder, which undergoes mixing at a designated port where a liquid binder is injected for nucleation purposes. Subsequently, the wet granules are gravimetrically transported to the FBD, which consists of six segments, sequentially receiving wet granules for a loading time. Upon completion of the loading time, the powders transition to subsequent cell, while the preceding cell continues the drying process. A Near Infrared (NIR) spectrometer (Fibre Optic FP710e, NDC Technology, Essex, UK) is installed in a specific section of the fluid bed dryer to enable real-time monitoring of the moisture content of the granules (Lige et al., 2022).</w:t>
      </w:r>
    </w:p>
    <w:p w14:paraId="00000022" w14:textId="6643FE4B" w:rsidR="003C0218" w:rsidRDefault="00000000">
      <w:pPr>
        <w:pBdr>
          <w:top w:val="nil"/>
          <w:left w:val="nil"/>
          <w:bottom w:val="nil"/>
          <w:right w:val="nil"/>
          <w:between w:val="nil"/>
        </w:pBdr>
        <w:jc w:val="both"/>
        <w:rPr>
          <w:color w:val="000000"/>
        </w:rPr>
      </w:pPr>
      <w:r>
        <w:rPr>
          <w:rFonts w:eastAsia="Times New Roman"/>
          <w:color w:val="000000"/>
        </w:rPr>
        <w:t xml:space="preserve">The manipulated parameters in the experiment are mixed powder flowrate, liquid flowrate, drying air temperature and drying air flowrate. To increase the diversity of the data, a Pseudo-Random Binary Sequence (PRBS) type of data was chosen, signifying that these parameters undergo staged changes during the TSG and FBD processes. For TSG, the intervals at which mixed powder flowrate and liquid flowrate change are 60 seconds, while in FBD, the intervals for the variations of drying air temperature and drying air flowrate are 330 seconds. The ranges of variations for these four parameters are detailed in Table 1, ensuring that, irrespective of the changes in mixed powder flowrate and liquid </w:t>
      </w:r>
      <w:r>
        <w:rPr>
          <w:rFonts w:eastAsia="Times New Roman"/>
          <w:color w:val="000000"/>
        </w:rPr>
        <w:lastRenderedPageBreak/>
        <w:t xml:space="preserve">flowrate, the Liquid-to-Solid (L/S) ratio is maintained between 0.05 and 0.38 in order to prevent blockages in the TSG that may result from excessively high L/S ratios. The TSG process was executed at a constant screw speed of 500 RPM. Each cell undergoes a filling time of 240 s, followed by a drying stage lasting 760 s, resulting in a cumulative duration of 1000 s for a complete drying cycle. Totally, </w:t>
      </w:r>
      <w:sdt>
        <w:sdtPr>
          <w:tag w:val="goog_rdk_28"/>
          <w:id w:val="-556924505"/>
        </w:sdtPr>
        <w:sdtContent/>
      </w:sdt>
      <w:r>
        <w:rPr>
          <w:rFonts w:eastAsia="Times New Roman"/>
          <w:color w:val="000000"/>
        </w:rPr>
        <w:t>9 batch experiment data were collected, an example of manipulated parameters in the experiment is illustrated in Figure 3</w:t>
      </w:r>
      <w:r w:rsidR="0080391B">
        <w:rPr>
          <w:rFonts w:eastAsia="Times New Roman"/>
          <w:color w:val="000000"/>
        </w:rPr>
        <w:t>.</w:t>
      </w:r>
      <w:r>
        <w:rPr>
          <w:rFonts w:eastAsia="Times New Roman"/>
          <w:color w:val="000000"/>
        </w:rPr>
        <w:t xml:space="preserve"> </w:t>
      </w:r>
      <w:r w:rsidR="0080391B">
        <w:t xml:space="preserve">The TSG ran for 240s in total, however, the residence time of FBD was 1000s so data was collected from the FBD up to 1000s. </w:t>
      </w:r>
    </w:p>
    <w:p w14:paraId="00000023" w14:textId="77777777" w:rsidR="003C0218" w:rsidRDefault="00000000">
      <w:pPr>
        <w:pBdr>
          <w:top w:val="nil"/>
          <w:left w:val="nil"/>
          <w:bottom w:val="nil"/>
          <w:right w:val="nil"/>
          <w:between w:val="nil"/>
        </w:pBdr>
        <w:jc w:val="center"/>
        <w:rPr>
          <w:color w:val="000000"/>
        </w:rPr>
      </w:pPr>
      <w:r>
        <w:rPr>
          <w:rFonts w:eastAsia="Times New Roman"/>
          <w:color w:val="000000"/>
        </w:rPr>
        <w:t>Table 1. Input range of manipulated parameters.</w:t>
      </w:r>
    </w:p>
    <w:tbl>
      <w:tblPr>
        <w:tblStyle w:val="a"/>
        <w:tblW w:w="4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983"/>
      </w:tblGrid>
      <w:tr w:rsidR="003C0218" w14:paraId="6AA9E0E6" w14:textId="77777777">
        <w:trPr>
          <w:jc w:val="center"/>
        </w:trPr>
        <w:tc>
          <w:tcPr>
            <w:tcW w:w="3538" w:type="dxa"/>
          </w:tcPr>
          <w:p w14:paraId="00000024" w14:textId="77777777" w:rsidR="003C0218" w:rsidRDefault="00000000">
            <w:pPr>
              <w:pBdr>
                <w:top w:val="nil"/>
                <w:left w:val="nil"/>
                <w:bottom w:val="nil"/>
                <w:right w:val="nil"/>
                <w:between w:val="nil"/>
              </w:pBdr>
              <w:jc w:val="both"/>
              <w:rPr>
                <w:color w:val="000000"/>
              </w:rPr>
            </w:pPr>
            <w:r>
              <w:rPr>
                <w:rFonts w:eastAsia="Times New Roman"/>
                <w:color w:val="000000"/>
              </w:rPr>
              <w:t>Mixed Powder Flowrate (kg/h)</w:t>
            </w:r>
          </w:p>
        </w:tc>
        <w:tc>
          <w:tcPr>
            <w:tcW w:w="983" w:type="dxa"/>
          </w:tcPr>
          <w:p w14:paraId="00000025" w14:textId="77777777" w:rsidR="003C0218" w:rsidRDefault="00000000">
            <w:pPr>
              <w:pBdr>
                <w:top w:val="nil"/>
                <w:left w:val="nil"/>
                <w:bottom w:val="nil"/>
                <w:right w:val="nil"/>
                <w:between w:val="nil"/>
              </w:pBdr>
              <w:jc w:val="both"/>
              <w:rPr>
                <w:color w:val="000000"/>
              </w:rPr>
            </w:pPr>
            <w:r>
              <w:rPr>
                <w:rFonts w:eastAsia="Times New Roman"/>
                <w:color w:val="000000"/>
              </w:rPr>
              <w:t>5-20</w:t>
            </w:r>
          </w:p>
        </w:tc>
      </w:tr>
      <w:tr w:rsidR="003C0218" w14:paraId="1225D031" w14:textId="77777777">
        <w:trPr>
          <w:jc w:val="center"/>
        </w:trPr>
        <w:tc>
          <w:tcPr>
            <w:tcW w:w="3538" w:type="dxa"/>
          </w:tcPr>
          <w:p w14:paraId="00000026" w14:textId="77777777" w:rsidR="003C0218" w:rsidRDefault="00000000">
            <w:pPr>
              <w:pBdr>
                <w:top w:val="nil"/>
                <w:left w:val="nil"/>
                <w:bottom w:val="nil"/>
                <w:right w:val="nil"/>
                <w:between w:val="nil"/>
              </w:pBdr>
              <w:jc w:val="both"/>
              <w:rPr>
                <w:color w:val="000000"/>
              </w:rPr>
            </w:pPr>
            <w:r>
              <w:rPr>
                <w:rFonts w:eastAsia="Times New Roman"/>
                <w:color w:val="000000"/>
              </w:rPr>
              <w:t>Liquid Flowrate (kg/h)</w:t>
            </w:r>
          </w:p>
        </w:tc>
        <w:tc>
          <w:tcPr>
            <w:tcW w:w="983" w:type="dxa"/>
          </w:tcPr>
          <w:p w14:paraId="00000027" w14:textId="77777777" w:rsidR="003C0218" w:rsidRDefault="00000000">
            <w:pPr>
              <w:pBdr>
                <w:top w:val="nil"/>
                <w:left w:val="nil"/>
                <w:bottom w:val="nil"/>
                <w:right w:val="nil"/>
                <w:between w:val="nil"/>
              </w:pBdr>
              <w:jc w:val="both"/>
              <w:rPr>
                <w:color w:val="000000"/>
              </w:rPr>
            </w:pPr>
            <w:r>
              <w:rPr>
                <w:rFonts w:eastAsia="Times New Roman"/>
                <w:color w:val="000000"/>
              </w:rPr>
              <w:t>0.9-4</w:t>
            </w:r>
          </w:p>
        </w:tc>
      </w:tr>
      <w:tr w:rsidR="003C0218" w14:paraId="4FB0AC36" w14:textId="77777777">
        <w:trPr>
          <w:jc w:val="center"/>
        </w:trPr>
        <w:tc>
          <w:tcPr>
            <w:tcW w:w="3538" w:type="dxa"/>
          </w:tcPr>
          <w:p w14:paraId="00000028" w14:textId="77777777" w:rsidR="003C0218" w:rsidRDefault="00000000">
            <w:pPr>
              <w:pBdr>
                <w:top w:val="nil"/>
                <w:left w:val="nil"/>
                <w:bottom w:val="nil"/>
                <w:right w:val="nil"/>
                <w:between w:val="nil"/>
              </w:pBdr>
              <w:jc w:val="both"/>
              <w:rPr>
                <w:color w:val="000000"/>
              </w:rPr>
            </w:pPr>
            <w:r>
              <w:rPr>
                <w:rFonts w:eastAsia="Times New Roman"/>
                <w:color w:val="000000"/>
              </w:rPr>
              <w:t>Drying Air Temperature (</w:t>
            </w:r>
            <w:proofErr w:type="spellStart"/>
            <w:r>
              <w:rPr>
                <w:rFonts w:eastAsia="Times New Roman"/>
                <w:color w:val="000000"/>
                <w:vertAlign w:val="superscript"/>
              </w:rPr>
              <w:t>o</w:t>
            </w:r>
            <w:r>
              <w:rPr>
                <w:rFonts w:eastAsia="Times New Roman"/>
                <w:color w:val="000000"/>
              </w:rPr>
              <w:t>C</w:t>
            </w:r>
            <w:proofErr w:type="spellEnd"/>
            <w:r>
              <w:rPr>
                <w:rFonts w:eastAsia="Times New Roman"/>
                <w:color w:val="000000"/>
              </w:rPr>
              <w:t>)</w:t>
            </w:r>
          </w:p>
        </w:tc>
        <w:tc>
          <w:tcPr>
            <w:tcW w:w="983" w:type="dxa"/>
          </w:tcPr>
          <w:p w14:paraId="00000029" w14:textId="77777777" w:rsidR="003C0218" w:rsidRDefault="00000000">
            <w:pPr>
              <w:pBdr>
                <w:top w:val="nil"/>
                <w:left w:val="nil"/>
                <w:bottom w:val="nil"/>
                <w:right w:val="nil"/>
                <w:between w:val="nil"/>
              </w:pBdr>
              <w:jc w:val="both"/>
              <w:rPr>
                <w:color w:val="000000"/>
              </w:rPr>
            </w:pPr>
            <w:r>
              <w:rPr>
                <w:rFonts w:eastAsia="Times New Roman"/>
                <w:color w:val="000000"/>
              </w:rPr>
              <w:t>50-70</w:t>
            </w:r>
          </w:p>
        </w:tc>
      </w:tr>
      <w:tr w:rsidR="003C0218" w14:paraId="47CB673D" w14:textId="77777777">
        <w:trPr>
          <w:jc w:val="center"/>
        </w:trPr>
        <w:tc>
          <w:tcPr>
            <w:tcW w:w="3538" w:type="dxa"/>
          </w:tcPr>
          <w:p w14:paraId="0000002A" w14:textId="77777777" w:rsidR="003C0218" w:rsidRDefault="00000000">
            <w:pPr>
              <w:pBdr>
                <w:top w:val="nil"/>
                <w:left w:val="nil"/>
                <w:bottom w:val="nil"/>
                <w:right w:val="nil"/>
                <w:between w:val="nil"/>
              </w:pBdr>
              <w:jc w:val="both"/>
              <w:rPr>
                <w:color w:val="000000"/>
              </w:rPr>
            </w:pPr>
            <w:r>
              <w:rPr>
                <w:rFonts w:eastAsia="Times New Roman"/>
                <w:color w:val="000000"/>
              </w:rPr>
              <w:t>Drying Air Flowrate (m</w:t>
            </w:r>
            <w:r>
              <w:rPr>
                <w:rFonts w:eastAsia="Times New Roman"/>
                <w:color w:val="000000"/>
                <w:vertAlign w:val="superscript"/>
              </w:rPr>
              <w:t>3</w:t>
            </w:r>
            <w:r>
              <w:rPr>
                <w:rFonts w:eastAsia="Times New Roman"/>
                <w:color w:val="000000"/>
              </w:rPr>
              <w:t>/h)</w:t>
            </w:r>
          </w:p>
        </w:tc>
        <w:tc>
          <w:tcPr>
            <w:tcW w:w="983" w:type="dxa"/>
          </w:tcPr>
          <w:p w14:paraId="0000002B" w14:textId="77777777" w:rsidR="003C0218" w:rsidRDefault="00000000">
            <w:pPr>
              <w:pBdr>
                <w:top w:val="nil"/>
                <w:left w:val="nil"/>
                <w:bottom w:val="nil"/>
                <w:right w:val="nil"/>
                <w:between w:val="nil"/>
              </w:pBdr>
              <w:jc w:val="both"/>
              <w:rPr>
                <w:color w:val="000000"/>
              </w:rPr>
            </w:pPr>
            <w:r>
              <w:rPr>
                <w:rFonts w:eastAsia="Times New Roman"/>
                <w:color w:val="000000"/>
              </w:rPr>
              <w:t>180-360</w:t>
            </w:r>
          </w:p>
        </w:tc>
      </w:tr>
    </w:tbl>
    <w:p w14:paraId="0000002C" w14:textId="77777777" w:rsidR="003C0218" w:rsidRDefault="003C0218">
      <w:pPr>
        <w:pBdr>
          <w:top w:val="nil"/>
          <w:left w:val="nil"/>
          <w:bottom w:val="nil"/>
          <w:right w:val="nil"/>
          <w:between w:val="nil"/>
        </w:pBdr>
        <w:jc w:val="center"/>
        <w:rPr>
          <w:color w:val="000000"/>
        </w:rPr>
      </w:pPr>
    </w:p>
    <w:p w14:paraId="0000002D" w14:textId="052A00BA" w:rsidR="003C0218" w:rsidRDefault="0080391B">
      <w:pPr>
        <w:pBdr>
          <w:top w:val="nil"/>
          <w:left w:val="nil"/>
          <w:bottom w:val="nil"/>
          <w:right w:val="nil"/>
          <w:between w:val="nil"/>
        </w:pBdr>
        <w:jc w:val="center"/>
        <w:rPr>
          <w:color w:val="000000"/>
        </w:rPr>
      </w:pPr>
      <w:r w:rsidRPr="0080391B">
        <w:rPr>
          <w:color w:val="000000"/>
        </w:rPr>
        <w:drawing>
          <wp:inline distT="0" distB="0" distL="0" distR="0" wp14:anchorId="376A8F00" wp14:editId="0DFCCC05">
            <wp:extent cx="1769728" cy="1943314"/>
            <wp:effectExtent l="0" t="0" r="2540" b="0"/>
            <wp:docPr id="1989221305" name="Picture 1" descr="A machine in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21305" name="Picture 1" descr="A machine in a factory&#10;&#10;Description automatically generated"/>
                    <pic:cNvPicPr/>
                  </pic:nvPicPr>
                  <pic:blipFill>
                    <a:blip r:embed="rId10"/>
                    <a:stretch>
                      <a:fillRect/>
                    </a:stretch>
                  </pic:blipFill>
                  <pic:spPr>
                    <a:xfrm>
                      <a:off x="0" y="0"/>
                      <a:ext cx="1769728" cy="1943314"/>
                    </a:xfrm>
                    <a:prstGeom prst="rect">
                      <a:avLst/>
                    </a:prstGeom>
                  </pic:spPr>
                </pic:pic>
              </a:graphicData>
            </a:graphic>
          </wp:inline>
        </w:drawing>
      </w:r>
    </w:p>
    <w:p w14:paraId="0000002E" w14:textId="3EC7E710" w:rsidR="003C0218" w:rsidRDefault="00000000">
      <w:pPr>
        <w:pBdr>
          <w:top w:val="nil"/>
          <w:left w:val="nil"/>
          <w:bottom w:val="nil"/>
          <w:right w:val="nil"/>
          <w:between w:val="nil"/>
        </w:pBdr>
        <w:jc w:val="center"/>
        <w:rPr>
          <w:color w:val="000000"/>
        </w:rPr>
      </w:pPr>
      <w:r>
        <w:rPr>
          <w:rFonts w:eastAsia="Times New Roman"/>
          <w:color w:val="000000"/>
        </w:rPr>
        <w:t xml:space="preserve">Figure 2. Integrated TSG and FBD in </w:t>
      </w:r>
      <w:proofErr w:type="spellStart"/>
      <w:r>
        <w:rPr>
          <w:rFonts w:eastAsia="Times New Roman"/>
          <w:color w:val="000000"/>
        </w:rPr>
        <w:t>DiPP</w:t>
      </w:r>
      <w:proofErr w:type="spellEnd"/>
      <w:r w:rsidR="00C9141D">
        <w:rPr>
          <w:rFonts w:eastAsia="Times New Roman"/>
          <w:color w:val="000000"/>
        </w:rPr>
        <w:t xml:space="preserve"> (a. Hopper b. Twin screw granulation c. Six-segment Fluid bed dryer)</w:t>
      </w:r>
      <w:r>
        <w:rPr>
          <w:rFonts w:eastAsia="Times New Roman"/>
          <w:color w:val="000000"/>
        </w:rPr>
        <w:t>.</w:t>
      </w:r>
    </w:p>
    <w:p w14:paraId="00000030" w14:textId="77777777" w:rsidR="003C0218" w:rsidRDefault="00000000">
      <w:pPr>
        <w:pBdr>
          <w:top w:val="nil"/>
          <w:left w:val="nil"/>
          <w:bottom w:val="nil"/>
          <w:right w:val="nil"/>
          <w:between w:val="nil"/>
        </w:pBdr>
        <w:jc w:val="center"/>
        <w:rPr>
          <w:color w:val="000000"/>
        </w:rPr>
      </w:pPr>
      <w:r>
        <w:rPr>
          <w:noProof/>
          <w:color w:val="000000"/>
        </w:rPr>
        <w:drawing>
          <wp:inline distT="0" distB="0" distL="0" distR="0" wp14:anchorId="42327586" wp14:editId="24D36E06">
            <wp:extent cx="4499610" cy="2220595"/>
            <wp:effectExtent l="0" t="0" r="0" b="0"/>
            <wp:docPr id="2" name="image4.png" descr="A diagram of a mass fl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diagram of a mass flow&#10;&#10;Description automatically generated"/>
                    <pic:cNvPicPr preferRelativeResize="0"/>
                  </pic:nvPicPr>
                  <pic:blipFill>
                    <a:blip r:embed="rId11"/>
                    <a:srcRect/>
                    <a:stretch>
                      <a:fillRect/>
                    </a:stretch>
                  </pic:blipFill>
                  <pic:spPr>
                    <a:xfrm>
                      <a:off x="0" y="0"/>
                      <a:ext cx="4499610" cy="2220595"/>
                    </a:xfrm>
                    <a:prstGeom prst="rect">
                      <a:avLst/>
                    </a:prstGeom>
                    <a:ln/>
                  </pic:spPr>
                </pic:pic>
              </a:graphicData>
            </a:graphic>
          </wp:inline>
        </w:drawing>
      </w:r>
    </w:p>
    <w:p w14:paraId="00000031" w14:textId="77777777" w:rsidR="003C0218" w:rsidRDefault="00000000">
      <w:pPr>
        <w:pBdr>
          <w:top w:val="nil"/>
          <w:left w:val="nil"/>
          <w:bottom w:val="nil"/>
          <w:right w:val="nil"/>
          <w:between w:val="nil"/>
        </w:pBdr>
        <w:jc w:val="center"/>
        <w:rPr>
          <w:color w:val="000000"/>
        </w:rPr>
      </w:pPr>
      <w:sdt>
        <w:sdtPr>
          <w:tag w:val="goog_rdk_30"/>
          <w:id w:val="-1031328346"/>
        </w:sdtPr>
        <w:sdtContent/>
      </w:sdt>
      <w:r>
        <w:rPr>
          <w:rFonts w:eastAsia="Times New Roman"/>
          <w:color w:val="000000"/>
        </w:rPr>
        <w:t xml:space="preserve">Figure 3. An example of </w:t>
      </w:r>
      <w:sdt>
        <w:sdtPr>
          <w:tag w:val="goog_rdk_31"/>
          <w:id w:val="-1732992295"/>
        </w:sdtPr>
        <w:sdtContent>
          <w:r>
            <w:rPr>
              <w:rFonts w:eastAsia="Times New Roman"/>
              <w:color w:val="000000"/>
            </w:rPr>
            <w:t xml:space="preserve">the </w:t>
          </w:r>
        </w:sdtContent>
      </w:sdt>
      <w:r>
        <w:rPr>
          <w:rFonts w:eastAsia="Times New Roman"/>
          <w:color w:val="000000"/>
        </w:rPr>
        <w:t>manipulated inputs.</w:t>
      </w:r>
    </w:p>
    <w:p w14:paraId="00000033" w14:textId="26DF5B34" w:rsidR="003C0218" w:rsidRPr="0080391B" w:rsidRDefault="00443C2D" w:rsidP="00443C2D">
      <w:pPr>
        <w:keepNext/>
        <w:pBdr>
          <w:top w:val="nil"/>
          <w:left w:val="nil"/>
          <w:bottom w:val="nil"/>
          <w:right w:val="nil"/>
          <w:between w:val="nil"/>
        </w:pBdr>
        <w:spacing w:before="80"/>
        <w:jc w:val="both"/>
      </w:pPr>
      <w:r>
        <w:t xml:space="preserve">2.3 </w:t>
      </w:r>
      <w:sdt>
        <w:sdtPr>
          <w:tag w:val="goog_rdk_33"/>
          <w:id w:val="1398557604"/>
        </w:sdtPr>
        <w:sdtContent>
          <w:r w:rsidR="00000000" w:rsidRPr="00443C2D">
            <w:rPr>
              <w:rFonts w:eastAsia="Times New Roman"/>
              <w:i/>
              <w:color w:val="000000"/>
            </w:rPr>
            <w:t>The p</w:t>
          </w:r>
        </w:sdtContent>
      </w:sdt>
      <w:r w:rsidR="00000000" w:rsidRPr="00443C2D">
        <w:rPr>
          <w:rFonts w:eastAsia="Times New Roman"/>
          <w:i/>
          <w:color w:val="000000"/>
        </w:rPr>
        <w:t>roposed modelling strategy</w:t>
      </w:r>
    </w:p>
    <w:p w14:paraId="00000034" w14:textId="0DBD5922" w:rsidR="003C0218" w:rsidRDefault="00000000">
      <w:pPr>
        <w:pBdr>
          <w:top w:val="nil"/>
          <w:left w:val="nil"/>
          <w:bottom w:val="nil"/>
          <w:right w:val="nil"/>
          <w:between w:val="nil"/>
        </w:pBdr>
        <w:jc w:val="both"/>
        <w:rPr>
          <w:color w:val="000000"/>
        </w:rPr>
      </w:pPr>
      <w:sdt>
        <w:sdtPr>
          <w:tag w:val="goog_rdk_36"/>
          <w:id w:val="-1516847269"/>
        </w:sdtPr>
        <w:sdtContent>
          <w:r>
            <w:rPr>
              <w:rFonts w:eastAsia="Times New Roman"/>
              <w:color w:val="000000"/>
            </w:rPr>
            <w:t>The i</w:t>
          </w:r>
        </w:sdtContent>
      </w:sdt>
      <w:r>
        <w:rPr>
          <w:rFonts w:eastAsia="Times New Roman"/>
          <w:color w:val="000000"/>
        </w:rPr>
        <w:t xml:space="preserve">nputs </w:t>
      </w:r>
      <w:sdt>
        <w:sdtPr>
          <w:tag w:val="goog_rdk_39"/>
          <w:id w:val="1204599386"/>
        </w:sdtPr>
        <w:sdtContent>
          <w:r>
            <w:rPr>
              <w:rFonts w:eastAsia="Times New Roman"/>
              <w:color w:val="000000"/>
            </w:rPr>
            <w:t xml:space="preserve">to the </w:t>
          </w:r>
        </w:sdtContent>
      </w:sdt>
      <w:r>
        <w:rPr>
          <w:rFonts w:eastAsia="Times New Roman"/>
          <w:color w:val="000000"/>
        </w:rPr>
        <w:t xml:space="preserve">LSTM model consist of liquid flowrate and mixed powder flowrate in TSG, meanwhile, drying air temperature and drying air flowrate of FBD unit. The output of the model is the moisture content after drying process. </w:t>
      </w:r>
      <w:sdt>
        <w:sdtPr>
          <w:tag w:val="goog_rdk_40"/>
          <w:id w:val="1834954541"/>
        </w:sdtPr>
        <w:sdtContent/>
      </w:sdt>
      <w:r w:rsidR="007D7E2B" w:rsidRPr="007D7E2B">
        <w:rPr>
          <w:color w:val="000000"/>
        </w:rPr>
        <w:t xml:space="preserve">A total of 9 batches of </w:t>
      </w:r>
      <w:r w:rsidR="007D7E2B" w:rsidRPr="007D7E2B">
        <w:rPr>
          <w:color w:val="000000"/>
        </w:rPr>
        <w:lastRenderedPageBreak/>
        <w:t>experimental data were collected, with 8 batches designated as training data and the remaining batch used as test data.</w:t>
      </w:r>
    </w:p>
    <w:p w14:paraId="00000035" w14:textId="77777777" w:rsidR="003C0218" w:rsidRDefault="00000000">
      <w:pPr>
        <w:pBdr>
          <w:top w:val="nil"/>
          <w:left w:val="nil"/>
          <w:bottom w:val="nil"/>
          <w:right w:val="nil"/>
          <w:between w:val="nil"/>
        </w:pBdr>
        <w:jc w:val="both"/>
        <w:rPr>
          <w:color w:val="000000"/>
        </w:rPr>
      </w:pPr>
      <w:r>
        <w:rPr>
          <w:rFonts w:eastAsia="Times New Roman"/>
          <w:color w:val="000000"/>
        </w:rPr>
        <w:t>The loss function employed in this study is the root mean squared error (RMSE), defined as</w:t>
      </w:r>
      <w:sdt>
        <w:sdtPr>
          <w:tag w:val="goog_rdk_41"/>
          <w:id w:val="956986729"/>
        </w:sdtPr>
        <w:sdtContent>
          <w:r>
            <w:rPr>
              <w:rFonts w:eastAsia="Times New Roman"/>
              <w:color w:val="000000"/>
            </w:rPr>
            <w:t xml:space="preserve"> follows</w:t>
          </w:r>
        </w:sdtContent>
      </w:sdt>
      <w:r>
        <w:rPr>
          <w:rFonts w:eastAsia="Times New Roman"/>
          <w:color w:val="000000"/>
        </w:rPr>
        <w:t>:</w:t>
      </w:r>
    </w:p>
    <w:p w14:paraId="00000036" w14:textId="18D61C37" w:rsidR="003C0218" w:rsidRDefault="00000000">
      <w:pPr>
        <w:pBdr>
          <w:top w:val="nil"/>
          <w:left w:val="nil"/>
          <w:bottom w:val="nil"/>
          <w:right w:val="nil"/>
          <w:between w:val="nil"/>
        </w:pBdr>
        <w:jc w:val="right"/>
        <w:rPr>
          <w:color w:val="000000"/>
        </w:rPr>
      </w:pPr>
      <m:oMath>
        <m:r>
          <w:rPr>
            <w:rFonts w:ascii="Cambria Math" w:eastAsia="Cambria Math" w:hAnsi="Cambria Math" w:cs="Cambria Math"/>
            <w:color w:val="000000"/>
          </w:rPr>
          <m:t>RMSE=</m:t>
        </m:r>
        <m:rad>
          <m:radPr>
            <m:degHide m:val="1"/>
            <m:ctrlPr>
              <w:rPr>
                <w:rFonts w:ascii="Cambria Math" w:eastAsia="Cambria Math" w:hAnsi="Cambria Math" w:cs="Cambria Math"/>
                <w:color w:val="000000"/>
              </w:rPr>
            </m:ctrlPr>
          </m:radPr>
          <m:deg/>
          <m:e>
            <m:nary>
              <m:naryPr>
                <m:chr m:val="∑"/>
                <m:ctrlPr>
                  <w:rPr>
                    <w:rFonts w:ascii="Cambria Math" w:eastAsia="Cambria Math" w:hAnsi="Cambria Math" w:cs="Cambria Math"/>
                    <w:color w:val="000000"/>
                  </w:rPr>
                </m:ctrlPr>
              </m:naryPr>
              <m:sub>
                <m:r>
                  <w:rPr>
                    <w:rFonts w:ascii="Cambria Math" w:eastAsia="Cambria Math" w:hAnsi="Cambria Math" w:cs="Cambria Math"/>
                    <w:color w:val="000000"/>
                  </w:rPr>
                  <m:t>i=1</m:t>
                </m:r>
              </m:sub>
              <m:sup>
                <m:r>
                  <w:rPr>
                    <w:rFonts w:ascii="Cambria Math" w:eastAsia="Cambria Math" w:hAnsi="Cambria Math" w:cs="Cambria Math"/>
                    <w:color w:val="000000"/>
                  </w:rPr>
                  <m:t>N</m:t>
                </m:r>
              </m:sup>
              <m:e>
                <m:f>
                  <m:fPr>
                    <m:ctrlPr>
                      <w:rPr>
                        <w:rFonts w:ascii="Cambria Math" w:eastAsia="Cambria Math" w:hAnsi="Cambria Math" w:cs="Cambria Math"/>
                        <w:color w:val="000000"/>
                      </w:rPr>
                    </m:ctrlPr>
                  </m:fPr>
                  <m:num>
                    <m:sSup>
                      <m:sSupPr>
                        <m:ctrlPr>
                          <w:rPr>
                            <w:rFonts w:ascii="Cambria Math" w:eastAsia="Cambria Math" w:hAnsi="Cambria Math" w:cs="Cambria Math"/>
                            <w:color w:val="000000"/>
                          </w:rPr>
                        </m:ctrlPr>
                      </m:sSupPr>
                      <m:e>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y</m:t>
                            </m:r>
                          </m:e>
                          <m:sub>
                            <m:r>
                              <w:rPr>
                                <w:rFonts w:ascii="Cambria Math" w:eastAsia="Cambria Math" w:hAnsi="Cambria Math" w:cs="Cambria Math"/>
                                <w:color w:val="000000"/>
                              </w:rPr>
                              <m:t>i</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acc>
                              <m:accPr>
                                <m:ctrlPr>
                                  <w:rPr>
                                    <w:rFonts w:ascii="Cambria Math" w:eastAsia="Cambria Math" w:hAnsi="Cambria Math" w:cs="Cambria Math"/>
                                    <w:color w:val="000000"/>
                                  </w:rPr>
                                </m:ctrlPr>
                              </m:accPr>
                              <m:e>
                                <m:r>
                                  <w:rPr>
                                    <w:rFonts w:ascii="Cambria Math" w:eastAsia="Cambria Math" w:hAnsi="Cambria Math" w:cs="Cambria Math"/>
                                    <w:color w:val="000000"/>
                                  </w:rPr>
                                  <m:t>y</m:t>
                                </m:r>
                              </m:e>
                            </m:acc>
                          </m:e>
                          <m:sub>
                            <m:r>
                              <w:rPr>
                                <w:rFonts w:ascii="Cambria Math" w:eastAsia="Cambria Math" w:hAnsi="Cambria Math" w:cs="Cambria Math"/>
                                <w:color w:val="000000"/>
                              </w:rPr>
                              <m:t>i</m:t>
                            </m:r>
                          </m:sub>
                        </m:sSub>
                        <m:r>
                          <w:rPr>
                            <w:rFonts w:ascii="Cambria Math" w:eastAsia="Cambria Math" w:hAnsi="Cambria Math" w:cs="Cambria Math"/>
                            <w:color w:val="000000"/>
                          </w:rPr>
                          <m:t>)</m:t>
                        </m:r>
                      </m:e>
                      <m:sup>
                        <m:r>
                          <w:rPr>
                            <w:rFonts w:ascii="Cambria Math" w:eastAsia="Cambria Math" w:hAnsi="Cambria Math" w:cs="Cambria Math"/>
                            <w:color w:val="000000"/>
                          </w:rPr>
                          <m:t>2</m:t>
                        </m:r>
                      </m:sup>
                    </m:sSup>
                  </m:num>
                  <m:den>
                    <m:r>
                      <w:rPr>
                        <w:rFonts w:ascii="Cambria Math" w:eastAsia="Cambria Math" w:hAnsi="Cambria Math" w:cs="Cambria Math"/>
                        <w:color w:val="000000"/>
                      </w:rPr>
                      <m:t>N</m:t>
                    </m:r>
                  </m:den>
                </m:f>
              </m:e>
            </m:nary>
          </m:e>
        </m:rad>
        <m:r>
          <w:rPr>
            <w:rFonts w:ascii="Cambria Math" w:eastAsia="Cambria Math" w:hAnsi="Cambria Math" w:cs="Cambria Math"/>
            <w:color w:val="000000"/>
          </w:rPr>
          <m:t>)</m:t>
        </m:r>
      </m:oMath>
      <w:r>
        <w:rPr>
          <w:rFonts w:eastAsia="Times New Roman"/>
          <w:color w:val="000000"/>
        </w:rPr>
        <w:t xml:space="preserve">                                        (7)</w:t>
      </w:r>
    </w:p>
    <w:p w14:paraId="00000037" w14:textId="3528D6A6" w:rsidR="003C0218" w:rsidRDefault="00000000">
      <w:pPr>
        <w:pBdr>
          <w:top w:val="nil"/>
          <w:left w:val="nil"/>
          <w:bottom w:val="nil"/>
          <w:right w:val="nil"/>
          <w:between w:val="nil"/>
        </w:pBdr>
        <w:jc w:val="both"/>
        <w:rPr>
          <w:color w:val="000000"/>
        </w:rPr>
      </w:pPr>
      <w:sdt>
        <w:sdtPr>
          <w:tag w:val="goog_rdk_43"/>
          <w:id w:val="-441997675"/>
        </w:sdtPr>
        <w:sdtContent>
          <w:r>
            <w:rPr>
              <w:rFonts w:eastAsia="Times New Roman"/>
              <w:color w:val="000000"/>
            </w:rPr>
            <w:t>w</w:t>
          </w:r>
        </w:sdtContent>
      </w:sdt>
      <w:r>
        <w:rPr>
          <w:rFonts w:eastAsia="Times New Roman"/>
          <w:color w:val="000000"/>
        </w:rPr>
        <w:t xml:space="preserve">here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y</m:t>
            </m:r>
          </m:e>
          <m:sub>
            <m:r>
              <w:rPr>
                <w:rFonts w:ascii="Cambria Math" w:eastAsia="Cambria Math" w:hAnsi="Cambria Math" w:cs="Cambria Math"/>
                <w:color w:val="000000"/>
              </w:rPr>
              <m:t>i</m:t>
            </m:r>
          </m:sub>
        </m:sSub>
      </m:oMath>
      <w:r>
        <w:rPr>
          <w:rFonts w:eastAsia="Times New Roman"/>
          <w:color w:val="000000"/>
        </w:rPr>
        <w:t xml:space="preserve"> are the actual value and </w:t>
      </w:r>
      <m:oMath>
        <m:sSub>
          <m:sSubPr>
            <m:ctrlPr>
              <w:rPr>
                <w:rFonts w:ascii="Cambria Math" w:eastAsia="Cambria Math" w:hAnsi="Cambria Math" w:cs="Cambria Math"/>
                <w:color w:val="000000"/>
              </w:rPr>
            </m:ctrlPr>
          </m:sSubPr>
          <m:e>
            <m:acc>
              <m:accPr>
                <m:ctrlPr>
                  <w:rPr>
                    <w:rFonts w:ascii="Cambria Math" w:eastAsia="Cambria Math" w:hAnsi="Cambria Math" w:cs="Cambria Math"/>
                    <w:color w:val="000000"/>
                  </w:rPr>
                </m:ctrlPr>
              </m:accPr>
              <m:e>
                <m:r>
                  <w:rPr>
                    <w:rFonts w:ascii="Cambria Math" w:eastAsia="Cambria Math" w:hAnsi="Cambria Math" w:cs="Cambria Math"/>
                    <w:color w:val="000000"/>
                  </w:rPr>
                  <m:t>y</m:t>
                </m:r>
              </m:e>
            </m:acc>
          </m:e>
          <m:sub>
            <m:r>
              <w:rPr>
                <w:rFonts w:ascii="Cambria Math" w:eastAsia="Cambria Math" w:hAnsi="Cambria Math" w:cs="Cambria Math"/>
                <w:color w:val="000000"/>
              </w:rPr>
              <m:t>i</m:t>
            </m:r>
          </m:sub>
        </m:sSub>
      </m:oMath>
      <w:r>
        <w:rPr>
          <w:rFonts w:eastAsia="Times New Roman"/>
          <w:color w:val="000000"/>
        </w:rPr>
        <w:t xml:space="preserve"> are the prediction results,</w:t>
      </w:r>
      <m:oMath>
        <m:r>
          <w:rPr>
            <w:rFonts w:ascii="Cambria Math" w:eastAsia="Cambria Math" w:hAnsi="Cambria Math" w:cs="Cambria Math"/>
            <w:color w:val="000000"/>
          </w:rPr>
          <m:t>N</m:t>
        </m:r>
      </m:oMath>
      <w:r>
        <w:rPr>
          <w:rFonts w:eastAsia="Times New Roman"/>
          <w:color w:val="000000"/>
        </w:rPr>
        <w:t xml:space="preserve"> is the number of data points.</w:t>
      </w:r>
    </w:p>
    <w:p w14:paraId="00000038" w14:textId="44ADF6FF" w:rsidR="003C0218" w:rsidRPr="0080391B" w:rsidRDefault="00000000" w:rsidP="0011528C">
      <w:pPr>
        <w:pStyle w:val="ListParagraph"/>
        <w:keepNext/>
        <w:numPr>
          <w:ilvl w:val="0"/>
          <w:numId w:val="7"/>
        </w:numPr>
        <w:pBdr>
          <w:top w:val="nil"/>
          <w:left w:val="nil"/>
          <w:bottom w:val="nil"/>
          <w:right w:val="nil"/>
          <w:between w:val="nil"/>
        </w:pBdr>
        <w:spacing w:before="240" w:after="120"/>
        <w:ind w:left="284" w:hanging="284"/>
        <w:jc w:val="both"/>
        <w:rPr>
          <w:b/>
          <w:color w:val="000000"/>
          <w:sz w:val="22"/>
          <w:szCs w:val="22"/>
        </w:rPr>
      </w:pPr>
      <w:r w:rsidRPr="0080391B">
        <w:rPr>
          <w:rFonts w:eastAsia="Times New Roman"/>
          <w:b/>
          <w:color w:val="000000"/>
          <w:sz w:val="22"/>
          <w:szCs w:val="22"/>
        </w:rPr>
        <w:t>Results and discussions</w:t>
      </w:r>
    </w:p>
    <w:sdt>
      <w:sdtPr>
        <w:rPr>
          <w:color w:val="000000"/>
        </w:rPr>
        <w:tag w:val="goog_rdk_45"/>
        <w:id w:val="1920676492"/>
      </w:sdtPr>
      <w:sdtEndPr>
        <w:rPr>
          <w:color w:val="auto"/>
        </w:rPr>
      </w:sdtEndPr>
      <w:sdtContent>
        <w:p w14:paraId="0000003A" w14:textId="747D9D15" w:rsidR="003C0218" w:rsidRDefault="007D7E2B">
          <w:pPr>
            <w:pBdr>
              <w:top w:val="nil"/>
              <w:left w:val="nil"/>
              <w:bottom w:val="nil"/>
              <w:right w:val="nil"/>
              <w:between w:val="nil"/>
            </w:pBdr>
            <w:jc w:val="both"/>
          </w:pPr>
          <w:r w:rsidRPr="007D7E2B">
            <w:rPr>
              <w:color w:val="000000"/>
            </w:rPr>
            <w:t>To validate the predictive accuracy of the LSTM model, its moisture content forecasts were compared with those from conventional RNN and FNN models. For all three models, the number of hidden units was fixed at 30, and the maximum training epochs were limited to 100. The Root Mean Square Error (RMSE) values for the validation set are presented in Table 2.</w:t>
          </w:r>
          <w:r w:rsidRPr="007D7E2B">
            <w:rPr>
              <w:color w:val="000000"/>
            </w:rPr>
            <w:t xml:space="preserve"> </w:t>
          </w:r>
          <w:r w:rsidRPr="007D7E2B">
            <w:rPr>
              <w:color w:val="000000"/>
            </w:rPr>
            <w:t>The comparison of these values demonstrates that, with this particular type of input, both RNN and FNN models exhibit significantly lower accuracy.</w:t>
          </w:r>
          <w:r w:rsidRPr="007D7E2B">
            <w:rPr>
              <w:color w:val="000000"/>
            </w:rPr>
            <w:t xml:space="preserve"> </w:t>
          </w:r>
          <w:r w:rsidRPr="007D7E2B">
            <w:rPr>
              <w:color w:val="000000"/>
            </w:rPr>
            <w:t>While the conventional RNN displays limited long-term memory capacity, and the FNN lacks the functionality for making sequential predictions, the LSTM model can accurately predict the process.</w:t>
          </w:r>
          <w:r w:rsidR="00C9141D" w:rsidRPr="00C9141D">
            <w:t xml:space="preserve"> </w:t>
          </w:r>
          <w:sdt>
            <w:sdtPr>
              <w:tag w:val="goog_rdk_52"/>
              <w:id w:val="755627827"/>
            </w:sdtPr>
            <w:sdtContent>
              <w:r w:rsidR="00C9141D">
                <w:rPr>
                  <w:rFonts w:eastAsia="Times New Roman"/>
                  <w:color w:val="000000"/>
                </w:rPr>
                <w:t xml:space="preserve">To further validate the accuracy of the LSTM-based integrated TSG-FBD model, results are juxtaposed with those of the single FBD model. </w:t>
              </w:r>
            </w:sdtContent>
          </w:sdt>
        </w:p>
        <w:p w14:paraId="1AA1EFBC" w14:textId="77777777" w:rsidR="00217299" w:rsidRDefault="007D7E2B">
          <w:pPr>
            <w:pBdr>
              <w:top w:val="nil"/>
              <w:left w:val="nil"/>
              <w:bottom w:val="nil"/>
              <w:right w:val="nil"/>
              <w:between w:val="nil"/>
            </w:pBdr>
            <w:jc w:val="both"/>
            <w:rPr>
              <w:color w:val="000000"/>
            </w:rPr>
          </w:pPr>
        </w:p>
      </w:sdtContent>
    </w:sdt>
    <w:p w14:paraId="0000003B" w14:textId="77777777" w:rsidR="003C0218" w:rsidRDefault="00000000">
      <w:pPr>
        <w:pBdr>
          <w:top w:val="nil"/>
          <w:left w:val="nil"/>
          <w:bottom w:val="nil"/>
          <w:right w:val="nil"/>
          <w:between w:val="nil"/>
        </w:pBdr>
        <w:jc w:val="center"/>
        <w:rPr>
          <w:color w:val="000000"/>
        </w:rPr>
      </w:pPr>
      <w:r>
        <w:rPr>
          <w:rFonts w:eastAsia="Times New Roman"/>
          <w:color w:val="000000"/>
        </w:rPr>
        <w:t>Table 2. RMSE comparison of LSTM, RNN and FNN.</w:t>
      </w:r>
    </w:p>
    <w:tbl>
      <w:tblPr>
        <w:tblStyle w:val="a0"/>
        <w:tblW w:w="4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866"/>
      </w:tblGrid>
      <w:tr w:rsidR="003C0218" w14:paraId="56C06DE9" w14:textId="77777777">
        <w:trPr>
          <w:jc w:val="center"/>
        </w:trPr>
        <w:tc>
          <w:tcPr>
            <w:tcW w:w="3538" w:type="dxa"/>
          </w:tcPr>
          <w:p w14:paraId="0000003C" w14:textId="77777777" w:rsidR="003C0218" w:rsidRDefault="00000000">
            <w:pPr>
              <w:pBdr>
                <w:top w:val="nil"/>
                <w:left w:val="nil"/>
                <w:bottom w:val="nil"/>
                <w:right w:val="nil"/>
                <w:between w:val="nil"/>
              </w:pBdr>
              <w:jc w:val="both"/>
              <w:rPr>
                <w:color w:val="000000"/>
              </w:rPr>
            </w:pPr>
            <w:r>
              <w:rPr>
                <w:rFonts w:eastAsia="Times New Roman"/>
                <w:color w:val="000000"/>
              </w:rPr>
              <w:t>Network</w:t>
            </w:r>
          </w:p>
        </w:tc>
        <w:tc>
          <w:tcPr>
            <w:tcW w:w="866" w:type="dxa"/>
          </w:tcPr>
          <w:p w14:paraId="0000003D" w14:textId="77777777" w:rsidR="003C0218" w:rsidRDefault="00000000">
            <w:pPr>
              <w:pBdr>
                <w:top w:val="nil"/>
                <w:left w:val="nil"/>
                <w:bottom w:val="nil"/>
                <w:right w:val="nil"/>
                <w:between w:val="nil"/>
              </w:pBdr>
              <w:jc w:val="both"/>
              <w:rPr>
                <w:color w:val="000000"/>
              </w:rPr>
            </w:pPr>
            <w:r>
              <w:rPr>
                <w:rFonts w:eastAsia="Times New Roman"/>
                <w:color w:val="000000"/>
              </w:rPr>
              <w:t>RMSE</w:t>
            </w:r>
          </w:p>
        </w:tc>
      </w:tr>
      <w:tr w:rsidR="003C0218" w14:paraId="2F45626E" w14:textId="77777777">
        <w:trPr>
          <w:jc w:val="center"/>
        </w:trPr>
        <w:tc>
          <w:tcPr>
            <w:tcW w:w="3538" w:type="dxa"/>
          </w:tcPr>
          <w:p w14:paraId="0000003E" w14:textId="77777777" w:rsidR="003C0218" w:rsidRDefault="00000000">
            <w:pPr>
              <w:pBdr>
                <w:top w:val="nil"/>
                <w:left w:val="nil"/>
                <w:bottom w:val="nil"/>
                <w:right w:val="nil"/>
                <w:between w:val="nil"/>
              </w:pBdr>
              <w:jc w:val="both"/>
              <w:rPr>
                <w:color w:val="000000"/>
              </w:rPr>
            </w:pPr>
            <w:r>
              <w:rPr>
                <w:rFonts w:eastAsia="Times New Roman"/>
                <w:color w:val="000000"/>
              </w:rPr>
              <w:t>LSTM</w:t>
            </w:r>
          </w:p>
        </w:tc>
        <w:tc>
          <w:tcPr>
            <w:tcW w:w="866" w:type="dxa"/>
          </w:tcPr>
          <w:p w14:paraId="0000003F" w14:textId="77777777" w:rsidR="003C0218" w:rsidRDefault="00000000">
            <w:pPr>
              <w:pBdr>
                <w:top w:val="nil"/>
                <w:left w:val="nil"/>
                <w:bottom w:val="nil"/>
                <w:right w:val="nil"/>
                <w:between w:val="nil"/>
              </w:pBdr>
              <w:jc w:val="both"/>
              <w:rPr>
                <w:color w:val="000000"/>
              </w:rPr>
            </w:pPr>
            <w:r>
              <w:rPr>
                <w:rFonts w:eastAsia="Times New Roman"/>
                <w:color w:val="000000"/>
              </w:rPr>
              <w:t>0.345</w:t>
            </w:r>
          </w:p>
        </w:tc>
      </w:tr>
      <w:tr w:rsidR="003C0218" w14:paraId="13DDE730" w14:textId="77777777">
        <w:trPr>
          <w:jc w:val="center"/>
        </w:trPr>
        <w:tc>
          <w:tcPr>
            <w:tcW w:w="3538" w:type="dxa"/>
          </w:tcPr>
          <w:p w14:paraId="00000040" w14:textId="77777777" w:rsidR="003C0218" w:rsidRDefault="00000000">
            <w:pPr>
              <w:pBdr>
                <w:top w:val="nil"/>
                <w:left w:val="nil"/>
                <w:bottom w:val="nil"/>
                <w:right w:val="nil"/>
                <w:between w:val="nil"/>
              </w:pBdr>
              <w:jc w:val="both"/>
              <w:rPr>
                <w:color w:val="000000"/>
              </w:rPr>
            </w:pPr>
            <w:r>
              <w:rPr>
                <w:rFonts w:eastAsia="Times New Roman"/>
                <w:color w:val="000000"/>
              </w:rPr>
              <w:t>Conventional RNN</w:t>
            </w:r>
          </w:p>
        </w:tc>
        <w:tc>
          <w:tcPr>
            <w:tcW w:w="866" w:type="dxa"/>
          </w:tcPr>
          <w:p w14:paraId="00000041" w14:textId="77777777" w:rsidR="003C0218" w:rsidRDefault="00000000">
            <w:pPr>
              <w:pBdr>
                <w:top w:val="nil"/>
                <w:left w:val="nil"/>
                <w:bottom w:val="nil"/>
                <w:right w:val="nil"/>
                <w:between w:val="nil"/>
              </w:pBdr>
              <w:jc w:val="both"/>
              <w:rPr>
                <w:color w:val="000000"/>
              </w:rPr>
            </w:pPr>
            <w:r>
              <w:rPr>
                <w:rFonts w:eastAsia="Times New Roman"/>
                <w:color w:val="000000"/>
              </w:rPr>
              <w:t>2.798</w:t>
            </w:r>
          </w:p>
        </w:tc>
      </w:tr>
      <w:tr w:rsidR="003C0218" w14:paraId="42FACC04" w14:textId="77777777">
        <w:trPr>
          <w:jc w:val="center"/>
        </w:trPr>
        <w:tc>
          <w:tcPr>
            <w:tcW w:w="3538" w:type="dxa"/>
          </w:tcPr>
          <w:p w14:paraId="00000042" w14:textId="77777777" w:rsidR="003C0218" w:rsidRDefault="00000000">
            <w:pPr>
              <w:pBdr>
                <w:top w:val="nil"/>
                <w:left w:val="nil"/>
                <w:bottom w:val="nil"/>
                <w:right w:val="nil"/>
                <w:between w:val="nil"/>
              </w:pBdr>
              <w:jc w:val="both"/>
              <w:rPr>
                <w:color w:val="000000"/>
              </w:rPr>
            </w:pPr>
            <w:r>
              <w:rPr>
                <w:rFonts w:eastAsia="Times New Roman"/>
                <w:color w:val="000000"/>
              </w:rPr>
              <w:t>FNN</w:t>
            </w:r>
          </w:p>
        </w:tc>
        <w:tc>
          <w:tcPr>
            <w:tcW w:w="866" w:type="dxa"/>
          </w:tcPr>
          <w:p w14:paraId="00000043" w14:textId="77777777" w:rsidR="003C0218" w:rsidRDefault="00000000">
            <w:pPr>
              <w:pBdr>
                <w:top w:val="nil"/>
                <w:left w:val="nil"/>
                <w:bottom w:val="nil"/>
                <w:right w:val="nil"/>
                <w:between w:val="nil"/>
              </w:pBdr>
              <w:jc w:val="both"/>
              <w:rPr>
                <w:color w:val="000000"/>
              </w:rPr>
            </w:pPr>
            <w:r>
              <w:rPr>
                <w:rFonts w:eastAsia="Times New Roman"/>
                <w:color w:val="000000"/>
              </w:rPr>
              <w:t>10.379</w:t>
            </w:r>
          </w:p>
        </w:tc>
      </w:tr>
    </w:tbl>
    <w:p w14:paraId="00000044" w14:textId="011EDF00" w:rsidR="003C0218" w:rsidRDefault="007D7E2B">
      <w:pPr>
        <w:pBdr>
          <w:top w:val="nil"/>
          <w:left w:val="nil"/>
          <w:bottom w:val="nil"/>
          <w:right w:val="nil"/>
          <w:between w:val="nil"/>
        </w:pBdr>
        <w:jc w:val="both"/>
        <w:rPr>
          <w:color w:val="000000"/>
        </w:rPr>
      </w:pPr>
      <w:r>
        <w:rPr>
          <w:color w:val="000000"/>
        </w:rPr>
        <w:t xml:space="preserve"> </w:t>
      </w:r>
    </w:p>
    <w:sdt>
      <w:sdtPr>
        <w:tag w:val="goog_rdk_113"/>
        <w:id w:val="574936849"/>
      </w:sdtPr>
      <w:sdtContent>
        <w:p w14:paraId="00000046" w14:textId="520BEFEF" w:rsidR="003C0218" w:rsidRDefault="00000000">
          <w:pPr>
            <w:pBdr>
              <w:top w:val="nil"/>
              <w:left w:val="nil"/>
              <w:bottom w:val="nil"/>
              <w:right w:val="nil"/>
              <w:between w:val="nil"/>
            </w:pBdr>
            <w:jc w:val="both"/>
            <w:rPr>
              <w:color w:val="000000"/>
            </w:rPr>
          </w:pPr>
          <w:r>
            <w:rPr>
              <w:rFonts w:eastAsia="Times New Roman"/>
              <w:color w:val="000000"/>
            </w:rPr>
            <w:t xml:space="preserve">For the integrated TSG-FBD model, its inputs comprise </w:t>
          </w:r>
          <w:sdt>
            <w:sdtPr>
              <w:tag w:val="goog_rdk_53"/>
              <w:id w:val="-587615905"/>
            </w:sdtPr>
            <w:sdtContent>
              <w:r>
                <w:rPr>
                  <w:rFonts w:eastAsia="Times New Roman"/>
                  <w:color w:val="000000"/>
                </w:rPr>
                <w:t>the</w:t>
              </w:r>
            </w:sdtContent>
          </w:sdt>
          <w:r>
            <w:rPr>
              <w:rFonts w:eastAsia="Times New Roman"/>
              <w:color w:val="000000"/>
            </w:rPr>
            <w:t xml:space="preserve"> TSG flowrates</w:t>
          </w:r>
          <w:sdt>
            <w:sdtPr>
              <w:tag w:val="goog_rdk_55"/>
              <w:id w:val="-129568000"/>
            </w:sdtPr>
            <w:sdtContent>
              <w:r>
                <w:rPr>
                  <w:rFonts w:eastAsia="Times New Roman"/>
                  <w:color w:val="000000"/>
                </w:rPr>
                <w:t xml:space="preserve"> (mixed powder flowrate, liquid flowrate)</w:t>
              </w:r>
            </w:sdtContent>
          </w:sdt>
          <w:r>
            <w:rPr>
              <w:rFonts w:eastAsia="Times New Roman"/>
              <w:color w:val="000000"/>
            </w:rPr>
            <w:t xml:space="preserve"> and FBD drying air conditions </w:t>
          </w:r>
          <w:sdt>
            <w:sdtPr>
              <w:tag w:val="goog_rdk_56"/>
              <w:id w:val="-1146971586"/>
            </w:sdtPr>
            <w:sdtContent>
              <w:r>
                <w:rPr>
                  <w:rFonts w:eastAsia="Times New Roman"/>
                  <w:color w:val="000000"/>
                </w:rPr>
                <w:t>(</w:t>
              </w:r>
            </w:sdtContent>
          </w:sdt>
          <w:r>
            <w:rPr>
              <w:rFonts w:eastAsia="Times New Roman"/>
              <w:color w:val="000000"/>
            </w:rPr>
            <w:t>drying air temperature, drying air flowrate</w:t>
          </w:r>
          <w:sdt>
            <w:sdtPr>
              <w:tag w:val="goog_rdk_59"/>
              <w:id w:val="604691562"/>
            </w:sdtPr>
            <w:sdtContent>
              <w:r>
                <w:rPr>
                  <w:rFonts w:eastAsia="Times New Roman"/>
                  <w:color w:val="000000"/>
                </w:rPr>
                <w:t>)</w:t>
              </w:r>
            </w:sdtContent>
          </w:sdt>
          <w:r w:rsidR="007D7E2B">
            <w:rPr>
              <w:color w:val="000000"/>
            </w:rPr>
            <w:t xml:space="preserve"> </w:t>
          </w:r>
          <w:r>
            <w:rPr>
              <w:rFonts w:eastAsia="Times New Roman"/>
              <w:color w:val="000000"/>
            </w:rPr>
            <w:t xml:space="preserve">or the single FBD model, </w:t>
          </w:r>
          <w:sdt>
            <w:sdtPr>
              <w:tag w:val="goog_rdk_64"/>
              <w:id w:val="-335767735"/>
            </w:sdtPr>
            <w:sdtContent>
              <w:r>
                <w:rPr>
                  <w:rFonts w:eastAsia="Times New Roman"/>
                  <w:color w:val="000000"/>
                </w:rPr>
                <w:t>the</w:t>
              </w:r>
            </w:sdtContent>
          </w:sdt>
          <w:r>
            <w:rPr>
              <w:rFonts w:eastAsia="Times New Roman"/>
              <w:color w:val="000000"/>
            </w:rPr>
            <w:t xml:space="preserve"> inputs </w:t>
          </w:r>
          <w:sdt>
            <w:sdtPr>
              <w:tag w:val="goog_rdk_66"/>
              <w:id w:val="-577054116"/>
            </w:sdtPr>
            <w:sdtContent>
              <w:r>
                <w:rPr>
                  <w:rFonts w:eastAsia="Times New Roman"/>
                  <w:color w:val="000000"/>
                </w:rPr>
                <w:t>are the</w:t>
              </w:r>
            </w:sdtContent>
          </w:sdt>
          <w:r w:rsidR="007D7E2B">
            <w:t xml:space="preserve"> </w:t>
          </w:r>
          <w:r>
            <w:rPr>
              <w:rFonts w:eastAsia="Times New Roman"/>
              <w:color w:val="000000"/>
            </w:rPr>
            <w:t xml:space="preserve">FBD drying conditions. The prediction outcomes are illustrated in Figure 4, </w:t>
          </w:r>
          <w:sdt>
            <w:sdtPr>
              <w:tag w:val="goog_rdk_68"/>
              <w:id w:val="-1176118686"/>
            </w:sdtPr>
            <w:sdtContent>
              <w:r>
                <w:rPr>
                  <w:rFonts w:eastAsia="Times New Roman"/>
                  <w:color w:val="000000"/>
                </w:rPr>
                <w:t xml:space="preserve">and the corresponding </w:t>
              </w:r>
            </w:sdtContent>
          </w:sdt>
          <w:r>
            <w:rPr>
              <w:rFonts w:eastAsia="Times New Roman"/>
              <w:color w:val="000000"/>
            </w:rPr>
            <w:t xml:space="preserve">prediction errors are depicted in Figure 5. </w:t>
          </w:r>
          <w:sdt>
            <w:sdtPr>
              <w:tag w:val="goog_rdk_71"/>
              <w:id w:val="1399476707"/>
            </w:sdtPr>
            <w:sdtContent>
              <w:r>
                <w:rPr>
                  <w:rFonts w:eastAsia="Times New Roman"/>
                  <w:color w:val="000000"/>
                </w:rPr>
                <w:t>Figure 4 clearly shows that during the loading phase (0-240s), the integrated TSG-FBD model closely matches the actual values.</w:t>
              </w:r>
            </w:sdtContent>
          </w:sdt>
          <w:r w:rsidR="007D7E2B">
            <w:t xml:space="preserve"> </w:t>
          </w:r>
          <w:r>
            <w:rPr>
              <w:rFonts w:eastAsia="Times New Roman"/>
              <w:color w:val="000000"/>
            </w:rPr>
            <w:t>In the drying phase after 240s,</w:t>
          </w:r>
          <w:sdt>
            <w:sdtPr>
              <w:tag w:val="goog_rdk_74"/>
              <w:id w:val="-985158236"/>
            </w:sdtPr>
            <w:sdtContent>
              <w:r>
                <w:rPr>
                  <w:rFonts w:eastAsia="Times New Roman"/>
                  <w:color w:val="000000"/>
                </w:rPr>
                <w:t>the difference in predictions between the two models becomes less marked</w:t>
              </w:r>
            </w:sdtContent>
          </w:sdt>
          <w:r>
            <w:rPr>
              <w:rFonts w:eastAsia="Times New Roman"/>
              <w:color w:val="000000"/>
            </w:rPr>
            <w:t>, with the integrated TSG-FBD model demonstrating an overall better performance. Analysi</w:t>
          </w:r>
          <w:sdt>
            <w:sdtPr>
              <w:tag w:val="goog_rdk_76"/>
              <w:id w:val="1230344316"/>
            </w:sdtPr>
            <w:sdtContent>
              <w:r>
                <w:rPr>
                  <w:rFonts w:eastAsia="Times New Roman"/>
                  <w:color w:val="000000"/>
                </w:rPr>
                <w:t>s of</w:t>
              </w:r>
            </w:sdtContent>
          </w:sdt>
          <w:r w:rsidR="00AD7FC9">
            <w:t xml:space="preserve"> </w:t>
          </w:r>
          <w:r>
            <w:rPr>
              <w:rFonts w:eastAsia="Times New Roman"/>
              <w:color w:val="000000"/>
            </w:rPr>
            <w:t xml:space="preserve">Figure 5 reveals that the discrepancies in errors primarily </w:t>
          </w:r>
          <w:sdt>
            <w:sdtPr>
              <w:tag w:val="goog_rdk_78"/>
              <w:id w:val="168066126"/>
            </w:sdtPr>
            <w:sdtContent>
              <w:r>
                <w:rPr>
                  <w:rFonts w:eastAsia="Times New Roman"/>
                  <w:color w:val="000000"/>
                </w:rPr>
                <w:t>occur</w:t>
              </w:r>
            </w:sdtContent>
          </w:sdt>
          <w:r>
            <w:rPr>
              <w:rFonts w:eastAsia="Times New Roman"/>
              <w:color w:val="000000"/>
            </w:rPr>
            <w:t xml:space="preserve"> in the 0-240s region</w:t>
          </w:r>
          <w:sdt>
            <w:sdtPr>
              <w:tag w:val="goog_rdk_80"/>
              <w:id w:val="23914492"/>
            </w:sdtPr>
            <w:sdtContent>
              <w:r>
                <w:rPr>
                  <w:rFonts w:eastAsia="Times New Roman"/>
                  <w:color w:val="000000"/>
                </w:rPr>
                <w:t>. Beyond</w:t>
              </w:r>
            </w:sdtContent>
          </w:sdt>
          <w:r w:rsidR="00AD7FC9">
            <w:t xml:space="preserve"> </w:t>
          </w:r>
          <w:r>
            <w:rPr>
              <w:rFonts w:eastAsia="Times New Roman"/>
              <w:color w:val="000000"/>
            </w:rPr>
            <w:t>240s</w:t>
          </w:r>
          <w:sdt>
            <w:sdtPr>
              <w:tag w:val="goog_rdk_83"/>
              <w:id w:val="-496805975"/>
            </w:sdtPr>
            <w:sdtContent>
              <w:r>
                <w:rPr>
                  <w:rFonts w:eastAsia="Times New Roman"/>
                  <w:color w:val="000000"/>
                </w:rPr>
                <w:t>,</w:t>
              </w:r>
            </w:sdtContent>
          </w:sdt>
          <w:r w:rsidR="00AD7FC9">
            <w:t xml:space="preserve"> </w:t>
          </w:r>
          <w:r>
            <w:rPr>
              <w:rFonts w:eastAsia="Times New Roman"/>
              <w:color w:val="000000"/>
            </w:rPr>
            <w:t xml:space="preserve">in the drying phase, the two error curves </w:t>
          </w:r>
          <w:sdt>
            <w:sdtPr>
              <w:tag w:val="goog_rdk_85"/>
              <w:id w:val="1621801778"/>
            </w:sdtPr>
            <w:sdtContent>
              <w:r>
                <w:rPr>
                  <w:rFonts w:eastAsia="Times New Roman"/>
                  <w:color w:val="000000"/>
                </w:rPr>
                <w:t>fluctuate</w:t>
              </w:r>
            </w:sdtContent>
          </w:sdt>
          <w:r>
            <w:rPr>
              <w:rFonts w:eastAsia="Times New Roman"/>
              <w:color w:val="000000"/>
            </w:rPr>
            <w:t xml:space="preserve"> around the 0 value. </w:t>
          </w:r>
          <w:sdt>
            <w:sdtPr>
              <w:tag w:val="goog_rdk_87"/>
              <w:id w:val="157662560"/>
            </w:sdtPr>
            <w:sdtContent>
              <w:r>
                <w:rPr>
                  <w:rFonts w:eastAsia="Times New Roman"/>
                  <w:color w:val="000000"/>
                </w:rPr>
                <w:t>Physically</w:t>
              </w:r>
            </w:sdtContent>
          </w:sdt>
          <w:r>
            <w:rPr>
              <w:rFonts w:eastAsia="Times New Roman"/>
              <w:color w:val="000000"/>
            </w:rPr>
            <w:t xml:space="preserve">, during the loading phase, </w:t>
          </w:r>
          <w:sdt>
            <w:sdtPr>
              <w:tag w:val="goog_rdk_89"/>
              <w:id w:val="603383736"/>
            </w:sdtPr>
            <w:sdtContent>
              <w:r>
                <w:rPr>
                  <w:rFonts w:eastAsia="Times New Roman"/>
                  <w:color w:val="000000"/>
                </w:rPr>
                <w:t xml:space="preserve">the </w:t>
              </w:r>
            </w:sdtContent>
          </w:sdt>
          <w:r>
            <w:rPr>
              <w:rFonts w:eastAsia="Times New Roman"/>
              <w:color w:val="000000"/>
            </w:rPr>
            <w:t xml:space="preserve">moisture content is </w:t>
          </w:r>
          <w:sdt>
            <w:sdtPr>
              <w:tag w:val="goog_rdk_90"/>
              <w:id w:val="-362755113"/>
            </w:sdtPr>
            <w:sdtContent>
              <w:r>
                <w:rPr>
                  <w:rFonts w:eastAsia="Times New Roman"/>
                  <w:color w:val="000000"/>
                </w:rPr>
                <w:t>largely</w:t>
              </w:r>
            </w:sdtContent>
          </w:sdt>
          <w:r>
            <w:rPr>
              <w:rFonts w:eastAsia="Times New Roman"/>
              <w:color w:val="000000"/>
            </w:rPr>
            <w:t xml:space="preserve"> </w:t>
          </w:r>
          <w:sdt>
            <w:sdtPr>
              <w:tag w:val="goog_rdk_92"/>
              <w:id w:val="-704943802"/>
            </w:sdtPr>
            <w:sdtContent>
              <w:r>
                <w:rPr>
                  <w:rFonts w:eastAsia="Times New Roman"/>
                  <w:color w:val="000000"/>
                </w:rPr>
                <w:t>influenced by</w:t>
              </w:r>
              <w:r w:rsidR="00AD7FC9">
                <w:rPr>
                  <w:color w:val="000000"/>
                </w:rPr>
                <w:t xml:space="preserve"> </w:t>
              </w:r>
            </w:sdtContent>
          </w:sdt>
          <w:r>
            <w:rPr>
              <w:rFonts w:eastAsia="Times New Roman"/>
              <w:color w:val="000000"/>
            </w:rPr>
            <w:t xml:space="preserve">the moisture content of granules </w:t>
          </w:r>
          <w:sdt>
            <w:sdtPr>
              <w:tag w:val="goog_rdk_94"/>
              <w:id w:val="-116838918"/>
            </w:sdtPr>
            <w:sdtContent>
              <w:r>
                <w:rPr>
                  <w:rFonts w:eastAsia="Times New Roman"/>
                  <w:color w:val="000000"/>
                </w:rPr>
                <w:t>post-</w:t>
              </w:r>
            </w:sdtContent>
          </w:sdt>
          <w:r>
            <w:rPr>
              <w:rFonts w:eastAsia="Times New Roman"/>
              <w:color w:val="000000"/>
            </w:rPr>
            <w:t xml:space="preserve">TSG. At this stage, the moisture content is </w:t>
          </w:r>
          <w:sdt>
            <w:sdtPr>
              <w:tag w:val="goog_rdk_96"/>
              <w:id w:val="-1773472303"/>
            </w:sdtPr>
            <w:sdtContent>
              <w:r>
                <w:rPr>
                  <w:rFonts w:eastAsia="Times New Roman"/>
                  <w:color w:val="000000"/>
                </w:rPr>
                <w:t>affected</w:t>
              </w:r>
            </w:sdtContent>
          </w:sdt>
          <w:r w:rsidR="00AD7FC9">
            <w:t xml:space="preserve"> </w:t>
          </w:r>
          <w:r>
            <w:rPr>
              <w:rFonts w:eastAsia="Times New Roman"/>
              <w:color w:val="000000"/>
            </w:rPr>
            <w:t>by both TSG flowrates and FBD drying conditions, where</w:t>
          </w:r>
          <w:sdt>
            <w:sdtPr>
              <w:tag w:val="goog_rdk_98"/>
              <w:id w:val="-1959246639"/>
            </w:sdtPr>
            <w:sdtContent>
              <w:r>
                <w:rPr>
                  <w:rFonts w:eastAsia="Times New Roman"/>
                  <w:color w:val="000000"/>
                </w:rPr>
                <w:t>as</w:t>
              </w:r>
            </w:sdtContent>
          </w:sdt>
          <w:r>
            <w:rPr>
              <w:rFonts w:eastAsia="Times New Roman"/>
              <w:color w:val="000000"/>
            </w:rPr>
            <w:t xml:space="preserve"> </w:t>
          </w:r>
          <w:sdt>
            <w:sdtPr>
              <w:tag w:val="goog_rdk_99"/>
              <w:id w:val="1672371140"/>
            </w:sdtPr>
            <w:sdtContent>
              <w:r>
                <w:rPr>
                  <w:rFonts w:eastAsia="Times New Roman"/>
                  <w:color w:val="000000"/>
                </w:rPr>
                <w:t xml:space="preserve">in the single FBD model only the </w:t>
              </w:r>
            </w:sdtContent>
          </w:sdt>
          <w:r>
            <w:rPr>
              <w:rFonts w:eastAsia="Times New Roman"/>
              <w:color w:val="000000"/>
            </w:rPr>
            <w:t>drying conditions influence the drying curve. Th</w:t>
          </w:r>
          <w:sdt>
            <w:sdtPr>
              <w:tag w:val="goog_rdk_103"/>
              <w:id w:val="205229796"/>
            </w:sdtPr>
            <w:sdtContent>
              <w:r>
                <w:rPr>
                  <w:rFonts w:eastAsia="Times New Roman"/>
                  <w:color w:val="000000"/>
                </w:rPr>
                <w:t>us</w:t>
              </w:r>
            </w:sdtContent>
          </w:sdt>
          <w:r>
            <w:rPr>
              <w:rFonts w:eastAsia="Times New Roman"/>
              <w:color w:val="000000"/>
            </w:rPr>
            <w:t>, the TSG</w:t>
          </w:r>
          <w:sdt>
            <w:sdtPr>
              <w:tag w:val="goog_rdk_106"/>
              <w:id w:val="-139734902"/>
            </w:sdtPr>
            <w:sdtContent>
              <w:r>
                <w:rPr>
                  <w:rFonts w:eastAsia="Times New Roman"/>
                  <w:color w:val="000000"/>
                </w:rPr>
                <w:t xml:space="preserve"> inputs</w:t>
              </w:r>
            </w:sdtContent>
          </w:sdt>
          <w:r>
            <w:rPr>
              <w:rFonts w:eastAsia="Times New Roman"/>
              <w:color w:val="000000"/>
            </w:rPr>
            <w:t xml:space="preserve"> significantly </w:t>
          </w:r>
          <w:sdt>
            <w:sdtPr>
              <w:tag w:val="goog_rdk_107"/>
              <w:id w:val="-1246188694"/>
            </w:sdtPr>
            <w:sdtContent>
              <w:r>
                <w:rPr>
                  <w:rFonts w:eastAsia="Times New Roman"/>
                  <w:color w:val="000000"/>
                </w:rPr>
                <w:t>impact</w:t>
              </w:r>
            </w:sdtContent>
          </w:sdt>
          <w:r w:rsidR="00AD7FC9">
            <w:t xml:space="preserve"> </w:t>
          </w:r>
          <w:r>
            <w:rPr>
              <w:rFonts w:eastAsia="Times New Roman"/>
              <w:color w:val="000000"/>
            </w:rPr>
            <w:t xml:space="preserve">the final moisture content of the integrated TSG-FBD model, </w:t>
          </w:r>
          <w:sdt>
            <w:sdtPr>
              <w:tag w:val="goog_rdk_109"/>
              <w:id w:val="-291593917"/>
            </w:sdtPr>
            <w:sdtContent>
              <w:r>
                <w:rPr>
                  <w:rFonts w:eastAsia="Times New Roman"/>
                  <w:color w:val="000000"/>
                </w:rPr>
                <w:t>underscoring</w:t>
              </w:r>
            </w:sdtContent>
          </w:sdt>
          <w:r w:rsidR="00AD7FC9">
            <w:t xml:space="preserve"> </w:t>
          </w:r>
          <w:r>
            <w:rPr>
              <w:rFonts w:eastAsia="Times New Roman"/>
              <w:color w:val="000000"/>
            </w:rPr>
            <w:t xml:space="preserve">the long-term memory capabilities of the LSTM model. </w:t>
          </w:r>
          <w:sdt>
            <w:sdtPr>
              <w:tag w:val="goog_rdk_112"/>
              <w:id w:val="1785770810"/>
            </w:sdtPr>
            <w:sdtContent/>
          </w:sdt>
        </w:p>
      </w:sdtContent>
    </w:sdt>
    <w:p w14:paraId="00000047" w14:textId="63F18BCA" w:rsidR="003C0218" w:rsidRDefault="00000000">
      <w:pPr>
        <w:pBdr>
          <w:top w:val="nil"/>
          <w:left w:val="nil"/>
          <w:bottom w:val="nil"/>
          <w:right w:val="nil"/>
          <w:between w:val="nil"/>
        </w:pBdr>
        <w:jc w:val="both"/>
        <w:rPr>
          <w:color w:val="000000"/>
        </w:rPr>
      </w:pPr>
      <w:r>
        <w:rPr>
          <w:rFonts w:eastAsia="Times New Roman"/>
          <w:color w:val="000000"/>
        </w:rPr>
        <w:t xml:space="preserve">In </w:t>
      </w:r>
      <w:sdt>
        <w:sdtPr>
          <w:tag w:val="goog_rdk_114"/>
          <w:id w:val="286630781"/>
        </w:sdtPr>
        <w:sdtContent>
          <w:r>
            <w:rPr>
              <w:rFonts w:eastAsia="Times New Roman"/>
              <w:color w:val="000000"/>
            </w:rPr>
            <w:t>conclusion</w:t>
          </w:r>
        </w:sdtContent>
      </w:sdt>
      <w:r>
        <w:rPr>
          <w:rFonts w:eastAsia="Times New Roman"/>
          <w:color w:val="000000"/>
        </w:rPr>
        <w:t xml:space="preserve">, </w:t>
      </w:r>
      <w:sdt>
        <w:sdtPr>
          <w:tag w:val="goog_rdk_116"/>
          <w:id w:val="-1464185523"/>
        </w:sdtPr>
        <w:sdtContent>
          <w:r>
            <w:rPr>
              <w:rFonts w:eastAsia="Times New Roman"/>
              <w:color w:val="000000"/>
            </w:rPr>
            <w:t xml:space="preserve">the LSTM model consistently outperforms both RNN and FNN in predicting moisture content, regardless of whether it is </w:t>
          </w:r>
        </w:sdtContent>
      </w:sdt>
      <w:r>
        <w:rPr>
          <w:rFonts w:eastAsia="Times New Roman"/>
          <w:color w:val="000000"/>
        </w:rPr>
        <w:t xml:space="preserve">for the single FBD model or the integrated TSG-FBD model. </w:t>
      </w:r>
      <w:sdt>
        <w:sdtPr>
          <w:tag w:val="goog_rdk_120"/>
          <w:id w:val="1503848918"/>
        </w:sdtPr>
        <w:sdtContent>
          <w:r>
            <w:rPr>
              <w:rFonts w:eastAsia="Times New Roman"/>
              <w:color w:val="000000"/>
            </w:rPr>
            <w:t>Furthermore</w:t>
          </w:r>
        </w:sdtContent>
      </w:sdt>
      <w:r>
        <w:rPr>
          <w:rFonts w:eastAsia="Times New Roman"/>
          <w:color w:val="000000"/>
        </w:rPr>
        <w:t xml:space="preserve">, the integrated TSG-FBD model with </w:t>
      </w:r>
      <w:sdt>
        <w:sdtPr>
          <w:tag w:val="goog_rdk_122"/>
          <w:id w:val="1315839542"/>
        </w:sdtPr>
        <w:sdtContent>
          <w:r>
            <w:rPr>
              <w:rFonts w:eastAsia="Times New Roman"/>
              <w:color w:val="000000"/>
            </w:rPr>
            <w:t>its four</w:t>
          </w:r>
        </w:sdtContent>
      </w:sdt>
      <w:sdt>
        <w:sdtPr>
          <w:tag w:val="goog_rdk_123"/>
          <w:id w:val="1004323347"/>
          <w:showingPlcHdr/>
        </w:sdtPr>
        <w:sdtContent>
          <w:r w:rsidR="007D7E2B">
            <w:t xml:space="preserve">     </w:t>
          </w:r>
        </w:sdtContent>
      </w:sdt>
      <w:r>
        <w:rPr>
          <w:rFonts w:eastAsia="Times New Roman"/>
          <w:color w:val="000000"/>
        </w:rPr>
        <w:t xml:space="preserve"> inputs </w:t>
      </w:r>
      <w:sdt>
        <w:sdtPr>
          <w:tag w:val="goog_rdk_124"/>
          <w:id w:val="-1137575225"/>
        </w:sdtPr>
        <w:sdtContent>
          <w:r>
            <w:rPr>
              <w:rFonts w:eastAsia="Times New Roman"/>
              <w:color w:val="000000"/>
            </w:rPr>
            <w:t xml:space="preserve">yields more accurate </w:t>
          </w:r>
        </w:sdtContent>
      </w:sdt>
      <w:r>
        <w:rPr>
          <w:rFonts w:eastAsia="Times New Roman"/>
          <w:color w:val="000000"/>
        </w:rPr>
        <w:t>predicti</w:t>
      </w:r>
      <w:sdt>
        <w:sdtPr>
          <w:tag w:val="goog_rdk_126"/>
          <w:id w:val="-771397605"/>
        </w:sdtPr>
        <w:sdtContent>
          <w:r>
            <w:rPr>
              <w:rFonts w:eastAsia="Times New Roman"/>
              <w:color w:val="000000"/>
            </w:rPr>
            <w:t>ons</w:t>
          </w:r>
        </w:sdtContent>
      </w:sdt>
      <w:r w:rsidR="00AD7FC9">
        <w:t xml:space="preserve"> </w:t>
      </w:r>
      <w:r>
        <w:rPr>
          <w:rFonts w:eastAsia="Times New Roman"/>
          <w:color w:val="000000"/>
        </w:rPr>
        <w:t>compared to the single FBD model.</w:t>
      </w:r>
    </w:p>
    <w:p w14:paraId="00000048" w14:textId="2CCB4393" w:rsidR="003C0218" w:rsidRDefault="00217299">
      <w:pPr>
        <w:pBdr>
          <w:top w:val="nil"/>
          <w:left w:val="nil"/>
          <w:bottom w:val="nil"/>
          <w:right w:val="nil"/>
          <w:between w:val="nil"/>
        </w:pBdr>
        <w:jc w:val="both"/>
        <w:rPr>
          <w:color w:val="000000"/>
        </w:rPr>
      </w:pPr>
      <w:r>
        <w:rPr>
          <w:noProof/>
          <w:color w:val="000000"/>
        </w:rPr>
        <w:lastRenderedPageBreak/>
        <w:drawing>
          <wp:inline distT="0" distB="0" distL="0" distR="0" wp14:anchorId="0CEC18ED" wp14:editId="2DA6EE2E">
            <wp:extent cx="4499610" cy="2220595"/>
            <wp:effectExtent l="0" t="0" r="0" b="8255"/>
            <wp:docPr id="280950100"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50100" name="Picture 1" descr="A graph of a graph&#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99610" cy="2220595"/>
                    </a:xfrm>
                    <a:prstGeom prst="rect">
                      <a:avLst/>
                    </a:prstGeom>
                  </pic:spPr>
                </pic:pic>
              </a:graphicData>
            </a:graphic>
          </wp:inline>
        </w:drawing>
      </w:r>
    </w:p>
    <w:p w14:paraId="00000049" w14:textId="77777777" w:rsidR="003C0218" w:rsidRDefault="00000000">
      <w:pPr>
        <w:pBdr>
          <w:top w:val="nil"/>
          <w:left w:val="nil"/>
          <w:bottom w:val="nil"/>
          <w:right w:val="nil"/>
          <w:between w:val="nil"/>
        </w:pBdr>
        <w:jc w:val="center"/>
        <w:rPr>
          <w:color w:val="000000"/>
        </w:rPr>
      </w:pPr>
      <w:sdt>
        <w:sdtPr>
          <w:tag w:val="goog_rdk_129"/>
          <w:id w:val="1571928363"/>
        </w:sdtPr>
        <w:sdtContent/>
      </w:sdt>
      <w:r>
        <w:rPr>
          <w:rFonts w:eastAsia="Times New Roman"/>
          <w:color w:val="000000"/>
        </w:rPr>
        <w:t xml:space="preserve">Figure 4. Moisture content prediction of </w:t>
      </w:r>
      <w:sdt>
        <w:sdtPr>
          <w:tag w:val="goog_rdk_130"/>
          <w:id w:val="-101811008"/>
        </w:sdtPr>
        <w:sdtContent>
          <w:r>
            <w:rPr>
              <w:rFonts w:eastAsia="Times New Roman"/>
              <w:color w:val="000000"/>
            </w:rPr>
            <w:t xml:space="preserve">the </w:t>
          </w:r>
        </w:sdtContent>
      </w:sdt>
      <w:r>
        <w:rPr>
          <w:rFonts w:eastAsia="Times New Roman"/>
          <w:color w:val="000000"/>
        </w:rPr>
        <w:t>integrated TSG-FBD and single FBD.</w:t>
      </w:r>
    </w:p>
    <w:p w14:paraId="0000004A" w14:textId="00EDA85E" w:rsidR="003C0218" w:rsidRDefault="00217299">
      <w:pPr>
        <w:pBdr>
          <w:top w:val="nil"/>
          <w:left w:val="nil"/>
          <w:bottom w:val="nil"/>
          <w:right w:val="nil"/>
          <w:between w:val="nil"/>
        </w:pBdr>
        <w:jc w:val="both"/>
        <w:rPr>
          <w:color w:val="000000"/>
        </w:rPr>
      </w:pPr>
      <w:r>
        <w:rPr>
          <w:noProof/>
          <w:color w:val="000000"/>
        </w:rPr>
        <w:drawing>
          <wp:inline distT="0" distB="0" distL="0" distR="0" wp14:anchorId="3860DDB0" wp14:editId="36A9DD98">
            <wp:extent cx="4499610" cy="2220595"/>
            <wp:effectExtent l="0" t="0" r="0" b="8255"/>
            <wp:docPr id="1130293917" name="Picture 2"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93917" name="Picture 2" descr="A graph of a graph&#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99610" cy="2220595"/>
                    </a:xfrm>
                    <a:prstGeom prst="rect">
                      <a:avLst/>
                    </a:prstGeom>
                  </pic:spPr>
                </pic:pic>
              </a:graphicData>
            </a:graphic>
          </wp:inline>
        </w:drawing>
      </w:r>
    </w:p>
    <w:p w14:paraId="0000004B" w14:textId="77777777" w:rsidR="003C0218" w:rsidRDefault="00000000">
      <w:pPr>
        <w:pBdr>
          <w:top w:val="nil"/>
          <w:left w:val="nil"/>
          <w:bottom w:val="nil"/>
          <w:right w:val="nil"/>
          <w:between w:val="nil"/>
        </w:pBdr>
        <w:jc w:val="center"/>
        <w:rPr>
          <w:color w:val="000000"/>
        </w:rPr>
      </w:pPr>
      <w:r>
        <w:rPr>
          <w:rFonts w:eastAsia="Times New Roman"/>
          <w:color w:val="000000"/>
        </w:rPr>
        <w:t>Figure 5. Prediction error of integrated TSG-FBD and single FBD.</w:t>
      </w:r>
    </w:p>
    <w:p w14:paraId="0000004C" w14:textId="60BE08CF" w:rsidR="003C0218" w:rsidRPr="0011528C" w:rsidRDefault="00000000" w:rsidP="0011528C">
      <w:pPr>
        <w:pStyle w:val="ListParagraph"/>
        <w:keepNext/>
        <w:numPr>
          <w:ilvl w:val="0"/>
          <w:numId w:val="6"/>
        </w:numPr>
        <w:pBdr>
          <w:top w:val="nil"/>
          <w:left w:val="nil"/>
          <w:bottom w:val="nil"/>
          <w:right w:val="nil"/>
          <w:between w:val="nil"/>
        </w:pBdr>
        <w:spacing w:before="240" w:after="120"/>
        <w:ind w:left="284" w:hanging="284"/>
        <w:jc w:val="both"/>
        <w:rPr>
          <w:b/>
          <w:color w:val="000000"/>
          <w:sz w:val="22"/>
          <w:szCs w:val="22"/>
        </w:rPr>
      </w:pPr>
      <w:r w:rsidRPr="0011528C">
        <w:rPr>
          <w:rFonts w:eastAsia="Times New Roman"/>
          <w:b/>
          <w:color w:val="000000"/>
          <w:sz w:val="22"/>
          <w:szCs w:val="22"/>
        </w:rPr>
        <w:t>Conclusion</w:t>
      </w:r>
      <w:sdt>
        <w:sdtPr>
          <w:tag w:val="goog_rdk_131"/>
          <w:id w:val="-885560985"/>
          <w:showingPlcHdr/>
        </w:sdtPr>
        <w:sdtContent>
          <w:r w:rsidR="007D7E2B">
            <w:t xml:space="preserve">     </w:t>
          </w:r>
        </w:sdtContent>
      </w:sdt>
    </w:p>
    <w:p w14:paraId="0000004D" w14:textId="0DB70485" w:rsidR="003C0218" w:rsidRDefault="0011528C">
      <w:pPr>
        <w:keepNext/>
        <w:pBdr>
          <w:top w:val="nil"/>
          <w:left w:val="nil"/>
          <w:bottom w:val="nil"/>
          <w:right w:val="nil"/>
          <w:between w:val="nil"/>
        </w:pBdr>
        <w:spacing w:before="240" w:after="60"/>
        <w:jc w:val="both"/>
        <w:rPr>
          <w:color w:val="000000"/>
        </w:rPr>
      </w:pPr>
      <w:r>
        <w:rPr>
          <w:rFonts w:eastAsia="Times New Roman"/>
          <w:bCs/>
          <w:color w:val="000000"/>
          <w:sz w:val="22"/>
          <w:szCs w:val="22"/>
        </w:rPr>
        <w:t>T</w:t>
      </w:r>
      <w:r w:rsidR="00000000">
        <w:rPr>
          <w:rFonts w:eastAsia="Times New Roman"/>
          <w:color w:val="000000"/>
        </w:rPr>
        <w:t xml:space="preserve">his paper, </w:t>
      </w:r>
      <w:sdt>
        <w:sdtPr>
          <w:tag w:val="goog_rdk_136"/>
          <w:id w:val="-1249802029"/>
        </w:sdtPr>
        <w:sdtContent>
          <w:r w:rsidR="00000000">
            <w:rPr>
              <w:rFonts w:eastAsia="Times New Roman"/>
              <w:color w:val="000000"/>
            </w:rPr>
            <w:t xml:space="preserve">proposed </w:t>
          </w:r>
        </w:sdtContent>
      </w:sdt>
      <w:r w:rsidR="00000000">
        <w:rPr>
          <w:rFonts w:eastAsia="Times New Roman"/>
          <w:color w:val="000000"/>
        </w:rPr>
        <w:t>a</w:t>
      </w:r>
      <w:sdt>
        <w:sdtPr>
          <w:tag w:val="goog_rdk_137"/>
          <w:id w:val="1818308147"/>
        </w:sdtPr>
        <w:sdtContent>
          <w:r w:rsidR="00000000">
            <w:rPr>
              <w:rFonts w:eastAsia="Times New Roman"/>
              <w:color w:val="000000"/>
            </w:rPr>
            <w:t>n integrated TSG-FBD model based on an</w:t>
          </w:r>
        </w:sdtContent>
      </w:sdt>
      <w:r w:rsidR="00000000">
        <w:rPr>
          <w:rFonts w:eastAsia="Times New Roman"/>
          <w:color w:val="000000"/>
        </w:rPr>
        <w:t xml:space="preserve"> LSTM network  </w:t>
      </w:r>
      <w:sdt>
        <w:sdtPr>
          <w:tag w:val="goog_rdk_140"/>
          <w:id w:val="-2041736954"/>
        </w:sdtPr>
        <w:sdtContent>
          <w:r w:rsidR="00000000">
            <w:rPr>
              <w:rFonts w:eastAsia="Times New Roman"/>
              <w:color w:val="000000"/>
            </w:rPr>
            <w:t xml:space="preserve">for </w:t>
          </w:r>
        </w:sdtContent>
      </w:sdt>
      <w:r w:rsidR="00000000">
        <w:rPr>
          <w:rFonts w:eastAsia="Times New Roman"/>
          <w:color w:val="000000"/>
        </w:rPr>
        <w:t xml:space="preserve">wet granulation. The LSTM model </w:t>
      </w:r>
      <w:sdt>
        <w:sdtPr>
          <w:tag w:val="goog_rdk_142"/>
          <w:id w:val="1363319984"/>
        </w:sdtPr>
        <w:sdtContent>
          <w:r w:rsidR="00000000">
            <w:rPr>
              <w:rFonts w:eastAsia="Times New Roman"/>
              <w:color w:val="000000"/>
            </w:rPr>
            <w:t>demonstrates superior accuracy in predicting moisture content compared to</w:t>
          </w:r>
        </w:sdtContent>
      </w:sdt>
      <w:r w:rsidR="00000000">
        <w:rPr>
          <w:rFonts w:eastAsia="Times New Roman"/>
          <w:color w:val="000000"/>
        </w:rPr>
        <w:t xml:space="preserve"> conventional RNN and FNN model</w:t>
      </w:r>
      <w:sdt>
        <w:sdtPr>
          <w:tag w:val="goog_rdk_144"/>
          <w:id w:val="1971322883"/>
        </w:sdtPr>
        <w:sdtContent>
          <w:r w:rsidR="00000000">
            <w:rPr>
              <w:rFonts w:eastAsia="Times New Roman"/>
              <w:color w:val="000000"/>
            </w:rPr>
            <w:t>s</w:t>
          </w:r>
        </w:sdtContent>
      </w:sdt>
      <w:r w:rsidR="00000000">
        <w:rPr>
          <w:rFonts w:eastAsia="Times New Roman"/>
          <w:color w:val="000000"/>
        </w:rPr>
        <w:t xml:space="preserve">. </w:t>
      </w:r>
      <w:sdt>
        <w:sdtPr>
          <w:tag w:val="goog_rdk_145"/>
          <w:id w:val="-1436752209"/>
        </w:sdtPr>
        <w:sdtContent>
          <w:r w:rsidR="00000000">
            <w:rPr>
              <w:rFonts w:eastAsia="Times New Roman"/>
              <w:color w:val="000000"/>
            </w:rPr>
            <w:t>T</w:t>
          </w:r>
        </w:sdtContent>
      </w:sdt>
      <w:r w:rsidR="00000000">
        <w:rPr>
          <w:rFonts w:eastAsia="Times New Roman"/>
          <w:color w:val="000000"/>
        </w:rPr>
        <w:t xml:space="preserve">he initial findings </w:t>
      </w:r>
      <w:sdt>
        <w:sdtPr>
          <w:tag w:val="goog_rdk_148"/>
          <w:id w:val="-452484380"/>
        </w:sdtPr>
        <w:sdtContent>
          <w:r w:rsidR="00000000">
            <w:rPr>
              <w:rFonts w:eastAsia="Times New Roman"/>
              <w:color w:val="000000"/>
            </w:rPr>
            <w:t xml:space="preserve">indicate that </w:t>
          </w:r>
        </w:sdtContent>
      </w:sdt>
      <w:r w:rsidR="00000000">
        <w:rPr>
          <w:rFonts w:eastAsia="Times New Roman"/>
          <w:color w:val="000000"/>
        </w:rPr>
        <w:t>the integrated model w</w:t>
      </w:r>
      <w:sdt>
        <w:sdtPr>
          <w:tag w:val="goog_rdk_149"/>
          <w:id w:val="1576466619"/>
        </w:sdtPr>
        <w:sdtContent>
          <w:r w:rsidR="00000000">
            <w:rPr>
              <w:rFonts w:eastAsia="Times New Roman"/>
              <w:color w:val="000000"/>
            </w:rPr>
            <w:t>hich incorporates four</w:t>
          </w:r>
        </w:sdtContent>
      </w:sdt>
      <w:r w:rsidR="00000000">
        <w:rPr>
          <w:rFonts w:eastAsia="Times New Roman"/>
          <w:color w:val="000000"/>
        </w:rPr>
        <w:t xml:space="preserve"> inputs </w:t>
      </w:r>
      <w:r w:rsidR="00CC0730">
        <w:rPr>
          <w:rFonts w:eastAsia="Times New Roman"/>
          <w:color w:val="000000"/>
        </w:rPr>
        <w:t>(</w:t>
      </w:r>
      <w:r w:rsidR="00000000">
        <w:rPr>
          <w:rFonts w:eastAsia="Times New Roman"/>
          <w:color w:val="000000"/>
        </w:rPr>
        <w:t>TSG inlet flowrates and FBD drying conditions</w:t>
      </w:r>
      <w:sdt>
        <w:sdtPr>
          <w:tag w:val="goog_rdk_154"/>
          <w:id w:val="-1854343419"/>
        </w:sdtPr>
        <w:sdtContent>
          <w:r w:rsidR="00CC0730">
            <w:rPr>
              <w:rFonts w:eastAsia="Times New Roman"/>
              <w:color w:val="000000"/>
            </w:rPr>
            <w:t xml:space="preserve">) </w:t>
          </w:r>
        </w:sdtContent>
      </w:sdt>
      <w:sdt>
        <w:sdtPr>
          <w:tag w:val="goog_rdk_155"/>
          <w:id w:val="-229538034"/>
        </w:sdtPr>
        <w:sdtContent>
          <w:r w:rsidR="00000000">
            <w:rPr>
              <w:rFonts w:eastAsia="Times New Roman"/>
              <w:color w:val="000000"/>
            </w:rPr>
            <w:t xml:space="preserve">achieves </w:t>
          </w:r>
        </w:sdtContent>
      </w:sdt>
      <w:sdt>
        <w:sdtPr>
          <w:tag w:val="goog_rdk_157"/>
          <w:id w:val="639154532"/>
        </w:sdtPr>
        <w:sdtContent>
          <w:r w:rsidR="00000000">
            <w:rPr>
              <w:rFonts w:eastAsia="Times New Roman"/>
              <w:color w:val="000000"/>
            </w:rPr>
            <w:t>higher accuracy</w:t>
          </w:r>
        </w:sdtContent>
      </w:sdt>
      <w:r w:rsidR="00000000">
        <w:rPr>
          <w:rFonts w:eastAsia="Times New Roman"/>
          <w:color w:val="000000"/>
        </w:rPr>
        <w:t xml:space="preserve"> than</w:t>
      </w:r>
      <w:sdt>
        <w:sdtPr>
          <w:tag w:val="goog_rdk_159"/>
          <w:id w:val="-1379864639"/>
        </w:sdtPr>
        <w:sdtContent>
          <w:r w:rsidR="00000000">
            <w:rPr>
              <w:rFonts w:eastAsia="Times New Roman"/>
              <w:color w:val="000000"/>
            </w:rPr>
            <w:t xml:space="preserve"> the</w:t>
          </w:r>
        </w:sdtContent>
      </w:sdt>
      <w:r w:rsidR="00000000">
        <w:rPr>
          <w:rFonts w:eastAsia="Times New Roman"/>
          <w:color w:val="000000"/>
        </w:rPr>
        <w:t xml:space="preserve"> </w:t>
      </w:r>
      <w:sdt>
        <w:sdtPr>
          <w:tag w:val="goog_rdk_160"/>
          <w:id w:val="685018036"/>
        </w:sdtPr>
        <w:sdtContent>
          <w:r w:rsidR="00000000">
            <w:rPr>
              <w:rFonts w:eastAsia="Times New Roman"/>
              <w:color w:val="000000"/>
            </w:rPr>
            <w:t>individual</w:t>
          </w:r>
        </w:sdtContent>
      </w:sdt>
      <w:r w:rsidR="00AD7FC9">
        <w:t xml:space="preserve"> </w:t>
      </w:r>
      <w:r w:rsidR="00000000">
        <w:rPr>
          <w:rFonts w:eastAsia="Times New Roman"/>
          <w:color w:val="000000"/>
        </w:rPr>
        <w:t xml:space="preserve">FBD model. The </w:t>
      </w:r>
      <w:sdt>
        <w:sdtPr>
          <w:tag w:val="goog_rdk_162"/>
          <w:id w:val="992916795"/>
        </w:sdtPr>
        <w:sdtContent>
          <w:r w:rsidR="00000000">
            <w:rPr>
              <w:rFonts w:eastAsia="Times New Roman"/>
              <w:color w:val="000000"/>
            </w:rPr>
            <w:t>developed</w:t>
          </w:r>
        </w:sdtContent>
      </w:sdt>
      <w:r w:rsidR="00000000">
        <w:rPr>
          <w:rFonts w:eastAsia="Times New Roman"/>
          <w:color w:val="000000"/>
        </w:rPr>
        <w:t xml:space="preserve"> model </w:t>
      </w:r>
      <w:sdt>
        <w:sdtPr>
          <w:tag w:val="goog_rdk_164"/>
          <w:id w:val="985363907"/>
        </w:sdtPr>
        <w:sdtContent>
          <w:r w:rsidR="00000000">
            <w:rPr>
              <w:rFonts w:eastAsia="Times New Roman"/>
              <w:color w:val="000000"/>
            </w:rPr>
            <w:t xml:space="preserve">shows promise for future </w:t>
          </w:r>
        </w:sdtContent>
      </w:sdt>
      <w:r w:rsidR="00000000">
        <w:rPr>
          <w:rFonts w:eastAsia="Times New Roman"/>
          <w:color w:val="000000"/>
        </w:rPr>
        <w:t xml:space="preserve"> process optimization and control</w:t>
      </w:r>
      <w:sdt>
        <w:sdtPr>
          <w:tag w:val="goog_rdk_171"/>
          <w:id w:val="-433826376"/>
        </w:sdtPr>
        <w:sdtContent>
          <w:r w:rsidR="00000000">
            <w:rPr>
              <w:rFonts w:eastAsia="Times New Roman"/>
              <w:color w:val="000000"/>
            </w:rPr>
            <w:t xml:space="preserve"> applications</w:t>
          </w:r>
        </w:sdtContent>
      </w:sdt>
      <w:r w:rsidR="00000000">
        <w:rPr>
          <w:rFonts w:eastAsia="Times New Roman"/>
          <w:color w:val="000000"/>
        </w:rPr>
        <w:t>.</w:t>
      </w:r>
    </w:p>
    <w:p w14:paraId="0000004E" w14:textId="77777777" w:rsidR="003C0218" w:rsidRDefault="00000000">
      <w:pPr>
        <w:keepNext/>
        <w:pBdr>
          <w:top w:val="nil"/>
          <w:left w:val="nil"/>
          <w:bottom w:val="nil"/>
          <w:right w:val="nil"/>
          <w:between w:val="nil"/>
        </w:pBdr>
        <w:spacing w:before="240" w:after="60"/>
        <w:jc w:val="both"/>
        <w:rPr>
          <w:color w:val="000000"/>
        </w:rPr>
      </w:pPr>
      <w:r>
        <w:rPr>
          <w:rFonts w:eastAsia="Times New Roman"/>
          <w:b/>
          <w:color w:val="000000"/>
          <w:sz w:val="22"/>
          <w:szCs w:val="22"/>
        </w:rPr>
        <w:t>References</w:t>
      </w:r>
    </w:p>
    <w:p w14:paraId="0000004F" w14:textId="77777777" w:rsidR="003C0218" w:rsidRDefault="00000000">
      <w:pPr>
        <w:pBdr>
          <w:top w:val="nil"/>
          <w:left w:val="nil"/>
          <w:bottom w:val="nil"/>
          <w:right w:val="nil"/>
          <w:between w:val="nil"/>
        </w:pBdr>
        <w:spacing w:line="259" w:lineRule="auto"/>
        <w:jc w:val="both"/>
        <w:rPr>
          <w:color w:val="000000"/>
          <w:sz w:val="18"/>
          <w:szCs w:val="18"/>
        </w:rPr>
      </w:pPr>
      <w:r>
        <w:rPr>
          <w:rFonts w:eastAsia="Times New Roman"/>
          <w:color w:val="000000"/>
          <w:sz w:val="18"/>
          <w:szCs w:val="18"/>
        </w:rPr>
        <w:t xml:space="preserve">Hochreiter, S., &amp; </w:t>
      </w:r>
      <w:proofErr w:type="spellStart"/>
      <w:r>
        <w:rPr>
          <w:rFonts w:eastAsia="Times New Roman"/>
          <w:color w:val="000000"/>
          <w:sz w:val="18"/>
          <w:szCs w:val="18"/>
        </w:rPr>
        <w:t>Schmidhuber</w:t>
      </w:r>
      <w:proofErr w:type="spellEnd"/>
      <w:r>
        <w:rPr>
          <w:rFonts w:eastAsia="Times New Roman"/>
          <w:color w:val="000000"/>
          <w:sz w:val="18"/>
          <w:szCs w:val="18"/>
        </w:rPr>
        <w:t>, J., 1997. Long short-term memory. Neural Computation, 9(8), 1735-1780.</w:t>
      </w:r>
    </w:p>
    <w:p w14:paraId="00000050" w14:textId="77777777" w:rsidR="003C0218" w:rsidRDefault="00000000">
      <w:pPr>
        <w:pBdr>
          <w:top w:val="nil"/>
          <w:left w:val="nil"/>
          <w:bottom w:val="nil"/>
          <w:right w:val="nil"/>
          <w:between w:val="nil"/>
        </w:pBdr>
        <w:spacing w:after="160" w:line="259" w:lineRule="auto"/>
        <w:jc w:val="both"/>
        <w:rPr>
          <w:color w:val="000000"/>
          <w:sz w:val="18"/>
          <w:szCs w:val="18"/>
        </w:rPr>
      </w:pPr>
      <w:r>
        <w:rPr>
          <w:rFonts w:eastAsia="Times New Roman"/>
          <w:color w:val="000000"/>
          <w:sz w:val="18"/>
          <w:szCs w:val="18"/>
        </w:rPr>
        <w:t>Wang, L.G., Omar, C., Litster, J., Slade, D., Li, J., Salman, A., Bellinghausen, S., Barrasso, D. &amp; Mitchell, N., 2022. Model driven design for integrated twin screw granulator and fluid bed dryer via flowsheet modelling. International Journal of Pharmaceutics, 628, 122186.</w:t>
      </w:r>
    </w:p>
    <w:sectPr w:rsidR="003C0218">
      <w:headerReference w:type="even" r:id="rId14"/>
      <w:headerReference w:type="default" r:id="rId15"/>
      <w:headerReference w:type="first" r:id="rId16"/>
      <w:pgSz w:w="11906" w:h="16838"/>
      <w:pgMar w:top="2377" w:right="2410" w:bottom="2892" w:left="2410" w:header="1701" w:footer="28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5A19" w14:textId="77777777" w:rsidR="003560CE" w:rsidRDefault="003560CE">
      <w:r>
        <w:separator/>
      </w:r>
    </w:p>
  </w:endnote>
  <w:endnote w:type="continuationSeparator" w:id="0">
    <w:p w14:paraId="6D343DF3" w14:textId="77777777" w:rsidR="003560CE" w:rsidRDefault="0035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E599" w14:textId="77777777" w:rsidR="003560CE" w:rsidRDefault="003560CE">
      <w:r>
        <w:separator/>
      </w:r>
    </w:p>
  </w:footnote>
  <w:footnote w:type="continuationSeparator" w:id="0">
    <w:p w14:paraId="79EDA7CB" w14:textId="77777777" w:rsidR="003560CE" w:rsidRDefault="00356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3C0218" w:rsidRDefault="00000000">
    <w:pPr>
      <w:pBdr>
        <w:top w:val="nil"/>
        <w:left w:val="nil"/>
        <w:bottom w:val="nil"/>
        <w:right w:val="nil"/>
        <w:between w:val="nil"/>
      </w:pBdr>
      <w:tabs>
        <w:tab w:val="center" w:pos="3600"/>
        <w:tab w:val="right" w:pos="7200"/>
        <w:tab w:val="right" w:pos="7088"/>
      </w:tabs>
      <w:rPr>
        <w:i/>
        <w:color w:val="000000"/>
      </w:rPr>
    </w:pPr>
    <w:r>
      <w:rPr>
        <w:rFonts w:eastAsia="Times New Roman"/>
        <w:color w:val="000000"/>
      </w:rPr>
      <w:tab/>
    </w:r>
    <w:r>
      <w:rPr>
        <w:rFonts w:eastAsia="Times New Roman"/>
        <w:i/>
        <w:color w:val="000000"/>
      </w:rPr>
      <w:tab/>
    </w:r>
    <w:proofErr w:type="spellStart"/>
    <w:r>
      <w:rPr>
        <w:rFonts w:eastAsia="Times New Roman"/>
        <w:i/>
        <w:color w:val="000000"/>
      </w:rPr>
      <w:t>K.Liu</w:t>
    </w:r>
    <w:proofErr w:type="spellEnd"/>
    <w:r>
      <w:rPr>
        <w:rFonts w:eastAsia="Times New Roman"/>
        <w:i/>
        <w:color w:val="000000"/>
      </w:rPr>
      <w:t xml:space="preserve"> et al.,</w:t>
    </w:r>
  </w:p>
  <w:p w14:paraId="00000053" w14:textId="77777777" w:rsidR="003C0218" w:rsidRDefault="003C0218">
    <w:pPr>
      <w:pBdr>
        <w:top w:val="nil"/>
        <w:left w:val="nil"/>
        <w:bottom w:val="nil"/>
        <w:right w:val="nil"/>
        <w:between w:val="nil"/>
      </w:pBdr>
      <w:tabs>
        <w:tab w:val="center" w:pos="3600"/>
        <w:tab w:val="right" w:pos="7200"/>
        <w:tab w:val="right" w:pos="708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3C0218" w:rsidRDefault="00000000">
    <w:pPr>
      <w:pBdr>
        <w:top w:val="nil"/>
        <w:left w:val="nil"/>
        <w:bottom w:val="nil"/>
        <w:right w:val="nil"/>
        <w:between w:val="nil"/>
      </w:pBdr>
      <w:tabs>
        <w:tab w:val="center" w:pos="3600"/>
        <w:tab w:val="right" w:pos="7200"/>
        <w:tab w:val="right" w:pos="7088"/>
      </w:tabs>
      <w:jc w:val="right"/>
      <w:rPr>
        <w:color w:val="000000"/>
        <w:sz w:val="24"/>
        <w:szCs w:val="24"/>
      </w:rPr>
    </w:pPr>
    <w:r>
      <w:rPr>
        <w:rFonts w:eastAsia="Times New Roman"/>
        <w:i/>
        <w:color w:val="000000"/>
      </w:rPr>
      <w:t>Moisture content prediction model of wet granulation based on LSTM networks</w:t>
    </w:r>
    <w:r>
      <w:rPr>
        <w:rFonts w:eastAsia="Times New Roman"/>
        <w:i/>
        <w:color w:val="000000"/>
        <w:sz w:val="24"/>
        <w:szCs w:val="24"/>
      </w:rPr>
      <w:tab/>
    </w:r>
    <w:r>
      <w:rPr>
        <w:rFonts w:eastAsia="Times New Roman"/>
        <w:color w:val="00000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3C0218" w:rsidRDefault="00000000">
    <w:pPr>
      <w:pBdr>
        <w:top w:val="nil"/>
        <w:left w:val="nil"/>
        <w:bottom w:val="nil"/>
        <w:right w:val="nil"/>
        <w:between w:val="nil"/>
      </w:pBdr>
      <w:rPr>
        <w:color w:val="000000"/>
        <w:sz w:val="18"/>
        <w:szCs w:val="18"/>
      </w:rPr>
    </w:pPr>
    <w:r>
      <w:rPr>
        <w:rFonts w:eastAsia="Times New Roman"/>
        <w:color w:val="000000"/>
        <w:sz w:val="18"/>
        <w:szCs w:val="18"/>
      </w:rPr>
      <w:t xml:space="preserve">Flavio Manenti, Gintaras V. </w:t>
    </w:r>
    <w:proofErr w:type="spellStart"/>
    <w:r>
      <w:rPr>
        <w:rFonts w:eastAsia="Times New Roman"/>
        <w:color w:val="000000"/>
        <w:sz w:val="18"/>
        <w:szCs w:val="18"/>
      </w:rPr>
      <w:t>Reklaitis</w:t>
    </w:r>
    <w:proofErr w:type="spellEnd"/>
    <w:r>
      <w:rPr>
        <w:rFonts w:eastAsia="Times New Roman"/>
        <w:color w:val="000000"/>
        <w:sz w:val="18"/>
        <w:szCs w:val="18"/>
      </w:rPr>
      <w:t xml:space="preserve"> (Eds.),</w:t>
    </w:r>
    <w:r>
      <w:rPr>
        <w:rFonts w:eastAsia="Times New Roman"/>
        <w:color w:val="000000"/>
        <w:sz w:val="22"/>
        <w:szCs w:val="22"/>
      </w:rPr>
      <w:t xml:space="preserve"> </w:t>
    </w:r>
    <w:r>
      <w:rPr>
        <w:rFonts w:eastAsia="Times New Roman"/>
        <w:color w:val="000000"/>
        <w:sz w:val="18"/>
        <w:szCs w:val="18"/>
      </w:rPr>
      <w:t>Proceedings of the 34</w:t>
    </w:r>
    <w:r>
      <w:rPr>
        <w:rFonts w:eastAsia="Times New Roman"/>
        <w:color w:val="000000"/>
        <w:sz w:val="18"/>
        <w:szCs w:val="18"/>
        <w:vertAlign w:val="superscript"/>
      </w:rPr>
      <w:t>th</w:t>
    </w:r>
    <w:r>
      <w:rPr>
        <w:rFonts w:eastAsia="Times New Roman"/>
        <w:color w:val="000000"/>
        <w:sz w:val="18"/>
        <w:szCs w:val="18"/>
      </w:rPr>
      <w:t xml:space="preserve"> European Symposium on Computer Aided Process Engineering / 15</w:t>
    </w:r>
    <w:r>
      <w:rPr>
        <w:rFonts w:eastAsia="Times New Roman"/>
        <w:color w:val="000000"/>
        <w:sz w:val="18"/>
        <w:szCs w:val="18"/>
        <w:vertAlign w:val="superscript"/>
      </w:rPr>
      <w:t>th</w:t>
    </w:r>
    <w:r>
      <w:rPr>
        <w:rFonts w:eastAsia="Times New Roman"/>
        <w:color w:val="000000"/>
        <w:sz w:val="18"/>
        <w:szCs w:val="18"/>
      </w:rPr>
      <w:t xml:space="preserve"> International Symposium on Process Systems Engineerin</w:t>
    </w:r>
    <w:r>
      <w:rPr>
        <w:rFonts w:eastAsia="Times New Roman"/>
        <w:color w:val="000000"/>
        <w:sz w:val="18"/>
        <w:szCs w:val="18"/>
        <w:u w:val="single"/>
      </w:rPr>
      <w:t>g</w:t>
    </w:r>
    <w:r>
      <w:rPr>
        <w:rFonts w:eastAsia="Times New Roman"/>
        <w:color w:val="000000"/>
        <w:sz w:val="18"/>
        <w:szCs w:val="18"/>
      </w:rPr>
      <w:t xml:space="preserve"> (ESCAPE34/PSE24), June 2-6, 2024, Florence, Italy</w:t>
    </w:r>
  </w:p>
  <w:p w14:paraId="00000055" w14:textId="77777777" w:rsidR="003C0218" w:rsidRDefault="00000000">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63D7"/>
    <w:multiLevelType w:val="hybridMultilevel"/>
    <w:tmpl w:val="FCB0ADCE"/>
    <w:lvl w:ilvl="0" w:tplc="26C8313A">
      <w:start w:val="4"/>
      <w:numFmt w:val="decimal"/>
      <w:lvlText w:val="%1."/>
      <w:lvlJc w:val="left"/>
      <w:pPr>
        <w:ind w:left="1800" w:hanging="360"/>
      </w:pPr>
      <w:rPr>
        <w:rFonts w:eastAsia="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DF944F2"/>
    <w:multiLevelType w:val="hybridMultilevel"/>
    <w:tmpl w:val="648A5794"/>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907EB"/>
    <w:multiLevelType w:val="multilevel"/>
    <w:tmpl w:val="0262C6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3F3E56"/>
    <w:multiLevelType w:val="multilevel"/>
    <w:tmpl w:val="2FF2B7BE"/>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4" w15:restartNumberingAfterBreak="0">
    <w:nsid w:val="5F8F3191"/>
    <w:multiLevelType w:val="hybridMultilevel"/>
    <w:tmpl w:val="30EC51DC"/>
    <w:lvl w:ilvl="0" w:tplc="EB70CD64">
      <w:start w:val="1"/>
      <w:numFmt w:val="decimal"/>
      <w:lvlText w:val="%1."/>
      <w:lvlJc w:val="left"/>
      <w:pPr>
        <w:ind w:left="720" w:hanging="360"/>
      </w:pPr>
      <w:rPr>
        <w:rFonts w:eastAsia="Times New Roman" w:hint="default"/>
        <w:b/>
        <w:color w:val="00000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D50CD"/>
    <w:multiLevelType w:val="multilevel"/>
    <w:tmpl w:val="12861340"/>
    <w:lvl w:ilvl="0">
      <w:start w:val="1"/>
      <w:numFmt w:val="decimal"/>
      <w:lvlText w:val="%1."/>
      <w:lvlJc w:val="left"/>
      <w:pPr>
        <w:ind w:left="720" w:hanging="360"/>
      </w:pPr>
      <w:rPr>
        <w:rFonts w:eastAsia="Times New Roman" w:hint="default"/>
        <w:b/>
        <w:color w:val="000000"/>
        <w:sz w:val="22"/>
      </w:rPr>
    </w:lvl>
    <w:lvl w:ilvl="1">
      <w:start w:val="1"/>
      <w:numFmt w:val="decimal"/>
      <w:isLgl/>
      <w:lvlText w:val="%1.%2"/>
      <w:lvlJc w:val="left"/>
      <w:pPr>
        <w:ind w:left="720" w:hanging="360"/>
      </w:pPr>
      <w:rPr>
        <w:rFonts w:eastAsia="Times New Roman" w:hint="default"/>
        <w:i w:val="0"/>
        <w:iCs/>
        <w:color w:val="000000"/>
      </w:rPr>
    </w:lvl>
    <w:lvl w:ilvl="2">
      <w:start w:val="1"/>
      <w:numFmt w:val="decimal"/>
      <w:isLgl/>
      <w:lvlText w:val="%1.%2.%3"/>
      <w:lvlJc w:val="left"/>
      <w:pPr>
        <w:ind w:left="1080" w:hanging="720"/>
      </w:pPr>
      <w:rPr>
        <w:rFonts w:eastAsia="Times New Roman" w:hint="default"/>
        <w:i/>
        <w:color w:val="000000"/>
      </w:rPr>
    </w:lvl>
    <w:lvl w:ilvl="3">
      <w:start w:val="1"/>
      <w:numFmt w:val="decimal"/>
      <w:isLgl/>
      <w:lvlText w:val="%1.%2.%3.%4"/>
      <w:lvlJc w:val="left"/>
      <w:pPr>
        <w:ind w:left="1080" w:hanging="720"/>
      </w:pPr>
      <w:rPr>
        <w:rFonts w:eastAsia="Times New Roman" w:hint="default"/>
        <w:i/>
        <w:color w:val="000000"/>
      </w:rPr>
    </w:lvl>
    <w:lvl w:ilvl="4">
      <w:start w:val="1"/>
      <w:numFmt w:val="decimal"/>
      <w:isLgl/>
      <w:lvlText w:val="%1.%2.%3.%4.%5"/>
      <w:lvlJc w:val="left"/>
      <w:pPr>
        <w:ind w:left="1080" w:hanging="720"/>
      </w:pPr>
      <w:rPr>
        <w:rFonts w:eastAsia="Times New Roman" w:hint="default"/>
        <w:i/>
        <w:color w:val="000000"/>
      </w:rPr>
    </w:lvl>
    <w:lvl w:ilvl="5">
      <w:start w:val="1"/>
      <w:numFmt w:val="decimal"/>
      <w:isLgl/>
      <w:lvlText w:val="%1.%2.%3.%4.%5.%6"/>
      <w:lvlJc w:val="left"/>
      <w:pPr>
        <w:ind w:left="1440" w:hanging="1080"/>
      </w:pPr>
      <w:rPr>
        <w:rFonts w:eastAsia="Times New Roman" w:hint="default"/>
        <w:i/>
        <w:color w:val="000000"/>
      </w:rPr>
    </w:lvl>
    <w:lvl w:ilvl="6">
      <w:start w:val="1"/>
      <w:numFmt w:val="decimal"/>
      <w:isLgl/>
      <w:lvlText w:val="%1.%2.%3.%4.%5.%6.%7"/>
      <w:lvlJc w:val="left"/>
      <w:pPr>
        <w:ind w:left="1440" w:hanging="1080"/>
      </w:pPr>
      <w:rPr>
        <w:rFonts w:eastAsia="Times New Roman" w:hint="default"/>
        <w:i/>
        <w:color w:val="000000"/>
      </w:rPr>
    </w:lvl>
    <w:lvl w:ilvl="7">
      <w:start w:val="1"/>
      <w:numFmt w:val="decimal"/>
      <w:isLgl/>
      <w:lvlText w:val="%1.%2.%3.%4.%5.%6.%7.%8"/>
      <w:lvlJc w:val="left"/>
      <w:pPr>
        <w:ind w:left="1800" w:hanging="1440"/>
      </w:pPr>
      <w:rPr>
        <w:rFonts w:eastAsia="Times New Roman" w:hint="default"/>
        <w:i/>
        <w:color w:val="000000"/>
      </w:rPr>
    </w:lvl>
    <w:lvl w:ilvl="8">
      <w:start w:val="1"/>
      <w:numFmt w:val="decimal"/>
      <w:isLgl/>
      <w:lvlText w:val="%1.%2.%3.%4.%5.%6.%7.%8.%9"/>
      <w:lvlJc w:val="left"/>
      <w:pPr>
        <w:ind w:left="1800" w:hanging="1440"/>
      </w:pPr>
      <w:rPr>
        <w:rFonts w:eastAsia="Times New Roman" w:hint="default"/>
        <w:i/>
        <w:color w:val="000000"/>
      </w:rPr>
    </w:lvl>
  </w:abstractNum>
  <w:abstractNum w:abstractNumId="6" w15:restartNumberingAfterBreak="0">
    <w:nsid w:val="6EFB5A09"/>
    <w:multiLevelType w:val="hybridMultilevel"/>
    <w:tmpl w:val="4C70E11E"/>
    <w:lvl w:ilvl="0" w:tplc="EC6C7926">
      <w:start w:val="1"/>
      <w:numFmt w:val="decimal"/>
      <w:lvlText w:val="%1."/>
      <w:lvlJc w:val="left"/>
      <w:pPr>
        <w:ind w:left="720" w:hanging="360"/>
      </w:pPr>
      <w:rPr>
        <w:rFonts w:eastAsia="Times New Roman"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301934">
    <w:abstractNumId w:val="3"/>
  </w:num>
  <w:num w:numId="2" w16cid:durableId="765225945">
    <w:abstractNumId w:val="1"/>
  </w:num>
  <w:num w:numId="3" w16cid:durableId="82192013">
    <w:abstractNumId w:val="2"/>
  </w:num>
  <w:num w:numId="4" w16cid:durableId="956988460">
    <w:abstractNumId w:val="6"/>
  </w:num>
  <w:num w:numId="5" w16cid:durableId="39131146">
    <w:abstractNumId w:val="4"/>
  </w:num>
  <w:num w:numId="6" w16cid:durableId="1629626209">
    <w:abstractNumId w:val="0"/>
  </w:num>
  <w:num w:numId="7" w16cid:durableId="1455175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18"/>
    <w:rsid w:val="0011528C"/>
    <w:rsid w:val="00217299"/>
    <w:rsid w:val="002F48F1"/>
    <w:rsid w:val="003560CE"/>
    <w:rsid w:val="003C0218"/>
    <w:rsid w:val="003D03EA"/>
    <w:rsid w:val="00443C2D"/>
    <w:rsid w:val="004A45C4"/>
    <w:rsid w:val="00616AFC"/>
    <w:rsid w:val="006E2DAB"/>
    <w:rsid w:val="007D7E2B"/>
    <w:rsid w:val="0080391B"/>
    <w:rsid w:val="00AD7FC9"/>
    <w:rsid w:val="00C9141D"/>
    <w:rsid w:val="00CC0730"/>
    <w:rsid w:val="00D84BEB"/>
    <w:rsid w:val="00EE02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A45E"/>
  <w15:docId w15:val="{697B2676-B990-4277-9E97-C02BBFB1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7D7E2B"/>
    <w:rPr>
      <w:rFonts w:ascii="Segoe UI" w:hAnsi="Segoe UI" w:cs="Segoe UI" w:hint="default"/>
      <w:sz w:val="18"/>
      <w:szCs w:val="18"/>
    </w:rPr>
  </w:style>
  <w:style w:type="paragraph" w:styleId="ListParagraph">
    <w:name w:val="List Paragraph"/>
    <w:basedOn w:val="Normal"/>
    <w:uiPriority w:val="34"/>
    <w:qFormat/>
    <w:rsid w:val="002F4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E7sQdn636PPNnCVS05B7FhjrnA==">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2110EF-0D90-4CAE-9B2A-51FDC959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 Liu</cp:lastModifiedBy>
  <cp:revision>10</cp:revision>
  <dcterms:created xsi:type="dcterms:W3CDTF">2023-12-22T12:42:00Z</dcterms:created>
  <dcterms:modified xsi:type="dcterms:W3CDTF">2023-12-22T15:15:00Z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1dbdf9704ae63b23c772d0a2d4dc5007e513b2143281315c46e9c661110ba89d</vt:lpwstr>
  </property>
  <property fmtid="{D5CDD505-2E9C-101B-9397-08002B2CF9AE}" pid="3" name="MSIP_Label_549ac42a-3eb4-4074-b885-aea26bd6241e_SetDate">
    <vt:lpwstr>2023-10-02T08:38:43Z</vt:lpwstr>
  </property>
  <property fmtid="{D5CDD505-2E9C-101B-9397-08002B2CF9AE}" pid="4" name="MSIP_Label_549ac42a-3eb4-4074-b885-aea26bd6241e_Name">
    <vt:lpwstr>General Business</vt:lpwstr>
  </property>
  <property fmtid="{D5CDD505-2E9C-101B-9397-08002B2CF9AE}" pid="5" name="MSIP_Label_549ac42a-3eb4-4074-b885-aea26bd6241e_ActionId">
    <vt:lpwstr>d1e5754d-f2d2-4025-b8e5-4cd2943f5f30</vt:lpwstr>
  </property>
  <property fmtid="{D5CDD505-2E9C-101B-9397-08002B2CF9AE}" pid="6" name="MSIP_Label_549ac42a-3eb4-4074-b885-aea26bd6241e_Method">
    <vt:lpwstr>Standard</vt:lpwstr>
  </property>
  <property fmtid="{D5CDD505-2E9C-101B-9397-08002B2CF9AE}" pid="7" name="MSIP_Label_549ac42a-3eb4-4074-b885-aea26bd6241e_ContentBits">
    <vt:lpwstr>0</vt:lpwstr>
  </property>
  <property fmtid="{D5CDD505-2E9C-101B-9397-08002B2CF9AE}" pid="8" name="MSIP_Label_549ac42a-3eb4-4074-b885-aea26bd6241e_SiteId">
    <vt:lpwstr>9274ee3f-9425-4109-a27f-9fb15c10675d</vt:lpwstr>
  </property>
  <property fmtid="{D5CDD505-2E9C-101B-9397-08002B2CF9AE}" pid="9" name="MSIP_Label_549ac42a-3eb4-4074-b885-aea26bd6241e_Enabled">
    <vt:lpwstr>true</vt:lpwstr>
  </property>
</Properties>
</file>