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DD05B" w14:textId="28502097" w:rsidR="00704BDF" w:rsidRPr="00DE0019" w:rsidRDefault="001B539A"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Hydraulic </w:t>
      </w:r>
      <w:r w:rsidR="003607B3">
        <w:rPr>
          <w:rFonts w:asciiTheme="minorHAnsi" w:eastAsia="MS PGothic" w:hAnsiTheme="minorHAnsi"/>
          <w:b/>
          <w:bCs/>
          <w:sz w:val="28"/>
          <w:szCs w:val="28"/>
          <w:lang w:val="en-US"/>
        </w:rPr>
        <w:t>Characterization of Water-Air Flows in Cooling-Tower Packing.</w:t>
      </w:r>
      <w:bookmarkStart w:id="0" w:name="_GoBack"/>
      <w:bookmarkEnd w:id="0"/>
    </w:p>
    <w:p w14:paraId="41DF12AB" w14:textId="77777777" w:rsidR="00DE0019" w:rsidRPr="00574B0D" w:rsidRDefault="00CF4E21" w:rsidP="00704BDF">
      <w:pPr>
        <w:snapToGrid w:val="0"/>
        <w:spacing w:after="120"/>
        <w:jc w:val="center"/>
        <w:rPr>
          <w:rFonts w:eastAsia="SimSun"/>
          <w:color w:val="000000"/>
          <w:lang w:val="fr-FR" w:eastAsia="zh-CN"/>
        </w:rPr>
      </w:pPr>
      <w:r w:rsidRPr="00574B0D">
        <w:rPr>
          <w:rFonts w:asciiTheme="minorHAnsi" w:eastAsia="SimSun" w:hAnsiTheme="minorHAnsi"/>
          <w:color w:val="000000"/>
          <w:sz w:val="24"/>
          <w:szCs w:val="24"/>
          <w:u w:val="single"/>
          <w:lang w:val="fr-FR" w:eastAsia="zh-CN"/>
        </w:rPr>
        <w:t>Nicolas Jourdan</w:t>
      </w:r>
      <w:r w:rsidRPr="00574B0D">
        <w:rPr>
          <w:rFonts w:asciiTheme="minorHAnsi" w:eastAsia="SimSun" w:hAnsiTheme="minorHAnsi"/>
          <w:color w:val="000000"/>
          <w:sz w:val="24"/>
          <w:szCs w:val="24"/>
          <w:u w:val="single"/>
          <w:vertAlign w:val="superscript"/>
          <w:lang w:val="fr-FR" w:eastAsia="zh-CN"/>
        </w:rPr>
        <w:t>1,2</w:t>
      </w:r>
      <w:r w:rsidR="00736B13" w:rsidRPr="00574B0D">
        <w:rPr>
          <w:rFonts w:asciiTheme="minorHAnsi" w:eastAsia="SimSun" w:hAnsiTheme="minorHAnsi"/>
          <w:color w:val="000000"/>
          <w:sz w:val="24"/>
          <w:szCs w:val="24"/>
          <w:lang w:val="fr-FR" w:eastAsia="zh-CN"/>
        </w:rPr>
        <w:t xml:space="preserve">, </w:t>
      </w:r>
      <w:r w:rsidRPr="00574B0D">
        <w:rPr>
          <w:rFonts w:asciiTheme="minorHAnsi" w:eastAsia="SimSun" w:hAnsiTheme="minorHAnsi"/>
          <w:color w:val="000000"/>
          <w:sz w:val="24"/>
          <w:szCs w:val="24"/>
          <w:lang w:val="fr-FR" w:eastAsia="zh-CN"/>
        </w:rPr>
        <w:t>Mohamed Kanniche</w:t>
      </w:r>
      <w:r w:rsidRPr="00574B0D">
        <w:rPr>
          <w:rFonts w:asciiTheme="minorHAnsi" w:eastAsia="SimSun" w:hAnsiTheme="minorHAnsi"/>
          <w:color w:val="000000"/>
          <w:sz w:val="24"/>
          <w:szCs w:val="24"/>
          <w:vertAlign w:val="superscript"/>
          <w:lang w:val="fr-FR" w:eastAsia="zh-CN"/>
        </w:rPr>
        <w:t>1</w:t>
      </w:r>
      <w:r w:rsidRPr="00574B0D">
        <w:rPr>
          <w:rFonts w:asciiTheme="minorHAnsi" w:eastAsia="SimSun" w:hAnsiTheme="minorHAnsi"/>
          <w:color w:val="000000"/>
          <w:sz w:val="24"/>
          <w:szCs w:val="24"/>
          <w:lang w:val="fr-FR" w:eastAsia="zh-CN"/>
        </w:rPr>
        <w:t>, Thibaut Neveux</w:t>
      </w:r>
      <w:r w:rsidRPr="00574B0D">
        <w:rPr>
          <w:rFonts w:asciiTheme="minorHAnsi" w:eastAsia="SimSun" w:hAnsiTheme="minorHAnsi"/>
          <w:color w:val="000000"/>
          <w:sz w:val="24"/>
          <w:szCs w:val="24"/>
          <w:vertAlign w:val="superscript"/>
          <w:lang w:val="fr-FR" w:eastAsia="zh-CN"/>
        </w:rPr>
        <w:t>1</w:t>
      </w:r>
      <w:r w:rsidRPr="00574B0D">
        <w:rPr>
          <w:rFonts w:asciiTheme="minorHAnsi" w:eastAsia="SimSun" w:hAnsiTheme="minorHAnsi"/>
          <w:color w:val="000000"/>
          <w:sz w:val="24"/>
          <w:szCs w:val="24"/>
          <w:lang w:val="fr-FR" w:eastAsia="zh-CN"/>
        </w:rPr>
        <w:t>, Olivier Potier</w:t>
      </w:r>
      <w:r w:rsidRPr="00574B0D">
        <w:rPr>
          <w:rFonts w:asciiTheme="minorHAnsi" w:eastAsia="SimSun" w:hAnsiTheme="minorHAnsi"/>
          <w:color w:val="000000"/>
          <w:sz w:val="24"/>
          <w:szCs w:val="24"/>
          <w:vertAlign w:val="superscript"/>
          <w:lang w:val="fr-FR" w:eastAsia="zh-CN"/>
        </w:rPr>
        <w:t>2</w:t>
      </w:r>
      <w:r w:rsidR="00DE0019" w:rsidRPr="00574B0D">
        <w:rPr>
          <w:rFonts w:eastAsia="SimSun"/>
          <w:color w:val="000000"/>
          <w:lang w:val="fr-FR" w:eastAsia="zh-CN"/>
        </w:rPr>
        <w:t xml:space="preserve"> </w:t>
      </w:r>
    </w:p>
    <w:p w14:paraId="25DBFB45" w14:textId="6813581D" w:rsidR="00704BDF" w:rsidRPr="00CF4E21" w:rsidRDefault="00704BDF" w:rsidP="00704BDF">
      <w:pPr>
        <w:snapToGrid w:val="0"/>
        <w:spacing w:after="120"/>
        <w:jc w:val="center"/>
        <w:rPr>
          <w:rFonts w:asciiTheme="minorHAnsi" w:eastAsia="MS PGothic" w:hAnsiTheme="minorHAnsi"/>
          <w:i/>
          <w:iCs/>
          <w:color w:val="000000"/>
          <w:sz w:val="20"/>
          <w:lang w:val="fr-FR"/>
        </w:rPr>
      </w:pPr>
      <w:r w:rsidRPr="00CF4E21">
        <w:rPr>
          <w:rFonts w:eastAsia="MS PGothic"/>
          <w:i/>
          <w:iCs/>
          <w:color w:val="000000"/>
          <w:sz w:val="20"/>
          <w:lang w:val="fr-FR"/>
        </w:rPr>
        <w:t>1</w:t>
      </w:r>
      <w:r w:rsidRPr="00CF4E21">
        <w:rPr>
          <w:rFonts w:asciiTheme="minorHAnsi" w:eastAsia="MS PGothic" w:hAnsiTheme="minorHAnsi"/>
          <w:i/>
          <w:iCs/>
          <w:color w:val="000000"/>
          <w:sz w:val="20"/>
          <w:lang w:val="fr-FR"/>
        </w:rPr>
        <w:t xml:space="preserve"> </w:t>
      </w:r>
      <w:r w:rsidR="00CF4E21" w:rsidRPr="00CF4E21">
        <w:rPr>
          <w:rFonts w:asciiTheme="minorHAnsi" w:eastAsia="MS PGothic" w:hAnsiTheme="minorHAnsi"/>
          <w:i/>
          <w:iCs/>
          <w:color w:val="000000"/>
          <w:sz w:val="20"/>
          <w:lang w:val="fr-FR"/>
        </w:rPr>
        <w:t>EDF R&amp;D, EDF Lab Chatou, 6 quai Watier 78400 CHATOU FRANCE</w:t>
      </w:r>
      <w:r w:rsidRPr="00CF4E21">
        <w:rPr>
          <w:rFonts w:asciiTheme="minorHAnsi" w:eastAsia="MS PGothic" w:hAnsiTheme="minorHAnsi"/>
          <w:i/>
          <w:iCs/>
          <w:color w:val="000000"/>
          <w:sz w:val="20"/>
          <w:lang w:val="fr-FR"/>
        </w:rPr>
        <w:t xml:space="preserve"> </w:t>
      </w:r>
      <w:r w:rsidR="00CF4E21" w:rsidRPr="00CF4E21">
        <w:rPr>
          <w:rFonts w:asciiTheme="minorHAnsi" w:eastAsia="MS PGothic" w:hAnsiTheme="minorHAnsi"/>
          <w:i/>
          <w:iCs/>
          <w:color w:val="000000"/>
          <w:sz w:val="20"/>
          <w:lang w:val="fr-FR"/>
        </w:rPr>
        <w:br/>
      </w:r>
      <w:r w:rsidRPr="00CF4E21">
        <w:rPr>
          <w:rFonts w:asciiTheme="minorHAnsi" w:eastAsia="MS PGothic" w:hAnsiTheme="minorHAnsi"/>
          <w:i/>
          <w:iCs/>
          <w:color w:val="000000"/>
          <w:sz w:val="20"/>
          <w:lang w:val="fr-FR"/>
        </w:rPr>
        <w:t xml:space="preserve">2 </w:t>
      </w:r>
      <w:r w:rsidR="00CF4E21" w:rsidRPr="00CF4E21">
        <w:rPr>
          <w:rFonts w:asciiTheme="minorHAnsi" w:eastAsia="MS PGothic" w:hAnsiTheme="minorHAnsi"/>
          <w:i/>
          <w:iCs/>
          <w:color w:val="000000"/>
          <w:sz w:val="20"/>
          <w:lang w:val="fr-FR"/>
        </w:rPr>
        <w:t>L</w:t>
      </w:r>
      <w:r w:rsidR="00AD0E07">
        <w:rPr>
          <w:rFonts w:asciiTheme="minorHAnsi" w:eastAsia="MS PGothic" w:hAnsiTheme="minorHAnsi"/>
          <w:i/>
          <w:iCs/>
          <w:color w:val="000000"/>
          <w:sz w:val="20"/>
          <w:lang w:val="fr-FR"/>
        </w:rPr>
        <w:t>RGP, CNRS UMR 7274</w:t>
      </w:r>
      <w:r w:rsidR="00CF4E21">
        <w:rPr>
          <w:rFonts w:asciiTheme="minorHAnsi" w:eastAsia="MS PGothic" w:hAnsiTheme="minorHAnsi"/>
          <w:i/>
          <w:iCs/>
          <w:color w:val="000000"/>
          <w:sz w:val="20"/>
          <w:lang w:val="fr-FR"/>
        </w:rPr>
        <w:t>, Université de Lorraine, 1 rue Grandville, 54000 NANCY FRANCE</w:t>
      </w:r>
    </w:p>
    <w:p w14:paraId="0343550B" w14:textId="37FE8AF1" w:rsidR="00704BDF" w:rsidRPr="00B7300F" w:rsidRDefault="00704BDF" w:rsidP="00704BDF">
      <w:pPr>
        <w:snapToGrid w:val="0"/>
        <w:jc w:val="center"/>
        <w:rPr>
          <w:rFonts w:asciiTheme="minorHAnsi" w:eastAsia="MS PGothic" w:hAnsiTheme="minorHAnsi"/>
          <w:bCs/>
          <w:i/>
          <w:iCs/>
          <w:sz w:val="20"/>
          <w:lang w:val="en-US"/>
        </w:rPr>
      </w:pPr>
      <w:r w:rsidRPr="00B7300F">
        <w:rPr>
          <w:rFonts w:asciiTheme="minorHAnsi" w:eastAsia="MS PGothic" w:hAnsiTheme="minorHAnsi"/>
          <w:bCs/>
          <w:i/>
          <w:iCs/>
          <w:color w:val="000000"/>
          <w:sz w:val="20"/>
          <w:lang w:val="en-US"/>
        </w:rPr>
        <w:t>*Corresponding author</w:t>
      </w:r>
      <w:r w:rsidRPr="00B7300F">
        <w:rPr>
          <w:rFonts w:asciiTheme="minorHAnsi" w:eastAsia="MS PGothic" w:hAnsiTheme="minorHAnsi"/>
          <w:bCs/>
          <w:i/>
          <w:iCs/>
          <w:sz w:val="20"/>
          <w:lang w:val="en-US" w:eastAsia="ko-KR"/>
        </w:rPr>
        <w:t>:</w:t>
      </w:r>
      <w:r w:rsidRPr="00B7300F">
        <w:rPr>
          <w:rFonts w:asciiTheme="minorHAnsi" w:eastAsia="MS PGothic" w:hAnsiTheme="minorHAnsi"/>
          <w:bCs/>
          <w:i/>
          <w:iCs/>
          <w:sz w:val="20"/>
          <w:lang w:val="en-US"/>
        </w:rPr>
        <w:t xml:space="preserve"> </w:t>
      </w:r>
      <w:r w:rsidR="009E1093" w:rsidRPr="00B7300F">
        <w:rPr>
          <w:rFonts w:asciiTheme="minorHAnsi" w:eastAsia="MS PGothic" w:hAnsiTheme="minorHAnsi"/>
          <w:bCs/>
          <w:i/>
          <w:iCs/>
          <w:sz w:val="20"/>
          <w:lang w:val="en-US"/>
        </w:rPr>
        <w:t>nicolas.jourdan@edf.fr</w:t>
      </w:r>
    </w:p>
    <w:p w14:paraId="49224BB5" w14:textId="77777777" w:rsidR="00704BDF" w:rsidRPr="00AD0E07" w:rsidRDefault="00704BDF" w:rsidP="00704BDF">
      <w:pPr>
        <w:pStyle w:val="AbstractHeading"/>
        <w:tabs>
          <w:tab w:val="left" w:pos="3547"/>
          <w:tab w:val="center" w:pos="4694"/>
        </w:tabs>
        <w:spacing w:before="240" w:after="0"/>
        <w:ind w:firstLine="357"/>
        <w:rPr>
          <w:rFonts w:asciiTheme="minorHAnsi" w:hAnsiTheme="minorHAnsi"/>
          <w:b/>
          <w:lang w:val="fr-FR"/>
        </w:rPr>
      </w:pPr>
      <w:r w:rsidRPr="00AD0E07">
        <w:rPr>
          <w:rFonts w:asciiTheme="minorHAnsi" w:hAnsiTheme="minorHAnsi"/>
          <w:b/>
          <w:lang w:val="fr-FR"/>
        </w:rPr>
        <w:t>Highlights</w:t>
      </w:r>
    </w:p>
    <w:p w14:paraId="176A04BC" w14:textId="2BB69C39" w:rsidR="00704BDF" w:rsidRPr="00B7300F" w:rsidRDefault="00AE0959" w:rsidP="00704BDF">
      <w:pPr>
        <w:pStyle w:val="AbstractBody"/>
        <w:numPr>
          <w:ilvl w:val="0"/>
          <w:numId w:val="16"/>
        </w:numPr>
        <w:rPr>
          <w:rFonts w:asciiTheme="minorHAnsi" w:hAnsiTheme="minorHAnsi"/>
        </w:rPr>
      </w:pPr>
      <w:r w:rsidRPr="00B7300F">
        <w:rPr>
          <w:rFonts w:asciiTheme="minorHAnsi" w:hAnsiTheme="minorHAnsi"/>
        </w:rPr>
        <w:t xml:space="preserve">Study of </w:t>
      </w:r>
      <w:r w:rsidR="004244FF" w:rsidRPr="00B7300F">
        <w:rPr>
          <w:rFonts w:asciiTheme="minorHAnsi" w:hAnsiTheme="minorHAnsi"/>
        </w:rPr>
        <w:t>wet-</w:t>
      </w:r>
      <w:r w:rsidRPr="00B7300F">
        <w:rPr>
          <w:rFonts w:asciiTheme="minorHAnsi" w:hAnsiTheme="minorHAnsi"/>
        </w:rPr>
        <w:t>cooling tower packing hydrodynamics</w:t>
      </w:r>
    </w:p>
    <w:p w14:paraId="708B2E5E" w14:textId="7843D3DC" w:rsidR="00AE0959" w:rsidRPr="00AE0959" w:rsidRDefault="00AE0959" w:rsidP="00AE0959">
      <w:pPr>
        <w:pStyle w:val="AbstractBody"/>
        <w:numPr>
          <w:ilvl w:val="0"/>
          <w:numId w:val="16"/>
        </w:numPr>
        <w:rPr>
          <w:rFonts w:asciiTheme="minorHAnsi" w:hAnsiTheme="minorHAnsi"/>
        </w:rPr>
      </w:pPr>
      <w:r w:rsidRPr="00AD0E07">
        <w:rPr>
          <w:rFonts w:asciiTheme="minorHAnsi" w:hAnsiTheme="minorHAnsi"/>
        </w:rPr>
        <w:t>Exper</w:t>
      </w:r>
      <w:r>
        <w:rPr>
          <w:rFonts w:asciiTheme="minorHAnsi" w:hAnsiTheme="minorHAnsi"/>
        </w:rPr>
        <w:t>imental characterization of falling water films: thickness and instabilities</w:t>
      </w:r>
    </w:p>
    <w:p w14:paraId="16280D61" w14:textId="3A904FE7" w:rsidR="00603786" w:rsidRPr="00A24765" w:rsidRDefault="00AE0959" w:rsidP="00A24765">
      <w:pPr>
        <w:pStyle w:val="AbstractBody"/>
        <w:numPr>
          <w:ilvl w:val="0"/>
          <w:numId w:val="16"/>
        </w:numPr>
        <w:rPr>
          <w:rFonts w:asciiTheme="minorHAnsi" w:hAnsiTheme="minorHAnsi"/>
        </w:rPr>
      </w:pPr>
      <w:r>
        <w:rPr>
          <w:rFonts w:asciiTheme="minorHAnsi" w:hAnsiTheme="minorHAnsi"/>
        </w:rPr>
        <w:t xml:space="preserve">Benchmark of CFD approaches for simulations of </w:t>
      </w:r>
      <w:r w:rsidR="006E20B1">
        <w:rPr>
          <w:rFonts w:asciiTheme="minorHAnsi" w:hAnsiTheme="minorHAnsi"/>
        </w:rPr>
        <w:t>water films</w:t>
      </w:r>
    </w:p>
    <w:p w14:paraId="7410F7DE"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4A01E8EC" w14:textId="1D3FD3EE" w:rsidR="008956A9" w:rsidRDefault="009E5153"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Industrial wet-cooling towers are used in various industrial fields such as power plants, refineries</w:t>
      </w:r>
      <w:r w:rsidR="001B539A">
        <w:rPr>
          <w:rFonts w:asciiTheme="minorHAnsi" w:eastAsia="MS PGothic" w:hAnsiTheme="minorHAnsi"/>
          <w:color w:val="000000"/>
          <w:sz w:val="22"/>
          <w:szCs w:val="22"/>
          <w:lang w:val="en-US"/>
        </w:rPr>
        <w:t xml:space="preserve"> or</w:t>
      </w:r>
      <w:r>
        <w:rPr>
          <w:rFonts w:asciiTheme="minorHAnsi" w:eastAsia="MS PGothic" w:hAnsiTheme="minorHAnsi"/>
          <w:color w:val="000000"/>
          <w:sz w:val="22"/>
          <w:szCs w:val="22"/>
          <w:lang w:val="en-US"/>
        </w:rPr>
        <w:t xml:space="preserve"> chemical plants</w:t>
      </w:r>
      <w:r w:rsidR="001B539A">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These cooling tower</w:t>
      </w:r>
      <w:r w:rsidR="009C6DEE">
        <w:rPr>
          <w:rFonts w:asciiTheme="minorHAnsi" w:eastAsia="MS PGothic" w:hAnsiTheme="minorHAnsi"/>
          <w:color w:val="000000"/>
          <w:sz w:val="22"/>
          <w:szCs w:val="22"/>
          <w:lang w:val="en-US"/>
        </w:rPr>
        <w:t>s are filled with</w:t>
      </w:r>
      <w:r>
        <w:rPr>
          <w:rFonts w:asciiTheme="minorHAnsi" w:eastAsia="MS PGothic" w:hAnsiTheme="minorHAnsi"/>
          <w:color w:val="000000"/>
          <w:sz w:val="22"/>
          <w:szCs w:val="22"/>
          <w:lang w:val="en-US"/>
        </w:rPr>
        <w:t xml:space="preserve"> pa</w:t>
      </w:r>
      <w:r w:rsidR="009C6DEE">
        <w:rPr>
          <w:rFonts w:asciiTheme="minorHAnsi" w:eastAsia="MS PGothic" w:hAnsiTheme="minorHAnsi"/>
          <w:color w:val="000000"/>
          <w:sz w:val="22"/>
          <w:szCs w:val="22"/>
          <w:lang w:val="en-US"/>
        </w:rPr>
        <w:t xml:space="preserve">cking to increase heat </w:t>
      </w:r>
      <w:r w:rsidR="001B539A">
        <w:rPr>
          <w:rFonts w:asciiTheme="minorHAnsi" w:eastAsia="MS PGothic" w:hAnsiTheme="minorHAnsi"/>
          <w:color w:val="000000"/>
          <w:sz w:val="22"/>
          <w:szCs w:val="22"/>
          <w:lang w:val="en-US"/>
        </w:rPr>
        <w:t xml:space="preserve">and mass </w:t>
      </w:r>
      <w:r w:rsidR="009C6DEE">
        <w:rPr>
          <w:rFonts w:asciiTheme="minorHAnsi" w:eastAsia="MS PGothic" w:hAnsiTheme="minorHAnsi"/>
          <w:color w:val="000000"/>
          <w:sz w:val="22"/>
          <w:szCs w:val="22"/>
          <w:lang w:val="en-US"/>
        </w:rPr>
        <w:t xml:space="preserve">transfer </w:t>
      </w:r>
      <w:r w:rsidR="008956A9">
        <w:rPr>
          <w:rFonts w:asciiTheme="minorHAnsi" w:eastAsia="MS PGothic" w:hAnsiTheme="minorHAnsi"/>
          <w:color w:val="000000"/>
          <w:sz w:val="22"/>
          <w:szCs w:val="22"/>
          <w:lang w:val="en-US"/>
        </w:rPr>
        <w:t xml:space="preserve">between hot water and counter-current air flow </w:t>
      </w:r>
      <w:r w:rsidR="009C6DEE">
        <w:rPr>
          <w:rFonts w:asciiTheme="minorHAnsi" w:eastAsia="MS PGothic" w:hAnsiTheme="minorHAnsi"/>
          <w:color w:val="000000"/>
          <w:sz w:val="22"/>
          <w:szCs w:val="22"/>
          <w:lang w:val="en-US"/>
        </w:rPr>
        <w:t xml:space="preserve">[1]. </w:t>
      </w:r>
      <w:r w:rsidR="001B539A">
        <w:rPr>
          <w:rFonts w:asciiTheme="minorHAnsi" w:eastAsia="MS PGothic" w:hAnsiTheme="minorHAnsi"/>
          <w:color w:val="000000"/>
          <w:sz w:val="22"/>
          <w:szCs w:val="22"/>
          <w:lang w:val="en-US"/>
        </w:rPr>
        <w:t xml:space="preserve">Despite </w:t>
      </w:r>
      <w:r w:rsidR="00E45F4E">
        <w:rPr>
          <w:rFonts w:asciiTheme="minorHAnsi" w:eastAsia="MS PGothic" w:hAnsiTheme="minorHAnsi"/>
          <w:color w:val="000000"/>
          <w:sz w:val="22"/>
          <w:szCs w:val="22"/>
          <w:lang w:val="en-US"/>
        </w:rPr>
        <w:t xml:space="preserve">numerous investigations of </w:t>
      </w:r>
      <w:r w:rsidR="001B539A">
        <w:rPr>
          <w:rFonts w:asciiTheme="minorHAnsi" w:eastAsia="MS PGothic" w:hAnsiTheme="minorHAnsi"/>
          <w:color w:val="000000"/>
          <w:sz w:val="22"/>
          <w:szCs w:val="22"/>
          <w:lang w:val="en-US"/>
        </w:rPr>
        <w:t>heat transfer performance</w:t>
      </w:r>
      <w:r w:rsidR="00E45F4E">
        <w:rPr>
          <w:rFonts w:asciiTheme="minorHAnsi" w:eastAsia="MS PGothic" w:hAnsiTheme="minorHAnsi"/>
          <w:color w:val="000000"/>
          <w:sz w:val="22"/>
          <w:szCs w:val="22"/>
          <w:lang w:val="en-US"/>
        </w:rPr>
        <w:t>s</w:t>
      </w:r>
      <w:r w:rsidR="001B539A">
        <w:rPr>
          <w:rFonts w:asciiTheme="minorHAnsi" w:eastAsia="MS PGothic" w:hAnsiTheme="minorHAnsi"/>
          <w:color w:val="000000"/>
          <w:sz w:val="22"/>
          <w:szCs w:val="22"/>
          <w:lang w:val="en-US"/>
        </w:rPr>
        <w:t xml:space="preserve"> and pressure loss</w:t>
      </w:r>
      <w:r w:rsidR="00E45F4E">
        <w:rPr>
          <w:rFonts w:asciiTheme="minorHAnsi" w:eastAsia="MS PGothic" w:hAnsiTheme="minorHAnsi"/>
          <w:color w:val="000000"/>
          <w:sz w:val="22"/>
          <w:szCs w:val="22"/>
          <w:lang w:val="en-US"/>
        </w:rPr>
        <w:t>es</w:t>
      </w:r>
      <w:r w:rsidR="001B539A">
        <w:rPr>
          <w:rFonts w:asciiTheme="minorHAnsi" w:eastAsia="MS PGothic" w:hAnsiTheme="minorHAnsi"/>
          <w:color w:val="000000"/>
          <w:sz w:val="22"/>
          <w:szCs w:val="22"/>
          <w:lang w:val="en-US"/>
        </w:rPr>
        <w:t xml:space="preserve"> [</w:t>
      </w:r>
      <w:r w:rsidR="00C36A0A">
        <w:rPr>
          <w:rFonts w:asciiTheme="minorHAnsi" w:eastAsia="MS PGothic" w:hAnsiTheme="minorHAnsi"/>
          <w:color w:val="000000"/>
          <w:sz w:val="22"/>
          <w:szCs w:val="22"/>
          <w:lang w:val="en-US"/>
        </w:rPr>
        <w:t>2</w:t>
      </w:r>
      <w:r w:rsidR="001B539A">
        <w:rPr>
          <w:rFonts w:asciiTheme="minorHAnsi" w:eastAsia="MS PGothic" w:hAnsiTheme="minorHAnsi"/>
          <w:color w:val="000000"/>
          <w:sz w:val="22"/>
          <w:szCs w:val="22"/>
          <w:lang w:val="en-US"/>
        </w:rPr>
        <w:t xml:space="preserve">], hydraulic </w:t>
      </w:r>
      <w:r w:rsidR="00E45F4E">
        <w:rPr>
          <w:rFonts w:asciiTheme="minorHAnsi" w:eastAsia="MS PGothic" w:hAnsiTheme="minorHAnsi"/>
          <w:color w:val="000000"/>
          <w:sz w:val="22"/>
          <w:szCs w:val="22"/>
          <w:lang w:val="en-US"/>
        </w:rPr>
        <w:t>characteristics</w:t>
      </w:r>
      <w:r w:rsidR="001B539A">
        <w:rPr>
          <w:rFonts w:asciiTheme="minorHAnsi" w:eastAsia="MS PGothic" w:hAnsiTheme="minorHAnsi"/>
          <w:color w:val="000000"/>
          <w:sz w:val="22"/>
          <w:szCs w:val="22"/>
          <w:lang w:val="en-US"/>
        </w:rPr>
        <w:t xml:space="preserve"> such as wetting ratios or water film thicknesses </w:t>
      </w:r>
      <w:r w:rsidR="00E45F4E">
        <w:rPr>
          <w:rFonts w:asciiTheme="minorHAnsi" w:eastAsia="MS PGothic" w:hAnsiTheme="minorHAnsi"/>
          <w:color w:val="000000"/>
          <w:sz w:val="22"/>
          <w:szCs w:val="22"/>
          <w:lang w:val="en-US"/>
        </w:rPr>
        <w:t xml:space="preserve">–prerequisite for study of fouling </w:t>
      </w:r>
      <w:r w:rsidR="0005668F">
        <w:rPr>
          <w:rFonts w:asciiTheme="minorHAnsi" w:eastAsia="MS PGothic" w:hAnsiTheme="minorHAnsi"/>
          <w:color w:val="000000"/>
          <w:sz w:val="22"/>
          <w:szCs w:val="22"/>
          <w:lang w:val="en-US"/>
        </w:rPr>
        <w:t>phenomena</w:t>
      </w:r>
      <w:r w:rsidR="00E45F4E">
        <w:rPr>
          <w:rFonts w:asciiTheme="minorHAnsi" w:eastAsia="MS PGothic" w:hAnsiTheme="minorHAnsi"/>
          <w:color w:val="000000"/>
          <w:sz w:val="22"/>
          <w:szCs w:val="22"/>
          <w:lang w:val="en-US"/>
        </w:rPr>
        <w:t>– are yet to be determined</w:t>
      </w:r>
      <w:r w:rsidR="001B539A">
        <w:rPr>
          <w:rFonts w:asciiTheme="minorHAnsi" w:eastAsia="MS PGothic" w:hAnsiTheme="minorHAnsi"/>
          <w:color w:val="000000"/>
          <w:sz w:val="22"/>
          <w:szCs w:val="22"/>
          <w:lang w:val="en-US"/>
        </w:rPr>
        <w:t xml:space="preserve">. </w:t>
      </w:r>
      <w:r w:rsidR="009C6DEE">
        <w:rPr>
          <w:rFonts w:asciiTheme="minorHAnsi" w:eastAsia="MS PGothic" w:hAnsiTheme="minorHAnsi"/>
          <w:color w:val="000000"/>
          <w:sz w:val="22"/>
          <w:szCs w:val="22"/>
          <w:lang w:val="en-US"/>
        </w:rPr>
        <w:t xml:space="preserve">This </w:t>
      </w:r>
      <w:r w:rsidR="005D4C0D">
        <w:rPr>
          <w:rFonts w:asciiTheme="minorHAnsi" w:eastAsia="MS PGothic" w:hAnsiTheme="minorHAnsi"/>
          <w:color w:val="000000"/>
          <w:sz w:val="22"/>
          <w:szCs w:val="22"/>
          <w:lang w:val="en-US"/>
        </w:rPr>
        <w:t xml:space="preserve">study aims at presenting </w:t>
      </w:r>
      <w:r w:rsidR="001A6494">
        <w:rPr>
          <w:rFonts w:asciiTheme="minorHAnsi" w:eastAsia="MS PGothic" w:hAnsiTheme="minorHAnsi"/>
          <w:color w:val="000000"/>
          <w:sz w:val="22"/>
          <w:szCs w:val="22"/>
          <w:lang w:val="en-US"/>
        </w:rPr>
        <w:t>both</w:t>
      </w:r>
      <w:r w:rsidR="009C6DEE">
        <w:rPr>
          <w:rFonts w:asciiTheme="minorHAnsi" w:eastAsia="MS PGothic" w:hAnsiTheme="minorHAnsi"/>
          <w:color w:val="000000"/>
          <w:sz w:val="22"/>
          <w:szCs w:val="22"/>
          <w:lang w:val="en-US"/>
        </w:rPr>
        <w:t xml:space="preserve"> experimental </w:t>
      </w:r>
      <w:r w:rsidR="001A6494">
        <w:rPr>
          <w:rFonts w:asciiTheme="minorHAnsi" w:eastAsia="MS PGothic" w:hAnsiTheme="minorHAnsi"/>
          <w:color w:val="000000"/>
          <w:sz w:val="22"/>
          <w:szCs w:val="22"/>
          <w:lang w:val="en-US"/>
        </w:rPr>
        <w:t xml:space="preserve">and </w:t>
      </w:r>
      <w:r w:rsidR="002912D2">
        <w:rPr>
          <w:rFonts w:asciiTheme="minorHAnsi" w:eastAsia="MS PGothic" w:hAnsiTheme="minorHAnsi"/>
          <w:color w:val="000000"/>
          <w:sz w:val="22"/>
          <w:szCs w:val="22"/>
          <w:lang w:val="en-US"/>
        </w:rPr>
        <w:t>numerical</w:t>
      </w:r>
      <w:r w:rsidR="001A6494">
        <w:rPr>
          <w:rFonts w:asciiTheme="minorHAnsi" w:eastAsia="MS PGothic" w:hAnsiTheme="minorHAnsi"/>
          <w:color w:val="000000"/>
          <w:sz w:val="22"/>
          <w:szCs w:val="22"/>
          <w:lang w:val="en-US"/>
        </w:rPr>
        <w:t xml:space="preserve"> </w:t>
      </w:r>
      <w:r w:rsidR="009C6DEE">
        <w:rPr>
          <w:rFonts w:asciiTheme="minorHAnsi" w:eastAsia="MS PGothic" w:hAnsiTheme="minorHAnsi"/>
          <w:color w:val="000000"/>
          <w:sz w:val="22"/>
          <w:szCs w:val="22"/>
          <w:lang w:val="en-US"/>
        </w:rPr>
        <w:t xml:space="preserve">characterization of packing hydrodynamics </w:t>
      </w:r>
      <w:r w:rsidR="001B539A">
        <w:rPr>
          <w:rFonts w:asciiTheme="minorHAnsi" w:eastAsia="MS PGothic" w:hAnsiTheme="minorHAnsi"/>
          <w:color w:val="000000"/>
          <w:sz w:val="22"/>
          <w:szCs w:val="22"/>
          <w:lang w:val="en-US"/>
        </w:rPr>
        <w:t xml:space="preserve">using a </w:t>
      </w:r>
      <w:r w:rsidR="00E45F4E">
        <w:rPr>
          <w:rFonts w:asciiTheme="minorHAnsi" w:eastAsia="MS PGothic" w:hAnsiTheme="minorHAnsi"/>
          <w:color w:val="000000"/>
          <w:sz w:val="22"/>
          <w:szCs w:val="22"/>
          <w:lang w:val="en-US"/>
        </w:rPr>
        <w:t xml:space="preserve">dedicated </w:t>
      </w:r>
      <w:r w:rsidR="009C6DEE">
        <w:rPr>
          <w:rFonts w:asciiTheme="minorHAnsi" w:eastAsia="MS PGothic" w:hAnsiTheme="minorHAnsi"/>
          <w:color w:val="000000"/>
          <w:sz w:val="22"/>
          <w:szCs w:val="22"/>
          <w:lang w:val="en-US"/>
        </w:rPr>
        <w:t>pilot</w:t>
      </w:r>
      <w:r w:rsidR="00E45F4E">
        <w:rPr>
          <w:rFonts w:asciiTheme="minorHAnsi" w:eastAsia="MS PGothic" w:hAnsiTheme="minorHAnsi"/>
          <w:color w:val="000000"/>
          <w:sz w:val="22"/>
          <w:szCs w:val="22"/>
          <w:lang w:val="en-US"/>
        </w:rPr>
        <w:t>-plant</w:t>
      </w:r>
      <w:r w:rsidR="009C6DEE">
        <w:rPr>
          <w:rFonts w:asciiTheme="minorHAnsi" w:eastAsia="MS PGothic" w:hAnsiTheme="minorHAnsi"/>
          <w:color w:val="000000"/>
          <w:sz w:val="22"/>
          <w:szCs w:val="22"/>
          <w:lang w:val="en-US"/>
        </w:rPr>
        <w:t xml:space="preserve"> </w:t>
      </w:r>
      <w:r w:rsidR="001A6494">
        <w:rPr>
          <w:rFonts w:asciiTheme="minorHAnsi" w:eastAsia="MS PGothic" w:hAnsiTheme="minorHAnsi"/>
          <w:color w:val="000000"/>
          <w:sz w:val="22"/>
          <w:szCs w:val="22"/>
          <w:lang w:val="en-US"/>
        </w:rPr>
        <w:t xml:space="preserve">and CFD simulations. </w:t>
      </w:r>
    </w:p>
    <w:p w14:paraId="46518784"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40C8AE5E" w14:textId="09EB4970" w:rsidR="00704BDF" w:rsidRDefault="00953C7E"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To obtain local information </w:t>
      </w:r>
      <w:r w:rsidR="00E45F4E">
        <w:rPr>
          <w:rFonts w:asciiTheme="minorHAnsi" w:eastAsia="MS PGothic" w:hAnsiTheme="minorHAnsi"/>
          <w:color w:val="000000"/>
          <w:sz w:val="22"/>
          <w:szCs w:val="22"/>
          <w:lang w:val="en-US"/>
        </w:rPr>
        <w:t xml:space="preserve">on </w:t>
      </w:r>
      <w:r>
        <w:rPr>
          <w:rFonts w:asciiTheme="minorHAnsi" w:eastAsia="MS PGothic" w:hAnsiTheme="minorHAnsi"/>
          <w:color w:val="000000"/>
          <w:sz w:val="22"/>
          <w:szCs w:val="22"/>
          <w:lang w:val="en-US"/>
        </w:rPr>
        <w:t xml:space="preserve">the flow characteristics along </w:t>
      </w:r>
      <w:r w:rsidR="00E45F4E">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 xml:space="preserve">cooling tower packing, a </w:t>
      </w:r>
      <w:r w:rsidR="00D96831">
        <w:rPr>
          <w:rFonts w:asciiTheme="minorHAnsi" w:eastAsia="MS PGothic" w:hAnsiTheme="minorHAnsi"/>
          <w:color w:val="000000"/>
          <w:sz w:val="22"/>
          <w:szCs w:val="22"/>
          <w:lang w:val="en-US"/>
        </w:rPr>
        <w:t>small scale</w:t>
      </w:r>
      <w:r w:rsidR="002947F1">
        <w:rPr>
          <w:rFonts w:asciiTheme="minorHAnsi" w:eastAsia="MS PGothic" w:hAnsiTheme="minorHAnsi"/>
          <w:color w:val="000000"/>
          <w:sz w:val="22"/>
          <w:szCs w:val="22"/>
          <w:lang w:val="en-US"/>
        </w:rPr>
        <w:t xml:space="preserve"> transparent</w:t>
      </w:r>
      <w:r w:rsidR="00D96831">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cooling tower </w:t>
      </w:r>
      <w:r w:rsidR="00E45F4E">
        <w:rPr>
          <w:rFonts w:asciiTheme="minorHAnsi" w:eastAsia="MS PGothic" w:hAnsiTheme="minorHAnsi"/>
          <w:color w:val="000000"/>
          <w:sz w:val="22"/>
          <w:szCs w:val="22"/>
          <w:lang w:val="en-US"/>
        </w:rPr>
        <w:t xml:space="preserve">pilot-plant </w:t>
      </w:r>
      <w:r>
        <w:rPr>
          <w:rFonts w:asciiTheme="minorHAnsi" w:eastAsia="MS PGothic" w:hAnsiTheme="minorHAnsi"/>
          <w:color w:val="000000"/>
          <w:sz w:val="22"/>
          <w:szCs w:val="22"/>
          <w:lang w:val="en-US"/>
        </w:rPr>
        <w:t>was designed</w:t>
      </w:r>
      <w:r w:rsidR="00064110">
        <w:rPr>
          <w:rFonts w:asciiTheme="minorHAnsi" w:eastAsia="MS PGothic" w:hAnsiTheme="minorHAnsi"/>
          <w:color w:val="000000"/>
          <w:sz w:val="22"/>
          <w:szCs w:val="22"/>
          <w:lang w:val="en-US"/>
        </w:rPr>
        <w:t xml:space="preserve"> and built</w:t>
      </w:r>
      <w:r w:rsidR="00E45F4E">
        <w:rPr>
          <w:rFonts w:asciiTheme="minorHAnsi" w:eastAsia="MS PGothic" w:hAnsiTheme="minorHAnsi"/>
          <w:color w:val="000000"/>
          <w:sz w:val="22"/>
          <w:szCs w:val="22"/>
          <w:lang w:val="en-US"/>
        </w:rPr>
        <w:t xml:space="preserve">, with attention put on the representativeness of </w:t>
      </w:r>
      <w:r>
        <w:rPr>
          <w:rFonts w:asciiTheme="minorHAnsi" w:eastAsia="MS PGothic" w:hAnsiTheme="minorHAnsi"/>
          <w:color w:val="000000"/>
          <w:sz w:val="22"/>
          <w:szCs w:val="22"/>
          <w:lang w:val="en-US"/>
        </w:rPr>
        <w:t xml:space="preserve">water </w:t>
      </w:r>
      <w:r w:rsidR="00E45F4E">
        <w:rPr>
          <w:rFonts w:asciiTheme="minorHAnsi" w:eastAsia="MS PGothic" w:hAnsiTheme="minorHAnsi"/>
          <w:color w:val="000000"/>
          <w:sz w:val="22"/>
          <w:szCs w:val="22"/>
          <w:lang w:val="en-US"/>
        </w:rPr>
        <w:t xml:space="preserve">and air </w:t>
      </w:r>
      <w:r>
        <w:rPr>
          <w:rFonts w:asciiTheme="minorHAnsi" w:eastAsia="MS PGothic" w:hAnsiTheme="minorHAnsi"/>
          <w:color w:val="000000"/>
          <w:sz w:val="22"/>
          <w:szCs w:val="22"/>
          <w:lang w:val="en-US"/>
        </w:rPr>
        <w:t>distribution</w:t>
      </w:r>
      <w:r w:rsidR="00E45F4E">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w:t>
      </w:r>
      <w:r w:rsidR="00824D51">
        <w:rPr>
          <w:rFonts w:asciiTheme="minorHAnsi" w:eastAsia="MS PGothic" w:hAnsiTheme="minorHAnsi"/>
          <w:color w:val="000000"/>
          <w:sz w:val="22"/>
          <w:szCs w:val="22"/>
          <w:lang w:val="en-US"/>
        </w:rPr>
        <w:t>F</w:t>
      </w:r>
      <w:r>
        <w:rPr>
          <w:rFonts w:asciiTheme="minorHAnsi" w:eastAsia="MS PGothic" w:hAnsiTheme="minorHAnsi"/>
          <w:color w:val="000000"/>
          <w:sz w:val="22"/>
          <w:szCs w:val="22"/>
          <w:lang w:val="en-US"/>
        </w:rPr>
        <w:t>alling film</w:t>
      </w:r>
      <w:r w:rsidR="008A031C">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along the packing channels</w:t>
      </w:r>
      <w:r w:rsidR="00824D51">
        <w:rPr>
          <w:rFonts w:asciiTheme="minorHAnsi" w:eastAsia="MS PGothic" w:hAnsiTheme="minorHAnsi"/>
          <w:color w:val="000000"/>
          <w:sz w:val="22"/>
          <w:szCs w:val="22"/>
          <w:lang w:val="en-US"/>
        </w:rPr>
        <w:t xml:space="preserve"> </w:t>
      </w:r>
      <w:r w:rsidR="008A031C">
        <w:rPr>
          <w:rFonts w:asciiTheme="minorHAnsi" w:eastAsia="MS PGothic" w:hAnsiTheme="minorHAnsi"/>
          <w:color w:val="000000"/>
          <w:sz w:val="22"/>
          <w:szCs w:val="22"/>
          <w:lang w:val="en-US"/>
        </w:rPr>
        <w:t>are</w:t>
      </w:r>
      <w:r w:rsidR="00824D51">
        <w:rPr>
          <w:rFonts w:asciiTheme="minorHAnsi" w:eastAsia="MS PGothic" w:hAnsiTheme="minorHAnsi"/>
          <w:color w:val="000000"/>
          <w:sz w:val="22"/>
          <w:szCs w:val="22"/>
          <w:lang w:val="en-US"/>
        </w:rPr>
        <w:t xml:space="preserve"> observed using a fast camera system </w:t>
      </w:r>
      <w:r w:rsidR="002C387B">
        <w:rPr>
          <w:rFonts w:asciiTheme="minorHAnsi" w:eastAsia="MS PGothic" w:hAnsiTheme="minorHAnsi"/>
          <w:color w:val="000000"/>
          <w:sz w:val="22"/>
          <w:szCs w:val="22"/>
          <w:lang w:val="en-US"/>
        </w:rPr>
        <w:t>tangent to the packing surface. The transparent walls allow the visualization all around the packing structure on different spots. T</w:t>
      </w:r>
      <w:r>
        <w:rPr>
          <w:rFonts w:asciiTheme="minorHAnsi" w:eastAsia="MS PGothic" w:hAnsiTheme="minorHAnsi"/>
          <w:color w:val="000000"/>
          <w:sz w:val="22"/>
          <w:szCs w:val="22"/>
          <w:lang w:val="en-US"/>
        </w:rPr>
        <w:t xml:space="preserve">he </w:t>
      </w:r>
      <w:r w:rsidR="002C387B">
        <w:rPr>
          <w:rFonts w:asciiTheme="minorHAnsi" w:eastAsia="MS PGothic" w:hAnsiTheme="minorHAnsi"/>
          <w:color w:val="000000"/>
          <w:sz w:val="22"/>
          <w:szCs w:val="22"/>
          <w:lang w:val="en-US"/>
        </w:rPr>
        <w:t>water film is</w:t>
      </w:r>
      <w:r w:rsidR="00824D51">
        <w:rPr>
          <w:rFonts w:asciiTheme="minorHAnsi" w:eastAsia="MS PGothic" w:hAnsiTheme="minorHAnsi"/>
          <w:color w:val="000000"/>
          <w:sz w:val="22"/>
          <w:szCs w:val="22"/>
          <w:lang w:val="en-US"/>
        </w:rPr>
        <w:t xml:space="preserve"> isolated </w:t>
      </w:r>
      <w:r w:rsidR="002C387B">
        <w:rPr>
          <w:rFonts w:asciiTheme="minorHAnsi" w:eastAsia="MS PGothic" w:hAnsiTheme="minorHAnsi"/>
          <w:color w:val="000000"/>
          <w:sz w:val="22"/>
          <w:szCs w:val="22"/>
          <w:lang w:val="en-US"/>
        </w:rPr>
        <w:t xml:space="preserve">by subtracting </w:t>
      </w:r>
      <w:r w:rsidR="00D96831">
        <w:rPr>
          <w:rFonts w:asciiTheme="minorHAnsi" w:eastAsia="MS PGothic" w:hAnsiTheme="minorHAnsi"/>
          <w:color w:val="000000"/>
          <w:sz w:val="22"/>
          <w:szCs w:val="22"/>
          <w:lang w:val="en-US"/>
        </w:rPr>
        <w:t>image</w:t>
      </w:r>
      <w:r w:rsidR="002C387B">
        <w:rPr>
          <w:rFonts w:asciiTheme="minorHAnsi" w:eastAsia="MS PGothic" w:hAnsiTheme="minorHAnsi"/>
          <w:color w:val="000000"/>
          <w:sz w:val="22"/>
          <w:szCs w:val="22"/>
          <w:lang w:val="en-US"/>
        </w:rPr>
        <w:t>s with and without water</w:t>
      </w:r>
      <w:r w:rsidR="00824D51">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with </w:t>
      </w:r>
      <w:r w:rsidR="00D96831">
        <w:rPr>
          <w:rFonts w:asciiTheme="minorHAnsi" w:eastAsia="MS PGothic" w:hAnsiTheme="minorHAnsi"/>
          <w:color w:val="000000"/>
          <w:sz w:val="22"/>
          <w:szCs w:val="22"/>
          <w:lang w:val="en-US"/>
        </w:rPr>
        <w:t xml:space="preserve">the help of </w:t>
      </w:r>
      <w:r>
        <w:rPr>
          <w:rFonts w:asciiTheme="minorHAnsi" w:eastAsia="MS PGothic" w:hAnsiTheme="minorHAnsi"/>
          <w:color w:val="000000"/>
          <w:sz w:val="22"/>
          <w:szCs w:val="22"/>
          <w:lang w:val="en-US"/>
        </w:rPr>
        <w:t>a specific program and Matlab Image Analysis</w:t>
      </w:r>
      <w:r w:rsidR="00CF65D6">
        <w:rPr>
          <w:rFonts w:asciiTheme="minorHAnsi" w:eastAsia="MS PGothic" w:hAnsiTheme="minorHAnsi"/>
          <w:color w:val="000000"/>
          <w:sz w:val="22"/>
          <w:szCs w:val="22"/>
          <w:lang w:val="en-US"/>
        </w:rPr>
        <w:t xml:space="preserve"> toolbox.</w:t>
      </w:r>
      <w:r w:rsidR="00824D51">
        <w:rPr>
          <w:rFonts w:asciiTheme="minorHAnsi" w:eastAsia="MS PGothic" w:hAnsiTheme="minorHAnsi"/>
          <w:color w:val="000000"/>
          <w:sz w:val="22"/>
          <w:szCs w:val="22"/>
          <w:lang w:val="en-US"/>
        </w:rPr>
        <w:t xml:space="preserve"> </w:t>
      </w:r>
      <w:r w:rsidR="002947F1">
        <w:rPr>
          <w:rFonts w:asciiTheme="minorHAnsi" w:eastAsia="MS PGothic" w:hAnsiTheme="minorHAnsi"/>
          <w:color w:val="000000"/>
          <w:sz w:val="22"/>
          <w:szCs w:val="22"/>
          <w:lang w:val="en-US"/>
        </w:rPr>
        <w:t xml:space="preserve">The global characterization of the packing is obtained by a statistical analysis </w:t>
      </w:r>
      <w:r w:rsidR="00824D51">
        <w:rPr>
          <w:rFonts w:asciiTheme="minorHAnsi" w:eastAsia="MS PGothic" w:hAnsiTheme="minorHAnsi"/>
          <w:color w:val="000000"/>
          <w:sz w:val="22"/>
          <w:szCs w:val="22"/>
          <w:lang w:val="en-US"/>
        </w:rPr>
        <w:t xml:space="preserve">film thickness over time and location in the various flow </w:t>
      </w:r>
      <w:r w:rsidR="00E70B7C">
        <w:rPr>
          <w:rFonts w:asciiTheme="minorHAnsi" w:eastAsia="MS PGothic" w:hAnsiTheme="minorHAnsi"/>
          <w:color w:val="000000"/>
          <w:sz w:val="22"/>
          <w:szCs w:val="22"/>
          <w:lang w:val="en-US"/>
        </w:rPr>
        <w:t>conditions (liquid load, air flow rate, temperature and humidity)</w:t>
      </w:r>
      <w:r w:rsidR="001963B5">
        <w:rPr>
          <w:rFonts w:asciiTheme="minorHAnsi" w:eastAsia="MS PGothic" w:hAnsiTheme="minorHAnsi"/>
          <w:color w:val="000000"/>
          <w:sz w:val="22"/>
          <w:szCs w:val="22"/>
          <w:lang w:val="en-US"/>
        </w:rPr>
        <w:t>.</w:t>
      </w:r>
    </w:p>
    <w:p w14:paraId="6DD616B3" w14:textId="48CA7EA4" w:rsidR="009113E1" w:rsidRPr="009113E1" w:rsidRDefault="007E26A9"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the same time, CFD simulations </w:t>
      </w:r>
      <w:r w:rsidR="009214AE">
        <w:rPr>
          <w:rFonts w:asciiTheme="minorHAnsi" w:eastAsia="MS PGothic" w:hAnsiTheme="minorHAnsi"/>
          <w:color w:val="000000"/>
          <w:sz w:val="22"/>
          <w:szCs w:val="22"/>
          <w:lang w:val="en-US"/>
        </w:rPr>
        <w:t>are</w:t>
      </w:r>
      <w:r>
        <w:rPr>
          <w:rFonts w:asciiTheme="minorHAnsi" w:eastAsia="MS PGothic" w:hAnsiTheme="minorHAnsi"/>
          <w:color w:val="000000"/>
          <w:sz w:val="22"/>
          <w:szCs w:val="22"/>
          <w:lang w:val="en-US"/>
        </w:rPr>
        <w:t xml:space="preserve"> performed on simplified geometry</w:t>
      </w:r>
      <w:r w:rsidR="008A031C">
        <w:rPr>
          <w:rFonts w:asciiTheme="minorHAnsi" w:eastAsia="MS PGothic" w:hAnsiTheme="minorHAnsi"/>
          <w:color w:val="000000"/>
          <w:sz w:val="22"/>
          <w:szCs w:val="22"/>
          <w:lang w:val="en-US"/>
        </w:rPr>
        <w:t xml:space="preserve">, taken </w:t>
      </w:r>
      <w:r w:rsidR="000764AE">
        <w:rPr>
          <w:rFonts w:asciiTheme="minorHAnsi" w:eastAsia="MS PGothic" w:hAnsiTheme="minorHAnsi"/>
          <w:color w:val="000000"/>
          <w:sz w:val="22"/>
          <w:szCs w:val="22"/>
          <w:lang w:val="en-US"/>
        </w:rPr>
        <w:t>from literature [3</w:t>
      </w:r>
      <w:r w:rsidR="008A031C">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in order to investigate the ability of different CFD approaches to predict</w:t>
      </w:r>
      <w:r w:rsidR="003157DF">
        <w:rPr>
          <w:rFonts w:asciiTheme="minorHAnsi" w:eastAsia="MS PGothic" w:hAnsiTheme="minorHAnsi"/>
          <w:color w:val="000000"/>
          <w:sz w:val="22"/>
          <w:szCs w:val="22"/>
          <w:lang w:val="en-US"/>
        </w:rPr>
        <w:t xml:space="preserve"> correctly</w:t>
      </w:r>
      <w:r>
        <w:rPr>
          <w:rFonts w:asciiTheme="minorHAnsi" w:eastAsia="MS PGothic" w:hAnsiTheme="minorHAnsi"/>
          <w:color w:val="000000"/>
          <w:sz w:val="22"/>
          <w:szCs w:val="22"/>
          <w:lang w:val="en-US"/>
        </w:rPr>
        <w:t xml:space="preserve"> falling water films along vertical surfaces.</w:t>
      </w:r>
    </w:p>
    <w:p w14:paraId="3CC26E12" w14:textId="77777777" w:rsidR="00AE0959" w:rsidRDefault="00704BDF" w:rsidP="00546A11">
      <w:pPr>
        <w:snapToGrid w:val="0"/>
        <w:spacing w:before="12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53BDD794" w14:textId="2998C07A" w:rsidR="004C5BA8" w:rsidRDefault="008956A9" w:rsidP="00546A11">
      <w:pPr>
        <w:snapToGrid w:val="0"/>
        <w:spacing w:before="120" w:line="300" w:lineRule="auto"/>
        <w:rPr>
          <w:rFonts w:asciiTheme="minorHAnsi" w:eastAsia="MS PGothic" w:hAnsiTheme="minorHAnsi"/>
          <w:color w:val="000000"/>
          <w:sz w:val="22"/>
          <w:szCs w:val="22"/>
          <w:lang w:val="en-US"/>
        </w:rPr>
      </w:pPr>
      <w:r w:rsidRPr="008956A9">
        <w:rPr>
          <w:rFonts w:asciiTheme="minorHAnsi" w:eastAsia="MS PGothic" w:hAnsiTheme="minorHAnsi"/>
          <w:color w:val="000000"/>
          <w:sz w:val="22"/>
          <w:szCs w:val="22"/>
          <w:lang w:val="en-US"/>
        </w:rPr>
        <w:t xml:space="preserve">With the experimental apparatus, </w:t>
      </w:r>
      <w:r>
        <w:rPr>
          <w:rFonts w:asciiTheme="minorHAnsi" w:eastAsia="MS PGothic" w:hAnsiTheme="minorHAnsi"/>
          <w:color w:val="000000"/>
          <w:sz w:val="22"/>
          <w:szCs w:val="22"/>
          <w:lang w:val="en-US"/>
        </w:rPr>
        <w:t xml:space="preserve">data </w:t>
      </w:r>
      <w:r w:rsidR="008646C9">
        <w:rPr>
          <w:rFonts w:asciiTheme="minorHAnsi" w:eastAsia="MS PGothic" w:hAnsiTheme="minorHAnsi"/>
          <w:color w:val="000000"/>
          <w:sz w:val="22"/>
          <w:szCs w:val="22"/>
          <w:lang w:val="en-US"/>
        </w:rPr>
        <w:t>on</w:t>
      </w:r>
      <w:r>
        <w:rPr>
          <w:rFonts w:asciiTheme="minorHAnsi" w:eastAsia="MS PGothic" w:hAnsiTheme="minorHAnsi"/>
          <w:color w:val="000000"/>
          <w:sz w:val="22"/>
          <w:szCs w:val="22"/>
          <w:lang w:val="en-US"/>
        </w:rPr>
        <w:t xml:space="preserve"> the flow characteristics </w:t>
      </w:r>
      <w:r w:rsidR="00CC11CE">
        <w:rPr>
          <w:rFonts w:asciiTheme="minorHAnsi" w:eastAsia="MS PGothic" w:hAnsiTheme="minorHAnsi"/>
          <w:color w:val="000000"/>
          <w:sz w:val="22"/>
          <w:szCs w:val="22"/>
          <w:lang w:val="en-US"/>
        </w:rPr>
        <w:t xml:space="preserve">are obtained </w:t>
      </w:r>
      <w:r>
        <w:rPr>
          <w:rFonts w:asciiTheme="minorHAnsi" w:eastAsia="MS PGothic" w:hAnsiTheme="minorHAnsi"/>
          <w:color w:val="000000"/>
          <w:sz w:val="22"/>
          <w:szCs w:val="22"/>
          <w:lang w:val="en-US"/>
        </w:rPr>
        <w:t>and particularly</w:t>
      </w:r>
      <w:r w:rsidR="008646C9">
        <w:rPr>
          <w:rFonts w:asciiTheme="minorHAnsi" w:eastAsia="MS PGothic" w:hAnsiTheme="minorHAnsi"/>
          <w:color w:val="000000"/>
          <w:sz w:val="22"/>
          <w:szCs w:val="22"/>
          <w:lang w:val="en-US"/>
        </w:rPr>
        <w:t xml:space="preserve"> on</w:t>
      </w:r>
      <w:r>
        <w:rPr>
          <w:rFonts w:asciiTheme="minorHAnsi" w:eastAsia="MS PGothic" w:hAnsiTheme="minorHAnsi"/>
          <w:color w:val="000000"/>
          <w:sz w:val="22"/>
          <w:szCs w:val="22"/>
          <w:lang w:val="en-US"/>
        </w:rPr>
        <w:t xml:space="preserve"> water films thickness. One example of post-treatment is shown on Figure</w:t>
      </w:r>
      <w:r w:rsidR="006C1A86">
        <w:rPr>
          <w:rFonts w:asciiTheme="minorHAnsi" w:eastAsia="MS PGothic" w:hAnsiTheme="minorHAnsi"/>
          <w:color w:val="000000"/>
          <w:sz w:val="22"/>
          <w:szCs w:val="22"/>
          <w:lang w:val="en-US"/>
        </w:rPr>
        <w:t> </w:t>
      </w:r>
      <w:r>
        <w:rPr>
          <w:rFonts w:eastAsia="MS PGothic"/>
        </w:rPr>
        <w:t xml:space="preserve">1. </w:t>
      </w:r>
      <w:r>
        <w:rPr>
          <w:rFonts w:asciiTheme="minorHAnsi" w:eastAsia="MS PGothic" w:hAnsiTheme="minorHAnsi"/>
          <w:color w:val="000000"/>
          <w:sz w:val="22"/>
          <w:szCs w:val="22"/>
          <w:lang w:val="en-US"/>
        </w:rPr>
        <w:t xml:space="preserve">From the videos, two </w:t>
      </w:r>
      <w:r w:rsidR="00E70B7C">
        <w:rPr>
          <w:rFonts w:asciiTheme="minorHAnsi" w:eastAsia="MS PGothic" w:hAnsiTheme="minorHAnsi"/>
          <w:color w:val="000000"/>
          <w:sz w:val="22"/>
          <w:szCs w:val="22"/>
          <w:lang w:val="en-US"/>
        </w:rPr>
        <w:t>phenomena</w:t>
      </w:r>
      <w:r w:rsidR="008A031C">
        <w:rPr>
          <w:rFonts w:asciiTheme="minorHAnsi" w:eastAsia="MS PGothic" w:hAnsiTheme="minorHAnsi"/>
          <w:color w:val="000000"/>
          <w:sz w:val="22"/>
          <w:szCs w:val="22"/>
          <w:lang w:val="en-US"/>
        </w:rPr>
        <w:t xml:space="preserve"> are observed</w:t>
      </w:r>
      <w:r w:rsidR="004C5BA8">
        <w:rPr>
          <w:rFonts w:asciiTheme="minorHAnsi" w:eastAsia="MS PGothic" w:hAnsiTheme="minorHAnsi"/>
          <w:color w:val="000000"/>
          <w:sz w:val="22"/>
          <w:szCs w:val="22"/>
          <w:lang w:val="en-US"/>
        </w:rPr>
        <w:t>: the wavy film instabilities that came from the flow regime</w:t>
      </w:r>
      <w:r>
        <w:rPr>
          <w:rFonts w:asciiTheme="minorHAnsi" w:eastAsia="MS PGothic" w:hAnsiTheme="minorHAnsi"/>
          <w:color w:val="000000"/>
          <w:sz w:val="22"/>
          <w:szCs w:val="22"/>
          <w:lang w:val="en-US"/>
        </w:rPr>
        <w:t xml:space="preserve"> and drops falling along the wall significantly increasing the </w:t>
      </w:r>
      <w:r w:rsidRPr="00E103C2">
        <w:rPr>
          <w:rFonts w:asciiTheme="minorHAnsi" w:eastAsia="MS PGothic" w:hAnsiTheme="minorHAnsi"/>
          <w:color w:val="000000"/>
          <w:sz w:val="22"/>
          <w:szCs w:val="22"/>
          <w:lang w:val="en-US"/>
        </w:rPr>
        <w:t xml:space="preserve">film thickness. </w:t>
      </w:r>
      <w:r w:rsidR="002947F1">
        <w:rPr>
          <w:rFonts w:asciiTheme="minorHAnsi" w:eastAsia="MS PGothic" w:hAnsiTheme="minorHAnsi"/>
          <w:color w:val="000000"/>
          <w:sz w:val="22"/>
          <w:szCs w:val="22"/>
          <w:lang w:val="en-US"/>
        </w:rPr>
        <w:t xml:space="preserve">Film thickness evolution is one main parameter influencing fooling phenomena such as kinetics of calcium carbonate precipitation </w:t>
      </w:r>
      <w:r w:rsidR="00A24765">
        <w:rPr>
          <w:rFonts w:asciiTheme="minorHAnsi" w:eastAsia="MS PGothic" w:hAnsiTheme="minorHAnsi"/>
          <w:color w:val="000000"/>
          <w:sz w:val="22"/>
          <w:szCs w:val="22"/>
          <w:lang w:val="en-US"/>
        </w:rPr>
        <w:t>and biofilm development.</w:t>
      </w:r>
      <w:r w:rsidR="00333E2F">
        <w:rPr>
          <w:rFonts w:asciiTheme="minorHAnsi" w:eastAsia="MS PGothic" w:hAnsiTheme="minorHAnsi"/>
          <w:color w:val="000000"/>
          <w:sz w:val="22"/>
          <w:szCs w:val="22"/>
          <w:lang w:val="en-US"/>
        </w:rPr>
        <w:t xml:space="preserve"> </w:t>
      </w:r>
      <w:r w:rsidR="00333E2F" w:rsidRPr="008956A9">
        <w:rPr>
          <w:rFonts w:asciiTheme="minorHAnsi" w:eastAsia="MS PGothic" w:hAnsiTheme="minorHAnsi"/>
          <w:color w:val="000000"/>
          <w:sz w:val="22"/>
          <w:szCs w:val="22"/>
          <w:lang w:val="en-US"/>
        </w:rPr>
        <w:t>The wavy film</w:t>
      </w:r>
      <w:r w:rsidR="00333E2F">
        <w:rPr>
          <w:rFonts w:asciiTheme="minorHAnsi" w:eastAsia="MS PGothic" w:hAnsiTheme="minorHAnsi"/>
          <w:color w:val="000000"/>
          <w:sz w:val="22"/>
          <w:szCs w:val="22"/>
          <w:lang w:val="en-US"/>
        </w:rPr>
        <w:t xml:space="preserve"> instabilities are estimated by plotting the film thickness over time and processing data with a harmonic analysis using Matlab.</w:t>
      </w:r>
    </w:p>
    <w:p w14:paraId="4FC83CD4" w14:textId="77777777" w:rsidR="002947F1" w:rsidRPr="00B85E43" w:rsidRDefault="002947F1" w:rsidP="00546A11">
      <w:pPr>
        <w:snapToGrid w:val="0"/>
        <w:spacing w:before="120" w:line="300" w:lineRule="auto"/>
        <w:rPr>
          <w:rFonts w:asciiTheme="minorHAnsi" w:eastAsia="MS PGothic" w:hAnsiTheme="minorHAnsi"/>
          <w:color w:val="000000"/>
          <w:sz w:val="22"/>
          <w:szCs w:val="22"/>
          <w:lang w:val="en-US"/>
        </w:rPr>
      </w:pPr>
    </w:p>
    <w:p w14:paraId="53C677EB" w14:textId="77777777" w:rsidR="00704BDF" w:rsidRPr="00DE0019" w:rsidRDefault="00960FC7" w:rsidP="002C0F21">
      <w:pPr>
        <w:snapToGrid w:val="0"/>
        <w:spacing w:after="80"/>
        <w:jc w:val="center"/>
        <w:rPr>
          <w:rFonts w:asciiTheme="minorHAnsi" w:eastAsia="MS PGothic" w:hAnsiTheme="minorHAnsi"/>
          <w:color w:val="000000"/>
        </w:rPr>
      </w:pPr>
      <w:r>
        <w:rPr>
          <w:rFonts w:asciiTheme="minorHAnsi" w:eastAsia="MS PGothic" w:hAnsiTheme="minorHAnsi"/>
          <w:noProof/>
          <w:color w:val="000000"/>
          <w:lang w:val="fr-FR" w:eastAsia="fr-FR"/>
        </w:rPr>
        <w:drawing>
          <wp:inline distT="0" distB="0" distL="0" distR="0" wp14:anchorId="78346A9B" wp14:editId="331E6016">
            <wp:extent cx="4320750" cy="204446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ng"/>
                    <pic:cNvPicPr/>
                  </pic:nvPicPr>
                  <pic:blipFill rotWithShape="1">
                    <a:blip r:embed="rId8">
                      <a:extLst>
                        <a:ext uri="{28A0092B-C50C-407E-A947-70E740481C1C}">
                          <a14:useLocalDpi xmlns:a14="http://schemas.microsoft.com/office/drawing/2010/main" val="0"/>
                        </a:ext>
                      </a:extLst>
                    </a:blip>
                    <a:srcRect t="-1" b="1781"/>
                    <a:stretch/>
                  </pic:blipFill>
                  <pic:spPr bwMode="auto">
                    <a:xfrm>
                      <a:off x="0" y="0"/>
                      <a:ext cx="4321834" cy="2044973"/>
                    </a:xfrm>
                    <a:prstGeom prst="rect">
                      <a:avLst/>
                    </a:prstGeom>
                    <a:ln>
                      <a:noFill/>
                    </a:ln>
                    <a:extLst>
                      <a:ext uri="{53640926-AAD7-44D8-BBD7-CCE9431645EC}">
                        <a14:shadowObscured xmlns:a14="http://schemas.microsoft.com/office/drawing/2010/main"/>
                      </a:ext>
                    </a:extLst>
                  </pic:spPr>
                </pic:pic>
              </a:graphicData>
            </a:graphic>
          </wp:inline>
        </w:drawing>
      </w:r>
    </w:p>
    <w:p w14:paraId="7FF351C0" w14:textId="18E62EDA" w:rsidR="00704BDF" w:rsidRDefault="00704BDF" w:rsidP="005B4A1A">
      <w:pPr>
        <w:snapToGrid w:val="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00A25B9C">
        <w:rPr>
          <w:rFonts w:asciiTheme="minorHAnsi" w:eastAsia="MS PGothic" w:hAnsiTheme="minorHAnsi"/>
          <w:b/>
          <w:color w:val="000000"/>
          <w:szCs w:val="18"/>
          <w:lang w:val="en-US" w:eastAsia="ko-KR"/>
        </w:rPr>
        <w:t xml:space="preserve"> </w:t>
      </w:r>
      <w:r w:rsidRPr="00DE0019">
        <w:rPr>
          <w:rFonts w:asciiTheme="minorHAnsi" w:eastAsia="MS PGothic" w:hAnsiTheme="minorHAnsi"/>
          <w:color w:val="000000"/>
          <w:szCs w:val="18"/>
          <w:lang w:val="en-US"/>
        </w:rPr>
        <w:t xml:space="preserve"> </w:t>
      </w:r>
      <w:r w:rsidR="00A25B9C">
        <w:rPr>
          <w:rFonts w:asciiTheme="minorHAnsi" w:eastAsia="MS PGothic" w:hAnsiTheme="minorHAnsi"/>
          <w:color w:val="000000"/>
          <w:szCs w:val="18"/>
          <w:lang w:val="en-US"/>
        </w:rPr>
        <w:t>(a) Picture of packing. (b</w:t>
      </w:r>
      <w:r w:rsidR="00960FC7">
        <w:rPr>
          <w:rFonts w:asciiTheme="minorHAnsi" w:eastAsia="MS PGothic" w:hAnsiTheme="minorHAnsi"/>
          <w:color w:val="000000"/>
          <w:szCs w:val="18"/>
          <w:lang w:val="en-US"/>
        </w:rPr>
        <w:t xml:space="preserve">) Reference </w:t>
      </w:r>
      <w:r w:rsidR="001B539A">
        <w:rPr>
          <w:rFonts w:asciiTheme="minorHAnsi" w:eastAsia="MS PGothic" w:hAnsiTheme="minorHAnsi"/>
          <w:color w:val="000000"/>
          <w:szCs w:val="18"/>
          <w:lang w:val="en-US"/>
        </w:rPr>
        <w:t xml:space="preserve">dry </w:t>
      </w:r>
      <w:r w:rsidR="00A25B9C">
        <w:rPr>
          <w:rFonts w:asciiTheme="minorHAnsi" w:eastAsia="MS PGothic" w:hAnsiTheme="minorHAnsi"/>
          <w:color w:val="000000"/>
          <w:szCs w:val="18"/>
          <w:lang w:val="en-US"/>
        </w:rPr>
        <w:t>frame. (c</w:t>
      </w:r>
      <w:r w:rsidR="00960FC7">
        <w:rPr>
          <w:rFonts w:asciiTheme="minorHAnsi" w:eastAsia="MS PGothic" w:hAnsiTheme="minorHAnsi"/>
          <w:color w:val="000000"/>
          <w:szCs w:val="18"/>
          <w:lang w:val="en-US"/>
        </w:rPr>
        <w:t>) Picture of wet</w:t>
      </w:r>
      <w:r w:rsidR="001B539A">
        <w:rPr>
          <w:rFonts w:asciiTheme="minorHAnsi" w:eastAsia="MS PGothic" w:hAnsiTheme="minorHAnsi"/>
          <w:color w:val="000000"/>
          <w:szCs w:val="18"/>
          <w:lang w:val="en-US"/>
        </w:rPr>
        <w:t>ted</w:t>
      </w:r>
      <w:r w:rsidR="00B7300F">
        <w:rPr>
          <w:rFonts w:asciiTheme="minorHAnsi" w:eastAsia="MS PGothic" w:hAnsiTheme="minorHAnsi"/>
          <w:color w:val="000000"/>
          <w:szCs w:val="18"/>
          <w:lang w:val="en-US"/>
        </w:rPr>
        <w:t xml:space="preserve"> packing. (d</w:t>
      </w:r>
      <w:r w:rsidR="00960FC7">
        <w:rPr>
          <w:rFonts w:asciiTheme="minorHAnsi" w:eastAsia="MS PGothic" w:hAnsiTheme="minorHAnsi"/>
          <w:color w:val="000000"/>
          <w:szCs w:val="18"/>
          <w:lang w:val="en-US"/>
        </w:rPr>
        <w:t>) Subtracted frames to obtain the resulting water film</w:t>
      </w:r>
    </w:p>
    <w:p w14:paraId="34943BB8" w14:textId="5A1B67A1" w:rsidR="00954176" w:rsidRDefault="00333E2F" w:rsidP="005E7AFD">
      <w:pPr>
        <w:snapToGrid w:val="0"/>
        <w:spacing w:before="120" w:line="300" w:lineRule="auto"/>
        <w:rPr>
          <w:rFonts w:asciiTheme="minorHAnsi" w:eastAsia="MS PGothic" w:hAnsiTheme="minorHAnsi"/>
          <w:color w:val="000000"/>
          <w:sz w:val="22"/>
          <w:szCs w:val="22"/>
          <w:lang w:val="en-US"/>
        </w:rPr>
      </w:pPr>
      <w:r w:rsidRPr="00362FB0">
        <w:rPr>
          <w:rFonts w:asciiTheme="minorHAnsi" w:eastAsia="MS PGothic" w:hAnsiTheme="minorHAnsi"/>
          <w:color w:val="000000"/>
          <w:sz w:val="22"/>
          <w:szCs w:val="22"/>
          <w:lang w:val="en-US"/>
        </w:rPr>
        <w:t>CFD</w:t>
      </w:r>
      <w:r>
        <w:rPr>
          <w:rFonts w:asciiTheme="minorHAnsi" w:eastAsia="MS PGothic" w:hAnsiTheme="minorHAnsi"/>
          <w:color w:val="000000"/>
          <w:sz w:val="22"/>
          <w:szCs w:val="22"/>
          <w:lang w:val="en-US"/>
        </w:rPr>
        <w:t xml:space="preserve"> simulations were performed with two different approaches: Eulerian-Eulerian two-phase model with interface tracking using NEPTUNE_CFD software [4] and VOF method using OpenFOAM software. First results showed that the VOF method is more suitable for falling film simulations because it takes into account the contact angle with the wall for better prediction of wettability, near-wall velocity profiles and shear-stress </w:t>
      </w:r>
      <w:r w:rsidRPr="00E103C2">
        <w:rPr>
          <w:rFonts w:asciiTheme="minorHAnsi" w:eastAsia="MS PGothic" w:hAnsiTheme="minorHAnsi"/>
          <w:color w:val="000000"/>
          <w:sz w:val="22"/>
          <w:szCs w:val="22"/>
          <w:lang w:val="en-US"/>
        </w:rPr>
        <w:t>that influence fouling phenomena</w:t>
      </w:r>
      <w:r w:rsidR="00A26115">
        <w:rPr>
          <w:rFonts w:asciiTheme="minorHAnsi" w:eastAsia="MS PGothic" w:hAnsiTheme="minorHAnsi"/>
          <w:color w:val="000000"/>
          <w:sz w:val="22"/>
          <w:szCs w:val="22"/>
          <w:lang w:val="en-US"/>
        </w:rPr>
        <w:t xml:space="preserve"> (F</w:t>
      </w:r>
      <w:r w:rsidR="00061AC7">
        <w:rPr>
          <w:rFonts w:asciiTheme="minorHAnsi" w:eastAsia="MS PGothic" w:hAnsiTheme="minorHAnsi"/>
          <w:color w:val="000000"/>
          <w:sz w:val="22"/>
          <w:szCs w:val="22"/>
          <w:lang w:val="en-US"/>
        </w:rPr>
        <w:t>igure 2)</w:t>
      </w:r>
      <w:r w:rsidRPr="00E103C2">
        <w:rPr>
          <w:rFonts w:asciiTheme="minorHAnsi" w:eastAsia="MS PGothic" w:hAnsiTheme="minorHAnsi"/>
          <w:color w:val="000000"/>
          <w:sz w:val="22"/>
          <w:szCs w:val="22"/>
          <w:lang w:val="en-U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177"/>
      </w:tblGrid>
      <w:tr w:rsidR="00F97ABD" w14:paraId="4C86EFDD" w14:textId="77777777" w:rsidTr="00061AC7">
        <w:tc>
          <w:tcPr>
            <w:tcW w:w="4388" w:type="dxa"/>
          </w:tcPr>
          <w:p w14:paraId="400B2E31" w14:textId="5FB2094B" w:rsidR="00061AC7" w:rsidRPr="00061AC7" w:rsidRDefault="00D00577" w:rsidP="00061AC7">
            <w:pPr>
              <w:snapToGrid w:val="0"/>
              <w:jc w:val="center"/>
              <w:rPr>
                <w:rFonts w:asciiTheme="minorHAnsi" w:eastAsia="MS PGothic" w:hAnsiTheme="minorHAnsi"/>
                <w:noProof/>
                <w:color w:val="000000"/>
                <w:sz w:val="16"/>
                <w:szCs w:val="16"/>
                <w:lang w:val="fr-FR" w:eastAsia="fr-FR"/>
              </w:rPr>
            </w:pPr>
            <w:r w:rsidRPr="00061AC7">
              <w:rPr>
                <w:rFonts w:asciiTheme="minorHAnsi" w:eastAsia="MS PGothic" w:hAnsiTheme="minorHAnsi"/>
                <w:noProof/>
                <w:color w:val="000000"/>
                <w:sz w:val="16"/>
                <w:szCs w:val="16"/>
                <w:lang w:val="fr-FR" w:eastAsia="fr-FR"/>
              </w:rPr>
              <w:drawing>
                <wp:inline distT="0" distB="0" distL="0" distR="0" wp14:anchorId="4C1B6347" wp14:editId="51BC7D3F">
                  <wp:extent cx="2939522" cy="1956337"/>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sure000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1421" cy="2010843"/>
                          </a:xfrm>
                          <a:prstGeom prst="rect">
                            <a:avLst/>
                          </a:prstGeom>
                        </pic:spPr>
                      </pic:pic>
                    </a:graphicData>
                  </a:graphic>
                </wp:inline>
              </w:drawing>
            </w:r>
          </w:p>
        </w:tc>
        <w:tc>
          <w:tcPr>
            <w:tcW w:w="4389" w:type="dxa"/>
          </w:tcPr>
          <w:p w14:paraId="07F7E7DE" w14:textId="7956E444" w:rsidR="00061AC7" w:rsidRPr="00061AC7" w:rsidRDefault="00061AC7" w:rsidP="00061AC7">
            <w:pPr>
              <w:snapToGrid w:val="0"/>
              <w:rPr>
                <w:rFonts w:asciiTheme="minorHAnsi" w:eastAsia="MS PGothic" w:hAnsiTheme="minorHAnsi"/>
                <w:noProof/>
                <w:color w:val="000000"/>
                <w:sz w:val="16"/>
                <w:szCs w:val="16"/>
                <w:lang w:val="fr-FR" w:eastAsia="fr-FR"/>
              </w:rPr>
            </w:pPr>
            <w:r w:rsidRPr="00061AC7">
              <w:rPr>
                <w:rFonts w:asciiTheme="minorHAnsi" w:eastAsia="MS PGothic" w:hAnsiTheme="minorHAnsi"/>
                <w:noProof/>
                <w:color w:val="000000"/>
                <w:sz w:val="16"/>
                <w:szCs w:val="16"/>
                <w:lang w:val="fr-FR" w:eastAsia="fr-FR"/>
              </w:rPr>
              <w:drawing>
                <wp:inline distT="0" distB="0" distL="0" distR="0" wp14:anchorId="158006EE" wp14:editId="60E3E41A">
                  <wp:extent cx="2649677" cy="1986188"/>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sure00002.png"/>
                          <pic:cNvPicPr/>
                        </pic:nvPicPr>
                        <pic:blipFill>
                          <a:blip r:embed="rId10">
                            <a:extLst>
                              <a:ext uri="{28A0092B-C50C-407E-A947-70E740481C1C}">
                                <a14:useLocalDpi xmlns:a14="http://schemas.microsoft.com/office/drawing/2010/main" val="0"/>
                              </a:ext>
                            </a:extLst>
                          </a:blip>
                          <a:stretch>
                            <a:fillRect/>
                          </a:stretch>
                        </pic:blipFill>
                        <pic:spPr>
                          <a:xfrm>
                            <a:off x="0" y="0"/>
                            <a:ext cx="2663684" cy="1996688"/>
                          </a:xfrm>
                          <a:prstGeom prst="rect">
                            <a:avLst/>
                          </a:prstGeom>
                        </pic:spPr>
                      </pic:pic>
                    </a:graphicData>
                  </a:graphic>
                </wp:inline>
              </w:drawing>
            </w:r>
          </w:p>
        </w:tc>
      </w:tr>
      <w:tr w:rsidR="00F97ABD" w14:paraId="1A4DEDC6" w14:textId="77777777" w:rsidTr="00061AC7">
        <w:tc>
          <w:tcPr>
            <w:tcW w:w="4388" w:type="dxa"/>
          </w:tcPr>
          <w:p w14:paraId="6FACBE4F" w14:textId="5158B7E5" w:rsidR="00061AC7" w:rsidRPr="00061AC7" w:rsidRDefault="00061AC7" w:rsidP="00061AC7">
            <w:pPr>
              <w:snapToGrid w:val="0"/>
              <w:jc w:val="center"/>
              <w:rPr>
                <w:rFonts w:asciiTheme="minorHAnsi" w:eastAsia="MS PGothic" w:hAnsiTheme="minorHAnsi"/>
                <w:noProof/>
                <w:color w:val="000000"/>
                <w:sz w:val="16"/>
                <w:szCs w:val="16"/>
                <w:lang w:val="fr-FR" w:eastAsia="fr-FR"/>
              </w:rPr>
            </w:pPr>
            <w:r w:rsidRPr="00061AC7">
              <w:rPr>
                <w:rFonts w:asciiTheme="minorHAnsi" w:eastAsia="MS PGothic" w:hAnsiTheme="minorHAnsi"/>
                <w:noProof/>
                <w:color w:val="000000"/>
                <w:sz w:val="16"/>
                <w:szCs w:val="16"/>
                <w:lang w:val="fr-FR" w:eastAsia="fr-FR"/>
              </w:rPr>
              <w:t>(a)</w:t>
            </w:r>
          </w:p>
        </w:tc>
        <w:tc>
          <w:tcPr>
            <w:tcW w:w="4389" w:type="dxa"/>
          </w:tcPr>
          <w:p w14:paraId="510DD269" w14:textId="5393A68E" w:rsidR="00061AC7" w:rsidRPr="00061AC7" w:rsidRDefault="00061AC7" w:rsidP="00061AC7">
            <w:pPr>
              <w:snapToGrid w:val="0"/>
              <w:jc w:val="center"/>
              <w:rPr>
                <w:rFonts w:asciiTheme="minorHAnsi" w:eastAsia="MS PGothic" w:hAnsiTheme="minorHAnsi"/>
                <w:noProof/>
                <w:color w:val="000000"/>
                <w:sz w:val="16"/>
                <w:szCs w:val="16"/>
                <w:lang w:val="fr-FR" w:eastAsia="fr-FR"/>
              </w:rPr>
            </w:pPr>
            <w:r w:rsidRPr="00061AC7">
              <w:rPr>
                <w:rFonts w:asciiTheme="minorHAnsi" w:eastAsia="MS PGothic" w:hAnsiTheme="minorHAnsi"/>
                <w:noProof/>
                <w:color w:val="000000"/>
                <w:sz w:val="16"/>
                <w:szCs w:val="16"/>
                <w:lang w:val="fr-FR" w:eastAsia="fr-FR"/>
              </w:rPr>
              <w:t>(b)</w:t>
            </w:r>
          </w:p>
        </w:tc>
      </w:tr>
    </w:tbl>
    <w:p w14:paraId="41FE8F4C" w14:textId="3381EBFB" w:rsidR="008956A9" w:rsidRPr="00DE0019" w:rsidRDefault="00362FB0" w:rsidP="00704BDF">
      <w:pPr>
        <w:snapToGrid w:val="0"/>
        <w:spacing w:after="120"/>
        <w:jc w:val="center"/>
        <w:rPr>
          <w:rFonts w:asciiTheme="minorHAnsi" w:eastAsia="MS PGothic" w:hAnsiTheme="minorHAnsi"/>
          <w:color w:val="000000"/>
          <w:szCs w:val="18"/>
          <w:lang w:val="en-US"/>
        </w:rPr>
      </w:pPr>
      <w:r w:rsidRPr="00D00577">
        <w:rPr>
          <w:rFonts w:asciiTheme="minorHAnsi" w:eastAsia="MS PGothic" w:hAnsiTheme="minorHAnsi"/>
          <w:b/>
          <w:color w:val="000000"/>
          <w:szCs w:val="18"/>
          <w:lang w:val="en-US"/>
        </w:rPr>
        <w:t>Figure 2</w:t>
      </w:r>
      <w:r w:rsidR="008956A9" w:rsidRPr="00D00577">
        <w:rPr>
          <w:rFonts w:asciiTheme="minorHAnsi" w:eastAsia="MS PGothic" w:hAnsiTheme="minorHAnsi"/>
          <w:b/>
          <w:color w:val="000000"/>
          <w:szCs w:val="18"/>
          <w:lang w:val="en-US" w:eastAsia="ko-KR"/>
        </w:rPr>
        <w:t>.</w:t>
      </w:r>
      <w:r w:rsidR="008956A9" w:rsidRPr="00D00577">
        <w:rPr>
          <w:rFonts w:asciiTheme="minorHAnsi" w:eastAsia="MS PGothic" w:hAnsiTheme="minorHAnsi"/>
          <w:color w:val="000000"/>
          <w:szCs w:val="18"/>
          <w:lang w:val="en-US"/>
        </w:rPr>
        <w:t xml:space="preserve"> </w:t>
      </w:r>
      <w:r w:rsidR="008956A9" w:rsidRPr="00D00577">
        <w:rPr>
          <w:rFonts w:asciiTheme="minorHAnsi" w:hAnsiTheme="minorHAnsi"/>
          <w:lang w:val="en-US"/>
        </w:rPr>
        <w:t xml:space="preserve"> </w:t>
      </w:r>
      <w:r w:rsidR="00D00577">
        <w:rPr>
          <w:rFonts w:asciiTheme="minorHAnsi" w:hAnsiTheme="minorHAnsi"/>
          <w:lang w:val="en-US"/>
        </w:rPr>
        <w:t>VOF simulations results</w:t>
      </w:r>
      <w:r w:rsidR="00D00577" w:rsidRPr="00D00577">
        <w:rPr>
          <w:rFonts w:asciiTheme="minorHAnsi" w:hAnsiTheme="minorHAnsi"/>
          <w:lang w:val="en-US"/>
        </w:rPr>
        <w:t xml:space="preserve"> </w:t>
      </w:r>
      <w:r w:rsidR="00677028" w:rsidRPr="00D00577">
        <w:rPr>
          <w:rFonts w:asciiTheme="minorHAnsi" w:hAnsiTheme="minorHAnsi"/>
          <w:lang w:val="en-US"/>
        </w:rPr>
        <w:t xml:space="preserve">(a) </w:t>
      </w:r>
      <w:r w:rsidR="00D00577" w:rsidRPr="00D00577">
        <w:rPr>
          <w:rFonts w:asciiTheme="minorHAnsi" w:hAnsiTheme="minorHAnsi"/>
          <w:lang w:val="en-US"/>
        </w:rPr>
        <w:t>Water phase rate and air velocity</w:t>
      </w:r>
      <w:r w:rsidR="00677028" w:rsidRPr="00D00577">
        <w:rPr>
          <w:rFonts w:asciiTheme="minorHAnsi" w:eastAsia="MS PGothic" w:hAnsiTheme="minorHAnsi"/>
          <w:color w:val="000000"/>
          <w:szCs w:val="18"/>
          <w:lang w:val="en-US"/>
        </w:rPr>
        <w:t xml:space="preserve"> </w:t>
      </w:r>
      <w:r w:rsidR="00677028">
        <w:rPr>
          <w:rFonts w:asciiTheme="minorHAnsi" w:eastAsia="MS PGothic" w:hAnsiTheme="minorHAnsi"/>
          <w:color w:val="000000"/>
          <w:szCs w:val="18"/>
          <w:lang w:val="en-US"/>
        </w:rPr>
        <w:t xml:space="preserve">(b) </w:t>
      </w:r>
      <w:r w:rsidR="00D00577">
        <w:rPr>
          <w:rFonts w:asciiTheme="minorHAnsi" w:eastAsia="MS PGothic" w:hAnsiTheme="minorHAnsi"/>
          <w:color w:val="000000"/>
          <w:szCs w:val="18"/>
          <w:lang w:val="en-US"/>
        </w:rPr>
        <w:t>Water film thickness (z=13mm)</w:t>
      </w:r>
    </w:p>
    <w:p w14:paraId="7AF8D9A4" w14:textId="77777777" w:rsidR="00704BDF" w:rsidRPr="008D0BEB" w:rsidRDefault="00704BDF" w:rsidP="00546A11">
      <w:pPr>
        <w:snapToGrid w:val="0"/>
        <w:spacing w:before="12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37C25201" w14:textId="3241037E" w:rsidR="00704BDF" w:rsidRPr="008D0BEB" w:rsidRDefault="008A031C" w:rsidP="00AF6792">
      <w:pPr>
        <w:snapToGrid w:val="0"/>
        <w:spacing w:after="100"/>
        <w:rPr>
          <w:rFonts w:asciiTheme="minorHAnsi" w:eastAsia="MS PGothic" w:hAnsiTheme="minorHAnsi"/>
          <w:color w:val="000000"/>
          <w:sz w:val="22"/>
          <w:szCs w:val="22"/>
          <w:lang w:val="en-US"/>
        </w:rPr>
      </w:pPr>
      <w:r w:rsidRPr="008563CC">
        <w:rPr>
          <w:rFonts w:asciiTheme="minorHAnsi" w:eastAsia="MS PGothic" w:hAnsiTheme="minorHAnsi"/>
          <w:color w:val="000000"/>
          <w:sz w:val="22"/>
          <w:szCs w:val="22"/>
          <w:lang w:val="en-US"/>
        </w:rPr>
        <w:t>T</w:t>
      </w:r>
      <w:r w:rsidR="00362FB0" w:rsidRPr="008563CC">
        <w:rPr>
          <w:rFonts w:asciiTheme="minorHAnsi" w:eastAsia="MS PGothic" w:hAnsiTheme="minorHAnsi"/>
          <w:color w:val="000000"/>
          <w:sz w:val="22"/>
          <w:szCs w:val="22"/>
          <w:lang w:val="en-US"/>
        </w:rPr>
        <w:t>he experimental setup allows the characterization of falling water on cooling to</w:t>
      </w:r>
      <w:r w:rsidR="00570918">
        <w:rPr>
          <w:rFonts w:asciiTheme="minorHAnsi" w:eastAsia="MS PGothic" w:hAnsiTheme="minorHAnsi"/>
          <w:color w:val="000000"/>
          <w:sz w:val="22"/>
          <w:szCs w:val="22"/>
          <w:lang w:val="en-US"/>
        </w:rPr>
        <w:t>wer</w:t>
      </w:r>
      <w:r w:rsidR="00362FB0" w:rsidRPr="008563CC">
        <w:rPr>
          <w:rFonts w:asciiTheme="minorHAnsi" w:eastAsia="MS PGothic" w:hAnsiTheme="minorHAnsi"/>
          <w:color w:val="000000"/>
          <w:sz w:val="22"/>
          <w:szCs w:val="22"/>
          <w:lang w:val="en-US"/>
        </w:rPr>
        <w:t xml:space="preserve"> packing surface</w:t>
      </w:r>
      <w:r w:rsidR="003C604E" w:rsidRPr="008563CC">
        <w:rPr>
          <w:rFonts w:asciiTheme="minorHAnsi" w:eastAsia="MS PGothic" w:hAnsiTheme="minorHAnsi"/>
          <w:color w:val="000000"/>
          <w:sz w:val="22"/>
          <w:szCs w:val="22"/>
          <w:lang w:val="en-US"/>
        </w:rPr>
        <w:t xml:space="preserve">. </w:t>
      </w:r>
      <w:r w:rsidR="003C604E" w:rsidRPr="00E103C2">
        <w:rPr>
          <w:rFonts w:asciiTheme="minorHAnsi" w:eastAsia="MS PGothic" w:hAnsiTheme="minorHAnsi"/>
          <w:color w:val="000000"/>
          <w:sz w:val="22"/>
          <w:szCs w:val="22"/>
          <w:lang w:val="en-US"/>
        </w:rPr>
        <w:t>The water films thickness and their variations were pointed out</w:t>
      </w:r>
      <w:r w:rsidR="004C5BA8" w:rsidRPr="00E103C2">
        <w:rPr>
          <w:rFonts w:asciiTheme="minorHAnsi" w:eastAsia="MS PGothic" w:hAnsiTheme="minorHAnsi"/>
          <w:color w:val="000000"/>
          <w:sz w:val="22"/>
          <w:szCs w:val="22"/>
          <w:lang w:val="en-US"/>
        </w:rPr>
        <w:t xml:space="preserve"> and the instabilities</w:t>
      </w:r>
      <w:r w:rsidR="003C604E" w:rsidRPr="00E103C2">
        <w:rPr>
          <w:rFonts w:asciiTheme="minorHAnsi" w:eastAsia="MS PGothic" w:hAnsiTheme="minorHAnsi"/>
          <w:color w:val="000000"/>
          <w:sz w:val="22"/>
          <w:szCs w:val="22"/>
          <w:lang w:val="en-US"/>
        </w:rPr>
        <w:t xml:space="preserve"> characteristics were estimated </w:t>
      </w:r>
      <w:r w:rsidR="00362FB0" w:rsidRPr="00E103C2">
        <w:rPr>
          <w:rFonts w:asciiTheme="minorHAnsi" w:eastAsia="MS PGothic" w:hAnsiTheme="minorHAnsi"/>
          <w:color w:val="000000"/>
          <w:sz w:val="22"/>
          <w:szCs w:val="22"/>
          <w:lang w:val="en-US"/>
        </w:rPr>
        <w:t xml:space="preserve">to </w:t>
      </w:r>
      <w:r w:rsidR="00570918" w:rsidRPr="00E103C2">
        <w:rPr>
          <w:rFonts w:asciiTheme="minorHAnsi" w:eastAsia="MS PGothic" w:hAnsiTheme="minorHAnsi"/>
          <w:color w:val="000000"/>
          <w:sz w:val="22"/>
          <w:szCs w:val="22"/>
          <w:lang w:val="en-US"/>
        </w:rPr>
        <w:t>better</w:t>
      </w:r>
      <w:r w:rsidR="00A81D2D" w:rsidRPr="00E103C2">
        <w:rPr>
          <w:rFonts w:asciiTheme="minorHAnsi" w:eastAsia="MS PGothic" w:hAnsiTheme="minorHAnsi"/>
          <w:color w:val="000000"/>
          <w:sz w:val="22"/>
          <w:szCs w:val="22"/>
          <w:lang w:val="en-US"/>
        </w:rPr>
        <w:t xml:space="preserve"> understand </w:t>
      </w:r>
      <w:r w:rsidR="00B42B6C" w:rsidRPr="00E103C2">
        <w:rPr>
          <w:rFonts w:asciiTheme="minorHAnsi" w:eastAsia="MS PGothic" w:hAnsiTheme="minorHAnsi"/>
          <w:color w:val="000000"/>
          <w:sz w:val="22"/>
          <w:szCs w:val="22"/>
          <w:lang w:val="en-US"/>
        </w:rPr>
        <w:t xml:space="preserve">the phenomena </w:t>
      </w:r>
      <w:r w:rsidR="000B7EC4" w:rsidRPr="00E103C2">
        <w:rPr>
          <w:rFonts w:asciiTheme="minorHAnsi" w:eastAsia="MS PGothic" w:hAnsiTheme="minorHAnsi"/>
          <w:color w:val="000000"/>
          <w:sz w:val="22"/>
          <w:szCs w:val="22"/>
          <w:lang w:val="en-US"/>
        </w:rPr>
        <w:t xml:space="preserve">that </w:t>
      </w:r>
      <w:r w:rsidR="00B42B6C" w:rsidRPr="00E103C2">
        <w:rPr>
          <w:rFonts w:asciiTheme="minorHAnsi" w:eastAsia="MS PGothic" w:hAnsiTheme="minorHAnsi"/>
          <w:color w:val="000000"/>
          <w:sz w:val="22"/>
          <w:szCs w:val="22"/>
          <w:lang w:val="en-US"/>
        </w:rPr>
        <w:t xml:space="preserve">depend </w:t>
      </w:r>
      <w:r w:rsidR="000B7EC4" w:rsidRPr="00E103C2">
        <w:rPr>
          <w:rFonts w:asciiTheme="minorHAnsi" w:eastAsia="MS PGothic" w:hAnsiTheme="minorHAnsi"/>
          <w:color w:val="000000"/>
          <w:sz w:val="22"/>
          <w:szCs w:val="22"/>
          <w:lang w:val="en-US"/>
        </w:rPr>
        <w:t xml:space="preserve">on </w:t>
      </w:r>
      <w:r w:rsidR="00B42B6C" w:rsidRPr="00E103C2">
        <w:rPr>
          <w:rFonts w:asciiTheme="minorHAnsi" w:eastAsia="MS PGothic" w:hAnsiTheme="minorHAnsi"/>
          <w:color w:val="000000"/>
          <w:sz w:val="22"/>
          <w:szCs w:val="22"/>
          <w:lang w:val="en-US"/>
        </w:rPr>
        <w:t>hydrodynamics</w:t>
      </w:r>
      <w:r w:rsidR="008563CC" w:rsidRPr="00E103C2">
        <w:rPr>
          <w:rFonts w:asciiTheme="minorHAnsi" w:eastAsia="MS PGothic" w:hAnsiTheme="minorHAnsi"/>
          <w:color w:val="000000"/>
          <w:sz w:val="22"/>
          <w:szCs w:val="22"/>
          <w:lang w:val="en-US"/>
        </w:rPr>
        <w:t>.</w:t>
      </w:r>
      <w:r w:rsidR="008563CC" w:rsidRPr="008563CC">
        <w:rPr>
          <w:rFonts w:asciiTheme="minorHAnsi" w:eastAsia="MS PGothic" w:hAnsiTheme="minorHAnsi"/>
          <w:color w:val="000000"/>
          <w:sz w:val="22"/>
          <w:szCs w:val="22"/>
          <w:lang w:val="en-US"/>
        </w:rPr>
        <w:t xml:space="preserve"> </w:t>
      </w:r>
      <w:r w:rsidR="00A81D2D">
        <w:rPr>
          <w:rFonts w:asciiTheme="minorHAnsi" w:eastAsia="MS PGothic" w:hAnsiTheme="minorHAnsi"/>
          <w:color w:val="000000"/>
          <w:sz w:val="22"/>
          <w:szCs w:val="22"/>
          <w:lang w:val="en-US"/>
        </w:rPr>
        <w:t>The CFD simulation is</w:t>
      </w:r>
      <w:r w:rsidR="00362FB0">
        <w:rPr>
          <w:rFonts w:asciiTheme="minorHAnsi" w:eastAsia="MS PGothic" w:hAnsiTheme="minorHAnsi"/>
          <w:color w:val="000000"/>
          <w:sz w:val="22"/>
          <w:szCs w:val="22"/>
          <w:lang w:val="en-US"/>
        </w:rPr>
        <w:t xml:space="preserve"> promising method</w:t>
      </w:r>
      <w:r w:rsidR="00955829">
        <w:rPr>
          <w:rFonts w:asciiTheme="minorHAnsi" w:eastAsia="MS PGothic" w:hAnsiTheme="minorHAnsi"/>
          <w:color w:val="000000"/>
          <w:sz w:val="22"/>
          <w:szCs w:val="22"/>
          <w:lang w:val="en-US"/>
        </w:rPr>
        <w:t>s</w:t>
      </w:r>
      <w:r w:rsidR="00362FB0">
        <w:rPr>
          <w:rFonts w:asciiTheme="minorHAnsi" w:eastAsia="MS PGothic" w:hAnsiTheme="minorHAnsi"/>
          <w:color w:val="000000"/>
          <w:sz w:val="22"/>
          <w:szCs w:val="22"/>
          <w:lang w:val="en-US"/>
        </w:rPr>
        <w:t xml:space="preserve"> to complete </w:t>
      </w:r>
      <w:r w:rsidR="00C2315D">
        <w:rPr>
          <w:rFonts w:asciiTheme="minorHAnsi" w:eastAsia="MS PGothic" w:hAnsiTheme="minorHAnsi"/>
          <w:color w:val="000000"/>
          <w:sz w:val="22"/>
          <w:szCs w:val="22"/>
          <w:lang w:val="en-US"/>
        </w:rPr>
        <w:t>experimental</w:t>
      </w:r>
      <w:r w:rsidR="00362FB0">
        <w:rPr>
          <w:rFonts w:asciiTheme="minorHAnsi" w:eastAsia="MS PGothic" w:hAnsiTheme="minorHAnsi"/>
          <w:color w:val="000000"/>
          <w:sz w:val="22"/>
          <w:szCs w:val="22"/>
          <w:lang w:val="en-US"/>
        </w:rPr>
        <w:t xml:space="preserve"> </w:t>
      </w:r>
      <w:r w:rsidR="007553AB">
        <w:rPr>
          <w:rFonts w:asciiTheme="minorHAnsi" w:eastAsia="MS PGothic" w:hAnsiTheme="minorHAnsi"/>
          <w:color w:val="000000"/>
          <w:sz w:val="22"/>
          <w:szCs w:val="22"/>
          <w:lang w:val="en-US"/>
        </w:rPr>
        <w:t>data</w:t>
      </w:r>
      <w:r w:rsidR="003B7663">
        <w:rPr>
          <w:rFonts w:asciiTheme="minorHAnsi" w:eastAsia="MS PGothic" w:hAnsiTheme="minorHAnsi"/>
          <w:color w:val="000000"/>
          <w:sz w:val="22"/>
          <w:szCs w:val="22"/>
          <w:lang w:val="en-US"/>
        </w:rPr>
        <w:t xml:space="preserve"> towards predictive results</w:t>
      </w:r>
      <w:r w:rsidR="00362FB0">
        <w:rPr>
          <w:rFonts w:asciiTheme="minorHAnsi" w:eastAsia="MS PGothic" w:hAnsiTheme="minorHAnsi"/>
          <w:color w:val="000000"/>
          <w:sz w:val="22"/>
          <w:szCs w:val="22"/>
          <w:lang w:val="en-US"/>
        </w:rPr>
        <w:t xml:space="preserve">. </w:t>
      </w:r>
      <w:r w:rsidR="00AD40F7">
        <w:rPr>
          <w:rFonts w:asciiTheme="minorHAnsi" w:eastAsia="MS PGothic" w:hAnsiTheme="minorHAnsi"/>
          <w:color w:val="000000"/>
          <w:sz w:val="22"/>
          <w:szCs w:val="22"/>
          <w:lang w:val="en-US"/>
        </w:rPr>
        <w:t xml:space="preserve">These two </w:t>
      </w:r>
      <w:r w:rsidR="00AD40F7" w:rsidRPr="008563CC">
        <w:rPr>
          <w:rFonts w:asciiTheme="minorHAnsi" w:eastAsia="MS PGothic" w:hAnsiTheme="minorHAnsi"/>
          <w:color w:val="000000"/>
          <w:sz w:val="22"/>
          <w:szCs w:val="22"/>
          <w:lang w:val="en-US"/>
        </w:rPr>
        <w:t>approaches</w:t>
      </w:r>
      <w:r w:rsidR="00AD40F7">
        <w:rPr>
          <w:rFonts w:asciiTheme="minorHAnsi" w:eastAsia="MS PGothic" w:hAnsiTheme="minorHAnsi"/>
          <w:color w:val="000000"/>
          <w:sz w:val="22"/>
          <w:szCs w:val="22"/>
          <w:lang w:val="en-US"/>
        </w:rPr>
        <w:t xml:space="preserve"> are complementary to model </w:t>
      </w:r>
      <w:r w:rsidR="00047373">
        <w:rPr>
          <w:rFonts w:asciiTheme="minorHAnsi" w:eastAsia="MS PGothic" w:hAnsiTheme="minorHAnsi"/>
          <w:color w:val="000000"/>
          <w:sz w:val="22"/>
          <w:szCs w:val="22"/>
          <w:lang w:val="en-US"/>
        </w:rPr>
        <w:t>phenomena</w:t>
      </w:r>
      <w:r w:rsidR="00AD40F7">
        <w:rPr>
          <w:rFonts w:asciiTheme="minorHAnsi" w:eastAsia="MS PGothic" w:hAnsiTheme="minorHAnsi"/>
          <w:color w:val="000000"/>
          <w:sz w:val="22"/>
          <w:szCs w:val="22"/>
          <w:lang w:val="en-US"/>
        </w:rPr>
        <w:t xml:space="preserve"> of interest such as mass transfer, heat transfer or chemical reactions.</w:t>
      </w:r>
    </w:p>
    <w:p w14:paraId="34D0B9B8" w14:textId="77777777" w:rsidR="00704BDF" w:rsidRPr="008D0BEB" w:rsidRDefault="00954176" w:rsidP="00AF6792">
      <w:pPr>
        <w:snapToGrid w:val="0"/>
        <w:spacing w:before="6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46719B04" w14:textId="353FB6C7" w:rsidR="00704BDF" w:rsidRDefault="00CF4E21" w:rsidP="00AF6792">
      <w:pPr>
        <w:pStyle w:val="FirstParagraph"/>
        <w:numPr>
          <w:ilvl w:val="0"/>
          <w:numId w:val="17"/>
        </w:numPr>
        <w:tabs>
          <w:tab w:val="left" w:pos="426"/>
        </w:tabs>
        <w:spacing w:line="240" w:lineRule="auto"/>
        <w:ind w:left="425" w:hanging="425"/>
        <w:rPr>
          <w:rFonts w:asciiTheme="minorHAnsi" w:hAnsiTheme="minorHAnsi"/>
          <w:color w:val="000000"/>
        </w:rPr>
      </w:pPr>
      <w:r w:rsidRPr="00574B0D">
        <w:rPr>
          <w:rFonts w:asciiTheme="minorHAnsi" w:hAnsiTheme="minorHAnsi"/>
          <w:color w:val="000000"/>
          <w:lang w:val="fr-FR"/>
        </w:rPr>
        <w:t xml:space="preserve">R. Terblanche, H.C.R Reuter, D.G. Kröger, Appl. </w:t>
      </w:r>
      <w:r w:rsidRPr="00CF4E21">
        <w:rPr>
          <w:rFonts w:asciiTheme="minorHAnsi" w:hAnsiTheme="minorHAnsi"/>
          <w:color w:val="000000"/>
        </w:rPr>
        <w:t>Therm. Eng.</w:t>
      </w:r>
      <w:r w:rsidR="009E5153">
        <w:rPr>
          <w:rFonts w:asciiTheme="minorHAnsi" w:hAnsiTheme="minorHAnsi"/>
          <w:color w:val="000000"/>
        </w:rPr>
        <w:t>,</w:t>
      </w:r>
      <w:r w:rsidRPr="00CF4E21">
        <w:rPr>
          <w:rFonts w:asciiTheme="minorHAnsi" w:hAnsiTheme="minorHAnsi"/>
          <w:color w:val="000000"/>
        </w:rPr>
        <w:t xml:space="preserve"> 2</w:t>
      </w:r>
      <w:r>
        <w:rPr>
          <w:rFonts w:asciiTheme="minorHAnsi" w:hAnsiTheme="minorHAnsi"/>
          <w:color w:val="000000"/>
        </w:rPr>
        <w:t>9 (</w:t>
      </w:r>
      <w:r w:rsidR="001B539A">
        <w:rPr>
          <w:rFonts w:asciiTheme="minorHAnsi" w:hAnsiTheme="minorHAnsi"/>
          <w:color w:val="000000"/>
        </w:rPr>
        <w:t>2009</w:t>
      </w:r>
      <w:r>
        <w:rPr>
          <w:rFonts w:asciiTheme="minorHAnsi" w:hAnsiTheme="minorHAnsi"/>
          <w:color w:val="000000"/>
        </w:rPr>
        <w:t>) 1552–1560</w:t>
      </w:r>
      <w:r w:rsidR="00704BDF" w:rsidRPr="00CF4E21">
        <w:rPr>
          <w:rFonts w:asciiTheme="minorHAnsi" w:hAnsiTheme="minorHAnsi"/>
          <w:color w:val="000000"/>
        </w:rPr>
        <w:t>.</w:t>
      </w:r>
    </w:p>
    <w:p w14:paraId="1C2EFED5" w14:textId="0BC55EB4" w:rsidR="00C36A0A" w:rsidRPr="00574B0D" w:rsidRDefault="00C36A0A" w:rsidP="00704BDF">
      <w:pPr>
        <w:pStyle w:val="FirstParagraph"/>
        <w:numPr>
          <w:ilvl w:val="0"/>
          <w:numId w:val="17"/>
        </w:numPr>
        <w:tabs>
          <w:tab w:val="left" w:pos="426"/>
        </w:tabs>
        <w:spacing w:line="240" w:lineRule="auto"/>
        <w:ind w:left="426" w:hanging="426"/>
        <w:rPr>
          <w:rFonts w:asciiTheme="minorHAnsi" w:hAnsiTheme="minorHAnsi"/>
          <w:color w:val="000000"/>
          <w:lang w:val="fr-FR"/>
        </w:rPr>
      </w:pPr>
      <w:r w:rsidRPr="00574B0D">
        <w:rPr>
          <w:rFonts w:asciiTheme="minorHAnsi" w:hAnsiTheme="minorHAnsi"/>
          <w:color w:val="000000"/>
          <w:lang w:val="fr-FR"/>
        </w:rPr>
        <w:t xml:space="preserve">M. Lemouari, m. Boumaza, A. </w:t>
      </w:r>
      <w:r>
        <w:rPr>
          <w:rFonts w:asciiTheme="minorHAnsi" w:hAnsiTheme="minorHAnsi"/>
          <w:color w:val="000000"/>
          <w:lang w:val="fr-FR"/>
        </w:rPr>
        <w:t>Kaabi, Energ. Conv. Manag., 50 (2009) 1610-1617</w:t>
      </w:r>
    </w:p>
    <w:p w14:paraId="3F80E202" w14:textId="77777777" w:rsidR="00704BDF" w:rsidRDefault="009E5153"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S. Negny, M.</w:t>
      </w:r>
      <w:r w:rsidR="00CF4E21">
        <w:rPr>
          <w:rFonts w:asciiTheme="minorHAnsi" w:hAnsiTheme="minorHAnsi"/>
          <w:color w:val="000000"/>
        </w:rPr>
        <w:t xml:space="preserve"> </w:t>
      </w:r>
      <w:r>
        <w:rPr>
          <w:rFonts w:asciiTheme="minorHAnsi" w:hAnsiTheme="minorHAnsi"/>
          <w:color w:val="000000"/>
        </w:rPr>
        <w:t>M</w:t>
      </w:r>
      <w:r w:rsidR="00CF4E21">
        <w:rPr>
          <w:rFonts w:asciiTheme="minorHAnsi" w:hAnsiTheme="minorHAnsi"/>
          <w:color w:val="000000"/>
        </w:rPr>
        <w:t>eye</w:t>
      </w:r>
      <w:r>
        <w:rPr>
          <w:rFonts w:asciiTheme="minorHAnsi" w:hAnsiTheme="minorHAnsi"/>
          <w:color w:val="000000"/>
        </w:rPr>
        <w:t>r, M</w:t>
      </w:r>
      <w:r w:rsidR="00CF4E21">
        <w:rPr>
          <w:rFonts w:asciiTheme="minorHAnsi" w:hAnsiTheme="minorHAnsi"/>
          <w:color w:val="000000"/>
        </w:rPr>
        <w:t>. Prevost</w:t>
      </w:r>
      <w:r w:rsidR="00704BDF" w:rsidRPr="008D0BEB">
        <w:rPr>
          <w:rFonts w:asciiTheme="minorHAnsi" w:hAnsiTheme="minorHAnsi"/>
          <w:color w:val="000000"/>
        </w:rPr>
        <w:t>,</w:t>
      </w:r>
      <w:r>
        <w:rPr>
          <w:rFonts w:asciiTheme="minorHAnsi" w:hAnsiTheme="minorHAnsi"/>
          <w:color w:val="000000"/>
        </w:rPr>
        <w:t xml:space="preserve"> Int. J. Heat Mass Tran</w:t>
      </w:r>
      <w:r w:rsidR="00704BDF" w:rsidRPr="008D0BEB">
        <w:rPr>
          <w:rFonts w:asciiTheme="minorHAnsi" w:hAnsiTheme="minorHAnsi"/>
          <w:color w:val="000000"/>
        </w:rPr>
        <w:t>.</w:t>
      </w:r>
      <w:r>
        <w:rPr>
          <w:rFonts w:asciiTheme="minorHAnsi" w:hAnsiTheme="minorHAnsi"/>
          <w:color w:val="000000"/>
        </w:rPr>
        <w:t>, 44 (2001) 2137-2154</w:t>
      </w:r>
    </w:p>
    <w:p w14:paraId="2421879D" w14:textId="56DCB54D" w:rsidR="00560320" w:rsidRPr="00560320" w:rsidRDefault="00362FB0" w:rsidP="00560320">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P. Coste, Nuc. Engin. Design.</w:t>
      </w:r>
      <w:r w:rsidR="00F25289">
        <w:rPr>
          <w:rFonts w:asciiTheme="minorHAnsi" w:hAnsiTheme="minorHAnsi"/>
          <w:color w:val="000000"/>
        </w:rPr>
        <w:t>, 255 (2013) 38-50</w:t>
      </w:r>
    </w:p>
    <w:sectPr w:rsidR="00560320" w:rsidRPr="00560320" w:rsidSect="002065DB">
      <w:headerReference w:type="default" r:id="rId11"/>
      <w:headerReference w:type="first" r:id="rId12"/>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46D62" w14:textId="77777777" w:rsidR="00DB01CC" w:rsidRDefault="00DB01CC" w:rsidP="004F5E36">
      <w:r>
        <w:separator/>
      </w:r>
    </w:p>
  </w:endnote>
  <w:endnote w:type="continuationSeparator" w:id="0">
    <w:p w14:paraId="2506F55E" w14:textId="77777777" w:rsidR="00DB01CC" w:rsidRDefault="00DB01C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1AD15" w14:textId="77777777" w:rsidR="00DB01CC" w:rsidRDefault="00DB01CC" w:rsidP="004F5E36">
      <w:r>
        <w:separator/>
      </w:r>
    </w:p>
  </w:footnote>
  <w:footnote w:type="continuationSeparator" w:id="0">
    <w:p w14:paraId="61E7C6E3" w14:textId="77777777" w:rsidR="00DB01CC" w:rsidRDefault="00DB01C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5EAB" w14:textId="77777777" w:rsidR="00333E2F" w:rsidRDefault="00333E2F">
    <w:pPr>
      <w:pStyle w:val="Intestazione"/>
    </w:pPr>
    <w:r>
      <w:rPr>
        <w:noProof/>
        <w:lang w:val="fr-FR" w:eastAsia="fr-FR"/>
      </w:rPr>
      <mc:AlternateContent>
        <mc:Choice Requires="wps">
          <w:drawing>
            <wp:anchor distT="0" distB="0" distL="114300" distR="114300" simplePos="0" relativeHeight="251666432" behindDoc="0" locked="0" layoutInCell="1" allowOverlap="1" wp14:anchorId="0A60C517" wp14:editId="3D75A9D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fr-FR" w:eastAsia="fr-FR"/>
      </w:rPr>
      <w:drawing>
        <wp:anchor distT="0" distB="0" distL="114300" distR="114300" simplePos="0" relativeHeight="251662336" behindDoc="0" locked="0" layoutInCell="1" allowOverlap="1" wp14:anchorId="6602916C" wp14:editId="0B91CC08">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9415B" w14:textId="77777777" w:rsidR="00333E2F" w:rsidRPr="00DE0019" w:rsidRDefault="00333E2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734D02AE" wp14:editId="6C6CBAC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76DD1EEA" w14:textId="77777777" w:rsidR="00333E2F" w:rsidRDefault="00333E2F">
    <w:pPr>
      <w:pStyle w:val="Intestazione"/>
    </w:pPr>
  </w:p>
  <w:p w14:paraId="1BF7F590" w14:textId="77777777" w:rsidR="00333E2F" w:rsidRDefault="00333E2F">
    <w:pPr>
      <w:pStyle w:val="Intestazione"/>
    </w:pPr>
    <w:r>
      <w:rPr>
        <w:noProof/>
        <w:lang w:val="fr-FR" w:eastAsia="fr-FR"/>
      </w:rPr>
      <mc:AlternateContent>
        <mc:Choice Requires="wps">
          <w:drawing>
            <wp:anchor distT="0" distB="0" distL="114300" distR="114300" simplePos="0" relativeHeight="251660288" behindDoc="0" locked="0" layoutInCell="1" allowOverlap="1" wp14:anchorId="22456D89" wp14:editId="5C87D824">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319"/>
    <w:rsid w:val="000027C0"/>
    <w:rsid w:val="000117CB"/>
    <w:rsid w:val="000152C8"/>
    <w:rsid w:val="0003148D"/>
    <w:rsid w:val="00047373"/>
    <w:rsid w:val="0005668F"/>
    <w:rsid w:val="00061AC7"/>
    <w:rsid w:val="00062A9A"/>
    <w:rsid w:val="00064110"/>
    <w:rsid w:val="000764AE"/>
    <w:rsid w:val="000A03B2"/>
    <w:rsid w:val="000B44C8"/>
    <w:rsid w:val="000B7EC4"/>
    <w:rsid w:val="000D34BE"/>
    <w:rsid w:val="000D5ED9"/>
    <w:rsid w:val="000E36F1"/>
    <w:rsid w:val="000E3A73"/>
    <w:rsid w:val="000E3BE8"/>
    <w:rsid w:val="000E414A"/>
    <w:rsid w:val="00125FE3"/>
    <w:rsid w:val="0013121F"/>
    <w:rsid w:val="00134DE4"/>
    <w:rsid w:val="00150E59"/>
    <w:rsid w:val="001560FF"/>
    <w:rsid w:val="00184AD6"/>
    <w:rsid w:val="00190F3C"/>
    <w:rsid w:val="001963B5"/>
    <w:rsid w:val="001A09F3"/>
    <w:rsid w:val="001A6494"/>
    <w:rsid w:val="001B539A"/>
    <w:rsid w:val="001B65C1"/>
    <w:rsid w:val="001C684B"/>
    <w:rsid w:val="001D2E19"/>
    <w:rsid w:val="001D53FC"/>
    <w:rsid w:val="001E0556"/>
    <w:rsid w:val="001F2EC7"/>
    <w:rsid w:val="002065DB"/>
    <w:rsid w:val="002447EF"/>
    <w:rsid w:val="00251550"/>
    <w:rsid w:val="0027221A"/>
    <w:rsid w:val="00275B61"/>
    <w:rsid w:val="002912D2"/>
    <w:rsid w:val="002947F1"/>
    <w:rsid w:val="002B49F2"/>
    <w:rsid w:val="002C0F21"/>
    <w:rsid w:val="002C387B"/>
    <w:rsid w:val="002D1F12"/>
    <w:rsid w:val="002D7459"/>
    <w:rsid w:val="002E5EB1"/>
    <w:rsid w:val="003009B7"/>
    <w:rsid w:val="0030469C"/>
    <w:rsid w:val="00310DFB"/>
    <w:rsid w:val="003157DF"/>
    <w:rsid w:val="0032548C"/>
    <w:rsid w:val="00333E2F"/>
    <w:rsid w:val="00347DA7"/>
    <w:rsid w:val="003607B3"/>
    <w:rsid w:val="00362FB0"/>
    <w:rsid w:val="003723D4"/>
    <w:rsid w:val="00376314"/>
    <w:rsid w:val="00382592"/>
    <w:rsid w:val="00397852"/>
    <w:rsid w:val="003A7D1C"/>
    <w:rsid w:val="003B7663"/>
    <w:rsid w:val="003C604E"/>
    <w:rsid w:val="003D16C7"/>
    <w:rsid w:val="004244FF"/>
    <w:rsid w:val="004378EE"/>
    <w:rsid w:val="0046164A"/>
    <w:rsid w:val="00462DCD"/>
    <w:rsid w:val="004C5BA8"/>
    <w:rsid w:val="004D1162"/>
    <w:rsid w:val="004E4DD6"/>
    <w:rsid w:val="004F5E36"/>
    <w:rsid w:val="005119A5"/>
    <w:rsid w:val="00514560"/>
    <w:rsid w:val="005278B7"/>
    <w:rsid w:val="005346C8"/>
    <w:rsid w:val="00545AFE"/>
    <w:rsid w:val="00546A11"/>
    <w:rsid w:val="00560320"/>
    <w:rsid w:val="00570918"/>
    <w:rsid w:val="00574B0D"/>
    <w:rsid w:val="00584211"/>
    <w:rsid w:val="00594E9F"/>
    <w:rsid w:val="005B4A1A"/>
    <w:rsid w:val="005B61E6"/>
    <w:rsid w:val="005C2DE7"/>
    <w:rsid w:val="005C77E1"/>
    <w:rsid w:val="005D4C0D"/>
    <w:rsid w:val="005D6A2F"/>
    <w:rsid w:val="005E1A82"/>
    <w:rsid w:val="005E7AFD"/>
    <w:rsid w:val="005F0A28"/>
    <w:rsid w:val="005F0E5E"/>
    <w:rsid w:val="00603786"/>
    <w:rsid w:val="00620DEE"/>
    <w:rsid w:val="00625639"/>
    <w:rsid w:val="0064184D"/>
    <w:rsid w:val="00656FD0"/>
    <w:rsid w:val="00660E3E"/>
    <w:rsid w:val="00662E74"/>
    <w:rsid w:val="0067026E"/>
    <w:rsid w:val="00677028"/>
    <w:rsid w:val="006949F7"/>
    <w:rsid w:val="006A58D2"/>
    <w:rsid w:val="006C1A86"/>
    <w:rsid w:val="006C5579"/>
    <w:rsid w:val="006D2DBA"/>
    <w:rsid w:val="006E20B1"/>
    <w:rsid w:val="00704BDF"/>
    <w:rsid w:val="00736B13"/>
    <w:rsid w:val="007411CD"/>
    <w:rsid w:val="007447F3"/>
    <w:rsid w:val="007553AB"/>
    <w:rsid w:val="007661C8"/>
    <w:rsid w:val="007D52CD"/>
    <w:rsid w:val="007E26A9"/>
    <w:rsid w:val="007F0BAB"/>
    <w:rsid w:val="0080597F"/>
    <w:rsid w:val="00813288"/>
    <w:rsid w:val="008168FC"/>
    <w:rsid w:val="00824D51"/>
    <w:rsid w:val="00844EBA"/>
    <w:rsid w:val="008479A2"/>
    <w:rsid w:val="008563CC"/>
    <w:rsid w:val="008646C9"/>
    <w:rsid w:val="0087637F"/>
    <w:rsid w:val="008849E8"/>
    <w:rsid w:val="008956A9"/>
    <w:rsid w:val="008A031C"/>
    <w:rsid w:val="008A1512"/>
    <w:rsid w:val="008D0BEB"/>
    <w:rsid w:val="008E566E"/>
    <w:rsid w:val="00901EB6"/>
    <w:rsid w:val="009113E1"/>
    <w:rsid w:val="009214AE"/>
    <w:rsid w:val="009450CE"/>
    <w:rsid w:val="0095164B"/>
    <w:rsid w:val="00953C7E"/>
    <w:rsid w:val="00954176"/>
    <w:rsid w:val="00955829"/>
    <w:rsid w:val="00960FC7"/>
    <w:rsid w:val="00986984"/>
    <w:rsid w:val="00996483"/>
    <w:rsid w:val="009C50D2"/>
    <w:rsid w:val="009C6DEE"/>
    <w:rsid w:val="009E1093"/>
    <w:rsid w:val="009E5153"/>
    <w:rsid w:val="009E788A"/>
    <w:rsid w:val="00A00165"/>
    <w:rsid w:val="00A1763D"/>
    <w:rsid w:val="00A17CEC"/>
    <w:rsid w:val="00A21DD0"/>
    <w:rsid w:val="00A24765"/>
    <w:rsid w:val="00A25B9C"/>
    <w:rsid w:val="00A26115"/>
    <w:rsid w:val="00A27EF0"/>
    <w:rsid w:val="00A359DF"/>
    <w:rsid w:val="00A61D89"/>
    <w:rsid w:val="00A76EFC"/>
    <w:rsid w:val="00A81D2D"/>
    <w:rsid w:val="00A87333"/>
    <w:rsid w:val="00A9626B"/>
    <w:rsid w:val="00A97F29"/>
    <w:rsid w:val="00AB0964"/>
    <w:rsid w:val="00AD0E07"/>
    <w:rsid w:val="00AD40F7"/>
    <w:rsid w:val="00AE0959"/>
    <w:rsid w:val="00AE377D"/>
    <w:rsid w:val="00AE64B3"/>
    <w:rsid w:val="00AF6792"/>
    <w:rsid w:val="00B229DA"/>
    <w:rsid w:val="00B30B22"/>
    <w:rsid w:val="00B42B6C"/>
    <w:rsid w:val="00B61DBF"/>
    <w:rsid w:val="00B623B9"/>
    <w:rsid w:val="00B7300F"/>
    <w:rsid w:val="00B85E43"/>
    <w:rsid w:val="00B907C6"/>
    <w:rsid w:val="00BC30C9"/>
    <w:rsid w:val="00BE3E58"/>
    <w:rsid w:val="00BE45EF"/>
    <w:rsid w:val="00C01616"/>
    <w:rsid w:val="00C0162B"/>
    <w:rsid w:val="00C2315D"/>
    <w:rsid w:val="00C345B1"/>
    <w:rsid w:val="00C36A0A"/>
    <w:rsid w:val="00C40142"/>
    <w:rsid w:val="00C57182"/>
    <w:rsid w:val="00C655FD"/>
    <w:rsid w:val="00C85C76"/>
    <w:rsid w:val="00C867B1"/>
    <w:rsid w:val="00C94434"/>
    <w:rsid w:val="00CA1C95"/>
    <w:rsid w:val="00CA5A9C"/>
    <w:rsid w:val="00CC11CE"/>
    <w:rsid w:val="00CD5FE2"/>
    <w:rsid w:val="00CF4E21"/>
    <w:rsid w:val="00CF65D6"/>
    <w:rsid w:val="00D00577"/>
    <w:rsid w:val="00D02B4C"/>
    <w:rsid w:val="00D045BD"/>
    <w:rsid w:val="00D05589"/>
    <w:rsid w:val="00D84576"/>
    <w:rsid w:val="00D96831"/>
    <w:rsid w:val="00DB01CC"/>
    <w:rsid w:val="00DD3BE0"/>
    <w:rsid w:val="00DE0019"/>
    <w:rsid w:val="00DE264A"/>
    <w:rsid w:val="00E041E7"/>
    <w:rsid w:val="00E103C2"/>
    <w:rsid w:val="00E22AE0"/>
    <w:rsid w:val="00E23CA1"/>
    <w:rsid w:val="00E409A8"/>
    <w:rsid w:val="00E45F4E"/>
    <w:rsid w:val="00E70B7C"/>
    <w:rsid w:val="00E7209D"/>
    <w:rsid w:val="00EA50E1"/>
    <w:rsid w:val="00ED1B04"/>
    <w:rsid w:val="00EE0131"/>
    <w:rsid w:val="00EE4A8C"/>
    <w:rsid w:val="00F10AF8"/>
    <w:rsid w:val="00F25289"/>
    <w:rsid w:val="00F30C64"/>
    <w:rsid w:val="00F57E7F"/>
    <w:rsid w:val="00F816C4"/>
    <w:rsid w:val="00F870B7"/>
    <w:rsid w:val="00F92D53"/>
    <w:rsid w:val="00F95551"/>
    <w:rsid w:val="00F97ABD"/>
    <w:rsid w:val="00FA77D5"/>
    <w:rsid w:val="00FB730C"/>
    <w:rsid w:val="00FC2695"/>
    <w:rsid w:val="00FC3E03"/>
    <w:rsid w:val="00FE6A2D"/>
    <w:rsid w:val="00FF1934"/>
    <w:rsid w:val="00FF21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BFA6F"/>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Rimandocommento">
    <w:name w:val="annotation reference"/>
    <w:basedOn w:val="Carpredefinitoparagrafo"/>
    <w:uiPriority w:val="99"/>
    <w:semiHidden/>
    <w:unhideWhenUsed/>
    <w:locked/>
    <w:rsid w:val="001B53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CD2D5-3289-4723-B4BE-D846F3DC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2643</TotalTime>
  <Pages>1</Pages>
  <Words>668</Words>
  <Characters>3811</Characters>
  <Application>Microsoft Office Word</Application>
  <DocSecurity>0</DocSecurity>
  <Lines>31</Lines>
  <Paragraphs>8</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41</cp:revision>
  <cp:lastPrinted>2018-12-19T17:57:00Z</cp:lastPrinted>
  <dcterms:created xsi:type="dcterms:W3CDTF">2018-12-19T13:47:00Z</dcterms:created>
  <dcterms:modified xsi:type="dcterms:W3CDTF">2019-08-21T08:57:00Z</dcterms:modified>
</cp:coreProperties>
</file>