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273B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68F273C0" w14:textId="22B2B91E" w:rsidR="00704BDF" w:rsidRPr="00DE0019" w:rsidRDefault="00757BC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Alkaline water electrolysis stack utilizing polymer electrolyte membrane</w:t>
      </w:r>
    </w:p>
    <w:p w14:paraId="68F273C1" w14:textId="36D60518" w:rsidR="00DE0019" w:rsidRPr="00DE0019" w:rsidRDefault="00757BCF" w:rsidP="00704BDF">
      <w:pPr>
        <w:snapToGrid w:val="0"/>
        <w:spacing w:after="120"/>
        <w:jc w:val="center"/>
        <w:rPr>
          <w:rFonts w:eastAsia="SimSun"/>
          <w:color w:val="000000"/>
          <w:lang w:val="en-US" w:eastAsia="zh-CN"/>
        </w:rPr>
      </w:pPr>
      <w:r w:rsidRPr="00757BCF">
        <w:rPr>
          <w:rFonts w:asciiTheme="minorHAnsi" w:eastAsia="SimSun" w:hAnsiTheme="minorHAnsi"/>
          <w:color w:val="000000"/>
          <w:sz w:val="24"/>
          <w:szCs w:val="24"/>
          <w:lang w:val="en-US" w:eastAsia="zh-CN"/>
        </w:rPr>
        <w:t>Jaromír Hnát</w:t>
      </w:r>
      <w:r w:rsidRPr="00757BCF">
        <w:rPr>
          <w:rFonts w:asciiTheme="minorHAnsi" w:eastAsia="SimSun" w:hAnsiTheme="minorHAnsi"/>
          <w:color w:val="000000"/>
          <w:sz w:val="24"/>
          <w:szCs w:val="24"/>
          <w:vertAlign w:val="superscript"/>
          <w:lang w:val="en-US" w:eastAsia="zh-CN"/>
        </w:rPr>
        <w:t>1</w:t>
      </w:r>
      <w:r w:rsidRPr="00757BCF">
        <w:rPr>
          <w:rFonts w:asciiTheme="minorHAnsi" w:eastAsia="SimSun" w:hAnsiTheme="minorHAnsi"/>
          <w:color w:val="000000"/>
          <w:sz w:val="24"/>
          <w:szCs w:val="24"/>
          <w:lang w:val="en-US" w:eastAsia="zh-CN"/>
        </w:rPr>
        <w:t>, Roman Kodým</w:t>
      </w:r>
      <w:r w:rsidRPr="00757BCF">
        <w:rPr>
          <w:rFonts w:asciiTheme="minorHAnsi" w:eastAsia="SimSun" w:hAnsiTheme="minorHAnsi"/>
          <w:color w:val="000000"/>
          <w:sz w:val="24"/>
          <w:szCs w:val="24"/>
          <w:vertAlign w:val="superscript"/>
          <w:lang w:val="en-US" w:eastAsia="zh-CN"/>
        </w:rPr>
        <w:t>1</w:t>
      </w:r>
      <w:r w:rsidRPr="00757BCF">
        <w:rPr>
          <w:rFonts w:asciiTheme="minorHAnsi" w:eastAsia="SimSun" w:hAnsiTheme="minorHAnsi"/>
          <w:color w:val="000000"/>
          <w:sz w:val="24"/>
          <w:szCs w:val="24"/>
          <w:lang w:val="en-US" w:eastAsia="zh-CN"/>
        </w:rPr>
        <w:t>, Karel Denk</w:t>
      </w:r>
      <w:r w:rsidRPr="00757BCF">
        <w:rPr>
          <w:rFonts w:asciiTheme="minorHAnsi" w:eastAsia="SimSun" w:hAnsiTheme="minorHAnsi"/>
          <w:color w:val="000000"/>
          <w:sz w:val="24"/>
          <w:szCs w:val="24"/>
          <w:vertAlign w:val="superscript"/>
          <w:lang w:val="en-US" w:eastAsia="zh-CN"/>
        </w:rPr>
        <w:t>1</w:t>
      </w:r>
      <w:r w:rsidRPr="00757BCF">
        <w:rPr>
          <w:rFonts w:asciiTheme="minorHAnsi" w:eastAsia="SimSun" w:hAnsiTheme="minorHAnsi"/>
          <w:color w:val="000000"/>
          <w:sz w:val="24"/>
          <w:szCs w:val="24"/>
          <w:lang w:val="en-US" w:eastAsia="zh-CN"/>
        </w:rPr>
        <w:t>, Martin Paidar</w:t>
      </w:r>
      <w:r w:rsidRPr="00757BCF">
        <w:rPr>
          <w:rFonts w:asciiTheme="minorHAnsi" w:eastAsia="SimSun" w:hAnsiTheme="minorHAnsi"/>
          <w:color w:val="000000"/>
          <w:sz w:val="24"/>
          <w:szCs w:val="24"/>
          <w:vertAlign w:val="superscript"/>
          <w:lang w:val="en-US" w:eastAsia="zh-CN"/>
        </w:rPr>
        <w:t>1</w:t>
      </w:r>
      <w:r w:rsidRPr="00757BCF">
        <w:rPr>
          <w:rFonts w:asciiTheme="minorHAnsi" w:eastAsia="SimSun" w:hAnsiTheme="minorHAnsi"/>
          <w:color w:val="000000"/>
          <w:sz w:val="24"/>
          <w:szCs w:val="24"/>
          <w:lang w:val="en-US" w:eastAsia="zh-CN"/>
        </w:rPr>
        <w:t>, Jan Žitka</w:t>
      </w:r>
      <w:r>
        <w:rPr>
          <w:rFonts w:asciiTheme="minorHAnsi" w:eastAsia="SimSun" w:hAnsiTheme="minorHAnsi"/>
          <w:color w:val="000000"/>
          <w:sz w:val="24"/>
          <w:szCs w:val="24"/>
          <w:vertAlign w:val="superscript"/>
          <w:lang w:val="en-US" w:eastAsia="zh-CN"/>
        </w:rPr>
        <w:t>2</w:t>
      </w:r>
      <w:r w:rsidRPr="00757BCF">
        <w:rPr>
          <w:rFonts w:asciiTheme="minorHAnsi" w:eastAsia="SimSun" w:hAnsiTheme="minorHAnsi"/>
          <w:color w:val="000000"/>
          <w:sz w:val="24"/>
          <w:szCs w:val="24"/>
          <w:lang w:val="en-US" w:eastAsia="zh-CN"/>
        </w:rPr>
        <w:t>,</w:t>
      </w:r>
      <w:r w:rsidRPr="00757BCF">
        <w:rPr>
          <w:rFonts w:asciiTheme="minorHAnsi" w:eastAsia="SimSun" w:hAnsiTheme="minorHAnsi"/>
          <w:color w:val="000000"/>
          <w:sz w:val="24"/>
          <w:szCs w:val="24"/>
          <w:u w:val="single"/>
          <w:lang w:val="en-US" w:eastAsia="zh-CN"/>
        </w:rPr>
        <w:t xml:space="preserve"> Karel Bouzek</w:t>
      </w:r>
      <w:r w:rsidRPr="00757BCF">
        <w:rPr>
          <w:rFonts w:asciiTheme="minorHAnsi" w:eastAsia="SimSun" w:hAnsiTheme="minorHAnsi"/>
          <w:color w:val="000000"/>
          <w:sz w:val="24"/>
          <w:szCs w:val="24"/>
          <w:vertAlign w:val="superscript"/>
          <w:lang w:val="en-US" w:eastAsia="zh-CN"/>
        </w:rPr>
        <w:t>1</w:t>
      </w:r>
      <w:r w:rsidR="00DE0019">
        <w:rPr>
          <w:rFonts w:eastAsia="SimSun"/>
          <w:color w:val="000000"/>
          <w:lang w:val="en-US" w:eastAsia="zh-CN"/>
        </w:rPr>
        <w:t xml:space="preserve"> </w:t>
      </w:r>
    </w:p>
    <w:p w14:paraId="68F273C2" w14:textId="32FE0B0A" w:rsidR="00704BDF" w:rsidRPr="00DE0019" w:rsidRDefault="00704BDF" w:rsidP="00757BC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757BCF">
        <w:rPr>
          <w:rFonts w:asciiTheme="minorHAnsi" w:eastAsia="MS PGothic" w:hAnsiTheme="minorHAnsi"/>
          <w:i/>
          <w:iCs/>
          <w:color w:val="000000"/>
          <w:sz w:val="20"/>
          <w:lang w:val="en-US"/>
        </w:rPr>
        <w:t>University of Chemistry and Technology Prague, Technicka 5, 166 28 Prague 6, Czech Republic</w:t>
      </w:r>
      <w:r w:rsidRPr="00DE0019">
        <w:rPr>
          <w:rFonts w:asciiTheme="minorHAnsi" w:eastAsia="MS PGothic" w:hAnsiTheme="minorHAnsi"/>
          <w:i/>
          <w:iCs/>
          <w:color w:val="000000"/>
          <w:sz w:val="20"/>
          <w:lang w:val="en-US"/>
        </w:rPr>
        <w:t xml:space="preserve">; 2 </w:t>
      </w:r>
      <w:r w:rsidR="00757BCF">
        <w:rPr>
          <w:rFonts w:asciiTheme="minorHAnsi" w:eastAsia="MS PGothic" w:hAnsiTheme="minorHAnsi"/>
          <w:i/>
          <w:iCs/>
          <w:color w:val="000000"/>
          <w:sz w:val="20"/>
          <w:lang w:val="en-US"/>
        </w:rPr>
        <w:t xml:space="preserve">Institute of Macromolecular Chemistry, AS CR, </w:t>
      </w:r>
      <w:r w:rsidR="00757BCF" w:rsidRPr="00757BCF">
        <w:rPr>
          <w:rFonts w:asciiTheme="minorHAnsi" w:eastAsia="MS PGothic" w:hAnsiTheme="minorHAnsi"/>
          <w:i/>
          <w:iCs/>
          <w:color w:val="000000"/>
          <w:sz w:val="20"/>
          <w:lang w:val="en-US"/>
        </w:rPr>
        <w:t xml:space="preserve">Heyrovského </w:t>
      </w:r>
      <w:r w:rsidR="00757BCF">
        <w:rPr>
          <w:rFonts w:asciiTheme="minorHAnsi" w:eastAsia="MS PGothic" w:hAnsiTheme="minorHAnsi"/>
          <w:i/>
          <w:iCs/>
          <w:color w:val="000000"/>
          <w:sz w:val="20"/>
          <w:lang w:val="en-US"/>
        </w:rPr>
        <w:t>Sq</w:t>
      </w:r>
      <w:r w:rsidR="00757BCF" w:rsidRPr="00757BCF">
        <w:rPr>
          <w:rFonts w:asciiTheme="minorHAnsi" w:eastAsia="MS PGothic" w:hAnsiTheme="minorHAnsi"/>
          <w:i/>
          <w:iCs/>
          <w:color w:val="000000"/>
          <w:sz w:val="20"/>
          <w:lang w:val="en-US"/>
        </w:rPr>
        <w:t>. 2</w:t>
      </w:r>
      <w:r w:rsidR="00757BCF">
        <w:rPr>
          <w:rFonts w:asciiTheme="minorHAnsi" w:eastAsia="MS PGothic" w:hAnsiTheme="minorHAnsi"/>
          <w:i/>
          <w:iCs/>
          <w:color w:val="000000"/>
          <w:sz w:val="20"/>
          <w:lang w:val="en-US"/>
        </w:rPr>
        <w:t xml:space="preserve">, </w:t>
      </w:r>
      <w:r w:rsidR="00757BCF" w:rsidRPr="00757BCF">
        <w:rPr>
          <w:rFonts w:asciiTheme="minorHAnsi" w:eastAsia="MS PGothic" w:hAnsiTheme="minorHAnsi"/>
          <w:i/>
          <w:iCs/>
          <w:color w:val="000000"/>
          <w:sz w:val="20"/>
          <w:lang w:val="en-US"/>
        </w:rPr>
        <w:t>162 06 Prague 6</w:t>
      </w:r>
      <w:r w:rsidR="00757BCF">
        <w:rPr>
          <w:rFonts w:asciiTheme="minorHAnsi" w:eastAsia="MS PGothic" w:hAnsiTheme="minorHAnsi"/>
          <w:i/>
          <w:iCs/>
          <w:color w:val="000000"/>
          <w:sz w:val="20"/>
          <w:lang w:val="en-US"/>
        </w:rPr>
        <w:t xml:space="preserve">, </w:t>
      </w:r>
      <w:r w:rsidR="00757BCF" w:rsidRPr="00757BCF">
        <w:rPr>
          <w:rFonts w:asciiTheme="minorHAnsi" w:eastAsia="MS PGothic" w:hAnsiTheme="minorHAnsi"/>
          <w:i/>
          <w:iCs/>
          <w:color w:val="000000"/>
          <w:sz w:val="20"/>
          <w:lang w:val="en-US"/>
        </w:rPr>
        <w:t>Czech Republic</w:t>
      </w:r>
      <w:r w:rsidR="00757BCF">
        <w:rPr>
          <w:rFonts w:asciiTheme="minorHAnsi" w:eastAsia="MS PGothic" w:hAnsiTheme="minorHAnsi"/>
          <w:i/>
          <w:iCs/>
          <w:color w:val="000000"/>
          <w:sz w:val="20"/>
          <w:lang w:val="en-US"/>
        </w:rPr>
        <w:t xml:space="preserve">, </w:t>
      </w:r>
    </w:p>
    <w:p w14:paraId="68F273C3" w14:textId="77865F3A"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757BCF">
        <w:rPr>
          <w:rFonts w:asciiTheme="minorHAnsi" w:eastAsia="MS PGothic" w:hAnsiTheme="minorHAnsi"/>
          <w:bCs/>
          <w:i/>
          <w:iCs/>
          <w:sz w:val="20"/>
          <w:lang w:val="en-US"/>
        </w:rPr>
        <w:t>bouzekk</w:t>
      </w:r>
      <w:r w:rsidRPr="00DE0019">
        <w:rPr>
          <w:rFonts w:asciiTheme="minorHAnsi" w:eastAsia="MS PGothic" w:hAnsiTheme="minorHAnsi"/>
          <w:bCs/>
          <w:i/>
          <w:iCs/>
          <w:sz w:val="20"/>
          <w:lang w:val="en-US"/>
        </w:rPr>
        <w:t>@</w:t>
      </w:r>
      <w:r w:rsidR="00757BCF">
        <w:rPr>
          <w:rFonts w:asciiTheme="minorHAnsi" w:eastAsia="MS PGothic" w:hAnsiTheme="minorHAnsi"/>
          <w:bCs/>
          <w:i/>
          <w:iCs/>
          <w:sz w:val="20"/>
          <w:lang w:val="en-US"/>
        </w:rPr>
        <w:t>vscht</w:t>
      </w:r>
      <w:r w:rsidRPr="00DE0019">
        <w:rPr>
          <w:rFonts w:asciiTheme="minorHAnsi" w:eastAsia="MS PGothic" w:hAnsiTheme="minorHAnsi"/>
          <w:bCs/>
          <w:i/>
          <w:iCs/>
          <w:sz w:val="20"/>
          <w:lang w:val="en-US"/>
        </w:rPr>
        <w:t>.</w:t>
      </w:r>
      <w:r w:rsidR="00757BCF">
        <w:rPr>
          <w:rFonts w:asciiTheme="minorHAnsi" w:eastAsia="MS PGothic" w:hAnsiTheme="minorHAnsi"/>
          <w:bCs/>
          <w:i/>
          <w:iCs/>
          <w:sz w:val="20"/>
          <w:lang w:val="en-US"/>
        </w:rPr>
        <w:t>c</w:t>
      </w:r>
      <w:r w:rsidRPr="00DE0019">
        <w:rPr>
          <w:rFonts w:asciiTheme="minorHAnsi" w:eastAsia="MS PGothic" w:hAnsiTheme="minorHAnsi"/>
          <w:bCs/>
          <w:i/>
          <w:iCs/>
          <w:sz w:val="20"/>
          <w:lang w:val="en-US"/>
        </w:rPr>
        <w:t>z</w:t>
      </w:r>
    </w:p>
    <w:p w14:paraId="68F273C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68F273C5" w14:textId="5C6BC1C9" w:rsidR="00704BDF" w:rsidRPr="00EC66CC" w:rsidRDefault="000805F2" w:rsidP="00704BDF">
      <w:pPr>
        <w:pStyle w:val="AbstractBody"/>
        <w:numPr>
          <w:ilvl w:val="0"/>
          <w:numId w:val="16"/>
        </w:numPr>
        <w:rPr>
          <w:rFonts w:asciiTheme="minorHAnsi" w:hAnsiTheme="minorHAnsi"/>
        </w:rPr>
      </w:pPr>
      <w:r>
        <w:rPr>
          <w:rFonts w:asciiTheme="minorHAnsi" w:hAnsiTheme="minorHAnsi"/>
        </w:rPr>
        <w:t>Stable alkaline polymer electrolyte developed</w:t>
      </w:r>
      <w:r w:rsidR="00704BDF" w:rsidRPr="00EC66CC">
        <w:rPr>
          <w:rFonts w:asciiTheme="minorHAnsi" w:hAnsiTheme="minorHAnsi"/>
        </w:rPr>
        <w:t>.</w:t>
      </w:r>
    </w:p>
    <w:p w14:paraId="68F273C6" w14:textId="0012348C" w:rsidR="00704BDF" w:rsidRPr="00EC66CC" w:rsidRDefault="000805F2" w:rsidP="00704BDF">
      <w:pPr>
        <w:pStyle w:val="AbstractBody"/>
        <w:numPr>
          <w:ilvl w:val="0"/>
          <w:numId w:val="16"/>
        </w:numPr>
        <w:rPr>
          <w:rFonts w:asciiTheme="minorHAnsi" w:hAnsiTheme="minorHAnsi"/>
        </w:rPr>
      </w:pPr>
      <w:r>
        <w:rPr>
          <w:rFonts w:asciiTheme="minorHAnsi" w:hAnsiTheme="minorHAnsi"/>
        </w:rPr>
        <w:t>Design of the laboratory electrolysis stack utilizing polymer electrolyte reported</w:t>
      </w:r>
      <w:r w:rsidR="00704BDF" w:rsidRPr="00EC66CC">
        <w:rPr>
          <w:rFonts w:asciiTheme="minorHAnsi" w:hAnsiTheme="minorHAnsi"/>
        </w:rPr>
        <w:t xml:space="preserve">. </w:t>
      </w:r>
    </w:p>
    <w:p w14:paraId="68F273C7" w14:textId="0A7D3621" w:rsidR="00704BDF" w:rsidRPr="00EC66CC" w:rsidRDefault="000805F2" w:rsidP="00704BDF">
      <w:pPr>
        <w:pStyle w:val="AbstractBody"/>
        <w:numPr>
          <w:ilvl w:val="0"/>
          <w:numId w:val="16"/>
        </w:numPr>
        <w:rPr>
          <w:rFonts w:asciiTheme="minorHAnsi" w:hAnsiTheme="minorHAnsi"/>
        </w:rPr>
      </w:pPr>
      <w:r>
        <w:rPr>
          <w:rFonts w:asciiTheme="minorHAnsi" w:hAnsiTheme="minorHAnsi"/>
        </w:rPr>
        <w:t>Experimental stack results used to validate mathematical model of the stack</w:t>
      </w:r>
      <w:r w:rsidR="00704BDF" w:rsidRPr="00EC66CC">
        <w:rPr>
          <w:rFonts w:asciiTheme="minorHAnsi" w:hAnsiTheme="minorHAnsi"/>
        </w:rPr>
        <w:t xml:space="preserve">. </w:t>
      </w:r>
    </w:p>
    <w:p w14:paraId="68F273C8" w14:textId="3FE86FBC" w:rsidR="00704BDF" w:rsidRPr="00EC66CC" w:rsidRDefault="003C7A09" w:rsidP="00704BDF">
      <w:pPr>
        <w:pStyle w:val="AbstractBody"/>
        <w:numPr>
          <w:ilvl w:val="0"/>
          <w:numId w:val="16"/>
        </w:numPr>
        <w:rPr>
          <w:rFonts w:asciiTheme="minorHAnsi" w:hAnsiTheme="minorHAnsi"/>
        </w:rPr>
      </w:pPr>
      <w:r>
        <w:rPr>
          <w:rFonts w:asciiTheme="minorHAnsi" w:hAnsiTheme="minorHAnsi"/>
        </w:rPr>
        <w:t>Simplified mathematical model of the stack validated</w:t>
      </w:r>
      <w:r w:rsidR="00704BDF" w:rsidRPr="00EC66CC">
        <w:rPr>
          <w:rFonts w:asciiTheme="minorHAnsi" w:hAnsiTheme="minorHAnsi"/>
        </w:rPr>
        <w:t>.</w:t>
      </w:r>
    </w:p>
    <w:p w14:paraId="68F273C9" w14:textId="77777777" w:rsidR="00704BDF" w:rsidRPr="00A15B93" w:rsidRDefault="00704BDF" w:rsidP="00704BDF">
      <w:pPr>
        <w:snapToGrid w:val="0"/>
        <w:spacing w:after="120"/>
        <w:jc w:val="center"/>
        <w:rPr>
          <w:rFonts w:eastAsia="SimSun"/>
          <w:bCs/>
          <w:i/>
          <w:iCs/>
          <w:color w:val="0000FF"/>
          <w:sz w:val="20"/>
          <w:lang w:val="en-US" w:eastAsia="zh-CN"/>
        </w:rPr>
      </w:pPr>
    </w:p>
    <w:p w14:paraId="68F273C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8F273CB" w14:textId="085F4246" w:rsidR="00C867B1" w:rsidRPr="008D0BEB" w:rsidRDefault="000805F2" w:rsidP="00C867B1">
      <w:pPr>
        <w:snapToGrid w:val="0"/>
        <w:spacing w:after="120"/>
        <w:rPr>
          <w:rFonts w:asciiTheme="minorHAnsi" w:eastAsia="MS PGothic" w:hAnsiTheme="minorHAnsi"/>
          <w:color w:val="000000"/>
          <w:sz w:val="22"/>
          <w:szCs w:val="22"/>
          <w:lang w:val="en-US"/>
        </w:rPr>
      </w:pPr>
      <w:r w:rsidRPr="000805F2">
        <w:rPr>
          <w:rFonts w:asciiTheme="minorHAnsi" w:eastAsia="MS PGothic" w:hAnsiTheme="minorHAnsi"/>
          <w:color w:val="000000"/>
          <w:sz w:val="22"/>
          <w:szCs w:val="22"/>
          <w:lang w:val="en-US"/>
        </w:rPr>
        <w:t xml:space="preserve">Water electrolysis represents </w:t>
      </w:r>
      <w:r w:rsidR="006021AF">
        <w:rPr>
          <w:rFonts w:asciiTheme="minorHAnsi" w:eastAsia="MS PGothic" w:hAnsiTheme="minorHAnsi"/>
          <w:color w:val="000000"/>
          <w:sz w:val="22"/>
          <w:szCs w:val="22"/>
          <w:lang w:val="en-US"/>
        </w:rPr>
        <w:t>a key component</w:t>
      </w:r>
      <w:r w:rsidRPr="000805F2">
        <w:rPr>
          <w:rFonts w:asciiTheme="minorHAnsi" w:eastAsia="MS PGothic" w:hAnsiTheme="minorHAnsi"/>
          <w:color w:val="000000"/>
          <w:sz w:val="22"/>
          <w:szCs w:val="22"/>
          <w:lang w:val="en-US"/>
        </w:rPr>
        <w:t xml:space="preserve"> of the </w:t>
      </w:r>
      <w:r w:rsidR="006021AF">
        <w:rPr>
          <w:rFonts w:asciiTheme="minorHAnsi" w:eastAsia="MS PGothic" w:hAnsiTheme="minorHAnsi"/>
          <w:color w:val="000000"/>
          <w:sz w:val="22"/>
          <w:szCs w:val="22"/>
          <w:lang w:val="en-US"/>
        </w:rPr>
        <w:t xml:space="preserve">hydrogen economy concept allowing high capacity and </w:t>
      </w:r>
      <w:r w:rsidR="003C7A09">
        <w:rPr>
          <w:rFonts w:asciiTheme="minorHAnsi" w:eastAsia="MS PGothic" w:hAnsiTheme="minorHAnsi"/>
          <w:color w:val="000000"/>
          <w:sz w:val="22"/>
          <w:szCs w:val="22"/>
          <w:lang w:val="en-US"/>
        </w:rPr>
        <w:t>long-term</w:t>
      </w:r>
      <w:r w:rsidR="006021AF">
        <w:rPr>
          <w:rFonts w:asciiTheme="minorHAnsi" w:eastAsia="MS PGothic" w:hAnsiTheme="minorHAnsi"/>
          <w:color w:val="000000"/>
          <w:sz w:val="22"/>
          <w:szCs w:val="22"/>
          <w:lang w:val="en-US"/>
        </w:rPr>
        <w:t xml:space="preserve"> energy storage</w:t>
      </w:r>
      <w:r w:rsidRPr="000805F2">
        <w:rPr>
          <w:rFonts w:asciiTheme="minorHAnsi" w:eastAsia="MS PGothic" w:hAnsiTheme="minorHAnsi"/>
          <w:color w:val="000000"/>
          <w:sz w:val="22"/>
          <w:szCs w:val="22"/>
          <w:lang w:val="en-US"/>
        </w:rPr>
        <w:t xml:space="preserve">. It </w:t>
      </w:r>
      <w:r w:rsidR="003C7A09">
        <w:rPr>
          <w:rFonts w:asciiTheme="minorHAnsi" w:eastAsia="MS PGothic" w:hAnsiTheme="minorHAnsi"/>
          <w:color w:val="000000"/>
          <w:sz w:val="22"/>
          <w:szCs w:val="22"/>
          <w:lang w:val="en-US"/>
        </w:rPr>
        <w:t>is based on</w:t>
      </w:r>
      <w:r w:rsidRPr="000805F2">
        <w:rPr>
          <w:rFonts w:asciiTheme="minorHAnsi" w:eastAsia="MS PGothic" w:hAnsiTheme="minorHAnsi"/>
          <w:color w:val="000000"/>
          <w:sz w:val="22"/>
          <w:szCs w:val="22"/>
          <w:lang w:val="en-US"/>
        </w:rPr>
        <w:t xml:space="preserve"> decompos</w:t>
      </w:r>
      <w:r w:rsidR="003C7A09">
        <w:rPr>
          <w:rFonts w:asciiTheme="minorHAnsi" w:eastAsia="MS PGothic" w:hAnsiTheme="minorHAnsi"/>
          <w:color w:val="000000"/>
          <w:sz w:val="22"/>
          <w:szCs w:val="22"/>
          <w:lang w:val="en-US"/>
        </w:rPr>
        <w:t>ing</w:t>
      </w:r>
      <w:r w:rsidRPr="000805F2">
        <w:rPr>
          <w:rFonts w:asciiTheme="minorHAnsi" w:eastAsia="MS PGothic" w:hAnsiTheme="minorHAnsi"/>
          <w:color w:val="000000"/>
          <w:sz w:val="22"/>
          <w:szCs w:val="22"/>
          <w:lang w:val="en-US"/>
        </w:rPr>
        <w:t xml:space="preserve"> water molecule </w:t>
      </w:r>
      <w:r w:rsidR="003C7A09" w:rsidRPr="000805F2">
        <w:rPr>
          <w:rFonts w:asciiTheme="minorHAnsi" w:eastAsia="MS PGothic" w:hAnsiTheme="minorHAnsi"/>
          <w:color w:val="000000"/>
          <w:sz w:val="22"/>
          <w:szCs w:val="22"/>
          <w:lang w:val="en-US"/>
        </w:rPr>
        <w:t xml:space="preserve">into the gaseous hydrogen and oxygen </w:t>
      </w:r>
      <w:r w:rsidRPr="000805F2">
        <w:rPr>
          <w:rFonts w:asciiTheme="minorHAnsi" w:eastAsia="MS PGothic" w:hAnsiTheme="minorHAnsi"/>
          <w:color w:val="000000"/>
          <w:sz w:val="22"/>
          <w:szCs w:val="22"/>
          <w:lang w:val="en-US"/>
        </w:rPr>
        <w:t>by passing the direct current (DC).</w:t>
      </w:r>
      <w:r>
        <w:rPr>
          <w:rFonts w:asciiTheme="minorHAnsi" w:eastAsia="MS PGothic" w:hAnsiTheme="minorHAnsi"/>
          <w:color w:val="000000"/>
          <w:sz w:val="22"/>
          <w:szCs w:val="22"/>
          <w:lang w:val="en-US"/>
        </w:rPr>
        <w:t xml:space="preserve"> </w:t>
      </w:r>
      <w:r w:rsidR="006021AF">
        <w:rPr>
          <w:rFonts w:asciiTheme="minorHAnsi" w:eastAsia="MS PGothic" w:hAnsiTheme="minorHAnsi"/>
          <w:color w:val="000000"/>
          <w:sz w:val="22"/>
          <w:szCs w:val="22"/>
          <w:lang w:val="en-US"/>
        </w:rPr>
        <w:t xml:space="preserve">Alkaline water electrolysis (AWE) represents most technologically established route of this process. </w:t>
      </w:r>
      <w:r w:rsidR="003C7A09">
        <w:rPr>
          <w:rFonts w:asciiTheme="minorHAnsi" w:eastAsia="MS PGothic" w:hAnsiTheme="minorHAnsi"/>
          <w:color w:val="000000"/>
          <w:sz w:val="22"/>
          <w:szCs w:val="22"/>
          <w:lang w:val="en-US"/>
        </w:rPr>
        <w:t>I</w:t>
      </w:r>
      <w:r w:rsidR="006021AF">
        <w:rPr>
          <w:rFonts w:asciiTheme="minorHAnsi" w:eastAsia="MS PGothic" w:hAnsiTheme="minorHAnsi"/>
          <w:color w:val="000000"/>
          <w:sz w:val="22"/>
          <w:szCs w:val="22"/>
          <w:lang w:val="en-US"/>
        </w:rPr>
        <w:t>f</w:t>
      </w:r>
      <w:r w:rsidRPr="000805F2">
        <w:rPr>
          <w:rFonts w:asciiTheme="minorHAnsi" w:eastAsia="MS PGothic" w:hAnsiTheme="minorHAnsi"/>
          <w:color w:val="000000"/>
          <w:sz w:val="22"/>
          <w:szCs w:val="22"/>
          <w:lang w:val="en-US"/>
        </w:rPr>
        <w:t xml:space="preserve"> suitable polymer electrolyte is available (membrane as well as the catalytic layer binder), AWE cell design and operational parameters resembling the PEM water electrolysis can be used. It concerns especially zero gap cell arrangement. At the same time, the advantage of the utilization of the non-PGM catalyst is </w:t>
      </w:r>
      <w:r w:rsidR="006021AF" w:rsidRPr="00964A30">
        <w:rPr>
          <w:rFonts w:asciiTheme="minorHAnsi" w:eastAsia="MS PGothic" w:hAnsiTheme="minorHAnsi"/>
          <w:color w:val="000000"/>
          <w:sz w:val="22"/>
          <w:szCs w:val="22"/>
          <w:lang w:val="en-US"/>
        </w:rPr>
        <w:t>preserv</w:t>
      </w:r>
      <w:r w:rsidRPr="00964A30">
        <w:rPr>
          <w:rFonts w:asciiTheme="minorHAnsi" w:eastAsia="MS PGothic" w:hAnsiTheme="minorHAnsi"/>
          <w:color w:val="000000"/>
          <w:sz w:val="22"/>
          <w:szCs w:val="22"/>
          <w:lang w:val="en-US"/>
        </w:rPr>
        <w:t>ed</w:t>
      </w:r>
      <w:r w:rsidR="006021AF" w:rsidRPr="00964A30">
        <w:rPr>
          <w:rFonts w:asciiTheme="minorHAnsi" w:eastAsia="MS PGothic" w:hAnsiTheme="minorHAnsi"/>
          <w:color w:val="000000"/>
          <w:sz w:val="22"/>
          <w:szCs w:val="22"/>
          <w:lang w:val="en-US"/>
        </w:rPr>
        <w:t xml:space="preserve"> [1]</w:t>
      </w:r>
      <w:r w:rsidRPr="00964A30">
        <w:rPr>
          <w:rFonts w:asciiTheme="minorHAnsi" w:eastAsia="MS PGothic" w:hAnsiTheme="minorHAnsi"/>
          <w:color w:val="000000"/>
          <w:sz w:val="22"/>
          <w:szCs w:val="22"/>
          <w:lang w:val="en-US"/>
        </w:rPr>
        <w:t>. This</w:t>
      </w:r>
      <w:r w:rsidRPr="000805F2">
        <w:rPr>
          <w:rFonts w:asciiTheme="minorHAnsi" w:eastAsia="MS PGothic" w:hAnsiTheme="minorHAnsi"/>
          <w:color w:val="000000"/>
          <w:sz w:val="22"/>
          <w:szCs w:val="22"/>
          <w:lang w:val="en-US"/>
        </w:rPr>
        <w:t xml:space="preserve"> makes alkaline polymer electrolyte water electrolysis (APEWE) highly attractive option. </w:t>
      </w:r>
      <w:r w:rsidR="006021AF">
        <w:rPr>
          <w:rFonts w:asciiTheme="minorHAnsi" w:eastAsia="MS PGothic" w:hAnsiTheme="minorHAnsi"/>
          <w:color w:val="000000"/>
          <w:sz w:val="22"/>
          <w:szCs w:val="22"/>
          <w:lang w:val="en-US"/>
        </w:rPr>
        <w:t>The topic of this study is to report on design of the laboratory APEWE cells stack based on novel alkaline polymer electrolyte developed in our laboratory.</w:t>
      </w:r>
    </w:p>
    <w:p w14:paraId="68F273CC"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81CDB3F" w14:textId="77777777" w:rsidR="006021AF" w:rsidRPr="006021AF" w:rsidRDefault="006021AF" w:rsidP="003C7A09">
      <w:pPr>
        <w:snapToGrid w:val="0"/>
        <w:spacing w:after="60"/>
        <w:rPr>
          <w:rFonts w:asciiTheme="minorHAnsi" w:eastAsia="MS PGothic" w:hAnsiTheme="minorHAnsi"/>
          <w:i/>
          <w:color w:val="000000"/>
          <w:sz w:val="22"/>
          <w:szCs w:val="22"/>
          <w:lang w:val="en-US"/>
        </w:rPr>
      </w:pPr>
      <w:r w:rsidRPr="006021AF">
        <w:rPr>
          <w:rFonts w:asciiTheme="minorHAnsi" w:eastAsia="MS PGothic" w:hAnsiTheme="minorHAnsi"/>
          <w:i/>
          <w:color w:val="000000"/>
          <w:sz w:val="22"/>
          <w:szCs w:val="22"/>
          <w:lang w:val="en-US"/>
        </w:rPr>
        <w:t>Materials used</w:t>
      </w:r>
    </w:p>
    <w:p w14:paraId="68F273CD" w14:textId="1E2FF437" w:rsidR="00704BDF" w:rsidRDefault="006021AF" w:rsidP="006021AF">
      <w:pPr>
        <w:snapToGrid w:val="0"/>
        <w:spacing w:after="120"/>
        <w:rPr>
          <w:rFonts w:asciiTheme="minorHAnsi" w:eastAsia="MS PGothic" w:hAnsiTheme="minorHAnsi"/>
          <w:color w:val="000000"/>
          <w:sz w:val="22"/>
          <w:szCs w:val="22"/>
          <w:lang w:val="en-US"/>
        </w:rPr>
      </w:pPr>
      <w:r w:rsidRPr="006021AF">
        <w:rPr>
          <w:rFonts w:asciiTheme="minorHAnsi" w:eastAsia="MS PGothic" w:hAnsiTheme="minorHAnsi"/>
          <w:color w:val="000000"/>
          <w:sz w:val="22"/>
          <w:szCs w:val="22"/>
          <w:lang w:val="en-US"/>
        </w:rPr>
        <w:t>Both anodes and cathodes</w:t>
      </w:r>
      <w:r>
        <w:rPr>
          <w:rFonts w:asciiTheme="minorHAnsi" w:eastAsia="MS PGothic" w:hAnsiTheme="minorHAnsi"/>
          <w:color w:val="000000"/>
          <w:sz w:val="22"/>
          <w:szCs w:val="22"/>
          <w:lang w:val="en-US"/>
        </w:rPr>
        <w:t xml:space="preserve"> of the stack cells</w:t>
      </w:r>
      <w:r w:rsidRPr="006021AF">
        <w:rPr>
          <w:rFonts w:asciiTheme="minorHAnsi" w:eastAsia="MS PGothic" w:hAnsiTheme="minorHAnsi"/>
          <w:color w:val="000000"/>
          <w:sz w:val="22"/>
          <w:szCs w:val="22"/>
          <w:lang w:val="en-US"/>
        </w:rPr>
        <w:t xml:space="preserve"> were of identical construction. They were made of nickel foam (INCO Advanced, Technology Materials, (Dalian) Co., Ltd, USA), size 5 × 5 cm</w:t>
      </w:r>
      <w:r w:rsidRPr="006021AF">
        <w:rPr>
          <w:rFonts w:asciiTheme="minorHAnsi" w:eastAsia="MS PGothic" w:hAnsiTheme="minorHAnsi"/>
          <w:color w:val="000000"/>
          <w:sz w:val="22"/>
          <w:szCs w:val="22"/>
          <w:vertAlign w:val="superscript"/>
          <w:lang w:val="en-US"/>
        </w:rPr>
        <w:t>2</w:t>
      </w:r>
      <w:r w:rsidRPr="006021A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Bare, non</w:t>
      </w:r>
      <w:r>
        <w:rPr>
          <w:rFonts w:asciiTheme="minorHAnsi" w:eastAsia="MS PGothic" w:hAnsiTheme="minorHAnsi"/>
          <w:color w:val="000000"/>
          <w:sz w:val="22"/>
          <w:szCs w:val="22"/>
          <w:lang w:val="en-US"/>
        </w:rPr>
        <w:noBreakHyphen/>
        <w:t>activated electrodes were used</w:t>
      </w:r>
      <w:r w:rsidRPr="006021AF">
        <w:rPr>
          <w:rFonts w:asciiTheme="minorHAnsi" w:eastAsia="MS PGothic" w:hAnsiTheme="minorHAnsi"/>
          <w:color w:val="000000"/>
          <w:sz w:val="22"/>
          <w:szCs w:val="22"/>
          <w:lang w:val="en-US"/>
        </w:rPr>
        <w:t>. Nickel foams served at the same time as a flow field.</w:t>
      </w:r>
    </w:p>
    <w:p w14:paraId="5550903C" w14:textId="77777777" w:rsidR="00664CDC" w:rsidRPr="00664CDC" w:rsidRDefault="00664CDC" w:rsidP="00664CDC">
      <w:pPr>
        <w:snapToGrid w:val="0"/>
        <w:spacing w:after="60"/>
        <w:rPr>
          <w:rFonts w:asciiTheme="minorHAnsi" w:eastAsia="MS PGothic" w:hAnsiTheme="minorHAnsi"/>
          <w:color w:val="000000"/>
          <w:sz w:val="22"/>
          <w:szCs w:val="22"/>
          <w:lang w:val="en-US"/>
        </w:rPr>
      </w:pPr>
      <w:r w:rsidRPr="00664CDC">
        <w:rPr>
          <w:rFonts w:asciiTheme="minorHAnsi" w:eastAsia="MS PGothic" w:hAnsiTheme="minorHAnsi"/>
          <w:color w:val="000000"/>
          <w:sz w:val="22"/>
          <w:szCs w:val="22"/>
          <w:lang w:val="en-US"/>
        </w:rPr>
        <w:t xml:space="preserve">Two different anion selective polymer electrolyte membranes were tested as an electrode compartments separator: </w:t>
      </w:r>
    </w:p>
    <w:p w14:paraId="30B898E7" w14:textId="330E04AD" w:rsidR="00664CDC" w:rsidRDefault="00664CDC" w:rsidP="00964A30">
      <w:pPr>
        <w:tabs>
          <w:tab w:val="left" w:pos="426"/>
        </w:tabs>
        <w:snapToGrid w:val="0"/>
        <w:spacing w:after="60"/>
        <w:ind w:left="426" w:hanging="284"/>
        <w:rPr>
          <w:rFonts w:asciiTheme="minorHAnsi" w:eastAsia="MS PGothic" w:hAnsiTheme="minorHAnsi"/>
          <w:color w:val="000000"/>
          <w:sz w:val="22"/>
          <w:szCs w:val="22"/>
          <w:lang w:val="en-US"/>
        </w:rPr>
      </w:pPr>
      <w:r w:rsidRPr="00664CDC">
        <w:rPr>
          <w:rFonts w:asciiTheme="minorHAnsi" w:eastAsia="MS PGothic" w:hAnsiTheme="minorHAnsi"/>
          <w:color w:val="000000"/>
          <w:sz w:val="22"/>
          <w:szCs w:val="22"/>
          <w:lang w:val="en-US"/>
        </w:rPr>
        <w:t xml:space="preserve">- </w:t>
      </w:r>
      <w:r w:rsidR="00964A30">
        <w:rPr>
          <w:rFonts w:asciiTheme="minorHAnsi" w:eastAsia="MS PGothic" w:hAnsiTheme="minorHAnsi"/>
          <w:color w:val="000000"/>
          <w:sz w:val="22"/>
          <w:szCs w:val="22"/>
          <w:lang w:val="en-US"/>
        </w:rPr>
        <w:tab/>
      </w:r>
      <w:r w:rsidRPr="00664CDC">
        <w:rPr>
          <w:rFonts w:asciiTheme="minorHAnsi" w:eastAsia="MS PGothic" w:hAnsiTheme="minorHAnsi"/>
          <w:color w:val="000000"/>
          <w:sz w:val="22"/>
          <w:szCs w:val="22"/>
          <w:lang w:val="en-US"/>
        </w:rPr>
        <w:t xml:space="preserve">commercial heterogeneous anion selective membrane Ralex® (Mega, Czech Republic) </w:t>
      </w:r>
    </w:p>
    <w:p w14:paraId="1B51CDF3" w14:textId="4844E00E" w:rsidR="00664CDC" w:rsidRDefault="00664CDC" w:rsidP="00964A30">
      <w:pPr>
        <w:tabs>
          <w:tab w:val="left" w:pos="426"/>
        </w:tabs>
        <w:snapToGrid w:val="0"/>
        <w:spacing w:after="120"/>
        <w:ind w:left="426" w:hanging="284"/>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r w:rsidR="00964A30">
        <w:rPr>
          <w:rFonts w:asciiTheme="minorHAnsi" w:eastAsia="MS PGothic" w:hAnsiTheme="minorHAnsi"/>
          <w:color w:val="000000"/>
          <w:sz w:val="22"/>
          <w:szCs w:val="22"/>
          <w:lang w:val="en-US"/>
        </w:rPr>
        <w:tab/>
      </w:r>
      <w:r>
        <w:rPr>
          <w:rFonts w:asciiTheme="minorHAnsi" w:eastAsia="MS PGothic" w:hAnsiTheme="minorHAnsi"/>
          <w:color w:val="000000"/>
          <w:sz w:val="22"/>
          <w:szCs w:val="22"/>
          <w:lang w:val="en-US"/>
        </w:rPr>
        <w:t xml:space="preserve">experimental polymer electrolyte membrane based on </w:t>
      </w:r>
      <w:r w:rsidRPr="00664CDC">
        <w:rPr>
          <w:rFonts w:asciiTheme="minorHAnsi" w:eastAsia="MS PGothic" w:hAnsiTheme="minorHAnsi"/>
          <w:color w:val="000000"/>
          <w:sz w:val="22"/>
          <w:szCs w:val="22"/>
          <w:lang w:val="en-US"/>
        </w:rPr>
        <w:t>Polystyrene-block-poly(ethylene-ran-butylene)-block-polystyrene</w:t>
      </w:r>
      <w:r>
        <w:rPr>
          <w:rFonts w:asciiTheme="minorHAnsi" w:eastAsia="MS PGothic" w:hAnsiTheme="minorHAnsi"/>
          <w:color w:val="000000"/>
          <w:sz w:val="22"/>
          <w:szCs w:val="22"/>
          <w:lang w:val="en-US"/>
        </w:rPr>
        <w:t xml:space="preserve"> (PSEBS) activated by </w:t>
      </w:r>
      <w:r w:rsidRPr="00664CDC">
        <w:rPr>
          <w:rFonts w:asciiTheme="minorHAnsi" w:eastAsia="MS PGothic" w:hAnsiTheme="minorHAnsi"/>
          <w:color w:val="000000"/>
          <w:sz w:val="22"/>
          <w:szCs w:val="22"/>
          <w:lang w:val="en-US"/>
        </w:rPr>
        <w:t>1,4-diazabicyclo[2.2.2]octane (DABCO)</w:t>
      </w:r>
      <w:r w:rsidR="003C7A09">
        <w:rPr>
          <w:rFonts w:asciiTheme="minorHAnsi" w:eastAsia="MS PGothic" w:hAnsiTheme="minorHAnsi"/>
          <w:color w:val="000000"/>
          <w:sz w:val="22"/>
          <w:szCs w:val="22"/>
          <w:lang w:val="en-US"/>
        </w:rPr>
        <w:t xml:space="preserve"> serving </w:t>
      </w:r>
      <w:r>
        <w:rPr>
          <w:rFonts w:asciiTheme="minorHAnsi" w:eastAsia="MS PGothic" w:hAnsiTheme="minorHAnsi"/>
          <w:color w:val="000000"/>
          <w:sz w:val="22"/>
          <w:szCs w:val="22"/>
          <w:lang w:val="en-US"/>
        </w:rPr>
        <w:t xml:space="preserve">as a functional </w:t>
      </w:r>
      <w:r w:rsidRPr="00964A30">
        <w:rPr>
          <w:rFonts w:asciiTheme="minorHAnsi" w:eastAsia="MS PGothic" w:hAnsiTheme="minorHAnsi"/>
          <w:color w:val="000000"/>
          <w:sz w:val="22"/>
          <w:szCs w:val="22"/>
          <w:lang w:val="en-US"/>
        </w:rPr>
        <w:t>group [</w:t>
      </w:r>
      <w:r w:rsidR="00BB757C" w:rsidRPr="00964A30">
        <w:rPr>
          <w:rFonts w:asciiTheme="minorHAnsi" w:eastAsia="MS PGothic" w:hAnsiTheme="minorHAnsi"/>
          <w:color w:val="000000"/>
          <w:sz w:val="22"/>
          <w:szCs w:val="22"/>
          <w:lang w:val="en-US"/>
        </w:rPr>
        <w:t>2</w:t>
      </w:r>
      <w:r w:rsidRPr="00964A30">
        <w:rPr>
          <w:rFonts w:asciiTheme="minorHAnsi" w:eastAsia="MS PGothic" w:hAnsiTheme="minorHAnsi"/>
          <w:color w:val="000000"/>
          <w:sz w:val="22"/>
          <w:szCs w:val="22"/>
          <w:lang w:val="en-US"/>
        </w:rPr>
        <w:t>].</w:t>
      </w:r>
    </w:p>
    <w:p w14:paraId="08D0917E" w14:textId="77777777" w:rsidR="00D260D3" w:rsidRDefault="00D260D3" w:rsidP="00964A30">
      <w:pPr>
        <w:snapToGrid w:val="0"/>
        <w:spacing w:after="60"/>
        <w:rPr>
          <w:rFonts w:asciiTheme="minorHAnsi" w:eastAsia="MS PGothic" w:hAnsiTheme="minorHAnsi"/>
          <w:i/>
          <w:color w:val="000000"/>
          <w:sz w:val="22"/>
          <w:szCs w:val="22"/>
          <w:lang w:val="en-US"/>
        </w:rPr>
      </w:pPr>
    </w:p>
    <w:p w14:paraId="64EE118F" w14:textId="497E2EA7" w:rsidR="00664CDC" w:rsidRPr="00E74D7B" w:rsidRDefault="00664CDC" w:rsidP="00964A30">
      <w:pPr>
        <w:snapToGrid w:val="0"/>
        <w:spacing w:after="60"/>
        <w:rPr>
          <w:rFonts w:asciiTheme="minorHAnsi" w:eastAsia="MS PGothic" w:hAnsiTheme="minorHAnsi"/>
          <w:i/>
          <w:color w:val="000000"/>
          <w:sz w:val="22"/>
          <w:szCs w:val="22"/>
          <w:lang w:val="en-US"/>
        </w:rPr>
      </w:pPr>
      <w:bookmarkStart w:id="0" w:name="_GoBack"/>
      <w:bookmarkEnd w:id="0"/>
      <w:r w:rsidRPr="00E74D7B">
        <w:rPr>
          <w:rFonts w:asciiTheme="minorHAnsi" w:eastAsia="MS PGothic" w:hAnsiTheme="minorHAnsi"/>
          <w:i/>
          <w:color w:val="000000"/>
          <w:sz w:val="22"/>
          <w:szCs w:val="22"/>
          <w:lang w:val="en-US"/>
        </w:rPr>
        <w:lastRenderedPageBreak/>
        <w:t>Experimental procedures</w:t>
      </w:r>
    </w:p>
    <w:p w14:paraId="0F189EE2" w14:textId="1F94F69E" w:rsidR="00664CDC" w:rsidRPr="00664CDC" w:rsidRDefault="00664CDC" w:rsidP="00664CD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Stack </w:t>
      </w:r>
      <w:r w:rsidRPr="00664CDC">
        <w:rPr>
          <w:rFonts w:asciiTheme="minorHAnsi" w:eastAsia="MS PGothic" w:hAnsiTheme="minorHAnsi"/>
          <w:color w:val="000000"/>
          <w:sz w:val="22"/>
          <w:szCs w:val="22"/>
          <w:lang w:val="en-US"/>
        </w:rPr>
        <w:t xml:space="preserve">load curves of the APEWE stack were </w:t>
      </w:r>
      <w:r>
        <w:rPr>
          <w:rFonts w:asciiTheme="minorHAnsi" w:eastAsia="MS PGothic" w:hAnsiTheme="minorHAnsi"/>
          <w:color w:val="000000"/>
          <w:sz w:val="22"/>
          <w:szCs w:val="22"/>
          <w:lang w:val="en-US"/>
        </w:rPr>
        <w:t>recorded for</w:t>
      </w:r>
      <w:r w:rsidRPr="00664CDC">
        <w:rPr>
          <w:rFonts w:asciiTheme="minorHAnsi" w:eastAsia="MS PGothic" w:hAnsiTheme="minorHAnsi"/>
          <w:color w:val="000000"/>
          <w:sz w:val="22"/>
          <w:szCs w:val="22"/>
          <w:lang w:val="en-US"/>
        </w:rPr>
        <w:t xml:space="preserve"> the range of current densities up to 390</w:t>
      </w:r>
      <w:r w:rsidR="003C7A09">
        <w:rPr>
          <w:rFonts w:asciiTheme="minorHAnsi" w:eastAsia="MS PGothic" w:hAnsiTheme="minorHAnsi"/>
          <w:color w:val="000000"/>
          <w:sz w:val="22"/>
          <w:szCs w:val="22"/>
          <w:lang w:val="en-US"/>
        </w:rPr>
        <w:t> </w:t>
      </w:r>
      <w:r w:rsidRPr="00664CDC">
        <w:rPr>
          <w:rFonts w:asciiTheme="minorHAnsi" w:eastAsia="MS PGothic" w:hAnsiTheme="minorHAnsi"/>
          <w:color w:val="000000"/>
          <w:sz w:val="22"/>
          <w:szCs w:val="22"/>
          <w:lang w:val="en-US"/>
        </w:rPr>
        <w:t>mA</w:t>
      </w:r>
      <w:r w:rsidR="003C7A09">
        <w:rPr>
          <w:rFonts w:asciiTheme="minorHAnsi" w:eastAsia="MS PGothic" w:hAnsiTheme="minorHAnsi"/>
          <w:color w:val="000000"/>
          <w:sz w:val="22"/>
          <w:szCs w:val="22"/>
          <w:lang w:val="en-US"/>
        </w:rPr>
        <w:t> </w:t>
      </w:r>
      <w:r w:rsidRPr="00664CDC">
        <w:rPr>
          <w:rFonts w:asciiTheme="minorHAnsi" w:eastAsia="MS PGothic" w:hAnsiTheme="minorHAnsi"/>
          <w:color w:val="000000"/>
          <w:sz w:val="22"/>
          <w:szCs w:val="22"/>
          <w:lang w:val="en-US"/>
        </w:rPr>
        <w:t>cm</w:t>
      </w:r>
      <w:r w:rsidRPr="00664CDC">
        <w:rPr>
          <w:rFonts w:asciiTheme="minorHAnsi" w:eastAsia="MS PGothic" w:hAnsiTheme="minorHAnsi"/>
          <w:color w:val="000000"/>
          <w:sz w:val="22"/>
          <w:szCs w:val="22"/>
          <w:vertAlign w:val="superscript"/>
          <w:lang w:val="en-US"/>
        </w:rPr>
        <w:t>-2</w:t>
      </w:r>
      <w:r w:rsidRPr="00664CD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f</w:t>
      </w:r>
      <w:r w:rsidRPr="00664CDC">
        <w:rPr>
          <w:rFonts w:asciiTheme="minorHAnsi" w:eastAsia="MS PGothic" w:hAnsiTheme="minorHAnsi"/>
          <w:color w:val="000000"/>
          <w:sz w:val="22"/>
          <w:szCs w:val="22"/>
          <w:lang w:val="en-US"/>
        </w:rPr>
        <w:t xml:space="preserve">or </w:t>
      </w:r>
      <w:r w:rsidR="003C7A09">
        <w:rPr>
          <w:rFonts w:asciiTheme="minorHAnsi" w:eastAsia="MS PGothic" w:hAnsiTheme="minorHAnsi"/>
          <w:color w:val="000000"/>
          <w:sz w:val="22"/>
          <w:szCs w:val="22"/>
          <w:lang w:val="en-US"/>
        </w:rPr>
        <w:t xml:space="preserve">operational </w:t>
      </w:r>
      <w:r w:rsidRPr="00664CDC">
        <w:rPr>
          <w:rFonts w:asciiTheme="minorHAnsi" w:eastAsia="MS PGothic" w:hAnsiTheme="minorHAnsi"/>
          <w:color w:val="000000"/>
          <w:sz w:val="22"/>
          <w:szCs w:val="22"/>
          <w:lang w:val="en-US"/>
        </w:rPr>
        <w:t>temperature</w:t>
      </w:r>
      <w:r>
        <w:rPr>
          <w:rFonts w:asciiTheme="minorHAnsi" w:eastAsia="MS PGothic" w:hAnsiTheme="minorHAnsi"/>
          <w:color w:val="000000"/>
          <w:sz w:val="22"/>
          <w:szCs w:val="22"/>
          <w:lang w:val="en-US"/>
        </w:rPr>
        <w:t xml:space="preserve"> of</w:t>
      </w:r>
      <w:r w:rsidRPr="00664CDC">
        <w:rPr>
          <w:rFonts w:asciiTheme="minorHAnsi" w:eastAsia="MS PGothic" w:hAnsiTheme="minorHAnsi"/>
          <w:color w:val="000000"/>
          <w:sz w:val="22"/>
          <w:szCs w:val="22"/>
          <w:lang w:val="en-US"/>
        </w:rPr>
        <w:t xml:space="preserve"> 28 °C. Purity of oxygen stream </w:t>
      </w:r>
      <w:r w:rsidR="003C7A09">
        <w:rPr>
          <w:rFonts w:asciiTheme="minorHAnsi" w:eastAsia="MS PGothic" w:hAnsiTheme="minorHAnsi"/>
          <w:color w:val="000000"/>
          <w:sz w:val="22"/>
          <w:szCs w:val="22"/>
          <w:lang w:val="en-US"/>
        </w:rPr>
        <w:t xml:space="preserve">produced </w:t>
      </w:r>
      <w:r w:rsidRPr="00664CDC">
        <w:rPr>
          <w:rFonts w:asciiTheme="minorHAnsi" w:eastAsia="MS PGothic" w:hAnsiTheme="minorHAnsi"/>
          <w:color w:val="000000"/>
          <w:sz w:val="22"/>
          <w:szCs w:val="22"/>
          <w:lang w:val="en-US"/>
        </w:rPr>
        <w:t>during different experiments was determined by means of gas chromatograph</w:t>
      </w:r>
      <w:r>
        <w:rPr>
          <w:rFonts w:asciiTheme="minorHAnsi" w:eastAsia="MS PGothic" w:hAnsiTheme="minorHAnsi"/>
          <w:color w:val="000000"/>
          <w:sz w:val="22"/>
          <w:szCs w:val="22"/>
          <w:lang w:val="en-US"/>
        </w:rPr>
        <w:t xml:space="preserve">y. </w:t>
      </w:r>
      <w:r w:rsidRPr="00664CDC">
        <w:rPr>
          <w:rFonts w:asciiTheme="minorHAnsi" w:eastAsia="MS PGothic" w:hAnsiTheme="minorHAnsi"/>
          <w:color w:val="000000"/>
          <w:sz w:val="22"/>
          <w:szCs w:val="22"/>
          <w:lang w:val="en-US"/>
        </w:rPr>
        <w:t xml:space="preserve">Current efficiency was determined </w:t>
      </w:r>
      <w:r>
        <w:rPr>
          <w:rFonts w:asciiTheme="minorHAnsi" w:eastAsia="MS PGothic" w:hAnsiTheme="minorHAnsi"/>
          <w:color w:val="000000"/>
          <w:sz w:val="22"/>
          <w:szCs w:val="22"/>
          <w:lang w:val="en-US"/>
        </w:rPr>
        <w:t>i</w:t>
      </w:r>
      <w:r w:rsidRPr="00664CDC">
        <w:rPr>
          <w:rFonts w:asciiTheme="minorHAnsi" w:eastAsia="MS PGothic" w:hAnsiTheme="minorHAnsi"/>
          <w:color w:val="000000"/>
          <w:sz w:val="22"/>
          <w:szCs w:val="22"/>
          <w:lang w:val="en-US"/>
        </w:rPr>
        <w:t>n dependence on the concentration of the liquid electrolyte and number of the cells in the stack. It was based on the production of the gases determined using the bubble flow meter</w:t>
      </w:r>
      <w:r>
        <w:rPr>
          <w:rFonts w:asciiTheme="minorHAnsi" w:eastAsia="MS PGothic" w:hAnsiTheme="minorHAnsi"/>
          <w:color w:val="000000"/>
          <w:sz w:val="22"/>
          <w:szCs w:val="22"/>
          <w:lang w:val="en-US"/>
        </w:rPr>
        <w:t>.</w:t>
      </w:r>
    </w:p>
    <w:p w14:paraId="68F273CE" w14:textId="77777777" w:rsidR="00704BDF" w:rsidRPr="008D0BEB" w:rsidRDefault="00704BDF" w:rsidP="001F4971">
      <w:pPr>
        <w:snapToGrid w:val="0"/>
        <w:spacing w:before="240" w:after="12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29FE18BC" w14:textId="6431FBFB" w:rsidR="001F4971" w:rsidRPr="001F4971" w:rsidRDefault="001F4971" w:rsidP="00964A30">
      <w:pPr>
        <w:snapToGrid w:val="0"/>
        <w:spacing w:after="60"/>
        <w:rPr>
          <w:rFonts w:asciiTheme="minorHAnsi" w:eastAsia="MS PGothic" w:hAnsiTheme="minorHAnsi"/>
          <w:i/>
          <w:color w:val="000000"/>
          <w:sz w:val="22"/>
          <w:szCs w:val="22"/>
          <w:lang w:val="en-US"/>
        </w:rPr>
      </w:pPr>
      <w:r w:rsidRPr="001F4971">
        <w:rPr>
          <w:rFonts w:asciiTheme="minorHAnsi" w:eastAsia="MS PGothic" w:hAnsiTheme="minorHAnsi"/>
          <w:i/>
          <w:color w:val="000000"/>
          <w:sz w:val="22"/>
          <w:szCs w:val="22"/>
          <w:lang w:val="en-US"/>
        </w:rPr>
        <w:t>Distribution of the liquid electrolyte</w:t>
      </w:r>
    </w:p>
    <w:p w14:paraId="68F273CF" w14:textId="75948A98" w:rsidR="00704BDF" w:rsidRDefault="001F4971" w:rsidP="00704BDF">
      <w:pPr>
        <w:snapToGrid w:val="0"/>
        <w:spacing w:after="120"/>
        <w:rPr>
          <w:rFonts w:asciiTheme="minorHAnsi" w:eastAsia="MS PGothic" w:hAnsiTheme="minorHAnsi"/>
          <w:color w:val="000000"/>
          <w:sz w:val="22"/>
          <w:szCs w:val="22"/>
          <w:lang w:val="en-US"/>
        </w:rPr>
      </w:pPr>
      <w:r w:rsidRPr="001F4971">
        <w:rPr>
          <w:rFonts w:asciiTheme="minorHAnsi" w:eastAsia="MS PGothic" w:hAnsiTheme="minorHAnsi"/>
          <w:color w:val="000000"/>
          <w:sz w:val="22"/>
          <w:szCs w:val="22"/>
          <w:lang w:val="en-US"/>
        </w:rPr>
        <w:t>Sufficient supply of the liquid electrolyte into the electrode compartment represents vital aspect of the alkaline water electrolysis</w:t>
      </w:r>
      <w:r>
        <w:rPr>
          <w:rFonts w:asciiTheme="minorHAnsi" w:eastAsia="MS PGothic" w:hAnsiTheme="minorHAnsi"/>
          <w:color w:val="000000"/>
          <w:sz w:val="22"/>
          <w:szCs w:val="22"/>
          <w:lang w:val="en-US"/>
        </w:rPr>
        <w:t>. It was proven, that the proposed geometry of the system ensures homogeneous liquid distribution along the electrodes. This is documented both by load curves, as well as by the flow visualization in the cell.</w:t>
      </w:r>
      <w:r w:rsidRPr="001F4971">
        <w:rPr>
          <w:rFonts w:asciiTheme="minorHAnsi" w:eastAsia="MS PGothic" w:hAnsiTheme="minorHAnsi"/>
          <w:color w:val="000000"/>
          <w:sz w:val="22"/>
          <w:szCs w:val="22"/>
          <w:lang w:val="en-US"/>
        </w:rPr>
        <w:t xml:space="preserve"> </w:t>
      </w:r>
    </w:p>
    <w:p w14:paraId="5E95CE12" w14:textId="2203F52C" w:rsidR="001F4971" w:rsidRPr="001F4971" w:rsidRDefault="001F4971" w:rsidP="00964A30">
      <w:pPr>
        <w:snapToGrid w:val="0"/>
        <w:spacing w:after="60"/>
        <w:rPr>
          <w:rFonts w:asciiTheme="minorHAnsi" w:eastAsia="MS PGothic" w:hAnsiTheme="minorHAnsi"/>
          <w:i/>
          <w:color w:val="000000"/>
          <w:sz w:val="22"/>
          <w:szCs w:val="22"/>
          <w:lang w:val="en-US"/>
        </w:rPr>
      </w:pPr>
      <w:r w:rsidRPr="001F4971">
        <w:rPr>
          <w:rFonts w:asciiTheme="minorHAnsi" w:eastAsia="MS PGothic" w:hAnsiTheme="minorHAnsi"/>
          <w:i/>
          <w:color w:val="000000"/>
          <w:sz w:val="22"/>
          <w:szCs w:val="22"/>
          <w:lang w:val="en-US"/>
        </w:rPr>
        <w:t>Influence of the electrolyte feed arrangement</w:t>
      </w:r>
    </w:p>
    <w:p w14:paraId="0CE14B1D" w14:textId="77E94227" w:rsidR="001F4971" w:rsidRDefault="001F4971" w:rsidP="00704BDF">
      <w:pPr>
        <w:snapToGrid w:val="0"/>
        <w:spacing w:after="120"/>
        <w:rPr>
          <w:rFonts w:asciiTheme="minorHAnsi" w:eastAsia="MS PGothic" w:hAnsiTheme="minorHAnsi"/>
          <w:color w:val="000000"/>
          <w:sz w:val="22"/>
          <w:szCs w:val="22"/>
          <w:lang w:val="en-US"/>
        </w:rPr>
      </w:pPr>
      <w:r w:rsidRPr="001F4971">
        <w:rPr>
          <w:rFonts w:asciiTheme="minorHAnsi" w:eastAsia="MS PGothic" w:hAnsiTheme="minorHAnsi"/>
          <w:color w:val="000000"/>
          <w:sz w:val="22"/>
          <w:szCs w:val="22"/>
          <w:lang w:val="en-US"/>
        </w:rPr>
        <w:t>APEWE arrangement allows significant freedom in arrangement of the liquid electrolyte feed into the cell. Both electrode compartments, or just one of them may be supplied by electrolyte [40].</w:t>
      </w:r>
      <w:r>
        <w:rPr>
          <w:rFonts w:asciiTheme="minorHAnsi" w:eastAsia="MS PGothic" w:hAnsiTheme="minorHAnsi"/>
          <w:color w:val="000000"/>
          <w:sz w:val="22"/>
          <w:szCs w:val="22"/>
          <w:lang w:val="en-US"/>
        </w:rPr>
        <w:t xml:space="preserve"> This aspect was found to be of significant importance regarding both, produced gasses purity and </w:t>
      </w:r>
      <w:r w:rsidR="00B96E76">
        <w:rPr>
          <w:rFonts w:asciiTheme="minorHAnsi" w:eastAsia="MS PGothic" w:hAnsiTheme="minorHAnsi"/>
          <w:color w:val="000000"/>
          <w:sz w:val="22"/>
          <w:szCs w:val="22"/>
          <w:lang w:val="en-US"/>
        </w:rPr>
        <w:t>cell lifetime</w:t>
      </w:r>
      <w:r w:rsidRPr="001F4971">
        <w:rPr>
          <w:rFonts w:asciiTheme="minorHAnsi" w:eastAsia="MS PGothic" w:hAnsiTheme="minorHAnsi"/>
          <w:color w:val="000000"/>
          <w:sz w:val="22"/>
          <w:szCs w:val="22"/>
          <w:lang w:val="en-US"/>
        </w:rPr>
        <w:t>.</w:t>
      </w:r>
      <w:r w:rsidR="00B96E76">
        <w:rPr>
          <w:rFonts w:asciiTheme="minorHAnsi" w:eastAsia="MS PGothic" w:hAnsiTheme="minorHAnsi"/>
          <w:color w:val="000000"/>
          <w:sz w:val="22"/>
          <w:szCs w:val="22"/>
          <w:lang w:val="en-US"/>
        </w:rPr>
        <w:t xml:space="preserve"> Supplied cathode compartment was found to be preferable regarding the produced gasses purity. But suitable measures have to be introduced to stabilize the electrolyte pH in the range ensuring electrodes stability.</w:t>
      </w:r>
    </w:p>
    <w:p w14:paraId="5CC2E2A3" w14:textId="79FD011B" w:rsidR="00964A30" w:rsidRPr="001F4971" w:rsidRDefault="00964A30" w:rsidP="00964A30">
      <w:pPr>
        <w:snapToGrid w:val="0"/>
        <w:spacing w:after="60"/>
        <w:rPr>
          <w:rFonts w:asciiTheme="minorHAnsi" w:eastAsia="MS PGothic" w:hAnsiTheme="minorHAnsi"/>
          <w:i/>
          <w:color w:val="000000"/>
          <w:sz w:val="22"/>
          <w:szCs w:val="22"/>
          <w:lang w:val="en-US"/>
        </w:rPr>
      </w:pPr>
      <w:r>
        <w:rPr>
          <w:rFonts w:asciiTheme="minorHAnsi" w:eastAsia="MS PGothic" w:hAnsiTheme="minorHAnsi"/>
          <w:i/>
          <w:color w:val="000000"/>
          <w:sz w:val="22"/>
          <w:szCs w:val="22"/>
          <w:lang w:val="en-US"/>
        </w:rPr>
        <w:t>In</w:t>
      </w:r>
      <w:r w:rsidRPr="00964A30">
        <w:rPr>
          <w:rFonts w:asciiTheme="minorHAnsi" w:eastAsia="MS PGothic" w:hAnsiTheme="minorHAnsi"/>
          <w:i/>
          <w:color w:val="000000"/>
          <w:sz w:val="22"/>
          <w:szCs w:val="22"/>
          <w:lang w:val="en-US"/>
        </w:rPr>
        <w:t>fluence of the electrolyte concentration</w:t>
      </w:r>
    </w:p>
    <w:p w14:paraId="4A9BC9FA" w14:textId="7798AC1D" w:rsidR="00964A30" w:rsidRDefault="00964A30" w:rsidP="00964A30">
      <w:pPr>
        <w:snapToGrid w:val="0"/>
        <w:spacing w:after="120"/>
        <w:rPr>
          <w:rFonts w:asciiTheme="minorHAnsi" w:eastAsia="MS PGothic" w:hAnsiTheme="minorHAnsi"/>
          <w:color w:val="000000"/>
          <w:sz w:val="22"/>
          <w:szCs w:val="22"/>
          <w:lang w:val="en-US"/>
        </w:rPr>
      </w:pPr>
      <w:r w:rsidRPr="00964A30">
        <w:rPr>
          <w:rFonts w:asciiTheme="minorHAnsi" w:eastAsia="MS PGothic" w:hAnsiTheme="minorHAnsi"/>
          <w:color w:val="000000"/>
          <w:sz w:val="22"/>
          <w:szCs w:val="22"/>
          <w:lang w:val="en-US"/>
        </w:rPr>
        <w:t xml:space="preserve">Two effects </w:t>
      </w:r>
      <w:r>
        <w:rPr>
          <w:rFonts w:asciiTheme="minorHAnsi" w:eastAsia="MS PGothic" w:hAnsiTheme="minorHAnsi"/>
          <w:color w:val="000000"/>
          <w:sz w:val="22"/>
          <w:szCs w:val="22"/>
          <w:lang w:val="en-US"/>
        </w:rPr>
        <w:t>have to be considered in this aspect</w:t>
      </w:r>
      <w:r w:rsidR="00D260D3">
        <w:rPr>
          <w:rFonts w:asciiTheme="minorHAnsi" w:eastAsia="MS PGothic" w:hAnsiTheme="minorHAnsi"/>
          <w:color w:val="000000"/>
          <w:sz w:val="22"/>
          <w:szCs w:val="22"/>
          <w:lang w:val="en-US"/>
        </w:rPr>
        <w:t>: (i)</w:t>
      </w:r>
      <w:r w:rsidRPr="00964A30">
        <w:rPr>
          <w:rFonts w:asciiTheme="minorHAnsi" w:eastAsia="MS PGothic" w:hAnsiTheme="minorHAnsi"/>
          <w:color w:val="000000"/>
          <w:sz w:val="22"/>
          <w:szCs w:val="22"/>
          <w:lang w:val="en-US"/>
        </w:rPr>
        <w:t xml:space="preserve"> </w:t>
      </w:r>
      <w:r w:rsidR="00D260D3">
        <w:rPr>
          <w:rFonts w:asciiTheme="minorHAnsi" w:eastAsia="MS PGothic" w:hAnsiTheme="minorHAnsi"/>
          <w:color w:val="000000"/>
          <w:sz w:val="22"/>
          <w:szCs w:val="22"/>
          <w:lang w:val="en-US"/>
        </w:rPr>
        <w:t xml:space="preserve">due to the </w:t>
      </w:r>
      <w:r w:rsidRPr="00964A30">
        <w:rPr>
          <w:rFonts w:asciiTheme="minorHAnsi" w:eastAsia="MS PGothic" w:hAnsiTheme="minorHAnsi"/>
          <w:color w:val="000000"/>
          <w:sz w:val="22"/>
          <w:szCs w:val="22"/>
          <w:lang w:val="en-US"/>
        </w:rPr>
        <w:t>i</w:t>
      </w:r>
      <w:r w:rsidR="00D260D3">
        <w:rPr>
          <w:rFonts w:asciiTheme="minorHAnsi" w:eastAsia="MS PGothic" w:hAnsiTheme="minorHAnsi"/>
          <w:color w:val="000000"/>
          <w:sz w:val="22"/>
          <w:szCs w:val="22"/>
          <w:lang w:val="en-US"/>
        </w:rPr>
        <w:t xml:space="preserve">mproved </w:t>
      </w:r>
      <w:r w:rsidRPr="00964A30">
        <w:rPr>
          <w:rFonts w:asciiTheme="minorHAnsi" w:eastAsia="MS PGothic" w:hAnsiTheme="minorHAnsi"/>
          <w:color w:val="000000"/>
          <w:sz w:val="22"/>
          <w:szCs w:val="22"/>
          <w:lang w:val="en-US"/>
        </w:rPr>
        <w:t xml:space="preserve"> </w:t>
      </w:r>
      <w:r w:rsidR="00D260D3" w:rsidRPr="00964A30">
        <w:rPr>
          <w:rFonts w:asciiTheme="minorHAnsi" w:eastAsia="MS PGothic" w:hAnsiTheme="minorHAnsi"/>
          <w:color w:val="000000"/>
          <w:sz w:val="22"/>
          <w:szCs w:val="22"/>
          <w:lang w:val="en-US"/>
        </w:rPr>
        <w:t>ionic contact between the electrodes and membrane</w:t>
      </w:r>
      <w:r w:rsidR="00D260D3" w:rsidRPr="00964A30">
        <w:rPr>
          <w:rFonts w:asciiTheme="minorHAnsi" w:eastAsia="MS PGothic" w:hAnsiTheme="minorHAnsi"/>
          <w:color w:val="000000"/>
          <w:sz w:val="22"/>
          <w:szCs w:val="22"/>
          <w:lang w:val="en-US"/>
        </w:rPr>
        <w:t xml:space="preserve"> </w:t>
      </w:r>
      <w:r w:rsidR="00D260D3">
        <w:rPr>
          <w:rFonts w:asciiTheme="minorHAnsi" w:eastAsia="MS PGothic" w:hAnsiTheme="minorHAnsi"/>
          <w:color w:val="000000"/>
          <w:sz w:val="22"/>
          <w:szCs w:val="22"/>
          <w:lang w:val="en-US"/>
        </w:rPr>
        <w:t>with increasing</w:t>
      </w:r>
      <w:r w:rsidRPr="00964A30">
        <w:rPr>
          <w:rFonts w:asciiTheme="minorHAnsi" w:eastAsia="MS PGothic" w:hAnsiTheme="minorHAnsi"/>
          <w:color w:val="000000"/>
          <w:sz w:val="22"/>
          <w:szCs w:val="22"/>
          <w:lang w:val="en-US"/>
        </w:rPr>
        <w:t xml:space="preserve"> KOH concentration current density at given stack voltage</w:t>
      </w:r>
      <w:r w:rsidR="00D260D3">
        <w:rPr>
          <w:rFonts w:asciiTheme="minorHAnsi" w:eastAsia="MS PGothic" w:hAnsiTheme="minorHAnsi"/>
          <w:color w:val="000000"/>
          <w:sz w:val="22"/>
          <w:szCs w:val="22"/>
          <w:lang w:val="en-US"/>
        </w:rPr>
        <w:t xml:space="preserve"> increases; (ii)</w:t>
      </w:r>
      <w:r w:rsidRPr="00964A30">
        <w:rPr>
          <w:rFonts w:asciiTheme="minorHAnsi" w:eastAsia="MS PGothic" w:hAnsiTheme="minorHAnsi"/>
          <w:color w:val="000000"/>
          <w:sz w:val="22"/>
          <w:szCs w:val="22"/>
          <w:lang w:val="en-US"/>
        </w:rPr>
        <w:t xml:space="preserve"> </w:t>
      </w:r>
      <w:r w:rsidR="00D260D3">
        <w:rPr>
          <w:rFonts w:asciiTheme="minorHAnsi" w:eastAsia="MS PGothic" w:hAnsiTheme="minorHAnsi"/>
          <w:color w:val="000000"/>
          <w:sz w:val="22"/>
          <w:szCs w:val="22"/>
          <w:lang w:val="en-US"/>
        </w:rPr>
        <w:t>at the same time p</w:t>
      </w:r>
      <w:r w:rsidRPr="00964A30">
        <w:rPr>
          <w:rFonts w:asciiTheme="minorHAnsi" w:eastAsia="MS PGothic" w:hAnsiTheme="minorHAnsi"/>
          <w:color w:val="000000"/>
          <w:sz w:val="22"/>
          <w:szCs w:val="22"/>
          <w:lang w:val="en-US"/>
        </w:rPr>
        <w:t>arasitic cur</w:t>
      </w:r>
      <w:r w:rsidR="003C7A09">
        <w:rPr>
          <w:rFonts w:asciiTheme="minorHAnsi" w:eastAsia="MS PGothic" w:hAnsiTheme="minorHAnsi"/>
          <w:color w:val="000000"/>
          <w:sz w:val="22"/>
          <w:szCs w:val="22"/>
          <w:lang w:val="en-US"/>
        </w:rPr>
        <w:t>rent value increase</w:t>
      </w:r>
      <w:r w:rsidR="00D260D3">
        <w:rPr>
          <w:rFonts w:asciiTheme="minorHAnsi" w:eastAsia="MS PGothic" w:hAnsiTheme="minorHAnsi"/>
          <w:color w:val="000000"/>
          <w:sz w:val="22"/>
          <w:szCs w:val="22"/>
          <w:lang w:val="en-US"/>
        </w:rPr>
        <w:t>s</w:t>
      </w:r>
      <w:r w:rsidRPr="00964A30">
        <w:rPr>
          <w:rFonts w:asciiTheme="minorHAnsi" w:eastAsia="MS PGothic" w:hAnsiTheme="minorHAnsi"/>
          <w:color w:val="000000"/>
          <w:sz w:val="22"/>
          <w:szCs w:val="22"/>
          <w:lang w:val="en-US"/>
        </w:rPr>
        <w:t>. Th</w:t>
      </w:r>
      <w:r w:rsidR="00D260D3">
        <w:rPr>
          <w:rFonts w:asciiTheme="minorHAnsi" w:eastAsia="MS PGothic" w:hAnsiTheme="minorHAnsi"/>
          <w:color w:val="000000"/>
          <w:sz w:val="22"/>
          <w:szCs w:val="22"/>
          <w:lang w:val="en-US"/>
        </w:rPr>
        <w:t>e second aspect</w:t>
      </w:r>
      <w:r w:rsidRPr="00964A30">
        <w:rPr>
          <w:rFonts w:asciiTheme="minorHAnsi" w:eastAsia="MS PGothic" w:hAnsiTheme="minorHAnsi"/>
          <w:color w:val="000000"/>
          <w:sz w:val="22"/>
          <w:szCs w:val="22"/>
          <w:lang w:val="en-US"/>
        </w:rPr>
        <w:t xml:space="preserve"> is connected with decreasing resistance of the parasitic current pathways.</w:t>
      </w:r>
      <w:r>
        <w:rPr>
          <w:rFonts w:asciiTheme="minorHAnsi" w:eastAsia="MS PGothic" w:hAnsiTheme="minorHAnsi"/>
          <w:color w:val="000000"/>
          <w:sz w:val="22"/>
          <w:szCs w:val="22"/>
          <w:lang w:val="en-US"/>
        </w:rPr>
        <w:t xml:space="preserve"> For the given cell construction KOH concentration of 10 wt.% was chosen as </w:t>
      </w:r>
      <w:r w:rsidR="003C7A09">
        <w:rPr>
          <w:rFonts w:asciiTheme="minorHAnsi" w:eastAsia="MS PGothic" w:hAnsiTheme="minorHAnsi"/>
          <w:color w:val="000000"/>
          <w:sz w:val="22"/>
          <w:szCs w:val="22"/>
          <w:lang w:val="en-US"/>
        </w:rPr>
        <w:t xml:space="preserve">the </w:t>
      </w:r>
      <w:r>
        <w:rPr>
          <w:rFonts w:asciiTheme="minorHAnsi" w:eastAsia="MS PGothic" w:hAnsiTheme="minorHAnsi"/>
          <w:color w:val="000000"/>
          <w:sz w:val="22"/>
          <w:szCs w:val="22"/>
          <w:lang w:val="en-US"/>
        </w:rPr>
        <w:t>optimal one.</w:t>
      </w:r>
    </w:p>
    <w:p w14:paraId="68F273D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8F273D3" w14:textId="7C572969" w:rsidR="00704BDF" w:rsidRPr="008D0BEB" w:rsidRDefault="00B96E76" w:rsidP="00704BDF">
      <w:pPr>
        <w:snapToGrid w:val="0"/>
        <w:spacing w:after="120"/>
        <w:rPr>
          <w:rFonts w:asciiTheme="minorHAnsi" w:eastAsia="MS PGothic" w:hAnsiTheme="minorHAnsi"/>
          <w:color w:val="000000"/>
          <w:sz w:val="22"/>
          <w:szCs w:val="22"/>
          <w:lang w:val="en-US"/>
        </w:rPr>
      </w:pPr>
      <w:r w:rsidRPr="00B96E76">
        <w:rPr>
          <w:rFonts w:asciiTheme="minorHAnsi" w:eastAsia="MS PGothic" w:hAnsiTheme="minorHAnsi"/>
          <w:color w:val="000000"/>
          <w:sz w:val="22"/>
          <w:szCs w:val="22"/>
          <w:lang w:val="en-US"/>
        </w:rPr>
        <w:t xml:space="preserve">The results obtained within this study prove viability of the water electrolysis stack based on anion selective polymer electrolyte. </w:t>
      </w:r>
      <w:r w:rsidR="003C7A09">
        <w:rPr>
          <w:rFonts w:asciiTheme="minorHAnsi" w:eastAsia="MS PGothic" w:hAnsiTheme="minorHAnsi"/>
          <w:color w:val="000000"/>
          <w:sz w:val="22"/>
          <w:szCs w:val="22"/>
          <w:lang w:val="en-US"/>
        </w:rPr>
        <w:t>They</w:t>
      </w:r>
      <w:r w:rsidRPr="00B96E76">
        <w:rPr>
          <w:rFonts w:asciiTheme="minorHAnsi" w:eastAsia="MS PGothic" w:hAnsiTheme="minorHAnsi"/>
          <w:color w:val="000000"/>
          <w:sz w:val="22"/>
          <w:szCs w:val="22"/>
          <w:lang w:val="en-US"/>
        </w:rPr>
        <w:t xml:space="preserve"> allowed </w:t>
      </w:r>
      <w:r w:rsidR="003C7A09">
        <w:rPr>
          <w:rFonts w:asciiTheme="minorHAnsi" w:eastAsia="MS PGothic" w:hAnsiTheme="minorHAnsi"/>
          <w:color w:val="000000"/>
          <w:sz w:val="22"/>
          <w:szCs w:val="22"/>
          <w:lang w:val="en-US"/>
        </w:rPr>
        <w:t xml:space="preserve">to </w:t>
      </w:r>
      <w:r w:rsidRPr="00B96E76">
        <w:rPr>
          <w:rFonts w:asciiTheme="minorHAnsi" w:eastAsia="MS PGothic" w:hAnsiTheme="minorHAnsi"/>
          <w:color w:val="000000"/>
          <w:sz w:val="22"/>
          <w:szCs w:val="22"/>
          <w:lang w:val="en-US"/>
        </w:rPr>
        <w:t>develop necessary cell and system components and to identify bottlenecks in the first version of the cell design. Know how gained allows to continue the development work and to propose new generation of the up scaled alkaline water electrolysis cells stack.</w:t>
      </w:r>
    </w:p>
    <w:p w14:paraId="4CC4C916" w14:textId="3F875219" w:rsidR="00B96E76" w:rsidRDefault="00B96E76" w:rsidP="00964A30">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b/>
          <w:bCs/>
          <w:color w:val="000000"/>
          <w:sz w:val="22"/>
          <w:szCs w:val="22"/>
          <w:lang w:val="en-US"/>
        </w:rPr>
        <w:t>Acknowledgement</w:t>
      </w:r>
    </w:p>
    <w:p w14:paraId="5B4B8DFB" w14:textId="7A7E29C3" w:rsidR="00B96E76" w:rsidRPr="00B96E76" w:rsidRDefault="00B96E76" w:rsidP="00964A30">
      <w:pPr>
        <w:snapToGrid w:val="0"/>
        <w:spacing w:line="300" w:lineRule="auto"/>
        <w:rPr>
          <w:rFonts w:asciiTheme="minorHAnsi" w:eastAsia="MS PGothic" w:hAnsiTheme="minorHAnsi"/>
          <w:bCs/>
          <w:color w:val="000000"/>
          <w:sz w:val="20"/>
          <w:lang w:val="en-US"/>
        </w:rPr>
      </w:pPr>
      <w:r w:rsidRPr="00B96E76">
        <w:rPr>
          <w:rFonts w:asciiTheme="minorHAnsi" w:eastAsia="MS PGothic" w:hAnsiTheme="minorHAnsi"/>
          <w:bCs/>
          <w:color w:val="000000"/>
          <w:sz w:val="20"/>
          <w:lang w:val="en-US"/>
        </w:rPr>
        <w:t>The financial support of this research received from the Ministry of Industry and Trade of the Czech Republic under project No. FV10529 is gratefully acknowledged.</w:t>
      </w:r>
    </w:p>
    <w:p w14:paraId="68F273D4" w14:textId="395A0028"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[Calibri 10]</w:t>
      </w:r>
    </w:p>
    <w:p w14:paraId="68F273D5" w14:textId="6E971C3F" w:rsidR="00704BDF" w:rsidRPr="008D0BEB" w:rsidRDefault="00BB757C" w:rsidP="00BB757C">
      <w:pPr>
        <w:pStyle w:val="FirstParagraph"/>
        <w:numPr>
          <w:ilvl w:val="0"/>
          <w:numId w:val="17"/>
        </w:numPr>
        <w:tabs>
          <w:tab w:val="left" w:pos="426"/>
        </w:tabs>
        <w:spacing w:line="240" w:lineRule="auto"/>
        <w:rPr>
          <w:rFonts w:asciiTheme="minorHAnsi" w:hAnsiTheme="minorHAnsi"/>
          <w:color w:val="000000"/>
        </w:rPr>
      </w:pPr>
      <w:r w:rsidRPr="00BB757C">
        <w:rPr>
          <w:rFonts w:asciiTheme="minorHAnsi" w:hAnsiTheme="minorHAnsi"/>
          <w:color w:val="000000"/>
        </w:rPr>
        <w:t>F.M. Sapountzi, J.M. Gracia, C.J. Weststrate, H.O.A. Fredriksson, J.W. Niemantsverdriet, Progress in Energy and Combustion Science, 58 (2017) 1-35.</w:t>
      </w:r>
    </w:p>
    <w:p w14:paraId="68F273E3" w14:textId="40FDF911" w:rsidR="00704BDF" w:rsidRPr="00964A30" w:rsidRDefault="00BB757C" w:rsidP="00964A30">
      <w:pPr>
        <w:pStyle w:val="FirstParagraph"/>
        <w:numPr>
          <w:ilvl w:val="0"/>
          <w:numId w:val="17"/>
        </w:numPr>
        <w:tabs>
          <w:tab w:val="left" w:pos="426"/>
        </w:tabs>
        <w:spacing w:line="240" w:lineRule="auto"/>
        <w:rPr>
          <w:rFonts w:asciiTheme="minorHAnsi" w:hAnsiTheme="minorHAnsi"/>
          <w:color w:val="000000"/>
        </w:rPr>
      </w:pPr>
      <w:r w:rsidRPr="00BB757C">
        <w:rPr>
          <w:rFonts w:asciiTheme="minorHAnsi" w:hAnsiTheme="minorHAnsi"/>
          <w:color w:val="000000"/>
        </w:rPr>
        <w:t>J. Hnát, M. Plevová, J. Žitka, M. Paidar, K. Bouzek, Electrochimica Acta 248 (2017) 547–555</w:t>
      </w:r>
      <w:r w:rsidR="00704BDF" w:rsidRPr="008D0BEB">
        <w:rPr>
          <w:rFonts w:asciiTheme="minorHAnsi" w:hAnsiTheme="minorHAnsi"/>
          <w:color w:val="000000"/>
        </w:rPr>
        <w:t xml:space="preserve">. </w:t>
      </w:r>
    </w:p>
    <w:sectPr w:rsidR="00704BDF" w:rsidRPr="00964A3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273E7" w14:textId="77777777" w:rsidR="006A58D2" w:rsidRDefault="006A58D2" w:rsidP="004F5E36">
      <w:r>
        <w:separator/>
      </w:r>
    </w:p>
  </w:endnote>
  <w:endnote w:type="continuationSeparator" w:id="0">
    <w:p w14:paraId="68F273E8" w14:textId="77777777"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73E5" w14:textId="77777777" w:rsidR="006A58D2" w:rsidRDefault="006A58D2" w:rsidP="004F5E36">
      <w:r>
        <w:separator/>
      </w:r>
    </w:p>
  </w:footnote>
  <w:footnote w:type="continuationSeparator" w:id="0">
    <w:p w14:paraId="68F273E6" w14:textId="77777777"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73E9" w14:textId="77777777"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68F273ED" wp14:editId="68F273E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68F273EF" wp14:editId="68F273F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73EA" w14:textId="15B4CDE4" w:rsidR="00704BDF"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68F273F1" wp14:editId="68F273F2">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E1FD461" w14:textId="77777777" w:rsidR="00D260D3" w:rsidRDefault="00D260D3" w:rsidP="00D260D3">
    <w:pPr>
      <w:ind w:left="-426" w:right="-285"/>
      <w:jc w:val="center"/>
      <w:rPr>
        <w:rFonts w:asciiTheme="minorHAnsi" w:hAnsiTheme="minorHAnsi"/>
        <w:b/>
        <w:i/>
        <w:color w:val="002060"/>
        <w:sz w:val="24"/>
        <w:szCs w:val="24"/>
        <w:lang w:val="en-US"/>
      </w:rPr>
    </w:pPr>
  </w:p>
  <w:p w14:paraId="26237790" w14:textId="77777777" w:rsidR="00D260D3" w:rsidRDefault="00D260D3" w:rsidP="00D260D3">
    <w:pPr>
      <w:ind w:left="-426" w:right="-285"/>
      <w:jc w:val="center"/>
      <w:rPr>
        <w:rFonts w:asciiTheme="minorHAnsi" w:hAnsiTheme="minorHAnsi"/>
        <w:b/>
        <w:i/>
        <w:color w:val="002060"/>
        <w:sz w:val="24"/>
        <w:szCs w:val="24"/>
        <w:lang w:val="en-US"/>
      </w:rP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 xml:space="preserve">3rd Workshop on Electrochemical Engineering: </w:t>
    </w:r>
  </w:p>
  <w:p w14:paraId="68F273EB" w14:textId="56F5C2DC" w:rsidR="00704BDF" w:rsidRDefault="00D260D3" w:rsidP="00D260D3">
    <w:pPr>
      <w:ind w:left="-426" w:right="-285"/>
      <w:jc w:val="center"/>
    </w:pPr>
    <w:r>
      <w:rPr>
        <w:rFonts w:asciiTheme="minorHAnsi" w:hAnsiTheme="minorHAnsi"/>
        <w:b/>
        <w:i/>
        <w:color w:val="002060"/>
        <w:sz w:val="24"/>
        <w:szCs w:val="24"/>
        <w:lang w:val="en-US"/>
      </w:rPr>
      <w:t xml:space="preserve">                         </w:t>
    </w:r>
    <w:r w:rsidRPr="00C2112F">
      <w:rPr>
        <w:rFonts w:asciiTheme="minorHAnsi" w:hAnsiTheme="minorHAnsi"/>
        <w:b/>
        <w:i/>
        <w:color w:val="002060"/>
        <w:sz w:val="24"/>
        <w:szCs w:val="24"/>
        <w:lang w:val="en-US"/>
      </w:rPr>
      <w:t>Industrial Electrochemistry and Electrocatalysis</w:t>
    </w:r>
  </w:p>
  <w:p w14:paraId="68F273EC" w14:textId="77777777"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14:anchorId="68F273F3" wp14:editId="68F273F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805F2"/>
    <w:rsid w:val="000A03B2"/>
    <w:rsid w:val="000D34BE"/>
    <w:rsid w:val="000E36F1"/>
    <w:rsid w:val="000E3A73"/>
    <w:rsid w:val="000E414A"/>
    <w:rsid w:val="0013121F"/>
    <w:rsid w:val="00134DE4"/>
    <w:rsid w:val="00150E59"/>
    <w:rsid w:val="00184AD6"/>
    <w:rsid w:val="001B65C1"/>
    <w:rsid w:val="001C684B"/>
    <w:rsid w:val="001D53FC"/>
    <w:rsid w:val="001F2EC7"/>
    <w:rsid w:val="001F4971"/>
    <w:rsid w:val="002065DB"/>
    <w:rsid w:val="002447EF"/>
    <w:rsid w:val="00251550"/>
    <w:rsid w:val="0027221A"/>
    <w:rsid w:val="00275B61"/>
    <w:rsid w:val="002D1F12"/>
    <w:rsid w:val="003009B7"/>
    <w:rsid w:val="0030469C"/>
    <w:rsid w:val="003723D4"/>
    <w:rsid w:val="003A7D1C"/>
    <w:rsid w:val="003C7A09"/>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5F40B0"/>
    <w:rsid w:val="006021AF"/>
    <w:rsid w:val="00620DEE"/>
    <w:rsid w:val="00625639"/>
    <w:rsid w:val="0064184D"/>
    <w:rsid w:val="00660E3E"/>
    <w:rsid w:val="00662E74"/>
    <w:rsid w:val="00664CDC"/>
    <w:rsid w:val="006A58D2"/>
    <w:rsid w:val="006C5579"/>
    <w:rsid w:val="00704BDF"/>
    <w:rsid w:val="00736B13"/>
    <w:rsid w:val="007447F3"/>
    <w:rsid w:val="00757BCF"/>
    <w:rsid w:val="007661C8"/>
    <w:rsid w:val="007D52CD"/>
    <w:rsid w:val="00813288"/>
    <w:rsid w:val="008168FC"/>
    <w:rsid w:val="008479A2"/>
    <w:rsid w:val="0087637F"/>
    <w:rsid w:val="008A1512"/>
    <w:rsid w:val="008D0BEB"/>
    <w:rsid w:val="008E566E"/>
    <w:rsid w:val="00901EB6"/>
    <w:rsid w:val="009450CE"/>
    <w:rsid w:val="0095164B"/>
    <w:rsid w:val="00964A30"/>
    <w:rsid w:val="00996483"/>
    <w:rsid w:val="009E788A"/>
    <w:rsid w:val="00A1763D"/>
    <w:rsid w:val="00A17CEC"/>
    <w:rsid w:val="00A27EF0"/>
    <w:rsid w:val="00A76EFC"/>
    <w:rsid w:val="00A9626B"/>
    <w:rsid w:val="00A97F29"/>
    <w:rsid w:val="00AB0964"/>
    <w:rsid w:val="00AE377D"/>
    <w:rsid w:val="00B61DBF"/>
    <w:rsid w:val="00B96E76"/>
    <w:rsid w:val="00BB757C"/>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260D3"/>
    <w:rsid w:val="00D84576"/>
    <w:rsid w:val="00DE0019"/>
    <w:rsid w:val="00DE264A"/>
    <w:rsid w:val="00E041E7"/>
    <w:rsid w:val="00E23CA1"/>
    <w:rsid w:val="00E409A8"/>
    <w:rsid w:val="00E7209D"/>
    <w:rsid w:val="00E74D7B"/>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F273BF"/>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0FB7-3DE5-4531-AEA4-6FB38AC7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2</Pages>
  <Words>770</Words>
  <Characters>4390</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Bouzek Karel</cp:lastModifiedBy>
  <cp:revision>11</cp:revision>
  <cp:lastPrinted>2015-05-12T18:31:00Z</cp:lastPrinted>
  <dcterms:created xsi:type="dcterms:W3CDTF">2018-05-26T08:49:00Z</dcterms:created>
  <dcterms:modified xsi:type="dcterms:W3CDTF">2019-01-18T05:27:00Z</dcterms:modified>
</cp:coreProperties>
</file>