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98BA" w14:textId="77777777" w:rsidR="000A03B2" w:rsidRPr="000A03B2" w:rsidRDefault="000A03B2" w:rsidP="00704BDF">
      <w:pPr>
        <w:pStyle w:val="CETAuthors"/>
        <w:tabs>
          <w:tab w:val="clear" w:pos="7100"/>
          <w:tab w:val="right" w:pos="9070"/>
        </w:tabs>
        <w:rPr>
          <w:lang w:val="en-US"/>
        </w:rPr>
        <w:sectPr w:rsidR="000A03B2" w:rsidRPr="000A03B2" w:rsidSect="006009B0">
          <w:headerReference w:type="default" r:id="rId8"/>
          <w:headerReference w:type="first" r:id="rId9"/>
          <w:type w:val="continuous"/>
          <w:pgSz w:w="11906" w:h="16838" w:code="9"/>
          <w:pgMar w:top="1843" w:right="1418" w:bottom="1276" w:left="1418" w:header="709" w:footer="0" w:gutter="0"/>
          <w:cols w:space="708"/>
          <w:titlePg/>
          <w:docGrid w:linePitch="360"/>
        </w:sectPr>
      </w:pPr>
    </w:p>
    <w:p w14:paraId="39AA014B" w14:textId="5886EB9F" w:rsidR="00704BDF" w:rsidRPr="00DE0019" w:rsidRDefault="00A22CC0" w:rsidP="00704BDF">
      <w:pPr>
        <w:snapToGrid w:val="0"/>
        <w:spacing w:after="360"/>
        <w:jc w:val="center"/>
        <w:rPr>
          <w:rFonts w:asciiTheme="minorHAnsi" w:eastAsia="MS PGothic" w:hAnsiTheme="minorHAnsi"/>
          <w:b/>
          <w:bCs/>
          <w:sz w:val="28"/>
          <w:szCs w:val="28"/>
          <w:lang w:val="en-US" w:eastAsia="ko-KR"/>
        </w:rPr>
      </w:pPr>
      <w:r w:rsidRPr="00A22CC0">
        <w:rPr>
          <w:rFonts w:asciiTheme="minorHAnsi" w:eastAsia="MS PGothic" w:hAnsiTheme="minorHAnsi"/>
          <w:b/>
          <w:bCs/>
          <w:sz w:val="28"/>
          <w:szCs w:val="28"/>
          <w:lang w:val="en-US"/>
        </w:rPr>
        <w:t>On the role of Au nanoparticles in hybrid TiO</w:t>
      </w:r>
      <w:r w:rsidRPr="006D420B">
        <w:rPr>
          <w:rFonts w:asciiTheme="minorHAnsi" w:eastAsia="MS PGothic" w:hAnsiTheme="minorHAnsi"/>
          <w:b/>
          <w:bCs/>
          <w:sz w:val="28"/>
          <w:szCs w:val="28"/>
          <w:vertAlign w:val="subscript"/>
          <w:lang w:val="en-US"/>
        </w:rPr>
        <w:t>2</w:t>
      </w:r>
      <w:r w:rsidRPr="00A22CC0">
        <w:rPr>
          <w:rFonts w:asciiTheme="minorHAnsi" w:eastAsia="MS PGothic" w:hAnsiTheme="minorHAnsi"/>
          <w:b/>
          <w:bCs/>
          <w:sz w:val="28"/>
          <w:szCs w:val="28"/>
          <w:lang w:val="en-US"/>
        </w:rPr>
        <w:t xml:space="preserve"> structures for </w:t>
      </w:r>
      <w:proofErr w:type="spellStart"/>
      <w:r w:rsidRPr="00A22CC0">
        <w:rPr>
          <w:rFonts w:asciiTheme="minorHAnsi" w:eastAsia="MS PGothic" w:hAnsiTheme="minorHAnsi"/>
          <w:b/>
          <w:bCs/>
          <w:sz w:val="28"/>
          <w:szCs w:val="28"/>
          <w:lang w:val="en-US"/>
        </w:rPr>
        <w:t>photoelectrocatalytic</w:t>
      </w:r>
      <w:proofErr w:type="spellEnd"/>
      <w:r w:rsidRPr="00A22CC0">
        <w:rPr>
          <w:rFonts w:asciiTheme="minorHAnsi" w:eastAsia="MS PGothic" w:hAnsiTheme="minorHAnsi"/>
          <w:b/>
          <w:bCs/>
          <w:sz w:val="28"/>
          <w:szCs w:val="28"/>
          <w:lang w:val="en-US"/>
        </w:rPr>
        <w:t xml:space="preserve"> processes</w:t>
      </w:r>
    </w:p>
    <w:p w14:paraId="4A007F79" w14:textId="2416CD3C" w:rsidR="00DE0019" w:rsidRPr="003C7343" w:rsidRDefault="003C7343" w:rsidP="003C7343">
      <w:pPr>
        <w:snapToGrid w:val="0"/>
        <w:spacing w:after="120"/>
        <w:jc w:val="center"/>
        <w:rPr>
          <w:rFonts w:eastAsia="SimSun"/>
          <w:color w:val="000000"/>
          <w:lang w:val="it-IT" w:eastAsia="zh-CN"/>
        </w:rPr>
      </w:pPr>
      <w:r w:rsidRPr="003C7343">
        <w:rPr>
          <w:rFonts w:asciiTheme="minorHAnsi" w:eastAsia="SimSun" w:hAnsiTheme="minorHAnsi"/>
          <w:color w:val="000000"/>
          <w:sz w:val="24"/>
          <w:szCs w:val="24"/>
          <w:u w:val="single"/>
          <w:lang w:val="it-IT" w:eastAsia="zh-CN"/>
        </w:rPr>
        <w:t>Simonetta Palmas</w:t>
      </w:r>
      <w:r w:rsidRPr="007007F0">
        <w:rPr>
          <w:rFonts w:asciiTheme="minorHAnsi" w:eastAsia="SimSun" w:hAnsiTheme="minorHAnsi"/>
          <w:color w:val="000000"/>
          <w:sz w:val="24"/>
          <w:szCs w:val="24"/>
          <w:lang w:val="it-IT" w:eastAsia="zh-CN"/>
        </w:rPr>
        <w:t>*</w:t>
      </w:r>
      <w:r w:rsidRPr="007007F0">
        <w:rPr>
          <w:rFonts w:asciiTheme="minorHAnsi" w:eastAsia="SimSun" w:hAnsiTheme="minorHAnsi"/>
          <w:color w:val="000000"/>
          <w:sz w:val="24"/>
          <w:szCs w:val="24"/>
          <w:vertAlign w:val="superscript"/>
          <w:lang w:val="it-IT" w:eastAsia="zh-CN"/>
        </w:rPr>
        <w:t>1</w:t>
      </w:r>
      <w:r w:rsidRPr="004407A2">
        <w:rPr>
          <w:rFonts w:asciiTheme="minorHAnsi" w:eastAsia="SimSun" w:hAnsiTheme="minorHAnsi"/>
          <w:color w:val="000000"/>
          <w:sz w:val="24"/>
          <w:szCs w:val="24"/>
          <w:lang w:val="it-IT" w:eastAsia="zh-CN"/>
        </w:rPr>
        <w:t xml:space="preserve">, </w:t>
      </w:r>
      <w:r w:rsidRPr="003C7343">
        <w:rPr>
          <w:rFonts w:asciiTheme="minorHAnsi" w:eastAsia="SimSun" w:hAnsiTheme="minorHAnsi"/>
          <w:color w:val="000000"/>
          <w:sz w:val="24"/>
          <w:szCs w:val="24"/>
          <w:lang w:val="it-IT" w:eastAsia="zh-CN"/>
        </w:rPr>
        <w:t>Michele Mascia</w:t>
      </w:r>
      <w:r w:rsidRPr="003C7343">
        <w:rPr>
          <w:rFonts w:asciiTheme="minorHAnsi" w:eastAsia="SimSun" w:hAnsiTheme="minorHAnsi"/>
          <w:color w:val="000000"/>
          <w:sz w:val="24"/>
          <w:szCs w:val="24"/>
          <w:vertAlign w:val="superscript"/>
          <w:lang w:val="it-IT" w:eastAsia="zh-CN"/>
        </w:rPr>
        <w:t>1</w:t>
      </w:r>
      <w:r w:rsidRPr="003C7343">
        <w:rPr>
          <w:rFonts w:asciiTheme="minorHAnsi" w:eastAsia="SimSun" w:hAnsiTheme="minorHAnsi"/>
          <w:color w:val="000000"/>
          <w:sz w:val="24"/>
          <w:szCs w:val="24"/>
          <w:lang w:val="it-IT" w:eastAsia="zh-CN"/>
        </w:rPr>
        <w:t>, Laura Mais</w:t>
      </w:r>
      <w:r w:rsidRPr="003C7343">
        <w:rPr>
          <w:rFonts w:asciiTheme="minorHAnsi" w:eastAsia="SimSun" w:hAnsiTheme="minorHAnsi"/>
          <w:color w:val="000000"/>
          <w:sz w:val="24"/>
          <w:szCs w:val="24"/>
          <w:vertAlign w:val="superscript"/>
          <w:lang w:val="it-IT" w:eastAsia="zh-CN"/>
        </w:rPr>
        <w:t>1</w:t>
      </w:r>
      <w:r w:rsidRPr="003C7343">
        <w:rPr>
          <w:rFonts w:asciiTheme="minorHAnsi" w:eastAsia="SimSun" w:hAnsiTheme="minorHAnsi"/>
          <w:color w:val="000000"/>
          <w:sz w:val="24"/>
          <w:szCs w:val="24"/>
          <w:lang w:val="it-IT" w:eastAsia="zh-CN"/>
        </w:rPr>
        <w:t>, Elisabetta M. Usai</w:t>
      </w:r>
      <w:r w:rsidRPr="003C7343">
        <w:rPr>
          <w:rFonts w:asciiTheme="minorHAnsi" w:eastAsia="SimSun" w:hAnsiTheme="minorHAnsi"/>
          <w:color w:val="000000"/>
          <w:sz w:val="24"/>
          <w:szCs w:val="24"/>
          <w:vertAlign w:val="superscript"/>
          <w:lang w:val="it-IT" w:eastAsia="zh-CN"/>
        </w:rPr>
        <w:t>1</w:t>
      </w:r>
      <w:r w:rsidRPr="003C7343">
        <w:rPr>
          <w:rFonts w:asciiTheme="minorHAnsi" w:eastAsia="SimSun" w:hAnsiTheme="minorHAnsi"/>
          <w:color w:val="000000"/>
          <w:sz w:val="24"/>
          <w:szCs w:val="24"/>
          <w:lang w:val="it-IT" w:eastAsia="zh-CN"/>
        </w:rPr>
        <w:t>, Annalisa Vacca</w:t>
      </w:r>
      <w:r w:rsidRPr="003C7343">
        <w:rPr>
          <w:rFonts w:asciiTheme="minorHAnsi" w:eastAsia="SimSun" w:hAnsiTheme="minorHAnsi"/>
          <w:color w:val="000000"/>
          <w:sz w:val="24"/>
          <w:szCs w:val="24"/>
          <w:vertAlign w:val="superscript"/>
          <w:lang w:val="it-IT" w:eastAsia="zh-CN"/>
        </w:rPr>
        <w:t>1</w:t>
      </w:r>
      <w:r w:rsidRPr="003C7343">
        <w:rPr>
          <w:rFonts w:asciiTheme="minorHAnsi" w:eastAsia="SimSun" w:hAnsiTheme="minorHAnsi"/>
          <w:color w:val="000000"/>
          <w:sz w:val="24"/>
          <w:szCs w:val="24"/>
          <w:lang w:val="it-IT" w:eastAsia="zh-CN"/>
        </w:rPr>
        <w:t xml:space="preserve">, </w:t>
      </w:r>
      <w:r w:rsidRPr="006D420B">
        <w:rPr>
          <w:rFonts w:asciiTheme="minorHAnsi" w:eastAsia="SimSun" w:hAnsiTheme="minorHAnsi"/>
          <w:color w:val="000000"/>
          <w:sz w:val="24"/>
          <w:szCs w:val="24"/>
          <w:lang w:val="it-IT" w:eastAsia="zh-CN"/>
        </w:rPr>
        <w:t>Roberto Matarrese</w:t>
      </w:r>
      <w:r w:rsidRPr="006D420B">
        <w:rPr>
          <w:rFonts w:asciiTheme="minorHAnsi" w:eastAsia="SimSun" w:hAnsiTheme="minorHAnsi"/>
          <w:color w:val="000000"/>
          <w:sz w:val="24"/>
          <w:szCs w:val="24"/>
          <w:vertAlign w:val="superscript"/>
          <w:lang w:val="it-IT" w:eastAsia="zh-CN"/>
        </w:rPr>
        <w:t>2</w:t>
      </w:r>
      <w:r w:rsidRPr="006D420B">
        <w:rPr>
          <w:rFonts w:asciiTheme="minorHAnsi" w:eastAsia="SimSun" w:hAnsiTheme="minorHAnsi"/>
          <w:color w:val="000000"/>
          <w:sz w:val="24"/>
          <w:szCs w:val="24"/>
          <w:lang w:val="it-IT" w:eastAsia="zh-CN"/>
        </w:rPr>
        <w:t xml:space="preserve">, </w:t>
      </w:r>
      <w:r w:rsidR="006D420B" w:rsidRPr="006D420B">
        <w:rPr>
          <w:rFonts w:asciiTheme="minorHAnsi" w:eastAsia="SimSun" w:hAnsiTheme="minorHAnsi"/>
          <w:color w:val="000000"/>
          <w:sz w:val="24"/>
          <w:szCs w:val="24"/>
          <w:lang w:val="it-IT" w:eastAsia="zh-CN"/>
        </w:rPr>
        <w:t>Isabella Nova</w:t>
      </w:r>
      <w:r w:rsidR="006D420B" w:rsidRPr="006D420B">
        <w:rPr>
          <w:rFonts w:asciiTheme="minorHAnsi" w:eastAsia="SimSun" w:hAnsiTheme="minorHAnsi"/>
          <w:color w:val="000000"/>
          <w:sz w:val="24"/>
          <w:szCs w:val="24"/>
          <w:vertAlign w:val="superscript"/>
          <w:lang w:val="it-IT" w:eastAsia="zh-CN"/>
        </w:rPr>
        <w:t>2</w:t>
      </w:r>
      <w:r w:rsidRPr="006D420B">
        <w:rPr>
          <w:rFonts w:asciiTheme="minorHAnsi" w:eastAsia="SimSun" w:hAnsiTheme="minorHAnsi"/>
          <w:color w:val="000000"/>
          <w:sz w:val="24"/>
          <w:szCs w:val="24"/>
          <w:lang w:val="it-IT" w:eastAsia="zh-CN"/>
        </w:rPr>
        <w:t xml:space="preserve">, </w:t>
      </w:r>
      <w:r w:rsidR="006D420B" w:rsidRPr="006D420B">
        <w:rPr>
          <w:rFonts w:asciiTheme="minorHAnsi" w:eastAsia="SimSun" w:hAnsiTheme="minorHAnsi"/>
          <w:color w:val="000000"/>
          <w:sz w:val="24"/>
          <w:szCs w:val="24"/>
          <w:lang w:val="it-IT" w:eastAsia="zh-CN"/>
        </w:rPr>
        <w:t xml:space="preserve">Andrea Li </w:t>
      </w:r>
      <w:r w:rsidR="006D420B" w:rsidRPr="007007F0">
        <w:rPr>
          <w:rFonts w:asciiTheme="minorHAnsi" w:eastAsia="SimSun" w:hAnsiTheme="minorHAnsi"/>
          <w:color w:val="000000"/>
          <w:sz w:val="24"/>
          <w:szCs w:val="24"/>
          <w:lang w:val="it-IT" w:eastAsia="zh-CN"/>
        </w:rPr>
        <w:t>Bassi</w:t>
      </w:r>
      <w:r w:rsidR="006D420B" w:rsidRPr="007007F0">
        <w:rPr>
          <w:rFonts w:asciiTheme="minorHAnsi" w:eastAsia="SimSun" w:hAnsiTheme="minorHAnsi"/>
          <w:color w:val="000000"/>
          <w:sz w:val="24"/>
          <w:szCs w:val="24"/>
          <w:vertAlign w:val="superscript"/>
          <w:lang w:val="it-IT" w:eastAsia="zh-CN"/>
        </w:rPr>
        <w:t>3</w:t>
      </w:r>
      <w:r w:rsidR="007007F0">
        <w:rPr>
          <w:rFonts w:asciiTheme="minorHAnsi" w:eastAsia="SimSun" w:hAnsiTheme="minorHAnsi"/>
          <w:color w:val="000000"/>
          <w:sz w:val="24"/>
          <w:szCs w:val="24"/>
          <w:lang w:val="it-IT" w:eastAsia="zh-CN"/>
        </w:rPr>
        <w:t xml:space="preserve">, </w:t>
      </w:r>
      <w:r w:rsidR="007007F0" w:rsidRPr="007007F0">
        <w:rPr>
          <w:rFonts w:asciiTheme="minorHAnsi" w:eastAsia="SimSun" w:hAnsiTheme="minorHAnsi"/>
          <w:color w:val="000000"/>
          <w:sz w:val="24"/>
          <w:szCs w:val="24"/>
          <w:lang w:val="it-IT" w:eastAsia="zh-CN"/>
        </w:rPr>
        <w:t>Beatrice R. Bricchi</w:t>
      </w:r>
      <w:r w:rsidR="007007F0" w:rsidRPr="007007F0">
        <w:rPr>
          <w:rFonts w:asciiTheme="minorHAnsi" w:eastAsia="SimSun" w:hAnsiTheme="minorHAnsi"/>
          <w:color w:val="000000"/>
          <w:sz w:val="24"/>
          <w:szCs w:val="24"/>
          <w:vertAlign w:val="superscript"/>
          <w:lang w:val="it-IT" w:eastAsia="zh-CN"/>
        </w:rPr>
        <w:t>3</w:t>
      </w:r>
      <w:r w:rsidR="007007F0" w:rsidRPr="007007F0">
        <w:rPr>
          <w:rFonts w:asciiTheme="minorHAnsi" w:eastAsia="SimSun" w:hAnsiTheme="minorHAnsi"/>
          <w:color w:val="000000"/>
          <w:sz w:val="24"/>
          <w:szCs w:val="24"/>
          <w:lang w:val="it-IT" w:eastAsia="zh-CN"/>
        </w:rPr>
        <w:t>, Luca Mascaretti</w:t>
      </w:r>
      <w:r w:rsidR="007007F0" w:rsidRPr="007007F0">
        <w:rPr>
          <w:rFonts w:asciiTheme="minorHAnsi" w:eastAsia="SimSun" w:hAnsiTheme="minorHAnsi"/>
          <w:color w:val="000000"/>
          <w:sz w:val="24"/>
          <w:szCs w:val="24"/>
          <w:vertAlign w:val="superscript"/>
          <w:lang w:val="it-IT" w:eastAsia="zh-CN"/>
        </w:rPr>
        <w:t>3</w:t>
      </w:r>
      <w:r w:rsidR="007007F0" w:rsidRPr="007007F0">
        <w:rPr>
          <w:rFonts w:asciiTheme="minorHAnsi" w:eastAsia="SimSun" w:hAnsiTheme="minorHAnsi"/>
          <w:color w:val="000000"/>
          <w:sz w:val="24"/>
          <w:szCs w:val="24"/>
          <w:lang w:val="it-IT" w:eastAsia="zh-CN"/>
        </w:rPr>
        <w:t>, Matteo Ghidelli</w:t>
      </w:r>
      <w:r w:rsidR="007007F0" w:rsidRPr="007007F0">
        <w:rPr>
          <w:rFonts w:asciiTheme="minorHAnsi" w:eastAsia="SimSun" w:hAnsiTheme="minorHAnsi"/>
          <w:color w:val="000000"/>
          <w:sz w:val="24"/>
          <w:szCs w:val="24"/>
          <w:vertAlign w:val="superscript"/>
          <w:lang w:val="it-IT" w:eastAsia="zh-CN"/>
        </w:rPr>
        <w:t>3</w:t>
      </w:r>
      <w:r w:rsidR="007007F0">
        <w:rPr>
          <w:rFonts w:asciiTheme="minorHAnsi" w:eastAsia="SimSun" w:hAnsiTheme="minorHAnsi"/>
          <w:color w:val="000000"/>
          <w:sz w:val="24"/>
          <w:szCs w:val="24"/>
          <w:lang w:val="it-IT" w:eastAsia="zh-CN"/>
        </w:rPr>
        <w:t xml:space="preserve">, </w:t>
      </w:r>
      <w:r w:rsidR="007007F0" w:rsidRPr="00AF131A">
        <w:rPr>
          <w:rFonts w:asciiTheme="minorHAnsi" w:eastAsia="SimSun" w:hAnsiTheme="minorHAnsi"/>
          <w:color w:val="000000"/>
          <w:sz w:val="24"/>
          <w:szCs w:val="24"/>
          <w:lang w:val="it-IT" w:eastAsia="zh-CN"/>
        </w:rPr>
        <w:t>Valeria Russo</w:t>
      </w:r>
      <w:r w:rsidR="007007F0" w:rsidRPr="007007F0">
        <w:rPr>
          <w:rFonts w:asciiTheme="minorHAnsi" w:eastAsia="SimSun" w:hAnsiTheme="minorHAnsi"/>
          <w:color w:val="000000"/>
          <w:sz w:val="24"/>
          <w:szCs w:val="24"/>
          <w:vertAlign w:val="superscript"/>
          <w:lang w:val="it-IT" w:eastAsia="zh-CN"/>
        </w:rPr>
        <w:t>3</w:t>
      </w:r>
      <w:r w:rsidR="007007F0" w:rsidRPr="00AF131A">
        <w:rPr>
          <w:rFonts w:asciiTheme="minorHAnsi" w:eastAsia="SimSun" w:hAnsiTheme="minorHAnsi"/>
          <w:color w:val="000000"/>
          <w:sz w:val="24"/>
          <w:szCs w:val="24"/>
          <w:lang w:val="it-IT" w:eastAsia="zh-CN"/>
        </w:rPr>
        <w:t>, Carlo S. Casari</w:t>
      </w:r>
      <w:r w:rsidR="007007F0" w:rsidRPr="007007F0">
        <w:rPr>
          <w:rFonts w:asciiTheme="minorHAnsi" w:eastAsia="SimSun" w:hAnsiTheme="minorHAnsi"/>
          <w:color w:val="000000"/>
          <w:sz w:val="24"/>
          <w:szCs w:val="24"/>
          <w:vertAlign w:val="superscript"/>
          <w:lang w:val="it-IT" w:eastAsia="zh-CN"/>
        </w:rPr>
        <w:t>3</w:t>
      </w:r>
      <w:r w:rsidR="00DE0019" w:rsidRPr="007007F0">
        <w:rPr>
          <w:rFonts w:eastAsia="SimSun"/>
          <w:color w:val="000000"/>
          <w:lang w:val="it-IT" w:eastAsia="zh-CN"/>
        </w:rPr>
        <w:t xml:space="preserve"> </w:t>
      </w:r>
    </w:p>
    <w:p w14:paraId="4E524EDA" w14:textId="654664D8" w:rsidR="006D420B" w:rsidRPr="006D420B" w:rsidRDefault="00704BDF" w:rsidP="00704BDF">
      <w:pPr>
        <w:snapToGrid w:val="0"/>
        <w:spacing w:after="120"/>
        <w:jc w:val="center"/>
        <w:rPr>
          <w:rFonts w:asciiTheme="minorHAnsi" w:eastAsia="MS PGothic" w:hAnsiTheme="minorHAnsi"/>
          <w:i/>
          <w:iCs/>
          <w:color w:val="000000"/>
          <w:sz w:val="20"/>
          <w:lang w:val="it-IT"/>
        </w:rPr>
      </w:pPr>
      <w:r w:rsidRPr="003C7343">
        <w:rPr>
          <w:rFonts w:eastAsia="MS PGothic"/>
          <w:i/>
          <w:iCs/>
          <w:color w:val="000000"/>
          <w:sz w:val="20"/>
          <w:lang w:val="it-IT"/>
        </w:rPr>
        <w:t>1</w:t>
      </w:r>
      <w:r w:rsidR="00A0558C">
        <w:rPr>
          <w:rFonts w:eastAsia="MS PGothic"/>
          <w:i/>
          <w:iCs/>
          <w:color w:val="000000"/>
          <w:sz w:val="20"/>
          <w:lang w:val="it-IT"/>
        </w:rPr>
        <w:t>)</w:t>
      </w:r>
      <w:r w:rsidR="003C7343" w:rsidRPr="003C7343">
        <w:rPr>
          <w:rFonts w:asciiTheme="minorHAnsi" w:eastAsia="MS PGothic" w:hAnsiTheme="minorHAnsi"/>
          <w:i/>
          <w:iCs/>
          <w:color w:val="000000"/>
          <w:sz w:val="20"/>
          <w:lang w:val="it-IT"/>
        </w:rPr>
        <w:t xml:space="preserve"> Dipartimento di Ingegneria Meccanica Chimica e dei Materiali</w:t>
      </w:r>
      <w:r w:rsidR="003C7343">
        <w:rPr>
          <w:rFonts w:asciiTheme="minorHAnsi" w:eastAsia="MS PGothic" w:hAnsiTheme="minorHAnsi"/>
          <w:i/>
          <w:iCs/>
          <w:color w:val="000000"/>
          <w:sz w:val="20"/>
          <w:lang w:val="it-IT"/>
        </w:rPr>
        <w:t xml:space="preserve">, </w:t>
      </w:r>
      <w:r w:rsidR="003C7343" w:rsidRPr="003C7343">
        <w:rPr>
          <w:rFonts w:asciiTheme="minorHAnsi" w:eastAsia="MS PGothic" w:hAnsiTheme="minorHAnsi"/>
          <w:i/>
          <w:iCs/>
          <w:color w:val="000000"/>
          <w:sz w:val="20"/>
          <w:lang w:val="it-IT"/>
        </w:rPr>
        <w:t>Università degli studi di Cagliari</w:t>
      </w:r>
      <w:r w:rsidR="003C7343">
        <w:rPr>
          <w:rFonts w:asciiTheme="minorHAnsi" w:eastAsia="MS PGothic" w:hAnsiTheme="minorHAnsi"/>
          <w:i/>
          <w:iCs/>
          <w:color w:val="000000"/>
          <w:sz w:val="20"/>
          <w:lang w:val="it-IT"/>
        </w:rPr>
        <w:t xml:space="preserve">, </w:t>
      </w:r>
      <w:r w:rsidR="003C7343" w:rsidRPr="003C7343">
        <w:rPr>
          <w:rFonts w:asciiTheme="minorHAnsi" w:eastAsia="MS PGothic" w:hAnsiTheme="minorHAnsi"/>
          <w:i/>
          <w:iCs/>
          <w:color w:val="000000"/>
          <w:sz w:val="20"/>
          <w:lang w:val="it-IT"/>
        </w:rPr>
        <w:t>Via Marengo 2 09123 Cagliari</w:t>
      </w:r>
      <w:r w:rsidRPr="003C7343">
        <w:rPr>
          <w:rFonts w:asciiTheme="minorHAnsi" w:eastAsia="MS PGothic" w:hAnsiTheme="minorHAnsi"/>
          <w:i/>
          <w:iCs/>
          <w:color w:val="000000"/>
          <w:sz w:val="20"/>
          <w:lang w:val="it-IT"/>
        </w:rPr>
        <w:t>;</w:t>
      </w:r>
      <w:r w:rsidR="00A0558C">
        <w:rPr>
          <w:rFonts w:asciiTheme="minorHAnsi" w:eastAsia="MS PGothic" w:hAnsiTheme="minorHAnsi"/>
          <w:i/>
          <w:iCs/>
          <w:color w:val="000000"/>
          <w:sz w:val="20"/>
          <w:lang w:val="it-IT"/>
        </w:rPr>
        <w:t xml:space="preserve"> </w:t>
      </w:r>
      <w:r w:rsidRPr="006D420B">
        <w:rPr>
          <w:rFonts w:asciiTheme="minorHAnsi" w:eastAsia="MS PGothic" w:hAnsiTheme="minorHAnsi"/>
          <w:i/>
          <w:iCs/>
          <w:color w:val="000000"/>
          <w:sz w:val="20"/>
          <w:lang w:val="it-IT"/>
        </w:rPr>
        <w:t>2</w:t>
      </w:r>
      <w:r w:rsidR="00A0558C">
        <w:rPr>
          <w:rFonts w:asciiTheme="minorHAnsi" w:eastAsia="MS PGothic" w:hAnsiTheme="minorHAnsi"/>
          <w:i/>
          <w:iCs/>
          <w:color w:val="000000"/>
          <w:sz w:val="20"/>
          <w:lang w:val="it-IT"/>
        </w:rPr>
        <w:t>)</w:t>
      </w:r>
      <w:r w:rsidRPr="006D420B">
        <w:rPr>
          <w:rFonts w:asciiTheme="minorHAnsi" w:eastAsia="MS PGothic" w:hAnsiTheme="minorHAnsi"/>
          <w:i/>
          <w:iCs/>
          <w:color w:val="000000"/>
          <w:sz w:val="20"/>
          <w:lang w:val="it-IT"/>
        </w:rPr>
        <w:t xml:space="preserve"> </w:t>
      </w:r>
      <w:r w:rsidR="006D420B" w:rsidRPr="006D420B">
        <w:rPr>
          <w:rFonts w:asciiTheme="minorHAnsi" w:eastAsia="MS PGothic" w:hAnsiTheme="minorHAnsi"/>
          <w:i/>
          <w:iCs/>
          <w:color w:val="000000"/>
          <w:sz w:val="20"/>
          <w:lang w:val="it-IT"/>
        </w:rPr>
        <w:t>LCCP, D</w:t>
      </w:r>
      <w:r w:rsidR="000D38B6">
        <w:rPr>
          <w:rFonts w:asciiTheme="minorHAnsi" w:eastAsia="MS PGothic" w:hAnsiTheme="minorHAnsi"/>
          <w:i/>
          <w:iCs/>
          <w:color w:val="000000"/>
          <w:sz w:val="20"/>
          <w:lang w:val="it-IT"/>
        </w:rPr>
        <w:t>ipartimento</w:t>
      </w:r>
      <w:r w:rsidR="006D420B" w:rsidRPr="006D420B">
        <w:rPr>
          <w:rFonts w:asciiTheme="minorHAnsi" w:eastAsia="MS PGothic" w:hAnsiTheme="minorHAnsi"/>
          <w:i/>
          <w:iCs/>
          <w:color w:val="000000"/>
          <w:sz w:val="20"/>
          <w:lang w:val="it-IT"/>
        </w:rPr>
        <w:t xml:space="preserve"> </w:t>
      </w:r>
      <w:r w:rsidR="000D38B6">
        <w:rPr>
          <w:rFonts w:asciiTheme="minorHAnsi" w:eastAsia="MS PGothic" w:hAnsiTheme="minorHAnsi"/>
          <w:i/>
          <w:iCs/>
          <w:color w:val="000000"/>
          <w:sz w:val="20"/>
          <w:lang w:val="it-IT"/>
        </w:rPr>
        <w:t xml:space="preserve">di </w:t>
      </w:r>
      <w:r w:rsidR="006D420B" w:rsidRPr="006D420B">
        <w:rPr>
          <w:rFonts w:asciiTheme="minorHAnsi" w:eastAsia="MS PGothic" w:hAnsiTheme="minorHAnsi"/>
          <w:i/>
          <w:iCs/>
          <w:color w:val="000000"/>
          <w:sz w:val="20"/>
          <w:lang w:val="it-IT"/>
        </w:rPr>
        <w:t>Energ</w:t>
      </w:r>
      <w:r w:rsidR="000D38B6">
        <w:rPr>
          <w:rFonts w:asciiTheme="minorHAnsi" w:eastAsia="MS PGothic" w:hAnsiTheme="minorHAnsi"/>
          <w:i/>
          <w:iCs/>
          <w:color w:val="000000"/>
          <w:sz w:val="20"/>
          <w:lang w:val="it-IT"/>
        </w:rPr>
        <w:t>ia</w:t>
      </w:r>
      <w:r w:rsidR="006D420B" w:rsidRPr="006D420B">
        <w:rPr>
          <w:rFonts w:asciiTheme="minorHAnsi" w:eastAsia="MS PGothic" w:hAnsiTheme="minorHAnsi"/>
          <w:i/>
          <w:iCs/>
          <w:color w:val="000000"/>
          <w:sz w:val="20"/>
          <w:lang w:val="it-IT"/>
        </w:rPr>
        <w:t>, Politecnico di Milano, via La Masa 34</w:t>
      </w:r>
      <w:r w:rsidR="006D420B">
        <w:rPr>
          <w:rFonts w:asciiTheme="minorHAnsi" w:eastAsia="MS PGothic" w:hAnsiTheme="minorHAnsi"/>
          <w:i/>
          <w:iCs/>
          <w:color w:val="000000"/>
          <w:sz w:val="20"/>
          <w:lang w:val="it-IT"/>
        </w:rPr>
        <w:t xml:space="preserve"> </w:t>
      </w:r>
      <w:r w:rsidR="006D420B" w:rsidRPr="006D420B">
        <w:rPr>
          <w:rFonts w:asciiTheme="minorHAnsi" w:eastAsia="MS PGothic" w:hAnsiTheme="minorHAnsi"/>
          <w:i/>
          <w:iCs/>
          <w:color w:val="000000"/>
          <w:sz w:val="20"/>
          <w:lang w:val="it-IT"/>
        </w:rPr>
        <w:t>20156</w:t>
      </w:r>
      <w:r w:rsidR="006D420B">
        <w:rPr>
          <w:rFonts w:asciiTheme="minorHAnsi" w:eastAsia="MS PGothic" w:hAnsiTheme="minorHAnsi"/>
          <w:i/>
          <w:iCs/>
          <w:color w:val="000000"/>
          <w:sz w:val="20"/>
          <w:lang w:val="it-IT"/>
        </w:rPr>
        <w:t xml:space="preserve"> </w:t>
      </w:r>
      <w:r w:rsidR="006D420B" w:rsidRPr="006D420B">
        <w:rPr>
          <w:rFonts w:asciiTheme="minorHAnsi" w:eastAsia="MS PGothic" w:hAnsiTheme="minorHAnsi"/>
          <w:i/>
          <w:iCs/>
          <w:color w:val="000000"/>
          <w:sz w:val="20"/>
          <w:lang w:val="it-IT"/>
        </w:rPr>
        <w:t>Milano</w:t>
      </w:r>
      <w:r w:rsidR="007007F0">
        <w:rPr>
          <w:rFonts w:asciiTheme="minorHAnsi" w:eastAsia="MS PGothic" w:hAnsiTheme="minorHAnsi"/>
          <w:i/>
          <w:iCs/>
          <w:color w:val="000000"/>
          <w:sz w:val="20"/>
          <w:lang w:val="it-IT"/>
        </w:rPr>
        <w:t>;</w:t>
      </w:r>
      <w:r w:rsidR="00A0558C">
        <w:rPr>
          <w:rFonts w:asciiTheme="minorHAnsi" w:eastAsia="MS PGothic" w:hAnsiTheme="minorHAnsi"/>
          <w:i/>
          <w:iCs/>
          <w:color w:val="000000"/>
          <w:sz w:val="20"/>
          <w:lang w:val="it-IT"/>
        </w:rPr>
        <w:t xml:space="preserve"> </w:t>
      </w:r>
      <w:r w:rsidR="006D420B">
        <w:rPr>
          <w:rFonts w:asciiTheme="minorHAnsi" w:eastAsia="MS PGothic" w:hAnsiTheme="minorHAnsi"/>
          <w:i/>
          <w:iCs/>
          <w:color w:val="000000"/>
          <w:sz w:val="20"/>
          <w:lang w:val="it-IT"/>
        </w:rPr>
        <w:t>3</w:t>
      </w:r>
      <w:r w:rsidR="00A0558C">
        <w:rPr>
          <w:rFonts w:asciiTheme="minorHAnsi" w:eastAsia="MS PGothic" w:hAnsiTheme="minorHAnsi"/>
          <w:i/>
          <w:iCs/>
          <w:color w:val="000000"/>
          <w:sz w:val="20"/>
          <w:lang w:val="it-IT"/>
        </w:rPr>
        <w:t>)</w:t>
      </w:r>
      <w:r w:rsidR="006D420B" w:rsidRPr="006D420B">
        <w:rPr>
          <w:rFonts w:asciiTheme="minorHAnsi" w:eastAsia="MS PGothic" w:hAnsiTheme="minorHAnsi"/>
          <w:i/>
          <w:iCs/>
          <w:color w:val="000000"/>
          <w:sz w:val="20"/>
          <w:lang w:val="it-IT"/>
        </w:rPr>
        <w:t xml:space="preserve"> </w:t>
      </w:r>
      <w:proofErr w:type="spellStart"/>
      <w:r w:rsidR="006D420B" w:rsidRPr="006D420B">
        <w:rPr>
          <w:i/>
          <w:lang w:val="it-IT"/>
        </w:rPr>
        <w:t>NanoLab</w:t>
      </w:r>
      <w:proofErr w:type="spellEnd"/>
      <w:r w:rsidR="006D420B" w:rsidRPr="006D420B">
        <w:rPr>
          <w:i/>
          <w:lang w:val="it-IT"/>
        </w:rPr>
        <w:t xml:space="preserve">, </w:t>
      </w:r>
      <w:r w:rsidR="000D38B6" w:rsidRPr="006D420B">
        <w:rPr>
          <w:rFonts w:asciiTheme="minorHAnsi" w:eastAsia="MS PGothic" w:hAnsiTheme="minorHAnsi"/>
          <w:i/>
          <w:iCs/>
          <w:color w:val="000000"/>
          <w:sz w:val="20"/>
          <w:lang w:val="it-IT"/>
        </w:rPr>
        <w:t>D</w:t>
      </w:r>
      <w:r w:rsidR="000D38B6">
        <w:rPr>
          <w:rFonts w:asciiTheme="minorHAnsi" w:eastAsia="MS PGothic" w:hAnsiTheme="minorHAnsi"/>
          <w:i/>
          <w:iCs/>
          <w:color w:val="000000"/>
          <w:sz w:val="20"/>
          <w:lang w:val="it-IT"/>
        </w:rPr>
        <w:t>ipartimento</w:t>
      </w:r>
      <w:r w:rsidR="000D38B6" w:rsidRPr="006D420B">
        <w:rPr>
          <w:rFonts w:asciiTheme="minorHAnsi" w:eastAsia="MS PGothic" w:hAnsiTheme="minorHAnsi"/>
          <w:i/>
          <w:iCs/>
          <w:color w:val="000000"/>
          <w:sz w:val="20"/>
          <w:lang w:val="it-IT"/>
        </w:rPr>
        <w:t xml:space="preserve"> </w:t>
      </w:r>
      <w:r w:rsidR="000D38B6">
        <w:rPr>
          <w:rFonts w:asciiTheme="minorHAnsi" w:eastAsia="MS PGothic" w:hAnsiTheme="minorHAnsi"/>
          <w:i/>
          <w:iCs/>
          <w:color w:val="000000"/>
          <w:sz w:val="20"/>
          <w:lang w:val="it-IT"/>
        </w:rPr>
        <w:t xml:space="preserve">di </w:t>
      </w:r>
      <w:r w:rsidR="000D38B6" w:rsidRPr="006D420B">
        <w:rPr>
          <w:rFonts w:asciiTheme="minorHAnsi" w:eastAsia="MS PGothic" w:hAnsiTheme="minorHAnsi"/>
          <w:i/>
          <w:iCs/>
          <w:color w:val="000000"/>
          <w:sz w:val="20"/>
          <w:lang w:val="it-IT"/>
        </w:rPr>
        <w:t>Energ</w:t>
      </w:r>
      <w:r w:rsidR="000D38B6">
        <w:rPr>
          <w:rFonts w:asciiTheme="minorHAnsi" w:eastAsia="MS PGothic" w:hAnsiTheme="minorHAnsi"/>
          <w:i/>
          <w:iCs/>
          <w:color w:val="000000"/>
          <w:sz w:val="20"/>
          <w:lang w:val="it-IT"/>
        </w:rPr>
        <w:t>ia</w:t>
      </w:r>
      <w:r w:rsidR="006D420B" w:rsidRPr="006D420B">
        <w:rPr>
          <w:i/>
          <w:lang w:val="it-IT"/>
        </w:rPr>
        <w:t>, Politecn</w:t>
      </w:r>
      <w:r w:rsidR="006D420B">
        <w:rPr>
          <w:i/>
          <w:lang w:val="it-IT"/>
        </w:rPr>
        <w:t xml:space="preserve">ico di Milano, via Ponzio 34/3 20133 </w:t>
      </w:r>
      <w:r w:rsidR="006D420B" w:rsidRPr="006D420B">
        <w:rPr>
          <w:i/>
          <w:lang w:val="it-IT"/>
        </w:rPr>
        <w:t>Milano</w:t>
      </w:r>
      <w:r w:rsidR="007007F0">
        <w:rPr>
          <w:i/>
          <w:lang w:val="it-IT"/>
        </w:rPr>
        <w:t>.</w:t>
      </w:r>
    </w:p>
    <w:p w14:paraId="46A7CEBF"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3C7343">
        <w:rPr>
          <w:rFonts w:asciiTheme="minorHAnsi" w:eastAsia="MS PGothic" w:hAnsiTheme="minorHAnsi"/>
          <w:bCs/>
          <w:i/>
          <w:iCs/>
          <w:sz w:val="20"/>
          <w:lang w:val="en-US"/>
        </w:rPr>
        <w:t>simonetta.palmas@dimcm.unica.it</w:t>
      </w:r>
    </w:p>
    <w:p w14:paraId="2EB34F2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FF055DF" w14:textId="77777777" w:rsidR="00704BDF" w:rsidRPr="00EC66CC" w:rsidRDefault="00B039FD" w:rsidP="00704BDF">
      <w:pPr>
        <w:pStyle w:val="AbstractBody"/>
        <w:numPr>
          <w:ilvl w:val="0"/>
          <w:numId w:val="16"/>
        </w:numPr>
        <w:rPr>
          <w:rFonts w:asciiTheme="minorHAnsi" w:hAnsiTheme="minorHAnsi"/>
        </w:rPr>
      </w:pPr>
      <w:proofErr w:type="spellStart"/>
      <w:r>
        <w:rPr>
          <w:rFonts w:asciiTheme="minorHAnsi" w:hAnsiTheme="minorHAnsi"/>
        </w:rPr>
        <w:t>P</w:t>
      </w:r>
      <w:r w:rsidR="003C7343">
        <w:rPr>
          <w:rFonts w:asciiTheme="minorHAnsi" w:hAnsiTheme="minorHAnsi"/>
        </w:rPr>
        <w:t>hotoelectrocatalytic</w:t>
      </w:r>
      <w:proofErr w:type="spellEnd"/>
      <w:r w:rsidR="003C7343">
        <w:rPr>
          <w:rFonts w:asciiTheme="minorHAnsi" w:hAnsiTheme="minorHAnsi"/>
        </w:rPr>
        <w:t xml:space="preserve"> performances</w:t>
      </w:r>
      <w:r w:rsidR="003C7343" w:rsidRPr="003C7343">
        <w:rPr>
          <w:rFonts w:asciiTheme="minorHAnsi" w:hAnsiTheme="minorHAnsi"/>
        </w:rPr>
        <w:t xml:space="preserve"> </w:t>
      </w:r>
      <w:r w:rsidR="003C7343">
        <w:rPr>
          <w:rFonts w:asciiTheme="minorHAnsi" w:hAnsiTheme="minorHAnsi"/>
        </w:rPr>
        <w:t>of hybrid</w:t>
      </w:r>
      <w:r w:rsidR="00176E0A">
        <w:rPr>
          <w:rFonts w:asciiTheme="minorHAnsi" w:hAnsiTheme="minorHAnsi"/>
        </w:rPr>
        <w:t xml:space="preserve"> TiO</w:t>
      </w:r>
      <w:r w:rsidR="00176E0A" w:rsidRPr="004407A2">
        <w:rPr>
          <w:rFonts w:asciiTheme="minorHAnsi" w:hAnsiTheme="minorHAnsi"/>
          <w:vertAlign w:val="subscript"/>
        </w:rPr>
        <w:t>2</w:t>
      </w:r>
      <w:r w:rsidR="00176E0A">
        <w:rPr>
          <w:rFonts w:asciiTheme="minorHAnsi" w:hAnsiTheme="minorHAnsi"/>
        </w:rPr>
        <w:t>/Au</w:t>
      </w:r>
      <w:r w:rsidR="003C7343">
        <w:rPr>
          <w:rFonts w:asciiTheme="minorHAnsi" w:hAnsiTheme="minorHAnsi"/>
        </w:rPr>
        <w:t xml:space="preserve"> structures are tested </w:t>
      </w:r>
      <w:r w:rsidR="00704BDF" w:rsidRPr="00EC66CC">
        <w:rPr>
          <w:rFonts w:asciiTheme="minorHAnsi" w:hAnsiTheme="minorHAnsi"/>
        </w:rPr>
        <w:t xml:space="preserve"> </w:t>
      </w:r>
    </w:p>
    <w:p w14:paraId="321B2986" w14:textId="77777777" w:rsidR="00B039FD" w:rsidRDefault="00B039FD" w:rsidP="00704BDF">
      <w:pPr>
        <w:pStyle w:val="AbstractBody"/>
        <w:numPr>
          <w:ilvl w:val="0"/>
          <w:numId w:val="16"/>
        </w:numPr>
        <w:rPr>
          <w:rFonts w:asciiTheme="minorHAnsi" w:hAnsiTheme="minorHAnsi"/>
        </w:rPr>
      </w:pPr>
      <w:r>
        <w:rPr>
          <w:rFonts w:asciiTheme="minorHAnsi" w:hAnsiTheme="minorHAnsi"/>
        </w:rPr>
        <w:t xml:space="preserve">Different distribution of Au clusters is performed at the TiO2 interface </w:t>
      </w:r>
    </w:p>
    <w:p w14:paraId="5714C787" w14:textId="77777777" w:rsidR="00704BDF" w:rsidRPr="00EC66CC" w:rsidRDefault="00B039FD" w:rsidP="00704BDF">
      <w:pPr>
        <w:pStyle w:val="AbstractBody"/>
        <w:numPr>
          <w:ilvl w:val="0"/>
          <w:numId w:val="16"/>
        </w:numPr>
        <w:rPr>
          <w:rFonts w:asciiTheme="minorHAnsi" w:hAnsiTheme="minorHAnsi"/>
        </w:rPr>
      </w:pPr>
      <w:r>
        <w:rPr>
          <w:rFonts w:asciiTheme="minorHAnsi" w:hAnsiTheme="minorHAnsi"/>
        </w:rPr>
        <w:t>The role of Au NP in the working mechanism of the whole structure is investigated</w:t>
      </w:r>
    </w:p>
    <w:p w14:paraId="53377BAE" w14:textId="77777777" w:rsidR="00704BDF" w:rsidRPr="00A15B93" w:rsidRDefault="00704BDF" w:rsidP="00704BDF">
      <w:pPr>
        <w:snapToGrid w:val="0"/>
        <w:spacing w:after="120"/>
        <w:jc w:val="center"/>
        <w:rPr>
          <w:rFonts w:eastAsia="SimSun"/>
          <w:bCs/>
          <w:i/>
          <w:iCs/>
          <w:color w:val="0000FF"/>
          <w:sz w:val="20"/>
          <w:lang w:val="en-US" w:eastAsia="zh-CN"/>
        </w:rPr>
      </w:pPr>
    </w:p>
    <w:p w14:paraId="1290A2CC"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1C224C1" w14:textId="0BA5DD94" w:rsidR="004819E9" w:rsidRPr="003A3809" w:rsidRDefault="003A3809" w:rsidP="00A22CC0">
      <w:pPr>
        <w:snapToGrid w:val="0"/>
        <w:spacing w:after="120"/>
        <w:rPr>
          <w:rFonts w:asciiTheme="minorHAnsi" w:eastAsia="MS PGothic" w:hAnsiTheme="minorHAnsi"/>
          <w:color w:val="000000"/>
          <w:sz w:val="22"/>
          <w:szCs w:val="22"/>
          <w:lang w:val="en-US"/>
        </w:rPr>
      </w:pPr>
      <w:r w:rsidRPr="003A3809">
        <w:rPr>
          <w:rFonts w:asciiTheme="minorHAnsi" w:eastAsia="MS PGothic" w:hAnsiTheme="minorHAnsi"/>
          <w:color w:val="000000"/>
          <w:sz w:val="22"/>
          <w:szCs w:val="22"/>
          <w:lang w:val="en-US"/>
        </w:rPr>
        <w:t xml:space="preserve">The paper examines and discusses </w:t>
      </w:r>
      <w:r>
        <w:rPr>
          <w:rFonts w:asciiTheme="minorHAnsi" w:eastAsia="MS PGothic" w:hAnsiTheme="minorHAnsi"/>
          <w:color w:val="000000"/>
          <w:sz w:val="22"/>
          <w:szCs w:val="22"/>
          <w:lang w:val="en-US"/>
        </w:rPr>
        <w:t>the behavior of hybrid 3D TiO</w:t>
      </w:r>
      <w:r w:rsidRPr="00186519">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electrodes, modified with Au nanoparticles (NP), useful as photoanodes for the oxidation of organic compounds from aqueous solution. In such a process H</w:t>
      </w:r>
      <w:r w:rsidRPr="006D420B">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evolution is always the concomitant cathodic reaction, while photogenerated holes</w:t>
      </w:r>
      <w:r w:rsidR="000B6252">
        <w:rPr>
          <w:rFonts w:asciiTheme="minorHAnsi" w:eastAsia="MS PGothic" w:hAnsiTheme="minorHAnsi"/>
          <w:color w:val="000000"/>
          <w:sz w:val="22"/>
          <w:szCs w:val="22"/>
          <w:lang w:val="en-US"/>
        </w:rPr>
        <w:t xml:space="preserve"> are responsible for the oxidation</w:t>
      </w:r>
      <w:r>
        <w:rPr>
          <w:rFonts w:asciiTheme="minorHAnsi" w:eastAsia="MS PGothic" w:hAnsiTheme="minorHAnsi"/>
          <w:color w:val="000000"/>
          <w:sz w:val="22"/>
          <w:szCs w:val="22"/>
          <w:lang w:val="en-US"/>
        </w:rPr>
        <w:t xml:space="preserve"> of the organic compound, which may occur </w:t>
      </w:r>
      <w:r w:rsidR="004819E9">
        <w:rPr>
          <w:rFonts w:asciiTheme="minorHAnsi" w:eastAsia="MS PGothic" w:hAnsiTheme="minorHAnsi"/>
          <w:color w:val="000000"/>
          <w:sz w:val="22"/>
          <w:szCs w:val="22"/>
          <w:lang w:val="en-US"/>
        </w:rPr>
        <w:t xml:space="preserve">either by direct reaction at the active sites of the photoanode, or mediated by OH radicals, generated by the water splitting. In this context, high surface to volume ratios are generally mandatory, being the reactions involved heterogeneous: </w:t>
      </w:r>
      <w:proofErr w:type="spellStart"/>
      <w:r w:rsidR="004819E9">
        <w:rPr>
          <w:rFonts w:asciiTheme="minorHAnsi" w:eastAsia="MS PGothic" w:hAnsiTheme="minorHAnsi"/>
          <w:color w:val="000000"/>
          <w:sz w:val="22"/>
          <w:szCs w:val="22"/>
          <w:lang w:val="en-US"/>
        </w:rPr>
        <w:t>nano</w:t>
      </w:r>
      <w:proofErr w:type="spellEnd"/>
      <w:r w:rsidR="004819E9">
        <w:rPr>
          <w:rFonts w:asciiTheme="minorHAnsi" w:eastAsia="MS PGothic" w:hAnsiTheme="minorHAnsi"/>
          <w:color w:val="000000"/>
          <w:sz w:val="22"/>
          <w:szCs w:val="22"/>
          <w:lang w:val="en-US"/>
        </w:rPr>
        <w:t xml:space="preserve"> or </w:t>
      </w:r>
      <w:proofErr w:type="spellStart"/>
      <w:r w:rsidR="004819E9">
        <w:rPr>
          <w:rFonts w:asciiTheme="minorHAnsi" w:eastAsia="MS PGothic" w:hAnsiTheme="minorHAnsi"/>
          <w:color w:val="000000"/>
          <w:sz w:val="22"/>
          <w:szCs w:val="22"/>
          <w:lang w:val="en-US"/>
        </w:rPr>
        <w:t>meso</w:t>
      </w:r>
      <w:proofErr w:type="spellEnd"/>
      <w:r w:rsidR="004819E9">
        <w:rPr>
          <w:rFonts w:asciiTheme="minorHAnsi" w:eastAsia="MS PGothic" w:hAnsiTheme="minorHAnsi"/>
          <w:color w:val="000000"/>
          <w:sz w:val="22"/>
          <w:szCs w:val="22"/>
          <w:lang w:val="en-US"/>
        </w:rPr>
        <w:t xml:space="preserve"> porous structures are commonly used to this aim</w:t>
      </w:r>
      <w:r w:rsidR="00BC776D">
        <w:rPr>
          <w:rFonts w:asciiTheme="minorHAnsi" w:eastAsia="MS PGothic" w:hAnsiTheme="minorHAnsi"/>
          <w:color w:val="000000"/>
          <w:sz w:val="22"/>
          <w:szCs w:val="22"/>
          <w:lang w:val="en-US"/>
        </w:rPr>
        <w:t xml:space="preserve"> [1,2]</w:t>
      </w:r>
      <w:r w:rsidR="004819E9">
        <w:rPr>
          <w:rFonts w:asciiTheme="minorHAnsi" w:eastAsia="MS PGothic" w:hAnsiTheme="minorHAnsi"/>
          <w:color w:val="000000"/>
          <w:sz w:val="22"/>
          <w:szCs w:val="22"/>
          <w:lang w:val="en-US"/>
        </w:rPr>
        <w:t xml:space="preserve">. However, increase </w:t>
      </w:r>
      <w:r w:rsidR="00BD58F1">
        <w:rPr>
          <w:rFonts w:asciiTheme="minorHAnsi" w:eastAsia="MS PGothic" w:hAnsiTheme="minorHAnsi"/>
          <w:color w:val="000000"/>
          <w:sz w:val="22"/>
          <w:szCs w:val="22"/>
          <w:lang w:val="en-US"/>
        </w:rPr>
        <w:t xml:space="preserve">of </w:t>
      </w:r>
      <w:r w:rsidR="004819E9">
        <w:rPr>
          <w:rFonts w:asciiTheme="minorHAnsi" w:eastAsia="MS PGothic" w:hAnsiTheme="minorHAnsi"/>
          <w:color w:val="000000"/>
          <w:sz w:val="22"/>
          <w:szCs w:val="22"/>
          <w:lang w:val="en-US"/>
        </w:rPr>
        <w:t xml:space="preserve">the surface area may not be sufficient to obtain effective catalysts. </w:t>
      </w:r>
      <w:proofErr w:type="gramStart"/>
      <w:r w:rsidR="004819E9">
        <w:rPr>
          <w:rFonts w:asciiTheme="minorHAnsi" w:eastAsia="MS PGothic" w:hAnsiTheme="minorHAnsi"/>
          <w:color w:val="000000"/>
          <w:sz w:val="22"/>
          <w:szCs w:val="22"/>
          <w:lang w:val="en-US"/>
        </w:rPr>
        <w:t>Actually, the</w:t>
      </w:r>
      <w:proofErr w:type="gramEnd"/>
      <w:r w:rsidR="004819E9">
        <w:rPr>
          <w:rFonts w:asciiTheme="minorHAnsi" w:eastAsia="MS PGothic" w:hAnsiTheme="minorHAnsi"/>
          <w:color w:val="000000"/>
          <w:sz w:val="22"/>
          <w:szCs w:val="22"/>
          <w:lang w:val="en-US"/>
        </w:rPr>
        <w:t xml:space="preserve"> intrinsic characteristics of the </w:t>
      </w:r>
      <w:r w:rsidR="000B6252">
        <w:rPr>
          <w:rFonts w:asciiTheme="minorHAnsi" w:eastAsia="MS PGothic" w:hAnsiTheme="minorHAnsi"/>
          <w:color w:val="000000"/>
          <w:sz w:val="22"/>
          <w:szCs w:val="22"/>
          <w:lang w:val="en-US"/>
        </w:rPr>
        <w:t>semiconductor (</w:t>
      </w:r>
      <w:r w:rsidR="004819E9">
        <w:rPr>
          <w:rFonts w:asciiTheme="minorHAnsi" w:eastAsia="MS PGothic" w:hAnsiTheme="minorHAnsi"/>
          <w:color w:val="000000"/>
          <w:sz w:val="22"/>
          <w:szCs w:val="22"/>
          <w:lang w:val="en-US"/>
        </w:rPr>
        <w:t>SC</w:t>
      </w:r>
      <w:r w:rsidR="000B6252">
        <w:rPr>
          <w:rFonts w:asciiTheme="minorHAnsi" w:eastAsia="MS PGothic" w:hAnsiTheme="minorHAnsi"/>
          <w:color w:val="000000"/>
          <w:sz w:val="22"/>
          <w:szCs w:val="22"/>
          <w:lang w:val="en-US"/>
        </w:rPr>
        <w:t>)</w:t>
      </w:r>
      <w:r w:rsidR="004819E9">
        <w:rPr>
          <w:rFonts w:asciiTheme="minorHAnsi" w:eastAsia="MS PGothic" w:hAnsiTheme="minorHAnsi"/>
          <w:color w:val="000000"/>
          <w:sz w:val="22"/>
          <w:szCs w:val="22"/>
          <w:lang w:val="en-US"/>
        </w:rPr>
        <w:t xml:space="preserve"> cannot be neglected: the structure </w:t>
      </w:r>
      <w:r w:rsidR="0086168B">
        <w:rPr>
          <w:rFonts w:asciiTheme="minorHAnsi" w:eastAsia="MS PGothic" w:hAnsiTheme="minorHAnsi"/>
          <w:color w:val="000000"/>
          <w:sz w:val="22"/>
          <w:szCs w:val="22"/>
          <w:lang w:val="en-US"/>
        </w:rPr>
        <w:t>crystallin</w:t>
      </w:r>
      <w:r w:rsidR="00F9043F">
        <w:rPr>
          <w:rFonts w:asciiTheme="minorHAnsi" w:eastAsia="MS PGothic" w:hAnsiTheme="minorHAnsi"/>
          <w:color w:val="000000"/>
          <w:sz w:val="22"/>
          <w:szCs w:val="22"/>
          <w:lang w:val="en-US"/>
        </w:rPr>
        <w:t>ity (</w:t>
      </w:r>
      <w:r w:rsidR="004819E9">
        <w:rPr>
          <w:rFonts w:asciiTheme="minorHAnsi" w:eastAsia="MS PGothic" w:hAnsiTheme="minorHAnsi"/>
          <w:color w:val="000000"/>
          <w:sz w:val="22"/>
          <w:szCs w:val="22"/>
          <w:lang w:val="en-US"/>
        </w:rPr>
        <w:t>a</w:t>
      </w:r>
      <w:r w:rsidR="0086168B">
        <w:rPr>
          <w:rFonts w:asciiTheme="minorHAnsi" w:eastAsia="MS PGothic" w:hAnsiTheme="minorHAnsi"/>
          <w:color w:val="000000"/>
          <w:sz w:val="22"/>
          <w:szCs w:val="22"/>
          <w:lang w:val="en-US"/>
        </w:rPr>
        <w:t>natase</w:t>
      </w:r>
      <w:r w:rsidR="00F9043F">
        <w:rPr>
          <w:rFonts w:asciiTheme="minorHAnsi" w:eastAsia="MS PGothic" w:hAnsiTheme="minorHAnsi"/>
          <w:color w:val="000000"/>
          <w:sz w:val="22"/>
          <w:szCs w:val="22"/>
          <w:lang w:val="en-US"/>
        </w:rPr>
        <w:t>,</w:t>
      </w:r>
      <w:r w:rsidR="0086168B">
        <w:rPr>
          <w:rFonts w:asciiTheme="minorHAnsi" w:eastAsia="MS PGothic" w:hAnsiTheme="minorHAnsi"/>
          <w:color w:val="000000"/>
          <w:sz w:val="22"/>
          <w:szCs w:val="22"/>
          <w:lang w:val="en-US"/>
        </w:rPr>
        <w:t xml:space="preserve"> rutile</w:t>
      </w:r>
      <w:r w:rsidR="00F9043F">
        <w:rPr>
          <w:rFonts w:asciiTheme="minorHAnsi" w:eastAsia="MS PGothic" w:hAnsiTheme="minorHAnsi"/>
          <w:color w:val="000000"/>
          <w:sz w:val="22"/>
          <w:szCs w:val="22"/>
          <w:lang w:val="en-US"/>
        </w:rPr>
        <w:t xml:space="preserve"> or amorphous)</w:t>
      </w:r>
      <w:r w:rsidR="0086168B">
        <w:rPr>
          <w:rFonts w:asciiTheme="minorHAnsi" w:eastAsia="MS PGothic" w:hAnsiTheme="minorHAnsi"/>
          <w:color w:val="000000"/>
          <w:sz w:val="22"/>
          <w:szCs w:val="22"/>
          <w:lang w:val="en-US"/>
        </w:rPr>
        <w:t>, as</w:t>
      </w:r>
      <w:r w:rsidR="004819E9">
        <w:rPr>
          <w:rFonts w:asciiTheme="minorHAnsi" w:eastAsia="MS PGothic" w:hAnsiTheme="minorHAnsi"/>
          <w:color w:val="000000"/>
          <w:sz w:val="22"/>
          <w:szCs w:val="22"/>
          <w:lang w:val="en-US"/>
        </w:rPr>
        <w:t xml:space="preserve"> well as the </w:t>
      </w:r>
      <w:r w:rsidR="0086168B">
        <w:rPr>
          <w:rFonts w:asciiTheme="minorHAnsi" w:eastAsia="MS PGothic" w:hAnsiTheme="minorHAnsi"/>
          <w:color w:val="000000"/>
          <w:sz w:val="22"/>
          <w:szCs w:val="22"/>
          <w:lang w:val="en-US"/>
        </w:rPr>
        <w:t>possible presence of defects, which may constitute recombination centers for the photogenerated</w:t>
      </w:r>
      <w:r w:rsidR="004819E9">
        <w:rPr>
          <w:rFonts w:asciiTheme="minorHAnsi" w:eastAsia="MS PGothic" w:hAnsiTheme="minorHAnsi"/>
          <w:color w:val="000000"/>
          <w:sz w:val="22"/>
          <w:szCs w:val="22"/>
          <w:lang w:val="en-US"/>
        </w:rPr>
        <w:t xml:space="preserve"> </w:t>
      </w:r>
      <w:r w:rsidR="0086168B">
        <w:rPr>
          <w:rFonts w:asciiTheme="minorHAnsi" w:eastAsia="MS PGothic" w:hAnsiTheme="minorHAnsi"/>
          <w:color w:val="000000"/>
          <w:sz w:val="22"/>
          <w:szCs w:val="22"/>
          <w:lang w:val="en-US"/>
        </w:rPr>
        <w:t>charges, are of crucial importance to determine the real effective</w:t>
      </w:r>
      <w:r w:rsidR="0021067E">
        <w:rPr>
          <w:rFonts w:asciiTheme="minorHAnsi" w:eastAsia="MS PGothic" w:hAnsiTheme="minorHAnsi"/>
          <w:color w:val="000000"/>
          <w:sz w:val="22"/>
          <w:szCs w:val="22"/>
          <w:lang w:val="en-US"/>
        </w:rPr>
        <w:t>ness of the SC</w:t>
      </w:r>
      <w:r w:rsidR="0086168B">
        <w:rPr>
          <w:rFonts w:asciiTheme="minorHAnsi" w:eastAsia="MS PGothic" w:hAnsiTheme="minorHAnsi"/>
          <w:color w:val="000000"/>
          <w:sz w:val="22"/>
          <w:szCs w:val="22"/>
          <w:lang w:val="en-US"/>
        </w:rPr>
        <w:t>.</w:t>
      </w:r>
      <w:r w:rsidR="004819E9">
        <w:rPr>
          <w:rFonts w:asciiTheme="minorHAnsi" w:eastAsia="MS PGothic" w:hAnsiTheme="minorHAnsi"/>
          <w:color w:val="000000"/>
          <w:sz w:val="22"/>
          <w:szCs w:val="22"/>
          <w:lang w:val="en-US"/>
        </w:rPr>
        <w:t xml:space="preserve">  </w:t>
      </w:r>
    </w:p>
    <w:p w14:paraId="2008E63E" w14:textId="77777777" w:rsidR="0086168B" w:rsidRDefault="0086168B" w:rsidP="00A22CC0">
      <w:pPr>
        <w:snapToGrid w:val="0"/>
        <w:spacing w:after="120"/>
        <w:rPr>
          <w:rFonts w:asciiTheme="minorHAnsi" w:eastAsia="MS PGothic" w:hAnsiTheme="minorHAnsi"/>
          <w:color w:val="000000"/>
          <w:sz w:val="22"/>
          <w:szCs w:val="22"/>
          <w:lang w:val="en-US"/>
        </w:rPr>
      </w:pPr>
      <w:r w:rsidRPr="0086168B">
        <w:rPr>
          <w:rFonts w:asciiTheme="minorHAnsi" w:eastAsia="MS PGothic" w:hAnsiTheme="minorHAnsi"/>
          <w:color w:val="000000"/>
          <w:sz w:val="22"/>
          <w:szCs w:val="22"/>
          <w:lang w:val="en-US"/>
        </w:rPr>
        <w:t>Furth</w:t>
      </w:r>
      <w:r>
        <w:rPr>
          <w:rFonts w:asciiTheme="minorHAnsi" w:eastAsia="MS PGothic" w:hAnsiTheme="minorHAnsi"/>
          <w:color w:val="000000"/>
          <w:sz w:val="22"/>
          <w:szCs w:val="22"/>
          <w:lang w:val="en-US"/>
        </w:rPr>
        <w:t>e</w:t>
      </w:r>
      <w:r w:rsidRPr="0086168B">
        <w:rPr>
          <w:rFonts w:asciiTheme="minorHAnsi" w:eastAsia="MS PGothic" w:hAnsiTheme="minorHAnsi"/>
          <w:color w:val="000000"/>
          <w:sz w:val="22"/>
          <w:szCs w:val="22"/>
          <w:lang w:val="en-US"/>
        </w:rPr>
        <w:t xml:space="preserve">r considerations </w:t>
      </w:r>
      <w:r w:rsidR="0021067E">
        <w:rPr>
          <w:rFonts w:asciiTheme="minorHAnsi" w:eastAsia="MS PGothic" w:hAnsiTheme="minorHAnsi"/>
          <w:color w:val="000000"/>
          <w:sz w:val="22"/>
          <w:szCs w:val="22"/>
          <w:lang w:val="en-US"/>
        </w:rPr>
        <w:t>are needed</w:t>
      </w:r>
      <w:r w:rsidRPr="0086168B">
        <w:rPr>
          <w:rFonts w:asciiTheme="minorHAnsi" w:eastAsia="MS PGothic" w:hAnsiTheme="minorHAnsi"/>
          <w:color w:val="000000"/>
          <w:sz w:val="22"/>
          <w:szCs w:val="22"/>
          <w:lang w:val="en-US"/>
        </w:rPr>
        <w:t xml:space="preserve"> when the SC </w:t>
      </w:r>
      <w:proofErr w:type="gramStart"/>
      <w:r w:rsidRPr="0086168B">
        <w:rPr>
          <w:rFonts w:asciiTheme="minorHAnsi" w:eastAsia="MS PGothic" w:hAnsiTheme="minorHAnsi"/>
          <w:color w:val="000000"/>
          <w:sz w:val="22"/>
          <w:szCs w:val="22"/>
          <w:lang w:val="en-US"/>
        </w:rPr>
        <w:t>has to</w:t>
      </w:r>
      <w:proofErr w:type="gramEnd"/>
      <w:r w:rsidRPr="0086168B">
        <w:rPr>
          <w:rFonts w:asciiTheme="minorHAnsi" w:eastAsia="MS PGothic" w:hAnsiTheme="minorHAnsi"/>
          <w:color w:val="000000"/>
          <w:sz w:val="22"/>
          <w:szCs w:val="22"/>
          <w:lang w:val="en-US"/>
        </w:rPr>
        <w:t xml:space="preserve"> be used with solar light</w:t>
      </w:r>
      <w:r>
        <w:rPr>
          <w:rFonts w:asciiTheme="minorHAnsi" w:eastAsia="MS PGothic" w:hAnsiTheme="minorHAnsi"/>
          <w:color w:val="000000"/>
          <w:sz w:val="22"/>
          <w:szCs w:val="22"/>
          <w:lang w:val="en-US"/>
        </w:rPr>
        <w:t>. Due to the large band gap</w:t>
      </w:r>
      <w:r w:rsidR="0021067E">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TiO</w:t>
      </w:r>
      <w:r w:rsidRPr="006D420B">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is not suitable in all the wavelength range. In this case, the presence of dopant, or the use of hybrid structure</w:t>
      </w:r>
      <w:r w:rsidR="0021067E">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in combination with another SC with narrow band gap, can allow exploit</w:t>
      </w:r>
      <w:r w:rsidR="0021067E">
        <w:rPr>
          <w:rFonts w:asciiTheme="minorHAnsi" w:eastAsia="MS PGothic" w:hAnsiTheme="minorHAnsi"/>
          <w:color w:val="000000"/>
          <w:sz w:val="22"/>
          <w:szCs w:val="22"/>
          <w:lang w:val="en-US"/>
        </w:rPr>
        <w:t>ing the</w:t>
      </w:r>
      <w:r>
        <w:rPr>
          <w:rFonts w:asciiTheme="minorHAnsi" w:eastAsia="MS PGothic" w:hAnsiTheme="minorHAnsi"/>
          <w:color w:val="000000"/>
          <w:sz w:val="22"/>
          <w:szCs w:val="22"/>
          <w:lang w:val="en-US"/>
        </w:rPr>
        <w:t xml:space="preserve"> low energetic wavelengths.</w:t>
      </w:r>
    </w:p>
    <w:p w14:paraId="1075A21B" w14:textId="5A119E01" w:rsidR="00A22CC0" w:rsidRPr="000B6252" w:rsidRDefault="0086168B" w:rsidP="00A22CC0">
      <w:pPr>
        <w:snapToGrid w:val="0"/>
        <w:spacing w:after="120"/>
        <w:rPr>
          <w:rFonts w:asciiTheme="minorHAnsi" w:eastAsia="MS PGothic" w:hAnsiTheme="minorHAnsi"/>
          <w:color w:val="000000"/>
          <w:sz w:val="22"/>
          <w:szCs w:val="22"/>
          <w:lang w:val="en-US"/>
        </w:rPr>
      </w:pPr>
      <w:r w:rsidRPr="0086168B">
        <w:rPr>
          <w:rFonts w:asciiTheme="minorHAnsi" w:eastAsia="MS PGothic" w:hAnsiTheme="minorHAnsi"/>
          <w:color w:val="000000"/>
          <w:sz w:val="22"/>
          <w:szCs w:val="22"/>
          <w:lang w:val="en-US"/>
        </w:rPr>
        <w:t>Finall</w:t>
      </w:r>
      <w:r>
        <w:rPr>
          <w:rFonts w:asciiTheme="minorHAnsi" w:eastAsia="MS PGothic" w:hAnsiTheme="minorHAnsi"/>
          <w:color w:val="000000"/>
          <w:sz w:val="22"/>
          <w:szCs w:val="22"/>
          <w:lang w:val="en-US"/>
        </w:rPr>
        <w:t>y, the inclusion</w:t>
      </w:r>
      <w:r w:rsidRPr="0086168B">
        <w:rPr>
          <w:rFonts w:asciiTheme="minorHAnsi" w:eastAsia="MS PGothic" w:hAnsiTheme="minorHAnsi"/>
          <w:color w:val="000000"/>
          <w:sz w:val="22"/>
          <w:szCs w:val="22"/>
          <w:lang w:val="en-US"/>
        </w:rPr>
        <w:t xml:space="preserve"> of noble metal</w:t>
      </w:r>
      <w:r w:rsidR="001B29A1">
        <w:rPr>
          <w:rFonts w:asciiTheme="minorHAnsi" w:eastAsia="MS PGothic" w:hAnsiTheme="minorHAnsi"/>
          <w:color w:val="000000"/>
          <w:sz w:val="22"/>
          <w:szCs w:val="22"/>
          <w:lang w:val="en-US"/>
        </w:rPr>
        <w:t xml:space="preserve"> NP</w:t>
      </w:r>
      <w:r w:rsidRPr="0086168B">
        <w:rPr>
          <w:rFonts w:asciiTheme="minorHAnsi" w:eastAsia="MS PGothic" w:hAnsiTheme="minorHAnsi"/>
          <w:color w:val="000000"/>
          <w:sz w:val="22"/>
          <w:szCs w:val="22"/>
          <w:lang w:val="en-US"/>
        </w:rPr>
        <w:t>s</w:t>
      </w:r>
      <w:r w:rsidR="00A22CC0" w:rsidRPr="0086168B">
        <w:rPr>
          <w:rFonts w:asciiTheme="minorHAnsi" w:eastAsia="MS PGothic" w:hAnsiTheme="minorHAnsi"/>
          <w:color w:val="000000"/>
          <w:sz w:val="22"/>
          <w:szCs w:val="22"/>
          <w:lang w:val="en-US"/>
        </w:rPr>
        <w:t>, s</w:t>
      </w:r>
      <w:r w:rsidRPr="0086168B">
        <w:rPr>
          <w:rFonts w:asciiTheme="minorHAnsi" w:eastAsia="MS PGothic" w:hAnsiTheme="minorHAnsi"/>
          <w:color w:val="000000"/>
          <w:sz w:val="22"/>
          <w:szCs w:val="22"/>
          <w:lang w:val="en-US"/>
        </w:rPr>
        <w:t xml:space="preserve">uch as </w:t>
      </w:r>
      <w:r w:rsidR="00A22CC0" w:rsidRPr="0086168B">
        <w:rPr>
          <w:rFonts w:asciiTheme="minorHAnsi" w:eastAsia="MS PGothic" w:hAnsiTheme="minorHAnsi"/>
          <w:color w:val="000000"/>
          <w:sz w:val="22"/>
          <w:szCs w:val="22"/>
          <w:lang w:val="en-US"/>
        </w:rPr>
        <w:t>Ag, Au, Pt, sing</w:t>
      </w:r>
      <w:r w:rsidR="000B6252">
        <w:rPr>
          <w:rFonts w:asciiTheme="minorHAnsi" w:eastAsia="MS PGothic" w:hAnsiTheme="minorHAnsi"/>
          <w:color w:val="000000"/>
          <w:sz w:val="22"/>
          <w:szCs w:val="22"/>
          <w:lang w:val="en-US"/>
        </w:rPr>
        <w:t>le</w:t>
      </w:r>
      <w:r w:rsidRPr="0086168B">
        <w:rPr>
          <w:rFonts w:asciiTheme="minorHAnsi" w:eastAsia="MS PGothic" w:hAnsiTheme="minorHAnsi"/>
          <w:color w:val="000000"/>
          <w:sz w:val="22"/>
          <w:szCs w:val="22"/>
          <w:lang w:val="en-US"/>
        </w:rPr>
        <w:t xml:space="preserve"> or alloyed</w:t>
      </w:r>
      <w:r w:rsidR="001B3A35">
        <w:rPr>
          <w:rFonts w:asciiTheme="minorHAnsi" w:eastAsia="MS PGothic" w:hAnsiTheme="minorHAnsi"/>
          <w:color w:val="000000"/>
          <w:sz w:val="22"/>
          <w:szCs w:val="22"/>
          <w:lang w:val="en-US"/>
        </w:rPr>
        <w:t>,</w:t>
      </w:r>
      <w:r w:rsidRPr="0086168B">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represents a</w:t>
      </w:r>
      <w:r w:rsidR="000E43BA">
        <w:rPr>
          <w:rFonts w:asciiTheme="minorHAnsi" w:eastAsia="MS PGothic" w:hAnsiTheme="minorHAnsi"/>
          <w:color w:val="000000"/>
          <w:sz w:val="22"/>
          <w:szCs w:val="22"/>
          <w:lang w:val="en-US"/>
        </w:rPr>
        <w:t xml:space="preserve"> possible</w:t>
      </w:r>
      <w:r>
        <w:rPr>
          <w:rFonts w:asciiTheme="minorHAnsi" w:eastAsia="MS PGothic" w:hAnsiTheme="minorHAnsi"/>
          <w:color w:val="000000"/>
          <w:sz w:val="22"/>
          <w:szCs w:val="22"/>
          <w:lang w:val="en-US"/>
        </w:rPr>
        <w:t xml:space="preserve"> </w:t>
      </w:r>
      <w:r w:rsidR="003E56E8">
        <w:rPr>
          <w:rFonts w:asciiTheme="minorHAnsi" w:eastAsia="MS PGothic" w:hAnsiTheme="minorHAnsi"/>
          <w:color w:val="000000"/>
          <w:sz w:val="22"/>
          <w:szCs w:val="22"/>
          <w:lang w:val="en-US"/>
        </w:rPr>
        <w:t xml:space="preserve">way </w:t>
      </w:r>
      <w:r>
        <w:rPr>
          <w:rFonts w:asciiTheme="minorHAnsi" w:eastAsia="MS PGothic" w:hAnsiTheme="minorHAnsi"/>
          <w:color w:val="000000"/>
          <w:sz w:val="22"/>
          <w:szCs w:val="22"/>
          <w:lang w:val="en-US"/>
        </w:rPr>
        <w:t>to enhance the ability of TiO</w:t>
      </w:r>
      <w:r w:rsidRPr="006D420B">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to absorb light in a wider range of wavelength</w:t>
      </w:r>
      <w:r w:rsidR="00176E0A">
        <w:rPr>
          <w:rFonts w:asciiTheme="minorHAnsi" w:eastAsia="MS PGothic" w:hAnsiTheme="minorHAnsi"/>
          <w:color w:val="000000"/>
          <w:sz w:val="22"/>
          <w:szCs w:val="22"/>
          <w:lang w:val="en-US"/>
        </w:rPr>
        <w:t xml:space="preserve"> [1, 2]</w:t>
      </w:r>
      <w:r w:rsidR="000F0CD2">
        <w:rPr>
          <w:rFonts w:asciiTheme="minorHAnsi" w:eastAsia="MS PGothic" w:hAnsiTheme="minorHAnsi"/>
          <w:color w:val="000000"/>
          <w:sz w:val="22"/>
          <w:szCs w:val="22"/>
          <w:lang w:val="en-US"/>
        </w:rPr>
        <w:t xml:space="preserve"> via plasmonic</w:t>
      </w:r>
      <w:r>
        <w:rPr>
          <w:rFonts w:asciiTheme="minorHAnsi" w:eastAsia="MS PGothic" w:hAnsiTheme="minorHAnsi"/>
          <w:color w:val="000000"/>
          <w:sz w:val="22"/>
          <w:szCs w:val="22"/>
          <w:lang w:val="en-US"/>
        </w:rPr>
        <w:t xml:space="preserve"> effect</w:t>
      </w:r>
      <w:r w:rsidR="001B3A35">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r w:rsidR="00294225">
        <w:rPr>
          <w:rFonts w:asciiTheme="minorHAnsi" w:eastAsia="MS PGothic" w:hAnsiTheme="minorHAnsi"/>
          <w:color w:val="000000"/>
          <w:sz w:val="22"/>
          <w:szCs w:val="22"/>
          <w:lang w:val="en-US"/>
        </w:rPr>
        <w:t xml:space="preserve">or to </w:t>
      </w:r>
      <w:r w:rsidR="00965676">
        <w:rPr>
          <w:rFonts w:asciiTheme="minorHAnsi" w:eastAsia="MS PGothic" w:hAnsiTheme="minorHAnsi"/>
          <w:color w:val="000000"/>
          <w:sz w:val="22"/>
          <w:szCs w:val="22"/>
          <w:lang w:val="en-US"/>
        </w:rPr>
        <w:t xml:space="preserve">favor charge carrier separation to </w:t>
      </w:r>
      <w:r w:rsidR="00A22CC0" w:rsidRPr="00A22CC0">
        <w:rPr>
          <w:rFonts w:asciiTheme="minorHAnsi" w:eastAsia="MS PGothic" w:hAnsiTheme="minorHAnsi"/>
          <w:color w:val="000000"/>
          <w:sz w:val="22"/>
          <w:szCs w:val="22"/>
          <w:lang w:val="en-US"/>
        </w:rPr>
        <w:t>inhibit recombination, directly contributing to the production of long-lived charges</w:t>
      </w:r>
      <w:r w:rsidR="00B05C12">
        <w:rPr>
          <w:rFonts w:asciiTheme="minorHAnsi" w:eastAsia="MS PGothic" w:hAnsiTheme="minorHAnsi"/>
          <w:color w:val="000000"/>
          <w:sz w:val="22"/>
          <w:szCs w:val="22"/>
          <w:lang w:val="en-US"/>
        </w:rPr>
        <w:t>,</w:t>
      </w:r>
      <w:r w:rsidR="00A22CC0" w:rsidRPr="00A22CC0">
        <w:rPr>
          <w:rFonts w:asciiTheme="minorHAnsi" w:eastAsia="MS PGothic" w:hAnsiTheme="minorHAnsi"/>
          <w:color w:val="000000"/>
          <w:sz w:val="22"/>
          <w:szCs w:val="22"/>
          <w:lang w:val="en-US"/>
        </w:rPr>
        <w:t xml:space="preserve"> owing to the resulting low Fermi level [</w:t>
      </w:r>
      <w:r w:rsidR="00176E0A">
        <w:rPr>
          <w:rFonts w:asciiTheme="minorHAnsi" w:eastAsia="MS PGothic" w:hAnsiTheme="minorHAnsi"/>
          <w:color w:val="000000"/>
          <w:sz w:val="22"/>
          <w:szCs w:val="22"/>
          <w:lang w:val="en-US"/>
        </w:rPr>
        <w:t>3, 4</w:t>
      </w:r>
      <w:r w:rsidR="00BC776D">
        <w:rPr>
          <w:rFonts w:asciiTheme="minorHAnsi" w:eastAsia="MS PGothic" w:hAnsiTheme="minorHAnsi"/>
          <w:color w:val="000000"/>
          <w:sz w:val="22"/>
          <w:szCs w:val="22"/>
          <w:lang w:val="en-US"/>
        </w:rPr>
        <w:t>, 5</w:t>
      </w:r>
      <w:r w:rsidR="00A22CC0" w:rsidRPr="000B6252">
        <w:rPr>
          <w:rFonts w:asciiTheme="minorHAnsi" w:eastAsia="MS PGothic" w:hAnsiTheme="minorHAnsi"/>
          <w:color w:val="000000"/>
          <w:sz w:val="22"/>
          <w:szCs w:val="22"/>
          <w:lang w:val="en-US"/>
        </w:rPr>
        <w:t xml:space="preserve">]. </w:t>
      </w:r>
    </w:p>
    <w:p w14:paraId="0BD8A786" w14:textId="5FA564FD" w:rsidR="0086168B" w:rsidRPr="0086168B" w:rsidRDefault="00A22CC0" w:rsidP="00A22CC0">
      <w:pPr>
        <w:snapToGrid w:val="0"/>
        <w:spacing w:after="120"/>
        <w:rPr>
          <w:rFonts w:asciiTheme="minorHAnsi" w:eastAsia="MS PGothic" w:hAnsiTheme="minorHAnsi"/>
          <w:color w:val="000000"/>
          <w:sz w:val="22"/>
          <w:szCs w:val="22"/>
          <w:lang w:val="en-US"/>
        </w:rPr>
      </w:pPr>
      <w:r w:rsidRPr="0086168B">
        <w:rPr>
          <w:rFonts w:asciiTheme="minorHAnsi" w:eastAsia="MS PGothic" w:hAnsiTheme="minorHAnsi"/>
          <w:color w:val="000000"/>
          <w:sz w:val="22"/>
          <w:szCs w:val="22"/>
          <w:lang w:val="en-US"/>
        </w:rPr>
        <w:lastRenderedPageBreak/>
        <w:t xml:space="preserve">In </w:t>
      </w:r>
      <w:r w:rsidR="0086168B" w:rsidRPr="0086168B">
        <w:rPr>
          <w:rFonts w:asciiTheme="minorHAnsi" w:eastAsia="MS PGothic" w:hAnsiTheme="minorHAnsi"/>
          <w:color w:val="000000"/>
          <w:sz w:val="22"/>
          <w:szCs w:val="22"/>
          <w:lang w:val="en-US"/>
        </w:rPr>
        <w:t xml:space="preserve">this work the </w:t>
      </w:r>
      <w:r w:rsidR="00254F5F">
        <w:rPr>
          <w:rFonts w:asciiTheme="minorHAnsi" w:eastAsia="MS PGothic" w:hAnsiTheme="minorHAnsi"/>
          <w:color w:val="000000"/>
          <w:sz w:val="22"/>
          <w:szCs w:val="22"/>
          <w:lang w:val="en-US"/>
        </w:rPr>
        <w:t>performances of samples of TiO</w:t>
      </w:r>
      <w:r w:rsidR="00254F5F" w:rsidRPr="00BA1774">
        <w:rPr>
          <w:rFonts w:asciiTheme="minorHAnsi" w:eastAsia="MS PGothic" w:hAnsiTheme="minorHAnsi"/>
          <w:color w:val="000000"/>
          <w:sz w:val="22"/>
          <w:szCs w:val="22"/>
          <w:vertAlign w:val="subscript"/>
          <w:lang w:val="en-US"/>
        </w:rPr>
        <w:t>2</w:t>
      </w:r>
      <w:r w:rsidR="001B29A1">
        <w:rPr>
          <w:rFonts w:asciiTheme="minorHAnsi" w:eastAsia="MS PGothic" w:hAnsiTheme="minorHAnsi"/>
          <w:color w:val="000000"/>
          <w:sz w:val="22"/>
          <w:szCs w:val="22"/>
          <w:lang w:val="en-US"/>
        </w:rPr>
        <w:t xml:space="preserve"> with a hierarchical nanostructure</w:t>
      </w:r>
      <w:r w:rsidR="0086168B" w:rsidRPr="0086168B">
        <w:rPr>
          <w:rFonts w:asciiTheme="minorHAnsi" w:eastAsia="MS PGothic" w:hAnsiTheme="minorHAnsi"/>
          <w:color w:val="000000"/>
          <w:sz w:val="22"/>
          <w:szCs w:val="22"/>
          <w:lang w:val="en-US"/>
        </w:rPr>
        <w:t xml:space="preserve">, modified by Au NP, </w:t>
      </w:r>
      <w:r w:rsidR="00254F5F">
        <w:rPr>
          <w:rFonts w:asciiTheme="minorHAnsi" w:eastAsia="MS PGothic" w:hAnsiTheme="minorHAnsi"/>
          <w:color w:val="000000"/>
          <w:sz w:val="22"/>
          <w:szCs w:val="22"/>
          <w:lang w:val="en-US"/>
        </w:rPr>
        <w:t xml:space="preserve">are investigated for the oxidation of bisphenol A, used as model molecule, representative of a class of organic compounds of </w:t>
      </w:r>
      <w:proofErr w:type="gramStart"/>
      <w:r w:rsidR="00254F5F">
        <w:rPr>
          <w:rFonts w:asciiTheme="minorHAnsi" w:eastAsia="MS PGothic" w:hAnsiTheme="minorHAnsi"/>
          <w:color w:val="000000"/>
          <w:sz w:val="22"/>
          <w:szCs w:val="22"/>
          <w:lang w:val="en-US"/>
        </w:rPr>
        <w:t>particular concern</w:t>
      </w:r>
      <w:proofErr w:type="gramEnd"/>
      <w:r w:rsidR="00254F5F">
        <w:rPr>
          <w:rFonts w:asciiTheme="minorHAnsi" w:eastAsia="MS PGothic" w:hAnsiTheme="minorHAnsi"/>
          <w:color w:val="000000"/>
          <w:sz w:val="22"/>
          <w:szCs w:val="22"/>
          <w:lang w:val="en-US"/>
        </w:rPr>
        <w:t xml:space="preserve"> for the human health. </w:t>
      </w:r>
    </w:p>
    <w:p w14:paraId="119F7E9F" w14:textId="77777777" w:rsidR="00704BDF" w:rsidRPr="00BA1774" w:rsidRDefault="00704BDF" w:rsidP="00C867B1">
      <w:pPr>
        <w:snapToGrid w:val="0"/>
        <w:spacing w:after="120"/>
        <w:rPr>
          <w:rFonts w:asciiTheme="minorHAnsi" w:eastAsia="MS PGothic" w:hAnsiTheme="minorHAnsi"/>
          <w:color w:val="000000"/>
          <w:sz w:val="22"/>
          <w:szCs w:val="22"/>
          <w:lang w:val="en-US"/>
        </w:rPr>
      </w:pPr>
      <w:r w:rsidRPr="00BA1774">
        <w:rPr>
          <w:rFonts w:asciiTheme="minorHAnsi" w:eastAsia="MS PGothic" w:hAnsiTheme="minorHAnsi"/>
          <w:b/>
          <w:bCs/>
          <w:color w:val="000000"/>
          <w:sz w:val="22"/>
          <w:szCs w:val="22"/>
          <w:lang w:val="en-US"/>
        </w:rPr>
        <w:t>2. Methods</w:t>
      </w:r>
    </w:p>
    <w:p w14:paraId="2EC9636B" w14:textId="1D4710FB" w:rsidR="00962783" w:rsidRPr="0021067E" w:rsidRDefault="006D420B" w:rsidP="00704BDF">
      <w:pPr>
        <w:snapToGrid w:val="0"/>
        <w:spacing w:after="120"/>
        <w:rPr>
          <w:rFonts w:asciiTheme="minorHAnsi" w:eastAsia="MS PGothic" w:hAnsiTheme="minorHAnsi"/>
          <w:color w:val="000000"/>
          <w:sz w:val="22"/>
          <w:szCs w:val="22"/>
          <w:lang w:val="en-US"/>
        </w:rPr>
      </w:pPr>
      <w:r w:rsidRPr="009C6C7D">
        <w:rPr>
          <w:rFonts w:asciiTheme="minorHAnsi" w:eastAsia="MS PGothic" w:hAnsiTheme="minorHAnsi"/>
          <w:color w:val="000000"/>
          <w:sz w:val="22"/>
          <w:szCs w:val="22"/>
          <w:lang w:val="en-US"/>
        </w:rPr>
        <w:t>Vapor phase Pulsed Laser Deposition (PLD) was used to produce nanostructured TiO</w:t>
      </w:r>
      <w:r w:rsidRPr="009C6C7D">
        <w:rPr>
          <w:rFonts w:asciiTheme="minorHAnsi" w:eastAsia="MS PGothic" w:hAnsiTheme="minorHAnsi"/>
          <w:color w:val="000000"/>
          <w:sz w:val="22"/>
          <w:szCs w:val="22"/>
          <w:vertAlign w:val="subscript"/>
          <w:lang w:val="en-US"/>
        </w:rPr>
        <w:t>2</w:t>
      </w:r>
      <w:r w:rsidRPr="009C6C7D">
        <w:rPr>
          <w:rFonts w:asciiTheme="minorHAnsi" w:eastAsia="MS PGothic" w:hAnsiTheme="minorHAnsi"/>
          <w:color w:val="000000"/>
          <w:sz w:val="22"/>
          <w:szCs w:val="22"/>
          <w:lang w:val="en-US"/>
        </w:rPr>
        <w:t xml:space="preserve"> photoanode films</w:t>
      </w:r>
      <w:r w:rsidR="005E3854" w:rsidRPr="009C6C7D">
        <w:rPr>
          <w:rFonts w:asciiTheme="minorHAnsi" w:eastAsia="MS PGothic" w:hAnsiTheme="minorHAnsi"/>
          <w:color w:val="000000"/>
          <w:sz w:val="22"/>
          <w:szCs w:val="22"/>
          <w:lang w:val="en-US"/>
        </w:rPr>
        <w:t>, while Au NP were produce</w:t>
      </w:r>
      <w:r w:rsidR="001E100F" w:rsidRPr="009C6C7D">
        <w:rPr>
          <w:rFonts w:asciiTheme="minorHAnsi" w:eastAsia="MS PGothic" w:hAnsiTheme="minorHAnsi"/>
          <w:color w:val="000000"/>
          <w:sz w:val="22"/>
          <w:szCs w:val="22"/>
          <w:lang w:val="en-US"/>
        </w:rPr>
        <w:t>d</w:t>
      </w:r>
      <w:r w:rsidR="005E3854" w:rsidRPr="009C6C7D">
        <w:rPr>
          <w:rFonts w:asciiTheme="minorHAnsi" w:eastAsia="MS PGothic" w:hAnsiTheme="minorHAnsi"/>
          <w:color w:val="000000"/>
          <w:sz w:val="22"/>
          <w:szCs w:val="22"/>
          <w:lang w:val="en-US"/>
        </w:rPr>
        <w:t xml:space="preserve"> by PLD or thermal evaporation</w:t>
      </w:r>
      <w:r w:rsidRPr="009C6C7D">
        <w:rPr>
          <w:rFonts w:asciiTheme="minorHAnsi" w:eastAsia="MS PGothic" w:hAnsiTheme="minorHAnsi"/>
          <w:color w:val="000000"/>
          <w:sz w:val="22"/>
          <w:szCs w:val="22"/>
          <w:lang w:val="en-US"/>
        </w:rPr>
        <w:t>. By varying the process parameters and exploiting annealing treatments, we tune Au NP size distribution and the hierarchical TiO</w:t>
      </w:r>
      <w:r w:rsidRPr="009C6C7D">
        <w:rPr>
          <w:rFonts w:asciiTheme="minorHAnsi" w:eastAsia="MS PGothic" w:hAnsiTheme="minorHAnsi"/>
          <w:color w:val="000000"/>
          <w:sz w:val="22"/>
          <w:szCs w:val="22"/>
          <w:vertAlign w:val="subscript"/>
          <w:lang w:val="en-US"/>
        </w:rPr>
        <w:t>2</w:t>
      </w:r>
      <w:r w:rsidRPr="009C6C7D">
        <w:rPr>
          <w:rFonts w:asciiTheme="minorHAnsi" w:eastAsia="MS PGothic" w:hAnsiTheme="minorHAnsi"/>
          <w:color w:val="000000"/>
          <w:sz w:val="22"/>
          <w:szCs w:val="22"/>
          <w:lang w:val="en-US"/>
        </w:rPr>
        <w:t xml:space="preserve"> nanoscale morphology. Optimized Au NPs are coupled with TiO</w:t>
      </w:r>
      <w:r w:rsidRPr="009C6C7D">
        <w:rPr>
          <w:rFonts w:asciiTheme="minorHAnsi" w:eastAsia="MS PGothic" w:hAnsiTheme="minorHAnsi"/>
          <w:color w:val="000000"/>
          <w:sz w:val="22"/>
          <w:szCs w:val="22"/>
          <w:vertAlign w:val="subscript"/>
          <w:lang w:val="en-US"/>
        </w:rPr>
        <w:t>2</w:t>
      </w:r>
      <w:r w:rsidRPr="009C6C7D">
        <w:rPr>
          <w:rFonts w:asciiTheme="minorHAnsi" w:eastAsia="MS PGothic" w:hAnsiTheme="minorHAnsi"/>
          <w:color w:val="000000"/>
          <w:sz w:val="22"/>
          <w:szCs w:val="22"/>
          <w:lang w:val="en-US"/>
        </w:rPr>
        <w:t>, involving deposition of NPs at the bottom or at the top of the TiO</w:t>
      </w:r>
      <w:r w:rsidRPr="009C6C7D">
        <w:rPr>
          <w:rFonts w:asciiTheme="minorHAnsi" w:eastAsia="MS PGothic" w:hAnsiTheme="minorHAnsi"/>
          <w:color w:val="000000"/>
          <w:sz w:val="22"/>
          <w:szCs w:val="22"/>
          <w:vertAlign w:val="subscript"/>
          <w:lang w:val="en-US"/>
        </w:rPr>
        <w:t xml:space="preserve">2 </w:t>
      </w:r>
      <w:r w:rsidRPr="009C6C7D">
        <w:rPr>
          <w:rFonts w:asciiTheme="minorHAnsi" w:eastAsia="MS PGothic" w:hAnsiTheme="minorHAnsi"/>
          <w:color w:val="000000"/>
          <w:sz w:val="22"/>
          <w:szCs w:val="22"/>
          <w:lang w:val="en-US"/>
        </w:rPr>
        <w:t>as well as co-deposition of integrated TiO</w:t>
      </w:r>
      <w:r w:rsidRPr="009C6C7D">
        <w:rPr>
          <w:rFonts w:asciiTheme="minorHAnsi" w:eastAsia="MS PGothic" w:hAnsiTheme="minorHAnsi"/>
          <w:color w:val="000000"/>
          <w:sz w:val="22"/>
          <w:szCs w:val="22"/>
          <w:vertAlign w:val="subscript"/>
          <w:lang w:val="en-US"/>
        </w:rPr>
        <w:t>2</w:t>
      </w:r>
      <w:r w:rsidRPr="009C6C7D">
        <w:rPr>
          <w:rFonts w:asciiTheme="minorHAnsi" w:eastAsia="MS PGothic" w:hAnsiTheme="minorHAnsi"/>
          <w:color w:val="000000"/>
          <w:sz w:val="22"/>
          <w:szCs w:val="22"/>
          <w:lang w:val="en-US"/>
        </w:rPr>
        <w:t>/Au-NPs assemblies</w:t>
      </w:r>
      <w:r w:rsidR="007007F0" w:rsidRPr="009C6C7D">
        <w:rPr>
          <w:rFonts w:asciiTheme="minorHAnsi" w:eastAsia="MS PGothic" w:hAnsiTheme="minorHAnsi"/>
          <w:color w:val="000000"/>
          <w:sz w:val="22"/>
          <w:szCs w:val="22"/>
          <w:lang w:val="en-US"/>
        </w:rPr>
        <w:t xml:space="preserve"> [</w:t>
      </w:r>
      <w:r w:rsidR="009C6C7D">
        <w:rPr>
          <w:rFonts w:asciiTheme="minorHAnsi" w:eastAsia="MS PGothic" w:hAnsiTheme="minorHAnsi"/>
          <w:color w:val="000000"/>
          <w:sz w:val="22"/>
          <w:szCs w:val="22"/>
          <w:lang w:val="en-US"/>
        </w:rPr>
        <w:t>6</w:t>
      </w:r>
      <w:r w:rsidR="007007F0" w:rsidRPr="009C6C7D">
        <w:rPr>
          <w:rFonts w:asciiTheme="minorHAnsi" w:eastAsia="MS PGothic" w:hAnsiTheme="minorHAnsi"/>
          <w:color w:val="000000"/>
          <w:sz w:val="22"/>
          <w:szCs w:val="22"/>
          <w:lang w:val="en-US"/>
        </w:rPr>
        <w:t>]</w:t>
      </w:r>
      <w:r w:rsidRPr="009C6C7D">
        <w:rPr>
          <w:rFonts w:asciiTheme="minorHAnsi" w:eastAsia="MS PGothic" w:hAnsiTheme="minorHAnsi"/>
          <w:color w:val="000000"/>
          <w:sz w:val="22"/>
          <w:szCs w:val="22"/>
          <w:lang w:val="en-US"/>
        </w:rPr>
        <w:t xml:space="preserve">. </w:t>
      </w:r>
      <w:r w:rsidR="0021067E" w:rsidRPr="009C6C7D">
        <w:rPr>
          <w:rFonts w:asciiTheme="minorHAnsi" w:eastAsia="MS PGothic" w:hAnsiTheme="minorHAnsi"/>
          <w:color w:val="000000"/>
          <w:sz w:val="22"/>
          <w:szCs w:val="22"/>
          <w:lang w:val="en-US"/>
        </w:rPr>
        <w:t>Photoelectrochemical characterization of the samples was done by</w:t>
      </w:r>
      <w:r w:rsidR="00CA4C4D" w:rsidRPr="009C6C7D">
        <w:rPr>
          <w:rFonts w:asciiTheme="minorHAnsi" w:eastAsia="MS PGothic" w:hAnsiTheme="minorHAnsi"/>
          <w:color w:val="000000"/>
          <w:sz w:val="22"/>
          <w:szCs w:val="22"/>
          <w:lang w:val="en-US"/>
        </w:rPr>
        <w:t xml:space="preserve"> direct and alternate current tests</w:t>
      </w:r>
      <w:r w:rsidR="00CA4C4D">
        <w:rPr>
          <w:rFonts w:asciiTheme="minorHAnsi" w:eastAsia="MS PGothic" w:hAnsiTheme="minorHAnsi"/>
          <w:color w:val="000000"/>
          <w:sz w:val="22"/>
          <w:szCs w:val="22"/>
          <w:lang w:val="en-US"/>
        </w:rPr>
        <w:t>:</w:t>
      </w:r>
      <w:r w:rsidR="0021067E" w:rsidRPr="0021067E">
        <w:rPr>
          <w:rFonts w:asciiTheme="minorHAnsi" w:eastAsia="MS PGothic" w:hAnsiTheme="minorHAnsi"/>
          <w:color w:val="000000"/>
          <w:sz w:val="22"/>
          <w:szCs w:val="22"/>
          <w:lang w:val="en-US"/>
        </w:rPr>
        <w:t xml:space="preserve"> </w:t>
      </w:r>
      <w:r w:rsidR="0021067E">
        <w:rPr>
          <w:rFonts w:asciiTheme="minorHAnsi" w:eastAsia="MS PGothic" w:hAnsiTheme="minorHAnsi"/>
          <w:color w:val="000000"/>
          <w:sz w:val="22"/>
          <w:szCs w:val="22"/>
          <w:lang w:val="en-US"/>
        </w:rPr>
        <w:t xml:space="preserve">cyclic and </w:t>
      </w:r>
      <w:r w:rsidR="0021067E" w:rsidRPr="0021067E">
        <w:rPr>
          <w:rFonts w:asciiTheme="minorHAnsi" w:eastAsia="MS PGothic" w:hAnsiTheme="minorHAnsi"/>
          <w:color w:val="000000"/>
          <w:sz w:val="22"/>
          <w:szCs w:val="22"/>
          <w:lang w:val="en-US"/>
        </w:rPr>
        <w:t>linear s</w:t>
      </w:r>
      <w:r w:rsidR="0021067E">
        <w:rPr>
          <w:rFonts w:asciiTheme="minorHAnsi" w:eastAsia="MS PGothic" w:hAnsiTheme="minorHAnsi"/>
          <w:color w:val="000000"/>
          <w:sz w:val="22"/>
          <w:szCs w:val="22"/>
          <w:lang w:val="en-US"/>
        </w:rPr>
        <w:t xml:space="preserve">weep voltammetry, </w:t>
      </w:r>
      <w:r w:rsidR="00CA4C4D">
        <w:rPr>
          <w:rFonts w:asciiTheme="minorHAnsi" w:eastAsia="MS PGothic" w:hAnsiTheme="minorHAnsi"/>
          <w:color w:val="000000"/>
          <w:sz w:val="22"/>
          <w:szCs w:val="22"/>
          <w:lang w:val="en-US"/>
        </w:rPr>
        <w:t xml:space="preserve">and </w:t>
      </w:r>
      <w:r w:rsidR="0021067E">
        <w:rPr>
          <w:rFonts w:asciiTheme="minorHAnsi" w:eastAsia="MS PGothic" w:hAnsiTheme="minorHAnsi"/>
          <w:color w:val="000000"/>
          <w:sz w:val="22"/>
          <w:szCs w:val="22"/>
          <w:lang w:val="en-US"/>
        </w:rPr>
        <w:t>photocurrent tests</w:t>
      </w:r>
      <w:r w:rsidR="00CA4C4D">
        <w:rPr>
          <w:rFonts w:asciiTheme="minorHAnsi" w:eastAsia="MS PGothic" w:hAnsiTheme="minorHAnsi"/>
          <w:color w:val="000000"/>
          <w:sz w:val="22"/>
          <w:szCs w:val="22"/>
          <w:lang w:val="en-US"/>
        </w:rPr>
        <w:t xml:space="preserve"> were used in </w:t>
      </w:r>
      <w:proofErr w:type="spellStart"/>
      <w:r w:rsidR="00CA4C4D">
        <w:rPr>
          <w:rFonts w:asciiTheme="minorHAnsi" w:eastAsia="MS PGothic" w:hAnsiTheme="minorHAnsi"/>
          <w:color w:val="000000"/>
          <w:sz w:val="22"/>
          <w:szCs w:val="22"/>
          <w:lang w:val="en-US"/>
        </w:rPr>
        <w:t>d.c</w:t>
      </w:r>
      <w:r w:rsidR="0021067E">
        <w:rPr>
          <w:rFonts w:asciiTheme="minorHAnsi" w:eastAsia="MS PGothic" w:hAnsiTheme="minorHAnsi"/>
          <w:color w:val="000000"/>
          <w:sz w:val="22"/>
          <w:szCs w:val="22"/>
          <w:lang w:val="en-US"/>
        </w:rPr>
        <w:t>.</w:t>
      </w:r>
      <w:proofErr w:type="spellEnd"/>
      <w:r w:rsidR="00CA4C4D">
        <w:rPr>
          <w:rFonts w:asciiTheme="minorHAnsi" w:eastAsia="MS PGothic" w:hAnsiTheme="minorHAnsi"/>
          <w:color w:val="000000"/>
          <w:sz w:val="22"/>
          <w:szCs w:val="22"/>
          <w:lang w:val="en-US"/>
        </w:rPr>
        <w:t>;</w:t>
      </w:r>
      <w:r w:rsidR="0021067E">
        <w:rPr>
          <w:rFonts w:asciiTheme="minorHAnsi" w:eastAsia="MS PGothic" w:hAnsiTheme="minorHAnsi"/>
          <w:color w:val="000000"/>
          <w:sz w:val="22"/>
          <w:szCs w:val="22"/>
          <w:lang w:val="en-US"/>
        </w:rPr>
        <w:t xml:space="preserve"> </w:t>
      </w:r>
      <w:r w:rsidR="00CA4C4D">
        <w:rPr>
          <w:rFonts w:asciiTheme="minorHAnsi" w:eastAsia="MS PGothic" w:hAnsiTheme="minorHAnsi"/>
          <w:color w:val="000000"/>
          <w:sz w:val="22"/>
          <w:szCs w:val="22"/>
          <w:lang w:val="en-US"/>
        </w:rPr>
        <w:t>e</w:t>
      </w:r>
      <w:r w:rsidR="0021067E">
        <w:rPr>
          <w:rFonts w:asciiTheme="minorHAnsi" w:eastAsia="MS PGothic" w:hAnsiTheme="minorHAnsi"/>
          <w:color w:val="000000"/>
          <w:sz w:val="22"/>
          <w:szCs w:val="22"/>
          <w:lang w:val="en-US"/>
        </w:rPr>
        <w:t xml:space="preserve">lectrochemical impedance spectroscopy was used </w:t>
      </w:r>
      <w:r w:rsidR="00CA4C4D">
        <w:rPr>
          <w:rFonts w:asciiTheme="minorHAnsi" w:eastAsia="MS PGothic" w:hAnsiTheme="minorHAnsi"/>
          <w:color w:val="000000"/>
          <w:sz w:val="22"/>
          <w:szCs w:val="22"/>
          <w:lang w:val="en-US"/>
        </w:rPr>
        <w:t xml:space="preserve">to investigate the response to </w:t>
      </w:r>
      <w:proofErr w:type="spellStart"/>
      <w:r w:rsidR="00CA4C4D">
        <w:rPr>
          <w:rFonts w:asciiTheme="minorHAnsi" w:eastAsia="MS PGothic" w:hAnsiTheme="minorHAnsi"/>
          <w:color w:val="000000"/>
          <w:sz w:val="22"/>
          <w:szCs w:val="22"/>
          <w:lang w:val="en-US"/>
        </w:rPr>
        <w:t>a.c</w:t>
      </w:r>
      <w:proofErr w:type="spellEnd"/>
      <w:r w:rsidR="00CA4C4D">
        <w:rPr>
          <w:rFonts w:asciiTheme="minorHAnsi" w:eastAsia="MS PGothic" w:hAnsiTheme="minorHAnsi"/>
          <w:color w:val="000000"/>
          <w:sz w:val="22"/>
          <w:szCs w:val="22"/>
          <w:lang w:val="en-US"/>
        </w:rPr>
        <w:t xml:space="preserve">. signal. </w:t>
      </w:r>
      <w:r w:rsidR="0021067E">
        <w:rPr>
          <w:rFonts w:asciiTheme="minorHAnsi" w:eastAsia="MS PGothic" w:hAnsiTheme="minorHAnsi"/>
          <w:color w:val="000000"/>
          <w:sz w:val="22"/>
          <w:szCs w:val="22"/>
          <w:lang w:val="en-US"/>
        </w:rPr>
        <w:t>A</w:t>
      </w:r>
      <w:r w:rsidR="0021067E" w:rsidRPr="0021067E">
        <w:rPr>
          <w:rFonts w:asciiTheme="minorHAnsi" w:eastAsia="MS PGothic" w:hAnsiTheme="minorHAnsi"/>
          <w:color w:val="000000"/>
          <w:sz w:val="22"/>
          <w:szCs w:val="22"/>
          <w:lang w:val="en-US"/>
        </w:rPr>
        <w:t xml:space="preserve"> 300 W xenon lamp equipped with air mass (AM) 0 and 1.5 D filters was used to simulate the solar radiation</w:t>
      </w:r>
      <w:r w:rsidR="0021067E">
        <w:rPr>
          <w:rFonts w:asciiTheme="minorHAnsi" w:eastAsia="MS PGothic" w:hAnsiTheme="minorHAnsi"/>
          <w:color w:val="000000"/>
          <w:sz w:val="22"/>
          <w:szCs w:val="22"/>
          <w:lang w:val="en-US"/>
        </w:rPr>
        <w:t>.</w:t>
      </w:r>
    </w:p>
    <w:p w14:paraId="7EF7C88C" w14:textId="77777777" w:rsidR="00704BDF" w:rsidRPr="006D420B" w:rsidRDefault="00704BDF" w:rsidP="00704BDF">
      <w:pPr>
        <w:snapToGrid w:val="0"/>
        <w:spacing w:before="240" w:line="300" w:lineRule="auto"/>
        <w:rPr>
          <w:rFonts w:asciiTheme="minorHAnsi" w:eastAsia="MS PGothic" w:hAnsiTheme="minorHAnsi"/>
          <w:color w:val="000000"/>
          <w:sz w:val="22"/>
          <w:szCs w:val="22"/>
          <w:lang w:val="en-US"/>
        </w:rPr>
      </w:pPr>
      <w:r w:rsidRPr="006D420B">
        <w:rPr>
          <w:rFonts w:asciiTheme="minorHAnsi" w:eastAsia="MS PGothic" w:hAnsiTheme="minorHAnsi"/>
          <w:b/>
          <w:bCs/>
          <w:color w:val="000000"/>
          <w:sz w:val="22"/>
          <w:szCs w:val="22"/>
          <w:lang w:val="en-US"/>
        </w:rPr>
        <w:t>3. Results and discussion</w:t>
      </w:r>
    </w:p>
    <w:p w14:paraId="02D5AA69" w14:textId="43FDC244" w:rsidR="00982245" w:rsidRPr="00982245" w:rsidRDefault="00982245" w:rsidP="00704BDF">
      <w:pPr>
        <w:snapToGrid w:val="0"/>
        <w:spacing w:after="120"/>
        <w:rPr>
          <w:rFonts w:asciiTheme="minorHAnsi" w:eastAsia="MS PGothic" w:hAnsiTheme="minorHAnsi"/>
          <w:color w:val="000000"/>
          <w:sz w:val="22"/>
          <w:szCs w:val="22"/>
          <w:lang w:val="en-US"/>
        </w:rPr>
      </w:pPr>
      <w:r w:rsidRPr="00982245">
        <w:rPr>
          <w:rFonts w:asciiTheme="minorHAnsi" w:eastAsia="MS PGothic" w:hAnsiTheme="minorHAnsi"/>
          <w:color w:val="000000"/>
          <w:sz w:val="22"/>
          <w:szCs w:val="22"/>
          <w:lang w:val="en-US"/>
        </w:rPr>
        <w:t>The performances of the different samples are investigated</w:t>
      </w:r>
      <w:r>
        <w:rPr>
          <w:rFonts w:asciiTheme="minorHAnsi" w:eastAsia="MS PGothic" w:hAnsiTheme="minorHAnsi"/>
          <w:color w:val="000000"/>
          <w:sz w:val="22"/>
          <w:szCs w:val="22"/>
          <w:lang w:val="en-US"/>
        </w:rPr>
        <w:t>,</w:t>
      </w:r>
      <w:r w:rsidRPr="00982245">
        <w:rPr>
          <w:rFonts w:asciiTheme="minorHAnsi" w:eastAsia="MS PGothic" w:hAnsiTheme="minorHAnsi"/>
          <w:color w:val="000000"/>
          <w:sz w:val="22"/>
          <w:szCs w:val="22"/>
          <w:lang w:val="en-US"/>
        </w:rPr>
        <w:t xml:space="preserve"> in terms of </w:t>
      </w:r>
      <w:proofErr w:type="spellStart"/>
      <w:r w:rsidR="00C62932" w:rsidRPr="00982245">
        <w:rPr>
          <w:rFonts w:asciiTheme="minorHAnsi" w:eastAsia="MS PGothic" w:hAnsiTheme="minorHAnsi"/>
          <w:color w:val="000000"/>
          <w:sz w:val="22"/>
          <w:szCs w:val="22"/>
          <w:lang w:val="en-US"/>
        </w:rPr>
        <w:t>voltammetric</w:t>
      </w:r>
      <w:proofErr w:type="spellEnd"/>
      <w:r w:rsidR="00C62932" w:rsidRPr="00982245">
        <w:rPr>
          <w:rFonts w:asciiTheme="minorHAnsi" w:eastAsia="MS PGothic" w:hAnsiTheme="minorHAnsi"/>
          <w:color w:val="000000"/>
          <w:sz w:val="22"/>
          <w:szCs w:val="22"/>
          <w:lang w:val="en-US"/>
        </w:rPr>
        <w:t xml:space="preserve"> behavior,</w:t>
      </w:r>
      <w:r>
        <w:rPr>
          <w:rFonts w:asciiTheme="minorHAnsi" w:eastAsia="MS PGothic" w:hAnsiTheme="minorHAnsi"/>
          <w:color w:val="000000"/>
          <w:sz w:val="22"/>
          <w:szCs w:val="22"/>
          <w:lang w:val="en-US"/>
        </w:rPr>
        <w:t xml:space="preserve"> photocurrent transients, </w:t>
      </w:r>
      <w:r w:rsidR="00A87A02">
        <w:rPr>
          <w:rFonts w:asciiTheme="minorHAnsi" w:eastAsia="MS PGothic" w:hAnsiTheme="minorHAnsi"/>
          <w:color w:val="000000"/>
          <w:sz w:val="22"/>
          <w:szCs w:val="22"/>
          <w:lang w:val="en-US"/>
        </w:rPr>
        <w:t>i</w:t>
      </w:r>
      <w:r>
        <w:rPr>
          <w:rFonts w:asciiTheme="minorHAnsi" w:eastAsia="MS PGothic" w:hAnsiTheme="minorHAnsi"/>
          <w:color w:val="000000"/>
          <w:sz w:val="22"/>
          <w:szCs w:val="22"/>
          <w:lang w:val="en-US"/>
        </w:rPr>
        <w:t xml:space="preserve">mpedance spectroscopy (EIS) responses, </w:t>
      </w:r>
      <w:proofErr w:type="gramStart"/>
      <w:r>
        <w:rPr>
          <w:rFonts w:asciiTheme="minorHAnsi" w:eastAsia="MS PGothic" w:hAnsiTheme="minorHAnsi"/>
          <w:color w:val="000000"/>
          <w:sz w:val="22"/>
          <w:szCs w:val="22"/>
          <w:lang w:val="en-US"/>
        </w:rPr>
        <w:t>in order to</w:t>
      </w:r>
      <w:proofErr w:type="gramEnd"/>
      <w:r>
        <w:rPr>
          <w:rFonts w:asciiTheme="minorHAnsi" w:eastAsia="MS PGothic" w:hAnsiTheme="minorHAnsi"/>
          <w:color w:val="000000"/>
          <w:sz w:val="22"/>
          <w:szCs w:val="22"/>
          <w:lang w:val="en-US"/>
        </w:rPr>
        <w:t xml:space="preserve"> understand the working </w:t>
      </w:r>
      <w:r w:rsidR="00A43DD8">
        <w:rPr>
          <w:rFonts w:asciiTheme="minorHAnsi" w:eastAsia="MS PGothic" w:hAnsiTheme="minorHAnsi"/>
          <w:color w:val="000000"/>
          <w:sz w:val="22"/>
          <w:szCs w:val="22"/>
          <w:lang w:val="en-US"/>
        </w:rPr>
        <w:t>mechanism</w:t>
      </w:r>
      <w:r>
        <w:rPr>
          <w:rFonts w:asciiTheme="minorHAnsi" w:eastAsia="MS PGothic" w:hAnsiTheme="minorHAnsi"/>
          <w:color w:val="000000"/>
          <w:sz w:val="22"/>
          <w:szCs w:val="22"/>
          <w:lang w:val="en-US"/>
        </w:rPr>
        <w:t xml:space="preserve"> of the hybrid structures, during </w:t>
      </w:r>
      <w:r w:rsidR="00A43DD8">
        <w:rPr>
          <w:rFonts w:asciiTheme="minorHAnsi" w:eastAsia="MS PGothic" w:hAnsiTheme="minorHAnsi"/>
          <w:color w:val="000000"/>
          <w:sz w:val="22"/>
          <w:szCs w:val="22"/>
          <w:lang w:val="en-US"/>
        </w:rPr>
        <w:t>electrolysis</w:t>
      </w:r>
      <w:r>
        <w:rPr>
          <w:rFonts w:asciiTheme="minorHAnsi" w:eastAsia="MS PGothic" w:hAnsiTheme="minorHAnsi"/>
          <w:color w:val="000000"/>
          <w:sz w:val="22"/>
          <w:szCs w:val="22"/>
          <w:lang w:val="en-US"/>
        </w:rPr>
        <w:t xml:space="preserve"> carried out in supporting electrolyte or in the presence of organic compound, in the dark or under </w:t>
      </w:r>
      <w:r w:rsidR="000D38B6">
        <w:rPr>
          <w:rFonts w:asciiTheme="minorHAnsi" w:eastAsia="MS PGothic" w:hAnsiTheme="minorHAnsi"/>
          <w:color w:val="000000"/>
          <w:sz w:val="22"/>
          <w:szCs w:val="22"/>
          <w:lang w:val="en-US"/>
        </w:rPr>
        <w:t xml:space="preserve">simulated </w:t>
      </w:r>
      <w:r>
        <w:rPr>
          <w:rFonts w:asciiTheme="minorHAnsi" w:eastAsia="MS PGothic" w:hAnsiTheme="minorHAnsi"/>
          <w:color w:val="000000"/>
          <w:sz w:val="22"/>
          <w:szCs w:val="22"/>
          <w:lang w:val="en-US"/>
        </w:rPr>
        <w:t xml:space="preserve">solar light irradiation.   </w:t>
      </w:r>
    </w:p>
    <w:p w14:paraId="59F721E2" w14:textId="23D98AE8" w:rsidR="00982245" w:rsidRPr="00982245" w:rsidRDefault="00982245" w:rsidP="00704BDF">
      <w:pPr>
        <w:snapToGrid w:val="0"/>
        <w:spacing w:after="120"/>
        <w:rPr>
          <w:rFonts w:asciiTheme="minorHAnsi" w:eastAsia="MS PGothic" w:hAnsiTheme="minorHAnsi"/>
          <w:color w:val="000000"/>
          <w:sz w:val="22"/>
          <w:szCs w:val="22"/>
          <w:lang w:val="en-US"/>
        </w:rPr>
      </w:pPr>
      <w:r w:rsidRPr="00982245">
        <w:rPr>
          <w:rFonts w:asciiTheme="minorHAnsi" w:eastAsia="MS PGothic" w:hAnsiTheme="minorHAnsi"/>
          <w:color w:val="000000"/>
          <w:sz w:val="22"/>
          <w:szCs w:val="22"/>
          <w:lang w:val="en-US"/>
        </w:rPr>
        <w:t xml:space="preserve">In these conditions the different active </w:t>
      </w:r>
      <w:r w:rsidR="00A43DD8" w:rsidRPr="00982245">
        <w:rPr>
          <w:rFonts w:asciiTheme="minorHAnsi" w:eastAsia="MS PGothic" w:hAnsiTheme="minorHAnsi"/>
          <w:color w:val="000000"/>
          <w:sz w:val="22"/>
          <w:szCs w:val="22"/>
          <w:lang w:val="en-US"/>
        </w:rPr>
        <w:t>centers</w:t>
      </w:r>
      <w:r w:rsidRPr="00982245">
        <w:rPr>
          <w:rFonts w:asciiTheme="minorHAnsi" w:eastAsia="MS PGothic" w:hAnsiTheme="minorHAnsi"/>
          <w:color w:val="000000"/>
          <w:sz w:val="22"/>
          <w:szCs w:val="22"/>
          <w:lang w:val="en-US"/>
        </w:rPr>
        <w:t xml:space="preserve"> of the structure play different roles: TiO</w:t>
      </w:r>
      <w:r w:rsidRPr="006D420B">
        <w:rPr>
          <w:rFonts w:asciiTheme="minorHAnsi" w:eastAsia="MS PGothic" w:hAnsiTheme="minorHAnsi"/>
          <w:color w:val="000000"/>
          <w:sz w:val="22"/>
          <w:szCs w:val="22"/>
          <w:vertAlign w:val="subscript"/>
          <w:lang w:val="en-US"/>
        </w:rPr>
        <w:t>2</w:t>
      </w:r>
      <w:r w:rsidRPr="00982245">
        <w:rPr>
          <w:rFonts w:asciiTheme="minorHAnsi" w:eastAsia="MS PGothic" w:hAnsiTheme="minorHAnsi"/>
          <w:color w:val="000000"/>
          <w:sz w:val="22"/>
          <w:szCs w:val="22"/>
          <w:lang w:val="en-US"/>
        </w:rPr>
        <w:t xml:space="preserve">, which always represents the </w:t>
      </w:r>
      <w:r w:rsidR="00D66045">
        <w:rPr>
          <w:rFonts w:asciiTheme="minorHAnsi" w:eastAsia="MS PGothic" w:hAnsiTheme="minorHAnsi"/>
          <w:color w:val="000000"/>
          <w:sz w:val="22"/>
          <w:szCs w:val="22"/>
          <w:lang w:val="en-US"/>
        </w:rPr>
        <w:t>majority component of the hybri</w:t>
      </w:r>
      <w:r w:rsidRPr="00982245">
        <w:rPr>
          <w:rFonts w:asciiTheme="minorHAnsi" w:eastAsia="MS PGothic" w:hAnsiTheme="minorHAnsi"/>
          <w:color w:val="000000"/>
          <w:sz w:val="22"/>
          <w:szCs w:val="22"/>
          <w:lang w:val="en-US"/>
        </w:rPr>
        <w:t>d structure, is active for the narrow range of UV light</w:t>
      </w:r>
      <w:r>
        <w:rPr>
          <w:rFonts w:asciiTheme="minorHAnsi" w:eastAsia="MS PGothic" w:hAnsiTheme="minorHAnsi"/>
          <w:color w:val="000000"/>
          <w:sz w:val="22"/>
          <w:szCs w:val="22"/>
          <w:lang w:val="en-US"/>
        </w:rPr>
        <w:t>, while A</w:t>
      </w:r>
      <w:r w:rsidR="0061699B">
        <w:rPr>
          <w:rFonts w:asciiTheme="minorHAnsi" w:eastAsia="MS PGothic" w:hAnsiTheme="minorHAnsi"/>
          <w:color w:val="000000"/>
          <w:sz w:val="22"/>
          <w:szCs w:val="22"/>
          <w:lang w:val="en-US"/>
        </w:rPr>
        <w:t>u</w:t>
      </w:r>
      <w:r>
        <w:rPr>
          <w:rFonts w:asciiTheme="minorHAnsi" w:eastAsia="MS PGothic" w:hAnsiTheme="minorHAnsi"/>
          <w:color w:val="000000"/>
          <w:sz w:val="22"/>
          <w:szCs w:val="22"/>
          <w:lang w:val="en-US"/>
        </w:rPr>
        <w:t xml:space="preserve"> NP, which constitute the minority component, is fundamental to exploit the Vis range where TiO</w:t>
      </w:r>
      <w:r w:rsidRPr="0061699B">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cannot act. </w:t>
      </w:r>
      <w:r w:rsidR="00D66045">
        <w:rPr>
          <w:rFonts w:asciiTheme="minorHAnsi" w:eastAsia="MS PGothic" w:hAnsiTheme="minorHAnsi"/>
          <w:color w:val="000000"/>
          <w:sz w:val="22"/>
          <w:szCs w:val="22"/>
          <w:lang w:val="en-US"/>
        </w:rPr>
        <w:t>The right combination of the two components is crucial to achieve good performance, in the examined conditions.</w:t>
      </w:r>
    </w:p>
    <w:p w14:paraId="78DBCD97" w14:textId="77777777" w:rsidR="00704BDF" w:rsidRPr="006D420B" w:rsidRDefault="00704BDF" w:rsidP="00704BDF">
      <w:pPr>
        <w:snapToGrid w:val="0"/>
        <w:spacing w:before="240" w:line="300" w:lineRule="auto"/>
        <w:rPr>
          <w:rFonts w:asciiTheme="minorHAnsi" w:eastAsia="MS PGothic" w:hAnsiTheme="minorHAnsi"/>
          <w:color w:val="000000"/>
          <w:sz w:val="22"/>
          <w:szCs w:val="22"/>
          <w:lang w:val="en-US" w:eastAsia="ko-KR"/>
        </w:rPr>
      </w:pPr>
      <w:r w:rsidRPr="006D420B">
        <w:rPr>
          <w:rFonts w:asciiTheme="minorHAnsi" w:eastAsia="MS PGothic" w:hAnsiTheme="minorHAnsi"/>
          <w:b/>
          <w:bCs/>
          <w:color w:val="000000"/>
          <w:sz w:val="22"/>
          <w:szCs w:val="22"/>
          <w:lang w:val="en-US"/>
        </w:rPr>
        <w:t>4. Conclusion</w:t>
      </w:r>
      <w:r w:rsidRPr="006D420B">
        <w:rPr>
          <w:rFonts w:asciiTheme="minorHAnsi" w:eastAsia="MS PGothic" w:hAnsiTheme="minorHAnsi"/>
          <w:b/>
          <w:bCs/>
          <w:color w:val="000000"/>
          <w:sz w:val="22"/>
          <w:szCs w:val="22"/>
          <w:lang w:val="en-US" w:eastAsia="ko-KR"/>
        </w:rPr>
        <w:t>s</w:t>
      </w:r>
    </w:p>
    <w:p w14:paraId="236B1FAE" w14:textId="4A6327B4" w:rsidR="00D66045" w:rsidRDefault="00D66045" w:rsidP="000B6252">
      <w:pPr>
        <w:snapToGrid w:val="0"/>
        <w:spacing w:after="120"/>
        <w:rPr>
          <w:rFonts w:asciiTheme="minorHAnsi" w:eastAsia="MS PGothic" w:hAnsiTheme="minorHAnsi"/>
          <w:color w:val="000000"/>
          <w:sz w:val="22"/>
          <w:szCs w:val="22"/>
          <w:lang w:val="en-US"/>
        </w:rPr>
      </w:pPr>
      <w:r w:rsidRPr="00D66045">
        <w:rPr>
          <w:rFonts w:asciiTheme="minorHAnsi" w:eastAsia="MS PGothic" w:hAnsiTheme="minorHAnsi"/>
          <w:color w:val="000000"/>
          <w:sz w:val="22"/>
          <w:szCs w:val="22"/>
          <w:lang w:val="en-US"/>
        </w:rPr>
        <w:t xml:space="preserve">The results demonstrated that the effectiveness </w:t>
      </w:r>
      <w:r>
        <w:rPr>
          <w:rFonts w:asciiTheme="minorHAnsi" w:eastAsia="MS PGothic" w:hAnsiTheme="minorHAnsi"/>
          <w:color w:val="000000"/>
          <w:sz w:val="22"/>
          <w:szCs w:val="22"/>
          <w:lang w:val="en-US"/>
        </w:rPr>
        <w:t xml:space="preserve">of the samples is connected to both the load and the </w:t>
      </w:r>
      <w:r w:rsidR="001E100F">
        <w:rPr>
          <w:rFonts w:asciiTheme="minorHAnsi" w:eastAsia="MS PGothic" w:hAnsiTheme="minorHAnsi"/>
          <w:color w:val="000000"/>
          <w:sz w:val="22"/>
          <w:szCs w:val="22"/>
          <w:lang w:val="en-US"/>
        </w:rPr>
        <w:t xml:space="preserve">dispersion </w:t>
      </w:r>
      <w:r>
        <w:rPr>
          <w:rFonts w:asciiTheme="minorHAnsi" w:eastAsia="MS PGothic" w:hAnsiTheme="minorHAnsi"/>
          <w:color w:val="000000"/>
          <w:sz w:val="22"/>
          <w:szCs w:val="22"/>
          <w:lang w:val="en-US"/>
        </w:rPr>
        <w:t>of the Au NP with respect to TiO</w:t>
      </w:r>
      <w:r w:rsidRPr="00A87A02">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w:t>
      </w:r>
      <w:r w:rsidR="000B6252">
        <w:rPr>
          <w:rFonts w:asciiTheme="minorHAnsi" w:eastAsia="MS PGothic" w:hAnsiTheme="minorHAnsi"/>
          <w:color w:val="000000"/>
          <w:sz w:val="22"/>
          <w:szCs w:val="22"/>
          <w:lang w:val="en-US"/>
        </w:rPr>
        <w:t xml:space="preserve">An optimal metal loading </w:t>
      </w:r>
      <w:proofErr w:type="gramStart"/>
      <w:r>
        <w:rPr>
          <w:rFonts w:asciiTheme="minorHAnsi" w:eastAsia="MS PGothic" w:hAnsiTheme="minorHAnsi"/>
          <w:color w:val="000000"/>
          <w:sz w:val="22"/>
          <w:szCs w:val="22"/>
          <w:lang w:val="en-US"/>
        </w:rPr>
        <w:t>has to</w:t>
      </w:r>
      <w:proofErr w:type="gramEnd"/>
      <w:r>
        <w:rPr>
          <w:rFonts w:asciiTheme="minorHAnsi" w:eastAsia="MS PGothic" w:hAnsiTheme="minorHAnsi"/>
          <w:color w:val="000000"/>
          <w:sz w:val="22"/>
          <w:szCs w:val="22"/>
          <w:lang w:val="en-US"/>
        </w:rPr>
        <w:t xml:space="preserve"> be individuated in order to guarantee that </w:t>
      </w:r>
      <w:r w:rsidR="000B6252">
        <w:rPr>
          <w:rFonts w:asciiTheme="minorHAnsi" w:eastAsia="MS PGothic" w:hAnsiTheme="minorHAnsi"/>
          <w:color w:val="000000"/>
          <w:sz w:val="22"/>
          <w:szCs w:val="22"/>
          <w:lang w:val="en-US"/>
        </w:rPr>
        <w:t>the Au nanoclusters do not cover all the TiO</w:t>
      </w:r>
      <w:r w:rsidR="000B6252" w:rsidRPr="00A87A02">
        <w:rPr>
          <w:rFonts w:asciiTheme="minorHAnsi" w:eastAsia="MS PGothic" w:hAnsiTheme="minorHAnsi"/>
          <w:color w:val="000000"/>
          <w:sz w:val="22"/>
          <w:szCs w:val="22"/>
          <w:vertAlign w:val="subscript"/>
          <w:lang w:val="en-US"/>
        </w:rPr>
        <w:t>2</w:t>
      </w:r>
      <w:r w:rsidR="000B6252">
        <w:rPr>
          <w:rFonts w:asciiTheme="minorHAnsi" w:eastAsia="MS PGothic" w:hAnsiTheme="minorHAnsi"/>
          <w:color w:val="000000"/>
          <w:sz w:val="22"/>
          <w:szCs w:val="22"/>
          <w:lang w:val="en-US"/>
        </w:rPr>
        <w:t xml:space="preserve"> interface, so that the charge transfer between electrode and electrolyte is not hindered.</w:t>
      </w:r>
    </w:p>
    <w:p w14:paraId="58F6F8E9" w14:textId="15B7D84A" w:rsidR="009C6C7D" w:rsidRDefault="009C6C7D" w:rsidP="000B6252">
      <w:pPr>
        <w:snapToGrid w:val="0"/>
        <w:spacing w:after="120"/>
        <w:rPr>
          <w:rFonts w:asciiTheme="minorHAnsi" w:eastAsia="MS PGothic" w:hAnsiTheme="minorHAnsi"/>
          <w:color w:val="000000"/>
          <w:sz w:val="22"/>
          <w:szCs w:val="22"/>
          <w:lang w:val="en-US"/>
        </w:rPr>
      </w:pPr>
    </w:p>
    <w:p w14:paraId="23663B2F" w14:textId="23F95052" w:rsidR="000D38B6" w:rsidRDefault="009C6C7D" w:rsidP="009C6C7D">
      <w:r w:rsidRPr="009C6C7D">
        <w:rPr>
          <w:b/>
        </w:rPr>
        <w:t>Acknowledgments</w:t>
      </w:r>
      <w:r>
        <w:t xml:space="preserve"> </w:t>
      </w:r>
    </w:p>
    <w:p w14:paraId="345AC7EA" w14:textId="1DE98A2A" w:rsidR="009C6C7D" w:rsidRDefault="009C6C7D" w:rsidP="009C6C7D">
      <w:r>
        <w:t xml:space="preserve">Research supported by Fondazione di </w:t>
      </w:r>
      <w:proofErr w:type="spellStart"/>
      <w:r>
        <w:t>Sardegna</w:t>
      </w:r>
      <w:proofErr w:type="spellEnd"/>
      <w:r>
        <w:t>, CRP project F71I17000280002 - 2017</w:t>
      </w:r>
    </w:p>
    <w:p w14:paraId="5FAB1992" w14:textId="77777777" w:rsidR="00704BDF" w:rsidRPr="00176E0A" w:rsidRDefault="00704BDF" w:rsidP="00704BDF">
      <w:pPr>
        <w:snapToGrid w:val="0"/>
        <w:spacing w:before="240" w:line="300" w:lineRule="auto"/>
        <w:rPr>
          <w:rFonts w:asciiTheme="minorHAnsi" w:eastAsia="SimSun" w:hAnsiTheme="minorHAnsi"/>
          <w:b/>
          <w:bCs/>
          <w:color w:val="000000"/>
          <w:sz w:val="20"/>
          <w:lang w:val="en-US" w:eastAsia="zh-CN"/>
        </w:rPr>
      </w:pPr>
      <w:r w:rsidRPr="00176E0A">
        <w:rPr>
          <w:rFonts w:asciiTheme="minorHAnsi" w:eastAsia="MS PGothic" w:hAnsiTheme="minorHAnsi"/>
          <w:b/>
          <w:bCs/>
          <w:color w:val="000000"/>
          <w:sz w:val="20"/>
          <w:lang w:val="en-US"/>
        </w:rPr>
        <w:t>R</w:t>
      </w:r>
      <w:r w:rsidR="00847D30">
        <w:rPr>
          <w:rFonts w:asciiTheme="minorHAnsi" w:eastAsia="MS PGothic" w:hAnsiTheme="minorHAnsi"/>
          <w:b/>
          <w:bCs/>
          <w:color w:val="000000"/>
          <w:sz w:val="20"/>
          <w:lang w:val="en-US"/>
        </w:rPr>
        <w:t>eferences</w:t>
      </w:r>
    </w:p>
    <w:p w14:paraId="4200DB31" w14:textId="77777777" w:rsidR="00BC776D" w:rsidRPr="00F15CE7" w:rsidRDefault="00BC776D" w:rsidP="00CD3CA4">
      <w:pPr>
        <w:pStyle w:val="FirstParagraph"/>
        <w:numPr>
          <w:ilvl w:val="0"/>
          <w:numId w:val="17"/>
        </w:numPr>
        <w:tabs>
          <w:tab w:val="left" w:pos="426"/>
        </w:tabs>
        <w:spacing w:line="240" w:lineRule="auto"/>
        <w:rPr>
          <w:rFonts w:asciiTheme="minorHAnsi" w:hAnsiTheme="minorHAnsi"/>
          <w:color w:val="000000"/>
        </w:rPr>
      </w:pPr>
      <w:r w:rsidRPr="00F15CE7">
        <w:rPr>
          <w:rFonts w:asciiTheme="minorHAnsi" w:hAnsiTheme="minorHAnsi"/>
          <w:color w:val="000000"/>
        </w:rPr>
        <w:t xml:space="preserve">L. </w:t>
      </w:r>
      <w:proofErr w:type="spellStart"/>
      <w:r w:rsidRPr="00F15CE7">
        <w:rPr>
          <w:rFonts w:asciiTheme="minorHAnsi" w:hAnsiTheme="minorHAnsi"/>
          <w:color w:val="000000"/>
        </w:rPr>
        <w:t>Mais</w:t>
      </w:r>
      <w:proofErr w:type="spellEnd"/>
      <w:r w:rsidRPr="00F15CE7">
        <w:rPr>
          <w:rFonts w:asciiTheme="minorHAnsi" w:hAnsiTheme="minorHAnsi"/>
          <w:color w:val="000000"/>
        </w:rPr>
        <w:t xml:space="preserve">, M. </w:t>
      </w:r>
      <w:proofErr w:type="spellStart"/>
      <w:r w:rsidRPr="00F15CE7">
        <w:rPr>
          <w:rFonts w:asciiTheme="minorHAnsi" w:hAnsiTheme="minorHAnsi"/>
          <w:color w:val="000000"/>
        </w:rPr>
        <w:t>Mascia</w:t>
      </w:r>
      <w:proofErr w:type="spellEnd"/>
      <w:r w:rsidRPr="00F15CE7">
        <w:rPr>
          <w:rFonts w:asciiTheme="minorHAnsi" w:hAnsiTheme="minorHAnsi"/>
          <w:color w:val="000000"/>
        </w:rPr>
        <w:t xml:space="preserve">, S. Palmas, A. Vacca. </w:t>
      </w:r>
      <w:r w:rsidR="00847D30" w:rsidRPr="00F15CE7">
        <w:rPr>
          <w:rFonts w:asciiTheme="minorHAnsi" w:hAnsiTheme="minorHAnsi"/>
          <w:color w:val="000000"/>
        </w:rPr>
        <w:t>Sep.</w:t>
      </w:r>
      <w:r w:rsidRPr="00F15CE7">
        <w:rPr>
          <w:rFonts w:asciiTheme="minorHAnsi" w:hAnsiTheme="minorHAnsi"/>
          <w:color w:val="000000"/>
        </w:rPr>
        <w:t xml:space="preserve"> and </w:t>
      </w:r>
      <w:proofErr w:type="spellStart"/>
      <w:r w:rsidRPr="00F15CE7">
        <w:rPr>
          <w:rFonts w:asciiTheme="minorHAnsi" w:hAnsiTheme="minorHAnsi"/>
          <w:color w:val="000000"/>
        </w:rPr>
        <w:t>Purif</w:t>
      </w:r>
      <w:proofErr w:type="spellEnd"/>
      <w:r w:rsidR="00847D30" w:rsidRPr="00F15CE7">
        <w:rPr>
          <w:rFonts w:asciiTheme="minorHAnsi" w:hAnsiTheme="minorHAnsi"/>
          <w:color w:val="000000"/>
        </w:rPr>
        <w:t>.</w:t>
      </w:r>
      <w:r w:rsidRPr="00F15CE7">
        <w:rPr>
          <w:rFonts w:asciiTheme="minorHAnsi" w:hAnsiTheme="minorHAnsi"/>
          <w:color w:val="000000"/>
        </w:rPr>
        <w:t xml:space="preserve"> Technol</w:t>
      </w:r>
      <w:r w:rsidR="00847D30" w:rsidRPr="00F15CE7">
        <w:rPr>
          <w:rFonts w:asciiTheme="minorHAnsi" w:hAnsiTheme="minorHAnsi"/>
          <w:color w:val="000000"/>
        </w:rPr>
        <w:t>.</w:t>
      </w:r>
      <w:r w:rsidRPr="00F15CE7">
        <w:rPr>
          <w:rFonts w:asciiTheme="minorHAnsi" w:hAnsiTheme="minorHAnsi"/>
          <w:color w:val="000000"/>
        </w:rPr>
        <w:t xml:space="preserve">, </w:t>
      </w:r>
      <w:r w:rsidR="00CF0892" w:rsidRPr="00F15CE7">
        <w:rPr>
          <w:rFonts w:asciiTheme="minorHAnsi" w:hAnsiTheme="minorHAnsi"/>
          <w:color w:val="000000"/>
        </w:rPr>
        <w:t xml:space="preserve">208, (2019) </w:t>
      </w:r>
      <w:r w:rsidRPr="00F15CE7">
        <w:rPr>
          <w:rFonts w:asciiTheme="minorHAnsi" w:hAnsiTheme="minorHAnsi"/>
          <w:color w:val="000000"/>
        </w:rPr>
        <w:t>153-159</w:t>
      </w:r>
    </w:p>
    <w:p w14:paraId="35E5C8E2" w14:textId="77777777" w:rsidR="00BC776D" w:rsidRPr="00F15CE7" w:rsidRDefault="00CF0892" w:rsidP="00D3321E">
      <w:pPr>
        <w:pStyle w:val="FirstParagraph"/>
        <w:numPr>
          <w:ilvl w:val="0"/>
          <w:numId w:val="17"/>
        </w:numPr>
        <w:tabs>
          <w:tab w:val="left" w:pos="426"/>
        </w:tabs>
        <w:spacing w:line="240" w:lineRule="auto"/>
        <w:rPr>
          <w:rFonts w:asciiTheme="minorHAnsi" w:hAnsiTheme="minorHAnsi"/>
          <w:color w:val="000000"/>
          <w:lang w:val="it-IT"/>
        </w:rPr>
      </w:pPr>
      <w:r w:rsidRPr="00F15CE7">
        <w:rPr>
          <w:rFonts w:asciiTheme="minorHAnsi" w:hAnsiTheme="minorHAnsi"/>
          <w:color w:val="000000"/>
        </w:rPr>
        <w:t xml:space="preserve">S. </w:t>
      </w:r>
      <w:r w:rsidR="00BC776D" w:rsidRPr="00F15CE7">
        <w:rPr>
          <w:rFonts w:asciiTheme="minorHAnsi" w:hAnsiTheme="minorHAnsi"/>
          <w:color w:val="000000"/>
        </w:rPr>
        <w:t xml:space="preserve">Palmas, </w:t>
      </w:r>
      <w:r w:rsidRPr="00F15CE7">
        <w:rPr>
          <w:rFonts w:asciiTheme="minorHAnsi" w:hAnsiTheme="minorHAnsi"/>
          <w:color w:val="000000"/>
        </w:rPr>
        <w:t>A.</w:t>
      </w:r>
      <w:r w:rsidR="00BC776D" w:rsidRPr="00F15CE7">
        <w:rPr>
          <w:rFonts w:asciiTheme="minorHAnsi" w:hAnsiTheme="minorHAnsi"/>
          <w:color w:val="000000"/>
        </w:rPr>
        <w:t xml:space="preserve"> Da Pozzo, M</w:t>
      </w:r>
      <w:r w:rsidRPr="00F15CE7">
        <w:rPr>
          <w:rFonts w:asciiTheme="minorHAnsi" w:hAnsiTheme="minorHAnsi"/>
          <w:color w:val="000000"/>
        </w:rPr>
        <w:t>. M</w:t>
      </w:r>
      <w:r w:rsidR="00BC776D" w:rsidRPr="00F15CE7">
        <w:rPr>
          <w:rFonts w:asciiTheme="minorHAnsi" w:hAnsiTheme="minorHAnsi"/>
          <w:color w:val="000000"/>
          <w:lang w:val="it-IT"/>
        </w:rPr>
        <w:t xml:space="preserve">ascia, </w:t>
      </w:r>
      <w:r w:rsidRPr="00F15CE7">
        <w:rPr>
          <w:rFonts w:asciiTheme="minorHAnsi" w:hAnsiTheme="minorHAnsi"/>
          <w:color w:val="000000"/>
          <w:lang w:val="it-IT"/>
        </w:rPr>
        <w:t xml:space="preserve">A. </w:t>
      </w:r>
      <w:r w:rsidR="00BC776D" w:rsidRPr="00F15CE7">
        <w:rPr>
          <w:rFonts w:asciiTheme="minorHAnsi" w:hAnsiTheme="minorHAnsi"/>
          <w:color w:val="000000"/>
          <w:lang w:val="it-IT"/>
        </w:rPr>
        <w:t>Vacca,</w:t>
      </w:r>
      <w:r w:rsidRPr="00F15CE7">
        <w:rPr>
          <w:rFonts w:asciiTheme="minorHAnsi" w:hAnsiTheme="minorHAnsi"/>
          <w:color w:val="000000"/>
          <w:lang w:val="it-IT"/>
        </w:rPr>
        <w:t xml:space="preserve"> P.C.</w:t>
      </w:r>
      <w:r w:rsidR="00BC776D" w:rsidRPr="00F15CE7">
        <w:rPr>
          <w:rFonts w:asciiTheme="minorHAnsi" w:hAnsiTheme="minorHAnsi"/>
          <w:color w:val="000000"/>
          <w:lang w:val="it-IT"/>
        </w:rPr>
        <w:t xml:space="preserve"> Ricci.</w:t>
      </w:r>
      <w:r w:rsidRPr="00F15CE7">
        <w:rPr>
          <w:rFonts w:asciiTheme="minorHAnsi" w:hAnsiTheme="minorHAnsi"/>
          <w:color w:val="000000"/>
          <w:lang w:val="it-IT"/>
        </w:rPr>
        <w:t xml:space="preserve"> </w:t>
      </w:r>
      <w:proofErr w:type="spellStart"/>
      <w:r w:rsidR="00847D30" w:rsidRPr="00F15CE7">
        <w:rPr>
          <w:rFonts w:asciiTheme="minorHAnsi" w:hAnsiTheme="minorHAnsi"/>
          <w:color w:val="000000"/>
          <w:lang w:val="it-IT"/>
        </w:rPr>
        <w:t>Chem</w:t>
      </w:r>
      <w:proofErr w:type="spellEnd"/>
      <w:r w:rsidR="00847D30" w:rsidRPr="00F15CE7">
        <w:rPr>
          <w:rFonts w:asciiTheme="minorHAnsi" w:hAnsiTheme="minorHAnsi"/>
          <w:color w:val="000000"/>
          <w:lang w:val="it-IT"/>
        </w:rPr>
        <w:t>.</w:t>
      </w:r>
      <w:r w:rsidRPr="00F15CE7">
        <w:rPr>
          <w:rFonts w:asciiTheme="minorHAnsi" w:hAnsiTheme="minorHAnsi"/>
          <w:color w:val="000000"/>
          <w:lang w:val="it-IT"/>
        </w:rPr>
        <w:t xml:space="preserve"> </w:t>
      </w:r>
      <w:proofErr w:type="spellStart"/>
      <w:r w:rsidRPr="00F15CE7">
        <w:rPr>
          <w:rFonts w:asciiTheme="minorHAnsi" w:hAnsiTheme="minorHAnsi"/>
          <w:color w:val="000000"/>
          <w:lang w:val="it-IT"/>
        </w:rPr>
        <w:t>Eng</w:t>
      </w:r>
      <w:proofErr w:type="spellEnd"/>
      <w:r w:rsidR="00847D30" w:rsidRPr="00F15CE7">
        <w:rPr>
          <w:rFonts w:asciiTheme="minorHAnsi" w:hAnsiTheme="minorHAnsi"/>
          <w:color w:val="000000"/>
          <w:lang w:val="it-IT"/>
        </w:rPr>
        <w:t>.</w:t>
      </w:r>
      <w:r w:rsidRPr="00F15CE7">
        <w:rPr>
          <w:rFonts w:asciiTheme="minorHAnsi" w:hAnsiTheme="minorHAnsi"/>
          <w:color w:val="000000"/>
          <w:lang w:val="it-IT"/>
        </w:rPr>
        <w:t xml:space="preserve"> J. 211-212, (2012) 285-292</w:t>
      </w:r>
    </w:p>
    <w:p w14:paraId="4B585706" w14:textId="77777777" w:rsidR="00176E0A" w:rsidRPr="00F15CE7" w:rsidRDefault="00176E0A" w:rsidP="00176E0A">
      <w:pPr>
        <w:pStyle w:val="FirstParagraph"/>
        <w:numPr>
          <w:ilvl w:val="0"/>
          <w:numId w:val="17"/>
        </w:numPr>
        <w:tabs>
          <w:tab w:val="left" w:pos="426"/>
        </w:tabs>
        <w:spacing w:line="240" w:lineRule="auto"/>
        <w:rPr>
          <w:rFonts w:asciiTheme="minorHAnsi" w:hAnsiTheme="minorHAnsi"/>
          <w:color w:val="000000"/>
        </w:rPr>
      </w:pPr>
      <w:r w:rsidRPr="00F15CE7">
        <w:rPr>
          <w:rFonts w:asciiTheme="minorHAnsi" w:hAnsiTheme="minorHAnsi"/>
          <w:color w:val="000000"/>
        </w:rPr>
        <w:t xml:space="preserve">N. </w:t>
      </w:r>
      <w:proofErr w:type="spellStart"/>
      <w:r w:rsidRPr="00F15CE7">
        <w:rPr>
          <w:rFonts w:asciiTheme="minorHAnsi" w:hAnsiTheme="minorHAnsi"/>
          <w:color w:val="000000"/>
        </w:rPr>
        <w:t>Naseri</w:t>
      </w:r>
      <w:proofErr w:type="spellEnd"/>
      <w:r w:rsidRPr="00F15CE7">
        <w:rPr>
          <w:rFonts w:asciiTheme="minorHAnsi" w:hAnsiTheme="minorHAnsi"/>
          <w:color w:val="000000"/>
        </w:rPr>
        <w:t>, P.</w:t>
      </w:r>
      <w:r w:rsidR="00BC776D" w:rsidRPr="00F15CE7">
        <w:rPr>
          <w:rFonts w:asciiTheme="minorHAnsi" w:hAnsiTheme="minorHAnsi"/>
          <w:color w:val="000000"/>
        </w:rPr>
        <w:t xml:space="preserve"> </w:t>
      </w:r>
      <w:proofErr w:type="spellStart"/>
      <w:r w:rsidR="00BC776D" w:rsidRPr="00F15CE7">
        <w:rPr>
          <w:rFonts w:asciiTheme="minorHAnsi" w:hAnsiTheme="minorHAnsi"/>
          <w:color w:val="000000"/>
        </w:rPr>
        <w:t>Sangpour</w:t>
      </w:r>
      <w:proofErr w:type="spellEnd"/>
      <w:r w:rsidRPr="00F15CE7">
        <w:rPr>
          <w:rFonts w:asciiTheme="minorHAnsi" w:hAnsiTheme="minorHAnsi"/>
          <w:color w:val="000000"/>
        </w:rPr>
        <w:t xml:space="preserve"> and S. H. Mousavi, RSC Adv., </w:t>
      </w:r>
      <w:r w:rsidR="00847D30" w:rsidRPr="00F15CE7">
        <w:rPr>
          <w:rFonts w:asciiTheme="minorHAnsi" w:hAnsiTheme="minorHAnsi"/>
          <w:color w:val="000000"/>
        </w:rPr>
        <w:t>4, (</w:t>
      </w:r>
      <w:r w:rsidRPr="00F15CE7">
        <w:rPr>
          <w:rFonts w:asciiTheme="minorHAnsi" w:hAnsiTheme="minorHAnsi"/>
          <w:color w:val="000000"/>
        </w:rPr>
        <w:t>2014</w:t>
      </w:r>
      <w:r w:rsidR="00847D30" w:rsidRPr="00F15CE7">
        <w:rPr>
          <w:rFonts w:asciiTheme="minorHAnsi" w:hAnsiTheme="minorHAnsi"/>
          <w:color w:val="000000"/>
        </w:rPr>
        <w:t>),</w:t>
      </w:r>
      <w:r w:rsidRPr="00F15CE7">
        <w:rPr>
          <w:rFonts w:asciiTheme="minorHAnsi" w:hAnsiTheme="minorHAnsi"/>
          <w:color w:val="000000"/>
        </w:rPr>
        <w:t xml:space="preserve"> 46697–46703</w:t>
      </w:r>
    </w:p>
    <w:p w14:paraId="170F619D" w14:textId="77777777" w:rsidR="00176E0A" w:rsidRPr="00F15CE7" w:rsidRDefault="00BC776D" w:rsidP="005B0736">
      <w:pPr>
        <w:pStyle w:val="FirstParagraph"/>
        <w:numPr>
          <w:ilvl w:val="0"/>
          <w:numId w:val="17"/>
        </w:numPr>
        <w:tabs>
          <w:tab w:val="left" w:pos="426"/>
        </w:tabs>
        <w:spacing w:line="240" w:lineRule="auto"/>
        <w:rPr>
          <w:rFonts w:asciiTheme="minorHAnsi" w:hAnsiTheme="minorHAnsi"/>
          <w:color w:val="000000"/>
          <w:lang w:val="it-IT"/>
        </w:rPr>
      </w:pPr>
      <w:r w:rsidRPr="00F15CE7">
        <w:rPr>
          <w:rFonts w:asciiTheme="minorHAnsi" w:hAnsiTheme="minorHAnsi"/>
          <w:color w:val="000000"/>
          <w:lang w:val="it-IT"/>
        </w:rPr>
        <w:t xml:space="preserve">A. </w:t>
      </w:r>
      <w:proofErr w:type="spellStart"/>
      <w:r w:rsidRPr="00F15CE7">
        <w:rPr>
          <w:rFonts w:asciiTheme="minorHAnsi" w:hAnsiTheme="minorHAnsi"/>
          <w:color w:val="000000"/>
          <w:lang w:val="it-IT"/>
        </w:rPr>
        <w:t>Tanaka</w:t>
      </w:r>
      <w:proofErr w:type="spellEnd"/>
      <w:r w:rsidRPr="00F15CE7">
        <w:rPr>
          <w:rFonts w:asciiTheme="minorHAnsi" w:hAnsiTheme="minorHAnsi"/>
          <w:color w:val="000000"/>
          <w:lang w:val="it-IT"/>
        </w:rPr>
        <w:t xml:space="preserve">, K. </w:t>
      </w:r>
      <w:proofErr w:type="spellStart"/>
      <w:r w:rsidRPr="00F15CE7">
        <w:rPr>
          <w:rFonts w:asciiTheme="minorHAnsi" w:hAnsiTheme="minorHAnsi"/>
          <w:color w:val="000000"/>
          <w:lang w:val="it-IT"/>
        </w:rPr>
        <w:t>Teramura</w:t>
      </w:r>
      <w:proofErr w:type="spellEnd"/>
      <w:r w:rsidRPr="00F15CE7">
        <w:rPr>
          <w:rFonts w:asciiTheme="minorHAnsi" w:hAnsiTheme="minorHAnsi"/>
          <w:color w:val="000000"/>
          <w:lang w:val="it-IT"/>
        </w:rPr>
        <w:t xml:space="preserve">, S. </w:t>
      </w:r>
      <w:proofErr w:type="spellStart"/>
      <w:r w:rsidRPr="00F15CE7">
        <w:rPr>
          <w:rFonts w:asciiTheme="minorHAnsi" w:hAnsiTheme="minorHAnsi"/>
          <w:color w:val="000000"/>
          <w:lang w:val="it-IT"/>
        </w:rPr>
        <w:t>Hosokawa</w:t>
      </w:r>
      <w:proofErr w:type="spellEnd"/>
      <w:r w:rsidRPr="00F15CE7">
        <w:rPr>
          <w:rFonts w:asciiTheme="minorHAnsi" w:hAnsiTheme="minorHAnsi"/>
          <w:color w:val="000000"/>
          <w:lang w:val="it-IT"/>
        </w:rPr>
        <w:t xml:space="preserve">, H. </w:t>
      </w:r>
      <w:proofErr w:type="spellStart"/>
      <w:r w:rsidRPr="00F15CE7">
        <w:rPr>
          <w:rFonts w:asciiTheme="minorHAnsi" w:hAnsiTheme="minorHAnsi"/>
          <w:color w:val="000000"/>
          <w:lang w:val="it-IT"/>
        </w:rPr>
        <w:t>Kominami</w:t>
      </w:r>
      <w:proofErr w:type="spellEnd"/>
      <w:r w:rsidRPr="00F15CE7">
        <w:rPr>
          <w:rFonts w:asciiTheme="minorHAnsi" w:hAnsiTheme="minorHAnsi"/>
          <w:color w:val="000000"/>
          <w:lang w:val="it-IT"/>
        </w:rPr>
        <w:t xml:space="preserve">, T. </w:t>
      </w:r>
      <w:proofErr w:type="spellStart"/>
      <w:r w:rsidRPr="00F15CE7">
        <w:rPr>
          <w:rFonts w:asciiTheme="minorHAnsi" w:hAnsiTheme="minorHAnsi"/>
          <w:color w:val="000000"/>
          <w:lang w:val="it-IT"/>
        </w:rPr>
        <w:t>Tanaka</w:t>
      </w:r>
      <w:proofErr w:type="spellEnd"/>
      <w:r w:rsidRPr="00F15CE7">
        <w:rPr>
          <w:rFonts w:asciiTheme="minorHAnsi" w:hAnsiTheme="minorHAnsi"/>
          <w:color w:val="000000"/>
          <w:lang w:val="it-IT"/>
        </w:rPr>
        <w:t xml:space="preserve">, </w:t>
      </w:r>
      <w:proofErr w:type="spellStart"/>
      <w:r w:rsidRPr="00F15CE7">
        <w:rPr>
          <w:rFonts w:asciiTheme="minorHAnsi" w:hAnsiTheme="minorHAnsi"/>
          <w:color w:val="000000"/>
          <w:lang w:val="it-IT"/>
        </w:rPr>
        <w:t>Chem</w:t>
      </w:r>
      <w:proofErr w:type="spellEnd"/>
      <w:r w:rsidRPr="00F15CE7">
        <w:rPr>
          <w:rFonts w:asciiTheme="minorHAnsi" w:hAnsiTheme="minorHAnsi"/>
          <w:color w:val="000000"/>
          <w:lang w:val="it-IT"/>
        </w:rPr>
        <w:t>. Sci. 8 (2017) 2574.</w:t>
      </w:r>
    </w:p>
    <w:p w14:paraId="4420951C" w14:textId="77777777" w:rsidR="00176E0A" w:rsidRPr="00F15CE7" w:rsidRDefault="00176E0A" w:rsidP="00D343DF">
      <w:pPr>
        <w:pStyle w:val="Testonotaapidipagina"/>
        <w:numPr>
          <w:ilvl w:val="0"/>
          <w:numId w:val="17"/>
        </w:numPr>
        <w:rPr>
          <w:sz w:val="20"/>
          <w:lang w:val="it-IT"/>
        </w:rPr>
      </w:pPr>
      <w:r w:rsidRPr="00F15CE7">
        <w:rPr>
          <w:rFonts w:asciiTheme="minorHAnsi" w:eastAsia="MS PGothic" w:hAnsiTheme="minorHAnsi"/>
          <w:color w:val="000000"/>
          <w:sz w:val="20"/>
          <w:lang w:val="en-US"/>
        </w:rPr>
        <w:t xml:space="preserve">X. Lang, X. Chen, J. Zhao, Chem. Soc. Rev. 43 (2014) 473 </w:t>
      </w:r>
    </w:p>
    <w:p w14:paraId="2BF07C8B" w14:textId="400852D5" w:rsidR="00BC776D" w:rsidRPr="00F15CE7" w:rsidRDefault="00BC776D" w:rsidP="00630BC4">
      <w:pPr>
        <w:pStyle w:val="Testonotaapidipagina"/>
        <w:numPr>
          <w:ilvl w:val="0"/>
          <w:numId w:val="17"/>
        </w:numPr>
        <w:tabs>
          <w:tab w:val="left" w:pos="426"/>
        </w:tabs>
        <w:rPr>
          <w:rFonts w:asciiTheme="minorHAnsi" w:hAnsiTheme="minorHAnsi"/>
          <w:color w:val="000000"/>
          <w:sz w:val="20"/>
          <w:lang w:val="it-IT"/>
        </w:rPr>
      </w:pPr>
      <w:r w:rsidRPr="00F15CE7">
        <w:rPr>
          <w:rFonts w:asciiTheme="minorHAnsi" w:hAnsiTheme="minorHAnsi"/>
          <w:color w:val="000000"/>
          <w:sz w:val="20"/>
          <w:lang w:val="it-IT"/>
        </w:rPr>
        <w:t xml:space="preserve">B.R. Bricchi, M. Ghidelli, L. Mascaretti, A. </w:t>
      </w:r>
      <w:proofErr w:type="spellStart"/>
      <w:r w:rsidRPr="00F15CE7">
        <w:rPr>
          <w:rFonts w:asciiTheme="minorHAnsi" w:hAnsiTheme="minorHAnsi"/>
          <w:color w:val="000000"/>
          <w:sz w:val="20"/>
          <w:lang w:val="it-IT"/>
        </w:rPr>
        <w:t>Zapelli</w:t>
      </w:r>
      <w:proofErr w:type="spellEnd"/>
      <w:r w:rsidRPr="00F15CE7">
        <w:rPr>
          <w:rFonts w:asciiTheme="minorHAnsi" w:hAnsiTheme="minorHAnsi"/>
          <w:color w:val="000000"/>
          <w:sz w:val="20"/>
          <w:lang w:val="it-IT"/>
        </w:rPr>
        <w:t>, V. Russo, C.S. Casari, G. Terraneo, I. Alessandri, C. Ducati, A.</w:t>
      </w:r>
      <w:r w:rsidR="000D38B6" w:rsidRPr="00F15CE7">
        <w:rPr>
          <w:rFonts w:asciiTheme="minorHAnsi" w:hAnsiTheme="minorHAnsi"/>
          <w:color w:val="000000"/>
          <w:sz w:val="20"/>
          <w:lang w:val="it-IT"/>
        </w:rPr>
        <w:t xml:space="preserve"> </w:t>
      </w:r>
      <w:r w:rsidRPr="00F15CE7">
        <w:rPr>
          <w:rFonts w:asciiTheme="minorHAnsi" w:hAnsiTheme="minorHAnsi"/>
          <w:color w:val="000000"/>
          <w:sz w:val="20"/>
          <w:lang w:val="it-IT"/>
        </w:rPr>
        <w:t>L</w:t>
      </w:r>
      <w:r w:rsidR="000D38B6" w:rsidRPr="00F15CE7">
        <w:rPr>
          <w:rFonts w:asciiTheme="minorHAnsi" w:hAnsiTheme="minorHAnsi"/>
          <w:color w:val="000000"/>
          <w:sz w:val="20"/>
          <w:lang w:val="it-IT"/>
        </w:rPr>
        <w:t>i</w:t>
      </w:r>
      <w:r w:rsidRPr="00F15CE7">
        <w:rPr>
          <w:rFonts w:asciiTheme="minorHAnsi" w:hAnsiTheme="minorHAnsi"/>
          <w:color w:val="000000"/>
          <w:sz w:val="20"/>
          <w:lang w:val="it-IT"/>
        </w:rPr>
        <w:t xml:space="preserve"> Bassi, </w:t>
      </w:r>
      <w:proofErr w:type="spellStart"/>
      <w:r w:rsidRPr="00F15CE7">
        <w:rPr>
          <w:rFonts w:asciiTheme="minorHAnsi" w:hAnsiTheme="minorHAnsi"/>
          <w:color w:val="000000"/>
          <w:sz w:val="20"/>
          <w:lang w:val="it-IT"/>
        </w:rPr>
        <w:t>Materials</w:t>
      </w:r>
      <w:proofErr w:type="spellEnd"/>
      <w:r w:rsidRPr="00F15CE7">
        <w:rPr>
          <w:rFonts w:asciiTheme="minorHAnsi" w:hAnsiTheme="minorHAnsi"/>
          <w:color w:val="000000"/>
          <w:sz w:val="20"/>
          <w:lang w:val="it-IT"/>
        </w:rPr>
        <w:t xml:space="preserve"> and Design 156 (2018) 311-319.</w:t>
      </w:r>
      <w:bookmarkStart w:id="0" w:name="_GoBack"/>
      <w:bookmarkEnd w:id="0"/>
    </w:p>
    <w:p w14:paraId="46832B5B" w14:textId="77777777" w:rsidR="00704BDF" w:rsidRPr="00176E0A"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sectPr w:rsidR="00704BDF" w:rsidRPr="00176E0A"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7DBAC" w14:textId="77777777" w:rsidR="00C353B9" w:rsidRDefault="00C353B9" w:rsidP="004F5E36">
      <w:r>
        <w:separator/>
      </w:r>
    </w:p>
  </w:endnote>
  <w:endnote w:type="continuationSeparator" w:id="0">
    <w:p w14:paraId="439FAFFC" w14:textId="77777777" w:rsidR="00C353B9" w:rsidRDefault="00C353B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71B33" w14:textId="77777777" w:rsidR="00C353B9" w:rsidRDefault="00C353B9" w:rsidP="004F5E36">
      <w:r>
        <w:separator/>
      </w:r>
    </w:p>
  </w:footnote>
  <w:footnote w:type="continuationSeparator" w:id="0">
    <w:p w14:paraId="1C78EA05" w14:textId="77777777" w:rsidR="00C353B9" w:rsidRDefault="00C353B9"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8BF3"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743B81D7" wp14:editId="29F10ED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113209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1FD41492" wp14:editId="2625E82D">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13EB" w14:textId="77777777"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1748D699" wp14:editId="605D73A9">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9A7C4CF" w14:textId="77777777" w:rsidR="00C2112F" w:rsidRDefault="00C2112F" w:rsidP="00704BDF">
    <w:pPr>
      <w:ind w:left="-426" w:right="-285"/>
      <w:jc w:val="center"/>
      <w:rPr>
        <w:rFonts w:asciiTheme="minorHAnsi" w:hAnsiTheme="minorHAnsi"/>
        <w:b/>
        <w:i/>
        <w:color w:val="002060"/>
        <w:sz w:val="24"/>
        <w:szCs w:val="24"/>
        <w:lang w:val="en-US"/>
      </w:rPr>
    </w:pPr>
  </w:p>
  <w:p w14:paraId="44361A02" w14:textId="77777777" w:rsidR="00C2112F" w:rsidRDefault="00C2112F" w:rsidP="00C2112F">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3rd Workshop on Electrochemical Engineering: </w:t>
    </w:r>
  </w:p>
  <w:p w14:paraId="6A90A347" w14:textId="77777777"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Industrial Electrochemistry and Electrocatalysis</w:t>
    </w:r>
  </w:p>
  <w:p w14:paraId="49D4D1DB"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7C2B108E" wp14:editId="1B27029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E1A4C8A"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3148D"/>
    <w:rsid w:val="0005131F"/>
    <w:rsid w:val="00062A9A"/>
    <w:rsid w:val="0007509A"/>
    <w:rsid w:val="00075D07"/>
    <w:rsid w:val="000A03B2"/>
    <w:rsid w:val="000B6252"/>
    <w:rsid w:val="000D34BE"/>
    <w:rsid w:val="000D38B6"/>
    <w:rsid w:val="000E36F1"/>
    <w:rsid w:val="000E3A73"/>
    <w:rsid w:val="000E414A"/>
    <w:rsid w:val="000E43BA"/>
    <w:rsid w:val="000F0CD2"/>
    <w:rsid w:val="0013121F"/>
    <w:rsid w:val="00134DE4"/>
    <w:rsid w:val="00150E59"/>
    <w:rsid w:val="00176E0A"/>
    <w:rsid w:val="00184AD6"/>
    <w:rsid w:val="00186519"/>
    <w:rsid w:val="001B29A1"/>
    <w:rsid w:val="001B3A35"/>
    <w:rsid w:val="001B65C1"/>
    <w:rsid w:val="001C684B"/>
    <w:rsid w:val="001D53FC"/>
    <w:rsid w:val="001E100F"/>
    <w:rsid w:val="001F2EC7"/>
    <w:rsid w:val="002065DB"/>
    <w:rsid w:val="0021067E"/>
    <w:rsid w:val="002447EF"/>
    <w:rsid w:val="00251550"/>
    <w:rsid w:val="00254F5F"/>
    <w:rsid w:val="0027221A"/>
    <w:rsid w:val="00275B61"/>
    <w:rsid w:val="00294225"/>
    <w:rsid w:val="002D1F12"/>
    <w:rsid w:val="002D4572"/>
    <w:rsid w:val="003009B7"/>
    <w:rsid w:val="0030469C"/>
    <w:rsid w:val="003723D4"/>
    <w:rsid w:val="003A3809"/>
    <w:rsid w:val="003A7D1C"/>
    <w:rsid w:val="003C7343"/>
    <w:rsid w:val="003E56E8"/>
    <w:rsid w:val="004407A2"/>
    <w:rsid w:val="0046164A"/>
    <w:rsid w:val="00462DCD"/>
    <w:rsid w:val="004819E9"/>
    <w:rsid w:val="004A762F"/>
    <w:rsid w:val="004D1162"/>
    <w:rsid w:val="004E4DD6"/>
    <w:rsid w:val="004F5E36"/>
    <w:rsid w:val="005119A5"/>
    <w:rsid w:val="005278B7"/>
    <w:rsid w:val="005346C8"/>
    <w:rsid w:val="00594E9F"/>
    <w:rsid w:val="005A082C"/>
    <w:rsid w:val="005B4869"/>
    <w:rsid w:val="005B61E6"/>
    <w:rsid w:val="005C77E1"/>
    <w:rsid w:val="005D6A2F"/>
    <w:rsid w:val="005E1A82"/>
    <w:rsid w:val="005E3854"/>
    <w:rsid w:val="005F0A28"/>
    <w:rsid w:val="005F0E5E"/>
    <w:rsid w:val="006009B0"/>
    <w:rsid w:val="0061699B"/>
    <w:rsid w:val="00620DEE"/>
    <w:rsid w:val="00625639"/>
    <w:rsid w:val="00641275"/>
    <w:rsid w:val="0064184D"/>
    <w:rsid w:val="00660E3E"/>
    <w:rsid w:val="00662E74"/>
    <w:rsid w:val="00671893"/>
    <w:rsid w:val="006A58D2"/>
    <w:rsid w:val="006C5579"/>
    <w:rsid w:val="006D420B"/>
    <w:rsid w:val="006F4DC6"/>
    <w:rsid w:val="007007F0"/>
    <w:rsid w:val="00704BDF"/>
    <w:rsid w:val="00727BB3"/>
    <w:rsid w:val="00736B13"/>
    <w:rsid w:val="007447F3"/>
    <w:rsid w:val="007661C8"/>
    <w:rsid w:val="007D52CD"/>
    <w:rsid w:val="00813288"/>
    <w:rsid w:val="008168FC"/>
    <w:rsid w:val="008479A2"/>
    <w:rsid w:val="00847D30"/>
    <w:rsid w:val="0086168B"/>
    <w:rsid w:val="0087637F"/>
    <w:rsid w:val="008916F7"/>
    <w:rsid w:val="0089483F"/>
    <w:rsid w:val="008A1512"/>
    <w:rsid w:val="008B1E13"/>
    <w:rsid w:val="008D0BEB"/>
    <w:rsid w:val="008E566E"/>
    <w:rsid w:val="00901EB6"/>
    <w:rsid w:val="009450CE"/>
    <w:rsid w:val="0095164B"/>
    <w:rsid w:val="00962783"/>
    <w:rsid w:val="00965676"/>
    <w:rsid w:val="00982245"/>
    <w:rsid w:val="00996483"/>
    <w:rsid w:val="009C6C7D"/>
    <w:rsid w:val="009E788A"/>
    <w:rsid w:val="00A0558C"/>
    <w:rsid w:val="00A06E16"/>
    <w:rsid w:val="00A1763D"/>
    <w:rsid w:val="00A17CEC"/>
    <w:rsid w:val="00A22CC0"/>
    <w:rsid w:val="00A27EF0"/>
    <w:rsid w:val="00A43DD8"/>
    <w:rsid w:val="00A76EFC"/>
    <w:rsid w:val="00A87A02"/>
    <w:rsid w:val="00A9626B"/>
    <w:rsid w:val="00A97F29"/>
    <w:rsid w:val="00AB0964"/>
    <w:rsid w:val="00AE377D"/>
    <w:rsid w:val="00B039FD"/>
    <w:rsid w:val="00B05C12"/>
    <w:rsid w:val="00B61DBF"/>
    <w:rsid w:val="00B938CF"/>
    <w:rsid w:val="00BA1774"/>
    <w:rsid w:val="00BC30C9"/>
    <w:rsid w:val="00BC776D"/>
    <w:rsid w:val="00BD58F1"/>
    <w:rsid w:val="00BD5E8E"/>
    <w:rsid w:val="00BE3E58"/>
    <w:rsid w:val="00C01616"/>
    <w:rsid w:val="00C0162B"/>
    <w:rsid w:val="00C2112F"/>
    <w:rsid w:val="00C345B1"/>
    <w:rsid w:val="00C353B9"/>
    <w:rsid w:val="00C40142"/>
    <w:rsid w:val="00C57182"/>
    <w:rsid w:val="00C62932"/>
    <w:rsid w:val="00C655FD"/>
    <w:rsid w:val="00C71B9A"/>
    <w:rsid w:val="00C867B1"/>
    <w:rsid w:val="00C94434"/>
    <w:rsid w:val="00CA1C95"/>
    <w:rsid w:val="00CA4C4D"/>
    <w:rsid w:val="00CA5A9C"/>
    <w:rsid w:val="00CD5FE2"/>
    <w:rsid w:val="00CF0892"/>
    <w:rsid w:val="00D02B4C"/>
    <w:rsid w:val="00D66045"/>
    <w:rsid w:val="00D84576"/>
    <w:rsid w:val="00D932A3"/>
    <w:rsid w:val="00DE0019"/>
    <w:rsid w:val="00DE264A"/>
    <w:rsid w:val="00E041E7"/>
    <w:rsid w:val="00E23CA1"/>
    <w:rsid w:val="00E409A8"/>
    <w:rsid w:val="00E7209D"/>
    <w:rsid w:val="00EA50E1"/>
    <w:rsid w:val="00EC704D"/>
    <w:rsid w:val="00EE0131"/>
    <w:rsid w:val="00EE12D7"/>
    <w:rsid w:val="00F15CE7"/>
    <w:rsid w:val="00F30C64"/>
    <w:rsid w:val="00F44290"/>
    <w:rsid w:val="00F9043F"/>
    <w:rsid w:val="00FB730C"/>
    <w:rsid w:val="00FC2695"/>
    <w:rsid w:val="00FC3E03"/>
    <w:rsid w:val="00FD7894"/>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54D6B"/>
  <w15:docId w15:val="{4C05B0EF-A4E9-4600-92E2-68E69ACD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Rimandonotaapidipagina">
    <w:name w:val="footnote reference"/>
    <w:basedOn w:val="Carpredefinitoparagrafo"/>
    <w:uiPriority w:val="99"/>
    <w:semiHidden/>
    <w:unhideWhenUsed/>
    <w:locked/>
    <w:rsid w:val="000B6252"/>
    <w:rPr>
      <w:vertAlign w:val="superscript"/>
    </w:rPr>
  </w:style>
  <w:style w:type="character" w:styleId="Rimandocommento">
    <w:name w:val="annotation reference"/>
    <w:basedOn w:val="Carpredefinitoparagrafo"/>
    <w:uiPriority w:val="99"/>
    <w:semiHidden/>
    <w:unhideWhenUsed/>
    <w:locked/>
    <w:rsid w:val="005B48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 w:id="657415842">
      <w:bodyDiv w:val="1"/>
      <w:marLeft w:val="0"/>
      <w:marRight w:val="0"/>
      <w:marTop w:val="0"/>
      <w:marBottom w:val="0"/>
      <w:divBdr>
        <w:top w:val="none" w:sz="0" w:space="0" w:color="auto"/>
        <w:left w:val="none" w:sz="0" w:space="0" w:color="auto"/>
        <w:bottom w:val="none" w:sz="0" w:space="0" w:color="auto"/>
        <w:right w:val="none" w:sz="0" w:space="0" w:color="auto"/>
      </w:divBdr>
      <w:divsChild>
        <w:div w:id="1195533887">
          <w:marLeft w:val="0"/>
          <w:marRight w:val="0"/>
          <w:marTop w:val="0"/>
          <w:marBottom w:val="0"/>
          <w:divBdr>
            <w:top w:val="none" w:sz="0" w:space="0" w:color="auto"/>
            <w:left w:val="none" w:sz="0" w:space="0" w:color="auto"/>
            <w:bottom w:val="none" w:sz="0" w:space="0" w:color="auto"/>
            <w:right w:val="none" w:sz="0" w:space="0" w:color="auto"/>
          </w:divBdr>
        </w:div>
      </w:divsChild>
    </w:div>
    <w:div w:id="1878279323">
      <w:bodyDiv w:val="1"/>
      <w:marLeft w:val="0"/>
      <w:marRight w:val="0"/>
      <w:marTop w:val="0"/>
      <w:marBottom w:val="0"/>
      <w:divBdr>
        <w:top w:val="none" w:sz="0" w:space="0" w:color="auto"/>
        <w:left w:val="none" w:sz="0" w:space="0" w:color="auto"/>
        <w:bottom w:val="none" w:sz="0" w:space="0" w:color="auto"/>
        <w:right w:val="none" w:sz="0" w:space="0" w:color="auto"/>
      </w:divBdr>
    </w:div>
    <w:div w:id="2089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B2B1-9479-4D21-A2C4-5EA5DC34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Simonetta Palmas</cp:lastModifiedBy>
  <cp:revision>2</cp:revision>
  <cp:lastPrinted>2015-05-12T18:31:00Z</cp:lastPrinted>
  <dcterms:created xsi:type="dcterms:W3CDTF">2019-01-16T10:30:00Z</dcterms:created>
  <dcterms:modified xsi:type="dcterms:W3CDTF">2019-01-16T10:30:00Z</dcterms:modified>
</cp:coreProperties>
</file>