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57E" w:rsidRDefault="00D3357E">
      <w:pPr>
        <w:pStyle w:val="CETAuthors"/>
        <w:tabs>
          <w:tab w:val="right" w:pos="9070"/>
        </w:tabs>
        <w:rPr>
          <w:lang w:val="en-US"/>
        </w:rPr>
      </w:pPr>
    </w:p>
    <w:p w:rsidR="00D3357E" w:rsidRDefault="00D3357E">
      <w:pPr>
        <w:sectPr w:rsidR="00D3357E">
          <w:headerReference w:type="default" r:id="rId8"/>
          <w:headerReference w:type="first" r:id="rId9"/>
          <w:pgSz w:w="11906" w:h="16838"/>
          <w:pgMar w:top="1985" w:right="1418" w:bottom="1701" w:left="1418" w:header="993" w:footer="0" w:gutter="0"/>
          <w:cols w:space="720"/>
          <w:formProt w:val="0"/>
          <w:titlePg/>
          <w:docGrid w:linePitch="600" w:charSpace="45056"/>
        </w:sectPr>
      </w:pPr>
    </w:p>
    <w:p w:rsidR="00D3357E" w:rsidRDefault="000E313D">
      <w:pPr>
        <w:snapToGrid w:val="0"/>
        <w:spacing w:after="360"/>
        <w:jc w:val="center"/>
      </w:pPr>
      <w:proofErr w:type="spellStart"/>
      <w:r>
        <w:rPr>
          <w:rFonts w:asciiTheme="minorHAnsi" w:eastAsia="MS PGothic" w:hAnsiTheme="minorHAnsi"/>
          <w:b/>
          <w:bCs/>
          <w:sz w:val="28"/>
          <w:szCs w:val="28"/>
          <w:lang w:val="en-US"/>
        </w:rPr>
        <w:t>Selftuning</w:t>
      </w:r>
      <w:proofErr w:type="spellEnd"/>
      <w:r>
        <w:rPr>
          <w:rFonts w:asciiTheme="minorHAnsi" w:eastAsia="MS PGothic" w:hAnsiTheme="minorHAnsi"/>
          <w:b/>
          <w:bCs/>
          <w:sz w:val="28"/>
          <w:szCs w:val="28"/>
          <w:lang w:val="en-US"/>
        </w:rPr>
        <w:t xml:space="preserve"> adaptive control for convective drying of particulate solids </w:t>
      </w:r>
    </w:p>
    <w:p w:rsidR="00D3357E" w:rsidRPr="00E02ABC" w:rsidRDefault="000E313D">
      <w:pPr>
        <w:snapToGrid w:val="0"/>
        <w:spacing w:after="120"/>
        <w:jc w:val="center"/>
        <w:rPr>
          <w:lang w:val="de-DE"/>
        </w:rPr>
      </w:pPr>
      <w:r w:rsidRPr="00E02ABC">
        <w:rPr>
          <w:rFonts w:asciiTheme="minorHAnsi" w:eastAsia="SimSun" w:hAnsiTheme="minorHAnsi"/>
          <w:color w:val="000000"/>
          <w:sz w:val="24"/>
          <w:szCs w:val="24"/>
          <w:u w:val="single"/>
          <w:lang w:val="de-DE" w:eastAsia="zh-CN"/>
        </w:rPr>
        <w:t>Robert Dürr</w:t>
      </w:r>
      <w:proofErr w:type="gramStart"/>
      <w:r w:rsidRPr="00E02ABC">
        <w:rPr>
          <w:rFonts w:asciiTheme="minorHAnsi" w:eastAsia="SimSun" w:hAnsiTheme="minorHAnsi"/>
          <w:color w:val="000000"/>
          <w:sz w:val="24"/>
          <w:szCs w:val="24"/>
          <w:vertAlign w:val="superscript"/>
          <w:lang w:val="de-DE" w:eastAsia="zh-CN"/>
        </w:rPr>
        <w:t>1,*</w:t>
      </w:r>
      <w:proofErr w:type="gramEnd"/>
      <w:r w:rsidRPr="00E02ABC">
        <w:rPr>
          <w:rFonts w:asciiTheme="minorHAnsi" w:eastAsia="SimSun" w:hAnsiTheme="minorHAnsi"/>
          <w:color w:val="000000"/>
          <w:sz w:val="24"/>
          <w:szCs w:val="24"/>
          <w:lang w:val="de-DE" w:eastAsia="zh-CN"/>
        </w:rPr>
        <w:t>, Carsten Seidel</w:t>
      </w:r>
      <w:r w:rsidRPr="00E02ABC">
        <w:rPr>
          <w:rFonts w:asciiTheme="minorHAnsi" w:eastAsia="SimSun" w:hAnsiTheme="minorHAnsi"/>
          <w:color w:val="000000"/>
          <w:sz w:val="24"/>
          <w:szCs w:val="24"/>
          <w:vertAlign w:val="superscript"/>
          <w:lang w:val="de-DE" w:eastAsia="zh-CN"/>
        </w:rPr>
        <w:t>2</w:t>
      </w:r>
      <w:r w:rsidRPr="00E02ABC">
        <w:rPr>
          <w:rFonts w:asciiTheme="minorHAnsi" w:eastAsia="SimSun" w:hAnsiTheme="minorHAnsi"/>
          <w:color w:val="000000"/>
          <w:sz w:val="24"/>
          <w:szCs w:val="24"/>
          <w:lang w:val="de-DE" w:eastAsia="zh-CN"/>
        </w:rPr>
        <w:t>, Christoph Neugebauer</w:t>
      </w:r>
      <w:r w:rsidRPr="00E02ABC">
        <w:rPr>
          <w:rFonts w:asciiTheme="minorHAnsi" w:eastAsia="SimSun" w:hAnsiTheme="minorHAnsi"/>
          <w:color w:val="000000"/>
          <w:sz w:val="24"/>
          <w:szCs w:val="24"/>
          <w:vertAlign w:val="superscript"/>
          <w:lang w:val="de-DE" w:eastAsia="zh-CN"/>
        </w:rPr>
        <w:t>2</w:t>
      </w:r>
      <w:r w:rsidRPr="00E02ABC">
        <w:rPr>
          <w:rFonts w:asciiTheme="minorHAnsi" w:eastAsia="SimSun" w:hAnsiTheme="minorHAnsi"/>
          <w:color w:val="000000"/>
          <w:sz w:val="24"/>
          <w:szCs w:val="24"/>
          <w:lang w:val="de-DE" w:eastAsia="zh-CN"/>
        </w:rPr>
        <w:t>, Andreas Bück</w:t>
      </w:r>
      <w:r w:rsidRPr="00E02ABC">
        <w:rPr>
          <w:rFonts w:ascii="Calibri" w:eastAsia="SimSun" w:hAnsi="Calibri"/>
          <w:color w:val="000000"/>
          <w:sz w:val="24"/>
          <w:szCs w:val="24"/>
          <w:vertAlign w:val="superscript"/>
          <w:lang w:val="de-DE" w:eastAsia="zh-CN"/>
        </w:rPr>
        <w:t>3</w:t>
      </w:r>
    </w:p>
    <w:p w:rsidR="00D3357E" w:rsidRDefault="000E313D">
      <w:pPr>
        <w:snapToGrid w:val="0"/>
        <w:spacing w:after="120"/>
        <w:jc w:val="center"/>
      </w:pPr>
      <w:r>
        <w:rPr>
          <w:rFonts w:eastAsia="MS PGothic"/>
          <w:i/>
          <w:iCs/>
          <w:color w:val="000000"/>
          <w:sz w:val="20"/>
          <w:lang w:val="en-US"/>
        </w:rPr>
        <w:t>1</w:t>
      </w:r>
      <w:r>
        <w:rPr>
          <w:rFonts w:asciiTheme="minorHAnsi" w:eastAsia="MS PGothic" w:hAnsiTheme="minorHAnsi"/>
          <w:i/>
          <w:iCs/>
          <w:color w:val="000000"/>
          <w:sz w:val="20"/>
          <w:lang w:val="en-US"/>
        </w:rPr>
        <w:t xml:space="preserve"> MPI for Dynamics of Complex Technical Systems, </w:t>
      </w:r>
      <w:proofErr w:type="spellStart"/>
      <w:r>
        <w:rPr>
          <w:rFonts w:asciiTheme="minorHAnsi" w:eastAsia="MS PGothic" w:hAnsiTheme="minorHAnsi"/>
          <w:i/>
          <w:iCs/>
          <w:color w:val="000000"/>
          <w:sz w:val="20"/>
          <w:lang w:val="en-US"/>
        </w:rPr>
        <w:t>Sandtorstraße</w:t>
      </w:r>
      <w:proofErr w:type="spellEnd"/>
      <w:r>
        <w:rPr>
          <w:rFonts w:asciiTheme="minorHAnsi" w:eastAsia="MS PGothic" w:hAnsiTheme="minorHAnsi"/>
          <w:i/>
          <w:iCs/>
          <w:color w:val="000000"/>
          <w:sz w:val="20"/>
          <w:lang w:val="en-US"/>
        </w:rPr>
        <w:t xml:space="preserve"> 1, D-39106 Magdeburg, Germany; </w:t>
      </w:r>
    </w:p>
    <w:p w:rsidR="00D3357E" w:rsidRPr="00E02ABC" w:rsidRDefault="000E313D">
      <w:pPr>
        <w:snapToGrid w:val="0"/>
        <w:spacing w:after="120"/>
        <w:jc w:val="center"/>
        <w:rPr>
          <w:lang w:val="de-DE"/>
        </w:rPr>
      </w:pPr>
      <w:r w:rsidRPr="00E02ABC">
        <w:rPr>
          <w:rFonts w:ascii="Calibri" w:eastAsia="MS PGothic" w:hAnsi="Calibri"/>
          <w:i/>
          <w:iCs/>
          <w:color w:val="000000"/>
          <w:sz w:val="20"/>
          <w:lang w:val="de-DE"/>
        </w:rPr>
        <w:t>2</w:t>
      </w:r>
      <w:r w:rsidRPr="00E02ABC">
        <w:rPr>
          <w:rFonts w:asciiTheme="minorHAnsi" w:eastAsia="MS PGothic" w:hAnsiTheme="minorHAnsi"/>
          <w:i/>
          <w:iCs/>
          <w:color w:val="000000"/>
          <w:sz w:val="20"/>
          <w:lang w:val="de-DE"/>
        </w:rPr>
        <w:t xml:space="preserve"> Otto von Guericke University, Universitätsplatz 2, D-39106 Magdeburg, Germany; </w:t>
      </w:r>
    </w:p>
    <w:p w:rsidR="00D3357E" w:rsidRPr="00E02ABC" w:rsidRDefault="000E313D">
      <w:pPr>
        <w:snapToGrid w:val="0"/>
        <w:spacing w:after="120"/>
        <w:jc w:val="center"/>
        <w:rPr>
          <w:lang w:val="de-DE"/>
        </w:rPr>
      </w:pPr>
      <w:r w:rsidRPr="00E02ABC">
        <w:rPr>
          <w:rFonts w:asciiTheme="minorHAnsi" w:eastAsia="MS PGothic" w:hAnsiTheme="minorHAnsi"/>
          <w:i/>
          <w:iCs/>
          <w:color w:val="000000"/>
          <w:sz w:val="20"/>
          <w:lang w:val="de-DE"/>
        </w:rPr>
        <w:t>3 Friedrich Alexander University,</w:t>
      </w:r>
      <w:r w:rsidR="00E02ABC">
        <w:rPr>
          <w:rFonts w:asciiTheme="minorHAnsi" w:eastAsia="MS PGothic" w:hAnsiTheme="minorHAnsi"/>
          <w:i/>
          <w:iCs/>
          <w:color w:val="000000"/>
          <w:sz w:val="20"/>
          <w:lang w:val="de-DE"/>
        </w:rPr>
        <w:t xml:space="preserve"> </w:t>
      </w:r>
      <w:proofErr w:type="spellStart"/>
      <w:r w:rsidR="00E02ABC">
        <w:rPr>
          <w:rFonts w:asciiTheme="minorHAnsi" w:eastAsia="MS PGothic" w:hAnsiTheme="minorHAnsi"/>
          <w:i/>
          <w:iCs/>
          <w:color w:val="000000"/>
          <w:sz w:val="20"/>
          <w:lang w:val="de-DE"/>
        </w:rPr>
        <w:t>Cauerstraße</w:t>
      </w:r>
      <w:proofErr w:type="spellEnd"/>
      <w:r w:rsidR="00E02ABC">
        <w:rPr>
          <w:rFonts w:asciiTheme="minorHAnsi" w:eastAsia="MS PGothic" w:hAnsiTheme="minorHAnsi"/>
          <w:i/>
          <w:iCs/>
          <w:color w:val="000000"/>
          <w:sz w:val="20"/>
          <w:lang w:val="de-DE"/>
        </w:rPr>
        <w:t xml:space="preserve"> 4, D-91058 Erlangen</w:t>
      </w:r>
      <w:r w:rsidRPr="00E02ABC">
        <w:rPr>
          <w:rFonts w:asciiTheme="minorHAnsi" w:eastAsia="MS PGothic" w:hAnsiTheme="minorHAnsi"/>
          <w:i/>
          <w:iCs/>
          <w:color w:val="000000"/>
          <w:sz w:val="20"/>
          <w:lang w:val="de-DE"/>
        </w:rPr>
        <w:t xml:space="preserve">, Germany; </w:t>
      </w:r>
    </w:p>
    <w:p w:rsidR="00D3357E" w:rsidRDefault="000E313D">
      <w:pPr>
        <w:snapToGrid w:val="0"/>
        <w:jc w:val="center"/>
      </w:pPr>
      <w:r>
        <w:rPr>
          <w:rFonts w:asciiTheme="minorHAnsi" w:eastAsia="MS PGothic" w:hAnsiTheme="minorHAnsi"/>
          <w:bCs/>
          <w:i/>
          <w:iCs/>
          <w:color w:val="000000"/>
          <w:sz w:val="20"/>
          <w:lang w:val="en-US"/>
        </w:rPr>
        <w:t>*Corresponding author</w:t>
      </w:r>
      <w:r>
        <w:rPr>
          <w:rFonts w:asciiTheme="minorHAnsi" w:eastAsia="MS PGothic" w:hAnsiTheme="minorHAnsi"/>
          <w:bCs/>
          <w:i/>
          <w:iCs/>
          <w:sz w:val="20"/>
          <w:lang w:val="en-US" w:eastAsia="ko-KR"/>
        </w:rPr>
        <w:t>:</w:t>
      </w:r>
      <w:r>
        <w:rPr>
          <w:rFonts w:asciiTheme="minorHAnsi" w:eastAsia="MS PGothic" w:hAnsiTheme="minorHAnsi"/>
          <w:bCs/>
          <w:i/>
          <w:iCs/>
          <w:sz w:val="20"/>
          <w:lang w:val="en-US"/>
        </w:rPr>
        <w:t xml:space="preserve"> duerr@mpi-magdeburg.mpg.de</w:t>
      </w:r>
    </w:p>
    <w:p w:rsidR="00D3357E" w:rsidRDefault="000E313D">
      <w:pPr>
        <w:pStyle w:val="AbstractHeading"/>
        <w:tabs>
          <w:tab w:val="left" w:pos="3547"/>
          <w:tab w:val="center" w:pos="4694"/>
        </w:tabs>
        <w:spacing w:before="240" w:after="0"/>
        <w:ind w:firstLine="357"/>
      </w:pPr>
      <w:r>
        <w:rPr>
          <w:rFonts w:asciiTheme="minorHAnsi" w:hAnsiTheme="minorHAnsi"/>
          <w:b/>
        </w:rPr>
        <w:t>Highlights</w:t>
      </w:r>
    </w:p>
    <w:p w:rsidR="00D3357E" w:rsidRDefault="000E313D">
      <w:pPr>
        <w:pStyle w:val="AbstractBody"/>
        <w:numPr>
          <w:ilvl w:val="0"/>
          <w:numId w:val="2"/>
        </w:numPr>
      </w:pPr>
      <w:r>
        <w:rPr>
          <w:rFonts w:asciiTheme="minorHAnsi" w:hAnsiTheme="minorHAnsi"/>
        </w:rPr>
        <w:t>Convective drying of particulate solids</w:t>
      </w:r>
    </w:p>
    <w:p w:rsidR="00D3357E" w:rsidRDefault="000E313D">
      <w:pPr>
        <w:pStyle w:val="AbstractBody"/>
        <w:numPr>
          <w:ilvl w:val="0"/>
          <w:numId w:val="2"/>
        </w:numPr>
      </w:pPr>
      <w:r>
        <w:rPr>
          <w:rFonts w:asciiTheme="minorHAnsi" w:hAnsiTheme="minorHAnsi"/>
        </w:rPr>
        <w:t xml:space="preserve">Model-based controller design </w:t>
      </w:r>
    </w:p>
    <w:p w:rsidR="00D3357E" w:rsidRDefault="000E313D">
      <w:pPr>
        <w:pStyle w:val="AbstractBody"/>
        <w:numPr>
          <w:ilvl w:val="0"/>
          <w:numId w:val="2"/>
        </w:numPr>
      </w:pPr>
      <w:r>
        <w:rPr>
          <w:rFonts w:asciiTheme="minorHAnsi" w:hAnsiTheme="minorHAnsi"/>
        </w:rPr>
        <w:t xml:space="preserve">Automatic adaption of controller parameters </w:t>
      </w:r>
    </w:p>
    <w:p w:rsidR="00D3357E" w:rsidRDefault="000E313D">
      <w:pPr>
        <w:pStyle w:val="AbstractBody"/>
        <w:numPr>
          <w:ilvl w:val="0"/>
          <w:numId w:val="2"/>
        </w:numPr>
      </w:pPr>
      <w:r>
        <w:rPr>
          <w:rFonts w:asciiTheme="minorHAnsi" w:hAnsiTheme="minorHAnsi"/>
        </w:rPr>
        <w:t>Guaranteed product quality under varying drying conditions</w:t>
      </w:r>
    </w:p>
    <w:p w:rsidR="00D3357E" w:rsidRDefault="00D3357E">
      <w:pPr>
        <w:snapToGrid w:val="0"/>
        <w:spacing w:after="120"/>
        <w:jc w:val="center"/>
        <w:rPr>
          <w:rFonts w:eastAsia="SimSun"/>
          <w:bCs/>
          <w:i/>
          <w:iCs/>
          <w:color w:val="0000FF"/>
          <w:sz w:val="20"/>
          <w:lang w:val="en-US" w:eastAsia="zh-CN"/>
        </w:rPr>
      </w:pPr>
    </w:p>
    <w:p w:rsidR="00D3357E" w:rsidRDefault="000E313D">
      <w:pPr>
        <w:snapToGrid w:val="0"/>
        <w:spacing w:line="300" w:lineRule="auto"/>
      </w:pPr>
      <w:r>
        <w:rPr>
          <w:rFonts w:asciiTheme="minorHAnsi" w:eastAsia="MS PGothic" w:hAnsiTheme="minorHAnsi"/>
          <w:b/>
          <w:bCs/>
          <w:color w:val="000000"/>
          <w:sz w:val="22"/>
          <w:szCs w:val="22"/>
          <w:lang w:val="en-US"/>
        </w:rPr>
        <w:t>1. Introduction</w:t>
      </w:r>
    </w:p>
    <w:p w:rsidR="00D3357E" w:rsidRDefault="000E313D">
      <w:pPr>
        <w:snapToGrid w:val="0"/>
        <w:spacing w:after="120"/>
      </w:pPr>
      <w:r>
        <w:rPr>
          <w:rFonts w:asciiTheme="minorHAnsi" w:eastAsia="MS PGothic" w:hAnsiTheme="minorHAnsi"/>
          <w:color w:val="000000"/>
          <w:sz w:val="22"/>
          <w:szCs w:val="22"/>
          <w:lang w:val="en-US"/>
        </w:rPr>
        <w:t>Drying, the removal of a liquid from a solid material represents one of the most important operations in the chemical, pharmaceutical and food industries. Besides mechanical liquid removal, thermal drying is extensively applied: Here, a moist solid is heated resulting in subsequent phase change of the liquid into vapor and removal of the vapor from the solid. Thermal dryers are usually categorized by the respective method of heat supply, e.g. contact dryers and convective dryers. Considering the latter, characteristic evaporation rates depend on the moisture content as seen in Fig. 1. Within the second drying phase evaporation rates result from an complex interplay of thermal and moisture fields in the particle [1]. This coupling can be described by the concept of normalized drying curves. Given experimental data, such a curve can be fitted and used for further model-based control design and process intensification. However, such an appropriately designed controller may not be able to keep the desired quality of the product, e.g. moisture content of the dried solid, in presence of external influences like seasonal or local variations in the properties wet solid. Such deviations come along with unforeseen variations of the drying kinetics, i.e. shape variations of the normalized drying curve, and manifest for example in over</w:t>
      </w:r>
      <w:r w:rsidR="00E02ABC">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w:t>
      </w:r>
      <w:proofErr w:type="spellStart"/>
      <w:r>
        <w:rPr>
          <w:rFonts w:asciiTheme="minorHAnsi" w:eastAsia="MS PGothic" w:hAnsiTheme="minorHAnsi"/>
          <w:color w:val="000000"/>
          <w:sz w:val="22"/>
          <w:szCs w:val="22"/>
          <w:lang w:val="en-US"/>
        </w:rPr>
        <w:t>underdrying</w:t>
      </w:r>
      <w:proofErr w:type="spellEnd"/>
      <w:r>
        <w:rPr>
          <w:rFonts w:asciiTheme="minorHAnsi" w:eastAsia="MS PGothic" w:hAnsiTheme="minorHAnsi"/>
          <w:color w:val="000000"/>
          <w:sz w:val="22"/>
          <w:szCs w:val="22"/>
          <w:lang w:val="en-US"/>
        </w:rPr>
        <w:t xml:space="preserve"> of the product as well as on-set of unwanted reactions. As an alternative to robust control design techniques which use a fixed controller in order to cope with the described variations [2], adaptive controllers employing online-tuning can be applied to guarantee the desired product specifications [3].</w:t>
      </w:r>
    </w:p>
    <w:p w:rsidR="00D3357E" w:rsidRDefault="000E313D">
      <w:pPr>
        <w:snapToGrid w:val="0"/>
        <w:spacing w:after="120"/>
      </w:pPr>
      <w:r>
        <w:rPr>
          <w:rFonts w:asciiTheme="minorHAnsi" w:eastAsia="MS PGothic" w:hAnsiTheme="minorHAnsi"/>
          <w:b/>
          <w:bCs/>
          <w:color w:val="000000"/>
          <w:sz w:val="22"/>
          <w:szCs w:val="22"/>
          <w:lang w:val="en-US"/>
        </w:rPr>
        <w:t>2. Methods</w:t>
      </w:r>
    </w:p>
    <w:p w:rsidR="00D3357E" w:rsidRDefault="000E313D">
      <w:pPr>
        <w:snapToGrid w:val="0"/>
        <w:spacing w:after="120"/>
      </w:pPr>
      <w:r>
        <w:rPr>
          <w:rFonts w:asciiTheme="minorHAnsi" w:eastAsia="MS PGothic" w:hAnsiTheme="minorHAnsi"/>
          <w:color w:val="000000"/>
          <w:sz w:val="22"/>
          <w:szCs w:val="22"/>
          <w:lang w:val="en-US"/>
        </w:rPr>
        <w:t xml:space="preserve">Within this contribution convective conveyor belt drying of baker’s yeast is considered which can be described by a set of nonlinear ordinary differential equations [2]. To cope with variations in the drying conditions a self-tuning adaptive controller is applied. Its basic structure is seen in Fig. 1: An approximate simple model of the process is identified online from process measurements via recursive least-squares estimation. The simplified model is used for adaption of the parameters of </w:t>
      </w:r>
      <w:r>
        <w:rPr>
          <w:rFonts w:asciiTheme="minorHAnsi" w:eastAsia="MS PGothic" w:hAnsiTheme="minorHAnsi"/>
          <w:color w:val="000000"/>
          <w:sz w:val="22"/>
          <w:szCs w:val="22"/>
          <w:lang w:val="en-US"/>
        </w:rPr>
        <w:br/>
      </w:r>
    </w:p>
    <w:p w:rsidR="00D3357E" w:rsidRDefault="00D3357E">
      <w:pPr>
        <w:snapToGrid w:val="0"/>
        <w:spacing w:after="120"/>
        <w:rPr>
          <w:rFonts w:asciiTheme="minorHAnsi" w:eastAsia="MS PGothic" w:hAnsiTheme="minorHAnsi"/>
          <w:color w:val="000000"/>
          <w:sz w:val="22"/>
          <w:szCs w:val="22"/>
          <w:lang w:val="en-US"/>
        </w:rPr>
      </w:pPr>
    </w:p>
    <w:p w:rsidR="00D3357E" w:rsidRDefault="00E02ABC">
      <w:pPr>
        <w:snapToGrid w:val="0"/>
        <w:spacing w:after="120"/>
      </w:pPr>
      <w:proofErr w:type="gramStart"/>
      <w:r>
        <w:rPr>
          <w:rFonts w:asciiTheme="minorHAnsi" w:eastAsia="MS PGothic" w:hAnsiTheme="minorHAnsi"/>
          <w:color w:val="000000"/>
          <w:sz w:val="22"/>
          <w:szCs w:val="22"/>
          <w:lang w:val="en-US"/>
        </w:rPr>
        <w:t>the  control</w:t>
      </w:r>
      <w:r w:rsidR="000E313D">
        <w:rPr>
          <w:rFonts w:asciiTheme="minorHAnsi" w:eastAsia="MS PGothic" w:hAnsiTheme="minorHAnsi"/>
          <w:color w:val="000000"/>
          <w:sz w:val="22"/>
          <w:szCs w:val="22"/>
          <w:lang w:val="en-US"/>
        </w:rPr>
        <w:t>ler</w:t>
      </w:r>
      <w:proofErr w:type="gramEnd"/>
      <w:r w:rsidR="000E313D">
        <w:rPr>
          <w:rFonts w:asciiTheme="minorHAnsi" w:eastAsia="MS PGothic" w:hAnsiTheme="minorHAnsi"/>
          <w:color w:val="000000"/>
          <w:sz w:val="22"/>
          <w:szCs w:val="22"/>
          <w:lang w:val="en-US"/>
        </w:rPr>
        <w:t xml:space="preserve"> which is applied to the complex process . This procedure is also known as adaptive pole-placement.</w:t>
      </w:r>
    </w:p>
    <w:p w:rsidR="00D3357E" w:rsidRDefault="000E313D">
      <w:pPr>
        <w:snapToGrid w:val="0"/>
        <w:spacing w:before="240" w:line="300" w:lineRule="auto"/>
      </w:pPr>
      <w:r>
        <w:rPr>
          <w:rFonts w:asciiTheme="minorHAnsi" w:eastAsia="MS PGothic" w:hAnsiTheme="minorHAnsi"/>
          <w:b/>
          <w:bCs/>
          <w:color w:val="000000"/>
          <w:sz w:val="22"/>
          <w:szCs w:val="22"/>
          <w:lang w:val="en-US"/>
        </w:rPr>
        <w:t>3. Results and discussion</w:t>
      </w:r>
    </w:p>
    <w:p w:rsidR="00D3357E" w:rsidRDefault="000E313D">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 xml:space="preserve">The </w:t>
      </w:r>
      <w:proofErr w:type="spellStart"/>
      <w:r>
        <w:rPr>
          <w:rFonts w:asciiTheme="minorHAnsi" w:eastAsia="MS PGothic" w:hAnsiTheme="minorHAnsi"/>
          <w:color w:val="000000"/>
          <w:sz w:val="22"/>
          <w:szCs w:val="22"/>
        </w:rPr>
        <w:t>selftuning</w:t>
      </w:r>
      <w:proofErr w:type="spellEnd"/>
      <w:r>
        <w:rPr>
          <w:rFonts w:asciiTheme="minorHAnsi" w:eastAsia="MS PGothic" w:hAnsiTheme="minorHAnsi"/>
          <w:color w:val="000000"/>
          <w:sz w:val="22"/>
          <w:szCs w:val="22"/>
        </w:rPr>
        <w:t xml:space="preserve"> regulator</w:t>
      </w:r>
      <w:r w:rsidR="00E02ABC">
        <w:rPr>
          <w:rFonts w:asciiTheme="minorHAnsi" w:eastAsia="MS PGothic" w:hAnsiTheme="minorHAnsi"/>
          <w:color w:val="000000"/>
          <w:sz w:val="22"/>
          <w:szCs w:val="22"/>
        </w:rPr>
        <w:t>’</w:t>
      </w:r>
      <w:r>
        <w:rPr>
          <w:rFonts w:asciiTheme="minorHAnsi" w:eastAsia="MS PGothic" w:hAnsiTheme="minorHAnsi"/>
          <w:color w:val="000000"/>
          <w:sz w:val="22"/>
          <w:szCs w:val="22"/>
        </w:rPr>
        <w:t>s performance is validated in a parametric study for several scenarios, including uncertainty of the shape of the normalized drying curve as well as disturbances of the solids and gas inlet temperature. The adaptive controller is applied to the nonlinear process and compared to the performance of a nominal PI-controller with fixed tuning parameters. The simulation results in Fig. 1 indicate that the latter is outperformed by the adaptive controller.</w:t>
      </w:r>
    </w:p>
    <w:p w:rsidR="00C12991" w:rsidRDefault="00C12991">
      <w:pPr>
        <w:snapToGrid w:val="0"/>
        <w:spacing w:after="120"/>
      </w:pPr>
      <w:bookmarkStart w:id="0" w:name="_GoBack"/>
      <w:bookmarkEnd w:id="0"/>
    </w:p>
    <w:p w:rsidR="00D3357E" w:rsidRDefault="000E313D">
      <w:pPr>
        <w:snapToGrid w:val="0"/>
        <w:spacing w:after="120"/>
        <w:rPr>
          <w:rFonts w:asciiTheme="minorHAnsi" w:eastAsia="MS PGothic" w:hAnsiTheme="minorHAnsi"/>
          <w:color w:val="000000"/>
        </w:rPr>
      </w:pPr>
      <w:r>
        <w:rPr>
          <w:rFonts w:ascii="Calibri" w:eastAsia="MS PGothic" w:hAnsi="Calibri"/>
          <w:noProof/>
          <w:color w:val="000000"/>
          <w:lang w:val="de-DE" w:eastAsia="de-DE"/>
        </w:rPr>
        <w:drawing>
          <wp:anchor distT="0" distB="0" distL="0" distR="0" simplePos="0" relativeHeight="6" behindDoc="0" locked="0" layoutInCell="1" allowOverlap="1">
            <wp:simplePos x="0" y="0"/>
            <wp:positionH relativeFrom="column">
              <wp:posOffset>1980565</wp:posOffset>
            </wp:positionH>
            <wp:positionV relativeFrom="paragraph">
              <wp:posOffset>14605</wp:posOffset>
            </wp:positionV>
            <wp:extent cx="3662045" cy="1005205"/>
            <wp:effectExtent l="0" t="0" r="0" b="0"/>
            <wp:wrapSquare wrapText="largest"/>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10"/>
                    <a:stretch>
                      <a:fillRect/>
                    </a:stretch>
                  </pic:blipFill>
                  <pic:spPr bwMode="auto">
                    <a:xfrm>
                      <a:off x="0" y="0"/>
                      <a:ext cx="3662045" cy="1005205"/>
                    </a:xfrm>
                    <a:prstGeom prst="rect">
                      <a:avLst/>
                    </a:prstGeom>
                  </pic:spPr>
                </pic:pic>
              </a:graphicData>
            </a:graphic>
          </wp:anchor>
        </w:drawing>
      </w:r>
      <w:r>
        <w:rPr>
          <w:rFonts w:ascii="Calibri" w:eastAsia="MS PGothic" w:hAnsi="Calibri"/>
          <w:noProof/>
          <w:color w:val="000000"/>
          <w:lang w:val="de-DE" w:eastAsia="de-DE"/>
        </w:rPr>
        <w:drawing>
          <wp:anchor distT="0" distB="0" distL="0" distR="0" simplePos="0" relativeHeight="7" behindDoc="0" locked="0" layoutInCell="1" allowOverlap="1">
            <wp:simplePos x="0" y="0"/>
            <wp:positionH relativeFrom="column">
              <wp:posOffset>60325</wp:posOffset>
            </wp:positionH>
            <wp:positionV relativeFrom="paragraph">
              <wp:posOffset>-69850</wp:posOffset>
            </wp:positionV>
            <wp:extent cx="1801495" cy="1354455"/>
            <wp:effectExtent l="0" t="0" r="0" b="0"/>
            <wp:wrapSquare wrapText="largest"/>
            <wp:docPr id="6"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
                    <pic:cNvPicPr>
                      <a:picLocks noChangeAspect="1" noChangeArrowheads="1"/>
                    </pic:cNvPicPr>
                  </pic:nvPicPr>
                  <pic:blipFill>
                    <a:blip r:embed="rId11"/>
                    <a:stretch>
                      <a:fillRect/>
                    </a:stretch>
                  </pic:blipFill>
                  <pic:spPr bwMode="auto">
                    <a:xfrm>
                      <a:off x="0" y="0"/>
                      <a:ext cx="1801495" cy="1354455"/>
                    </a:xfrm>
                    <a:prstGeom prst="rect">
                      <a:avLst/>
                    </a:prstGeom>
                  </pic:spPr>
                </pic:pic>
              </a:graphicData>
            </a:graphic>
          </wp:anchor>
        </w:drawing>
      </w:r>
    </w:p>
    <w:p w:rsidR="00D3357E" w:rsidRDefault="00D3357E">
      <w:pPr>
        <w:snapToGrid w:val="0"/>
        <w:spacing w:after="120"/>
        <w:jc w:val="center"/>
        <w:rPr>
          <w:rFonts w:asciiTheme="minorHAnsi" w:eastAsia="MS PGothic" w:hAnsiTheme="minorHAnsi"/>
          <w:color w:val="000000"/>
        </w:rPr>
      </w:pPr>
    </w:p>
    <w:p w:rsidR="00D3357E" w:rsidRDefault="000E313D">
      <w:pPr>
        <w:snapToGrid w:val="0"/>
        <w:spacing w:after="120"/>
        <w:jc w:val="center"/>
      </w:pPr>
      <w:r>
        <w:rPr>
          <w:rFonts w:asciiTheme="minorHAnsi" w:eastAsia="MS PGothic" w:hAnsiTheme="minorHAnsi"/>
          <w:b/>
          <w:color w:val="000000"/>
          <w:szCs w:val="18"/>
          <w:lang w:val="en-US"/>
        </w:rPr>
        <w:t>Figure 1</w:t>
      </w:r>
      <w:r>
        <w:rPr>
          <w:rFonts w:asciiTheme="minorHAnsi" w:eastAsia="MS PGothic" w:hAnsiTheme="minorHAnsi"/>
          <w:b/>
          <w:color w:val="000000"/>
          <w:szCs w:val="18"/>
          <w:lang w:val="en-US" w:eastAsia="ko-KR"/>
        </w:rPr>
        <w:t>.</w:t>
      </w:r>
      <w:r>
        <w:rPr>
          <w:rFonts w:asciiTheme="minorHAnsi" w:eastAsia="MS PGothic" w:hAnsiTheme="minorHAnsi"/>
          <w:color w:val="000000"/>
          <w:szCs w:val="18"/>
          <w:lang w:val="en-US"/>
        </w:rPr>
        <w:t xml:space="preserve"> </w:t>
      </w:r>
      <w:r>
        <w:rPr>
          <w:rFonts w:asciiTheme="minorHAnsi" w:hAnsiTheme="minorHAnsi"/>
          <w:lang w:val="en-US"/>
        </w:rPr>
        <w:t xml:space="preserve"> Normalized drying curve </w:t>
      </w:r>
      <w:r>
        <w:rPr>
          <w:rFonts w:asciiTheme="minorHAnsi" w:eastAsia="MS PGothic" w:hAnsiTheme="minorHAnsi"/>
          <w:color w:val="000000"/>
          <w:szCs w:val="18"/>
          <w:lang w:val="en-US"/>
        </w:rPr>
        <w:t>(left) and applied adaptive controller structure (right)</w:t>
      </w:r>
    </w:p>
    <w:p w:rsidR="00D3357E" w:rsidRDefault="000E313D">
      <w:pPr>
        <w:snapToGrid w:val="0"/>
        <w:spacing w:after="120"/>
        <w:jc w:val="center"/>
      </w:pPr>
      <w:r>
        <w:rPr>
          <w:noProof/>
          <w:lang w:val="de-DE" w:eastAsia="de-DE"/>
        </w:rPr>
        <w:drawing>
          <wp:anchor distT="0" distB="0" distL="0" distR="0" simplePos="0" relativeHeight="8" behindDoc="0" locked="0" layoutInCell="1" allowOverlap="1">
            <wp:simplePos x="0" y="0"/>
            <wp:positionH relativeFrom="column">
              <wp:align>center</wp:align>
            </wp:positionH>
            <wp:positionV relativeFrom="paragraph">
              <wp:posOffset>635</wp:posOffset>
            </wp:positionV>
            <wp:extent cx="5322570" cy="2236470"/>
            <wp:effectExtent l="0" t="0" r="0" b="0"/>
            <wp:wrapSquare wrapText="largest"/>
            <wp:docPr id="7"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
                    <pic:cNvPicPr>
                      <a:picLocks noChangeAspect="1" noChangeArrowheads="1"/>
                    </pic:cNvPicPr>
                  </pic:nvPicPr>
                  <pic:blipFill>
                    <a:blip r:embed="rId12"/>
                    <a:stretch>
                      <a:fillRect/>
                    </a:stretch>
                  </pic:blipFill>
                  <pic:spPr bwMode="auto">
                    <a:xfrm>
                      <a:off x="0" y="0"/>
                      <a:ext cx="5322570" cy="2236470"/>
                    </a:xfrm>
                    <a:prstGeom prst="rect">
                      <a:avLst/>
                    </a:prstGeom>
                  </pic:spPr>
                </pic:pic>
              </a:graphicData>
            </a:graphic>
          </wp:anchor>
        </w:drawing>
      </w:r>
      <w:r>
        <w:rPr>
          <w:rFonts w:asciiTheme="minorHAnsi" w:eastAsia="MS PGothic" w:hAnsiTheme="minorHAnsi"/>
          <w:b/>
          <w:color w:val="000000"/>
          <w:szCs w:val="18"/>
          <w:lang w:val="en-US"/>
        </w:rPr>
        <w:t>Figure 2</w:t>
      </w:r>
      <w:r>
        <w:rPr>
          <w:rFonts w:asciiTheme="minorHAnsi" w:eastAsia="MS PGothic" w:hAnsiTheme="minorHAnsi"/>
          <w:b/>
          <w:color w:val="000000"/>
          <w:szCs w:val="18"/>
          <w:lang w:val="en-US" w:eastAsia="ko-KR"/>
        </w:rPr>
        <w:t>.</w:t>
      </w:r>
      <w:r>
        <w:rPr>
          <w:rFonts w:asciiTheme="minorHAnsi" w:eastAsia="MS PGothic" w:hAnsiTheme="minorHAnsi"/>
          <w:color w:val="000000"/>
          <w:szCs w:val="18"/>
          <w:lang w:val="en-US"/>
        </w:rPr>
        <w:t xml:space="preserve"> </w:t>
      </w:r>
      <w:r>
        <w:rPr>
          <w:rFonts w:asciiTheme="minorHAnsi" w:hAnsiTheme="minorHAnsi"/>
          <w:lang w:val="en-US"/>
        </w:rPr>
        <w:t xml:space="preserve"> </w:t>
      </w:r>
      <w:r>
        <w:rPr>
          <w:rFonts w:asciiTheme="minorHAnsi" w:eastAsia="MS PGothic" w:hAnsiTheme="minorHAnsi"/>
          <w:color w:val="000000"/>
          <w:szCs w:val="18"/>
          <w:lang w:val="en-US"/>
        </w:rPr>
        <w:t xml:space="preserve">Simulation results adaptive controller and PI-controller for non-nominal process conditions: Disturbance in the gas inlet moisture content (t&gt;15min) and solids inlets moisture content (t&gt;25min) </w:t>
      </w:r>
    </w:p>
    <w:p w:rsidR="00D3357E" w:rsidRDefault="000E313D">
      <w:pPr>
        <w:snapToGrid w:val="0"/>
        <w:spacing w:before="240" w:line="300" w:lineRule="auto"/>
      </w:pPr>
      <w:r>
        <w:rPr>
          <w:rFonts w:asciiTheme="minorHAnsi" w:eastAsia="MS PGothic" w:hAnsiTheme="minorHAnsi"/>
          <w:b/>
          <w:bCs/>
          <w:color w:val="000000"/>
          <w:sz w:val="22"/>
          <w:szCs w:val="22"/>
          <w:lang w:val="en-US"/>
        </w:rPr>
        <w:t>4. Conclusion</w:t>
      </w:r>
      <w:r>
        <w:rPr>
          <w:rFonts w:asciiTheme="minorHAnsi" w:eastAsia="MS PGothic" w:hAnsiTheme="minorHAnsi"/>
          <w:b/>
          <w:bCs/>
          <w:color w:val="000000"/>
          <w:sz w:val="22"/>
          <w:szCs w:val="22"/>
          <w:lang w:val="en-US" w:eastAsia="ko-KR"/>
        </w:rPr>
        <w:t>s</w:t>
      </w:r>
    </w:p>
    <w:p w:rsidR="00D3357E" w:rsidRDefault="000E313D">
      <w:pPr>
        <w:snapToGrid w:val="0"/>
        <w:spacing w:after="120"/>
      </w:pPr>
      <w:r>
        <w:rPr>
          <w:rFonts w:asciiTheme="minorHAnsi" w:eastAsia="MS PGothic" w:hAnsiTheme="minorHAnsi"/>
          <w:color w:val="000000"/>
          <w:sz w:val="22"/>
          <w:szCs w:val="22"/>
          <w:lang w:val="en-US"/>
        </w:rPr>
        <w:t>The presented results indicate that the presented self-tuning controller represents a suitable method for control of convective drying processes under unforeseen changes in</w:t>
      </w:r>
      <w:r w:rsidR="00E02ABC">
        <w:rPr>
          <w:rFonts w:asciiTheme="minorHAnsi" w:eastAsia="MS PGothic" w:hAnsiTheme="minorHAnsi"/>
          <w:color w:val="000000"/>
          <w:sz w:val="22"/>
          <w:szCs w:val="22"/>
          <w:lang w:val="en-US"/>
        </w:rPr>
        <w:t xml:space="preserve"> the</w:t>
      </w:r>
      <w:r>
        <w:rPr>
          <w:rFonts w:asciiTheme="minorHAnsi" w:eastAsia="MS PGothic" w:hAnsiTheme="minorHAnsi"/>
          <w:color w:val="000000"/>
          <w:sz w:val="22"/>
          <w:szCs w:val="22"/>
          <w:lang w:val="en-US"/>
        </w:rPr>
        <w:t xml:space="preserve"> material</w:t>
      </w:r>
      <w:r w:rsidR="00E02ABC">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s drying characteristics.</w:t>
      </w:r>
    </w:p>
    <w:p w:rsidR="00D3357E" w:rsidRDefault="000E313D">
      <w:pPr>
        <w:snapToGrid w:val="0"/>
        <w:spacing w:before="240" w:line="300" w:lineRule="auto"/>
      </w:pPr>
      <w:r>
        <w:rPr>
          <w:rFonts w:asciiTheme="minorHAnsi" w:eastAsia="MS PGothic" w:hAnsiTheme="minorHAnsi"/>
          <w:b/>
          <w:bCs/>
          <w:color w:val="000000"/>
          <w:sz w:val="20"/>
          <w:lang w:val="en-US"/>
        </w:rPr>
        <w:t xml:space="preserve">References  </w:t>
      </w:r>
    </w:p>
    <w:p w:rsidR="00D3357E" w:rsidRDefault="000E313D">
      <w:pPr>
        <w:pStyle w:val="FirstParagraph"/>
        <w:numPr>
          <w:ilvl w:val="0"/>
          <w:numId w:val="1"/>
        </w:numPr>
        <w:tabs>
          <w:tab w:val="left" w:pos="426"/>
        </w:tabs>
        <w:spacing w:line="240" w:lineRule="auto"/>
        <w:ind w:left="426" w:hanging="426"/>
        <w:rPr>
          <w:rFonts w:asciiTheme="minorHAnsi" w:hAnsiTheme="minorHAnsi"/>
          <w:color w:val="000000"/>
        </w:rPr>
      </w:pPr>
      <w:proofErr w:type="gramStart"/>
      <w:r>
        <w:rPr>
          <w:rFonts w:asciiTheme="minorHAnsi" w:hAnsiTheme="minorHAnsi"/>
          <w:color w:val="000000"/>
        </w:rPr>
        <w:t>van</w:t>
      </w:r>
      <w:proofErr w:type="gramEnd"/>
      <w:r>
        <w:rPr>
          <w:rFonts w:asciiTheme="minorHAnsi" w:hAnsiTheme="minorHAnsi"/>
          <w:color w:val="000000"/>
        </w:rPr>
        <w:t xml:space="preserve"> </w:t>
      </w:r>
      <w:proofErr w:type="spellStart"/>
      <w:r>
        <w:rPr>
          <w:rFonts w:asciiTheme="minorHAnsi" w:hAnsiTheme="minorHAnsi"/>
          <w:color w:val="000000"/>
        </w:rPr>
        <w:t>Meel</w:t>
      </w:r>
      <w:proofErr w:type="spellEnd"/>
      <w:r>
        <w:rPr>
          <w:rFonts w:asciiTheme="minorHAnsi" w:hAnsiTheme="minorHAnsi"/>
          <w:color w:val="000000"/>
        </w:rPr>
        <w:t>, D., Chem. Eng. Sci. 9 (1958) 36-44.</w:t>
      </w:r>
    </w:p>
    <w:p w:rsidR="00D3357E" w:rsidRDefault="000E313D">
      <w:pPr>
        <w:pStyle w:val="FirstParagraph"/>
        <w:numPr>
          <w:ilvl w:val="0"/>
          <w:numId w:val="1"/>
        </w:numPr>
        <w:tabs>
          <w:tab w:val="left" w:pos="426"/>
        </w:tabs>
        <w:spacing w:line="240" w:lineRule="auto"/>
        <w:ind w:left="426" w:hanging="426"/>
      </w:pPr>
      <w:r w:rsidRPr="00E02ABC">
        <w:rPr>
          <w:rFonts w:asciiTheme="minorHAnsi" w:hAnsiTheme="minorHAnsi"/>
          <w:color w:val="000000"/>
          <w:lang w:val="de-DE"/>
        </w:rPr>
        <w:t xml:space="preserve">Bück, A., Seidel, C., Dürr, R., Neugebauer, C., J. </w:t>
      </w:r>
      <w:proofErr w:type="spellStart"/>
      <w:r w:rsidRPr="00E02ABC">
        <w:rPr>
          <w:rFonts w:asciiTheme="minorHAnsi" w:hAnsiTheme="minorHAnsi"/>
          <w:color w:val="000000"/>
          <w:lang w:val="de-DE"/>
        </w:rPr>
        <w:t>Proc</w:t>
      </w:r>
      <w:proofErr w:type="spellEnd"/>
      <w:r w:rsidRPr="00E02ABC">
        <w:rPr>
          <w:rFonts w:asciiTheme="minorHAnsi" w:hAnsiTheme="minorHAnsi"/>
          <w:color w:val="000000"/>
          <w:lang w:val="de-DE"/>
        </w:rPr>
        <w:t xml:space="preserve">. </w:t>
      </w:r>
      <w:r>
        <w:rPr>
          <w:rFonts w:asciiTheme="minorHAnsi" w:hAnsiTheme="minorHAnsi"/>
          <w:color w:val="000000"/>
        </w:rPr>
        <w:t>Contr. 69 (2018) 86-96.</w:t>
      </w:r>
    </w:p>
    <w:p w:rsidR="00D3357E" w:rsidRDefault="000E313D">
      <w:pPr>
        <w:pStyle w:val="FirstParagraph"/>
        <w:numPr>
          <w:ilvl w:val="0"/>
          <w:numId w:val="1"/>
        </w:numPr>
        <w:tabs>
          <w:tab w:val="left" w:pos="426"/>
        </w:tabs>
        <w:spacing w:line="240" w:lineRule="auto"/>
        <w:ind w:left="426" w:hanging="426"/>
      </w:pPr>
      <w:r>
        <w:rPr>
          <w:rFonts w:asciiTheme="minorHAnsi" w:eastAsia="SimSun" w:hAnsiTheme="minorHAnsi"/>
          <w:color w:val="000000"/>
          <w:lang w:eastAsia="zh-CN"/>
        </w:rPr>
        <w:t xml:space="preserve">K.J. </w:t>
      </w:r>
      <w:proofErr w:type="spellStart"/>
      <w:r>
        <w:rPr>
          <w:rFonts w:asciiTheme="minorHAnsi" w:hAnsiTheme="minorHAnsi"/>
          <w:color w:val="000000"/>
          <w:lang w:eastAsia="zh-CN"/>
        </w:rPr>
        <w:t>Å</w:t>
      </w:r>
      <w:r>
        <w:rPr>
          <w:rFonts w:asciiTheme="minorHAnsi" w:eastAsia="SimSun" w:hAnsiTheme="minorHAnsi"/>
          <w:color w:val="000000"/>
          <w:lang w:eastAsia="zh-CN"/>
        </w:rPr>
        <w:t>str</w:t>
      </w:r>
      <w:r>
        <w:rPr>
          <w:rFonts w:asciiTheme="minorHAnsi" w:hAnsiTheme="minorHAnsi"/>
          <w:color w:val="000000"/>
          <w:lang w:eastAsia="zh-CN"/>
        </w:rPr>
        <w:t>ö</w:t>
      </w:r>
      <w:r>
        <w:rPr>
          <w:rFonts w:asciiTheme="minorHAnsi" w:eastAsia="SimSun" w:hAnsiTheme="minorHAnsi"/>
          <w:color w:val="000000"/>
          <w:lang w:eastAsia="zh-CN"/>
        </w:rPr>
        <w:t>m</w:t>
      </w:r>
      <w:proofErr w:type="spellEnd"/>
      <w:r>
        <w:rPr>
          <w:rFonts w:asciiTheme="minorHAnsi" w:eastAsia="SimSun" w:hAnsiTheme="minorHAnsi"/>
          <w:color w:val="000000"/>
          <w:lang w:eastAsia="zh-CN"/>
        </w:rPr>
        <w:t xml:space="preserve">, B. </w:t>
      </w:r>
      <w:proofErr w:type="spellStart"/>
      <w:r>
        <w:rPr>
          <w:rFonts w:asciiTheme="minorHAnsi" w:eastAsia="SimSun" w:hAnsiTheme="minorHAnsi"/>
          <w:color w:val="000000"/>
          <w:lang w:eastAsia="zh-CN"/>
        </w:rPr>
        <w:t>Wittenmark</w:t>
      </w:r>
      <w:proofErr w:type="spellEnd"/>
      <w:r>
        <w:rPr>
          <w:rFonts w:asciiTheme="minorHAnsi" w:eastAsia="SimSun" w:hAnsiTheme="minorHAnsi"/>
          <w:color w:val="000000"/>
          <w:lang w:eastAsia="zh-CN"/>
        </w:rPr>
        <w:t>, Adaptive Control, 2008</w:t>
      </w:r>
      <w:r>
        <w:rPr>
          <w:rFonts w:asciiTheme="minorHAnsi" w:eastAsia="SimSun" w:hAnsiTheme="minorHAnsi"/>
          <w:b/>
          <w:bCs/>
          <w:color w:val="000000"/>
          <w:sz w:val="22"/>
          <w:szCs w:val="22"/>
          <w:lang w:eastAsia="zh-CN"/>
        </w:rPr>
        <w:t xml:space="preserve">. </w:t>
      </w:r>
    </w:p>
    <w:sectPr w:rsidR="00D3357E">
      <w:type w:val="continuous"/>
      <w:pgSz w:w="11906" w:h="16838"/>
      <w:pgMar w:top="1985" w:right="1418" w:bottom="1701" w:left="1418" w:header="993" w:footer="0" w:gutter="0"/>
      <w:cols w:space="720"/>
      <w:formProt w:val="0"/>
      <w:docGrid w:linePitch="600" w:charSpace="450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FD4" w:rsidRDefault="001A3FD4">
      <w:pPr>
        <w:spacing w:line="240" w:lineRule="auto"/>
      </w:pPr>
      <w:r>
        <w:separator/>
      </w:r>
    </w:p>
  </w:endnote>
  <w:endnote w:type="continuationSeparator" w:id="0">
    <w:p w:rsidR="001A3FD4" w:rsidRDefault="001A3F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1"/>
    <w:family w:val="roman"/>
    <w:pitch w:val="variable"/>
  </w:font>
  <w:font w:name="Consolas">
    <w:panose1 w:val="020B0609020204030204"/>
    <w:charset w:val="01"/>
    <w:family w:val="roman"/>
    <w:pitch w:val="variable"/>
  </w:font>
  <w:font w:name="Courier New">
    <w:panose1 w:val="02070309020205020404"/>
    <w:charset w:val="00"/>
    <w:family w:val="modern"/>
    <w:pitch w:val="fixed"/>
    <w:sig w:usb0="E0002AFF" w:usb1="C0007843" w:usb2="00000009" w:usb3="00000000" w:csb0="000001FF" w:csb1="00000000"/>
  </w:font>
  <w:font w:name="Liberation Sans">
    <w:altName w:val="Arial"/>
    <w:charset w:val="01"/>
    <w:family w:val="swiss"/>
    <w:pitch w:val="variable"/>
  </w:font>
  <w:font w:name="AR PL SungtiL GB">
    <w:panose1 w:val="00000000000000000000"/>
    <w:charset w:val="00"/>
    <w:family w:val="roman"/>
    <w:notTrueType/>
    <w:pitch w:val="default"/>
  </w:font>
  <w:font w:name="Lohit Devanagari">
    <w:panose1 w:val="00000000000000000000"/>
    <w:charset w:val="00"/>
    <w:family w:val="roman"/>
    <w:notTrueType/>
    <w:pitch w:val="default"/>
  </w:font>
  <w:font w:name="Times">
    <w:altName w:val="Times New Roman"/>
    <w:panose1 w:val="02020603050405020304"/>
    <w:charset w:val="00"/>
    <w:family w:val="roman"/>
    <w:pitch w:val="variable"/>
    <w:sig w:usb0="E0002AFF" w:usb1="C0007841" w:usb2="00000009" w:usb3="00000000" w:csb0="000001FF" w:csb1="00000000"/>
  </w:font>
  <w:font w:name="MS PGothic">
    <w:panose1 w:val="020B0600070205080204"/>
    <w:charset w:val="00"/>
    <w:family w:val="roman"/>
    <w:notTrueType/>
    <w:pitch w:val="default"/>
  </w:font>
  <w:font w:name="SimSun">
    <w:altName w:val="宋体"/>
    <w:panose1 w:val="02010600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FD4" w:rsidRDefault="001A3FD4">
      <w:pPr>
        <w:spacing w:line="240" w:lineRule="auto"/>
      </w:pPr>
      <w:r>
        <w:separator/>
      </w:r>
    </w:p>
  </w:footnote>
  <w:footnote w:type="continuationSeparator" w:id="0">
    <w:p w:rsidR="001A3FD4" w:rsidRDefault="001A3F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57E" w:rsidRDefault="000E313D">
    <w:pPr>
      <w:pStyle w:val="Kopfzeile"/>
    </w:pPr>
    <w:r>
      <w:rPr>
        <w:noProof/>
        <w:lang w:val="de-DE" w:eastAsia="de-DE"/>
      </w:rPr>
      <mc:AlternateContent>
        <mc:Choice Requires="wps">
          <w:drawing>
            <wp:anchor distT="0" distB="0" distL="114300" distR="114300" simplePos="0" relativeHeight="5" behindDoc="1" locked="0" layoutInCell="1" allowOverlap="1" wp14:anchorId="32B6CC69">
              <wp:simplePos x="0" y="0"/>
              <wp:positionH relativeFrom="column">
                <wp:posOffset>19050</wp:posOffset>
              </wp:positionH>
              <wp:positionV relativeFrom="paragraph">
                <wp:posOffset>799465</wp:posOffset>
              </wp:positionV>
              <wp:extent cx="5582285" cy="1270"/>
              <wp:effectExtent l="38100" t="38100" r="76200" b="95250"/>
              <wp:wrapNone/>
              <wp:docPr id="1" name="Connettore 1 86"/>
              <wp:cNvGraphicFramePr/>
              <a:graphic xmlns:a="http://schemas.openxmlformats.org/drawingml/2006/main">
                <a:graphicData uri="http://schemas.microsoft.com/office/word/2010/wordprocessingShape">
                  <wps:wsp>
                    <wps:cNvCnPr/>
                    <wps:spPr>
                      <a:xfrm>
                        <a:off x="0" y="0"/>
                        <a:ext cx="5581800" cy="720"/>
                      </a:xfrm>
                      <a:prstGeom prst="line">
                        <a:avLst/>
                      </a:prstGeom>
                      <a:ln>
                        <a:solidFill>
                          <a:srgbClr val="002060"/>
                        </a:solidFill>
                        <a:round/>
                      </a:ln>
                    </wps:spPr>
                    <wps:style>
                      <a:lnRef idx="2">
                        <a:schemeClr val="accent2"/>
                      </a:lnRef>
                      <a:fillRef idx="0">
                        <a:schemeClr val="accent2"/>
                      </a:fillRef>
                      <a:effectRef idx="1">
                        <a:schemeClr val="accent2"/>
                      </a:effectRef>
                      <a:fontRef idx="minor"/>
                    </wps:style>
                    <wps:bodyPr/>
                  </wps:wsp>
                </a:graphicData>
              </a:graphic>
            </wp:anchor>
          </w:drawing>
        </mc:Choice>
        <mc:Fallback>
          <w:pict>
            <v:line id="shape_0" from="1.5pt,62.95pt" to="440.95pt,62.95pt" ID="Connettore 1 86" stroked="t" style="position:absolute" wp14:anchorId="32B6CC69">
              <v:stroke color="#002060" weight="25560" joinstyle="round" endcap="flat"/>
              <v:fill o:detectmouseclick="t" on="false"/>
              <v:shadow on="t" obscured="f" color="black"/>
            </v:line>
          </w:pict>
        </mc:Fallback>
      </mc:AlternateContent>
    </w:r>
    <w:r>
      <w:rPr>
        <w:noProof/>
        <w:lang w:val="de-DE" w:eastAsia="de-DE"/>
      </w:rPr>
      <w:drawing>
        <wp:anchor distT="0" distB="635" distL="114300" distR="114300" simplePos="0" relativeHeight="4" behindDoc="1" locked="0" layoutInCell="1" allowOverlap="1">
          <wp:simplePos x="0" y="0"/>
          <wp:positionH relativeFrom="column">
            <wp:posOffset>28575</wp:posOffset>
          </wp:positionH>
          <wp:positionV relativeFrom="paragraph">
            <wp:posOffset>-208915</wp:posOffset>
          </wp:positionV>
          <wp:extent cx="1104900" cy="913765"/>
          <wp:effectExtent l="0" t="0" r="0" b="0"/>
          <wp:wrapNone/>
          <wp:docPr id="2"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84"/>
                  <pic:cNvPicPr>
                    <a:picLocks noChangeAspect="1" noChangeArrowheads="1"/>
                  </pic:cNvPicPr>
                </pic:nvPicPr>
                <pic:blipFill>
                  <a:blip r:embed="rId1"/>
                  <a:stretch>
                    <a:fillRect/>
                  </a:stretch>
                </pic:blipFill>
                <pic:spPr bwMode="auto">
                  <a:xfrm>
                    <a:off x="0" y="0"/>
                    <a:ext cx="1104900" cy="91376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57E" w:rsidRDefault="000E313D">
    <w:pPr>
      <w:ind w:left="-426" w:right="-285"/>
      <w:jc w:val="center"/>
      <w:rPr>
        <w:rFonts w:asciiTheme="minorHAnsi" w:hAnsiTheme="minorHAnsi"/>
        <w:b/>
        <w:i/>
        <w:color w:val="002060"/>
        <w:sz w:val="24"/>
        <w:szCs w:val="24"/>
        <w:lang w:val="en-US"/>
      </w:rPr>
    </w:pPr>
    <w:r>
      <w:rPr>
        <w:noProof/>
        <w:lang w:val="de-DE" w:eastAsia="de-DE"/>
      </w:rPr>
      <w:drawing>
        <wp:anchor distT="0" distB="635" distL="114300" distR="114300" simplePos="0" relativeHeight="2" behindDoc="1" locked="0" layoutInCell="1" allowOverlap="1">
          <wp:simplePos x="0" y="0"/>
          <wp:positionH relativeFrom="column">
            <wp:posOffset>142875</wp:posOffset>
          </wp:positionH>
          <wp:positionV relativeFrom="paragraph">
            <wp:posOffset>-144780</wp:posOffset>
          </wp:positionV>
          <wp:extent cx="1104900" cy="913765"/>
          <wp:effectExtent l="0" t="0" r="0" b="0"/>
          <wp:wrapNone/>
          <wp:docPr id="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83"/>
                  <pic:cNvPicPr>
                    <a:picLocks noChangeAspect="1" noChangeArrowheads="1"/>
                  </pic:cNvPicPr>
                </pic:nvPicPr>
                <pic:blipFill>
                  <a:blip r:embed="rId1"/>
                  <a:stretch>
                    <a:fillRect/>
                  </a:stretch>
                </pic:blipFill>
                <pic:spPr bwMode="auto">
                  <a:xfrm>
                    <a:off x="0" y="0"/>
                    <a:ext cx="1104900" cy="913765"/>
                  </a:xfrm>
                  <a:prstGeom prst="rect">
                    <a:avLst/>
                  </a:prstGeom>
                </pic:spPr>
              </pic:pic>
            </a:graphicData>
          </a:graphic>
        </wp:anchor>
      </w:drawing>
    </w:r>
    <w:r>
      <w:rPr>
        <w:b/>
        <w:i/>
        <w:color w:val="8A046D"/>
        <w:sz w:val="28"/>
        <w:szCs w:val="28"/>
      </w:rPr>
      <w:t xml:space="preserve">           </w:t>
    </w:r>
    <w:r>
      <w:rPr>
        <w:rFonts w:asciiTheme="minorHAnsi" w:hAnsiTheme="minorHAnsi"/>
        <w:b/>
        <w:i/>
        <w:color w:val="002060"/>
        <w:sz w:val="24"/>
        <w:szCs w:val="24"/>
        <w:lang w:val="en-US"/>
      </w:rPr>
      <w:t>ECCE12</w:t>
    </w:r>
    <w:r>
      <w:rPr>
        <w:rFonts w:asciiTheme="minorHAnsi" w:hAnsiTheme="minorHAnsi"/>
        <w:b/>
        <w:i/>
        <w:color w:val="002060"/>
        <w:sz w:val="24"/>
        <w:szCs w:val="24"/>
        <w:lang w:val="en-US"/>
      </w:rPr>
      <w:br/>
      <w:t xml:space="preserve">                              The 12</w:t>
    </w:r>
    <w:r>
      <w:rPr>
        <w:rFonts w:asciiTheme="minorHAnsi" w:hAnsiTheme="minorHAnsi"/>
        <w:b/>
        <w:i/>
        <w:color w:val="002060"/>
        <w:sz w:val="24"/>
        <w:szCs w:val="24"/>
        <w:vertAlign w:val="superscript"/>
        <w:lang w:val="en-US"/>
      </w:rPr>
      <w:t xml:space="preserve">th </w:t>
    </w:r>
    <w:r>
      <w:rPr>
        <w:rFonts w:asciiTheme="minorHAnsi" w:hAnsiTheme="minorHAnsi"/>
        <w:b/>
        <w:i/>
        <w:color w:val="002060"/>
        <w:sz w:val="24"/>
        <w:szCs w:val="24"/>
        <w:lang w:val="en-US"/>
      </w:rPr>
      <w:t>EUROPEAN CONGRESS OF CHEMICAL ENGINEERING</w:t>
    </w:r>
    <w:r>
      <w:rPr>
        <w:rFonts w:asciiTheme="minorHAnsi" w:hAnsiTheme="minorHAnsi"/>
        <w:b/>
        <w:i/>
        <w:color w:val="002060"/>
        <w:sz w:val="24"/>
        <w:szCs w:val="24"/>
        <w:lang w:val="en-US"/>
      </w:rPr>
      <w:br/>
      <w:t xml:space="preserve">                               Florence 15-19 September 2019</w:t>
    </w:r>
  </w:p>
  <w:p w:rsidR="00D3357E" w:rsidRDefault="00D3357E">
    <w:pPr>
      <w:pStyle w:val="Kopfzeile"/>
    </w:pPr>
  </w:p>
  <w:p w:rsidR="00D3357E" w:rsidRDefault="000E313D">
    <w:pPr>
      <w:pStyle w:val="Kopfzeile"/>
    </w:pPr>
    <w:r>
      <w:rPr>
        <w:noProof/>
        <w:lang w:val="de-DE" w:eastAsia="de-DE"/>
      </w:rPr>
      <mc:AlternateContent>
        <mc:Choice Requires="wps">
          <w:drawing>
            <wp:anchor distT="0" distB="0" distL="114300" distR="114300" simplePos="0" relativeHeight="3" behindDoc="1" locked="0" layoutInCell="1" allowOverlap="1">
              <wp:simplePos x="0" y="0"/>
              <wp:positionH relativeFrom="column">
                <wp:posOffset>128270</wp:posOffset>
              </wp:positionH>
              <wp:positionV relativeFrom="paragraph">
                <wp:posOffset>76200</wp:posOffset>
              </wp:positionV>
              <wp:extent cx="5582285" cy="1270"/>
              <wp:effectExtent l="38100" t="38100" r="76200" b="95250"/>
              <wp:wrapNone/>
              <wp:docPr id="4" name="Connettore 1 12"/>
              <wp:cNvGraphicFramePr/>
              <a:graphic xmlns:a="http://schemas.openxmlformats.org/drawingml/2006/main">
                <a:graphicData uri="http://schemas.microsoft.com/office/word/2010/wordprocessingShape">
                  <wps:wsp>
                    <wps:cNvCnPr/>
                    <wps:spPr>
                      <a:xfrm>
                        <a:off x="0" y="0"/>
                        <a:ext cx="5581800" cy="720"/>
                      </a:xfrm>
                      <a:prstGeom prst="line">
                        <a:avLst/>
                      </a:prstGeom>
                      <a:ln>
                        <a:solidFill>
                          <a:srgbClr val="002060"/>
                        </a:solidFill>
                        <a:round/>
                      </a:ln>
                    </wps:spPr>
                    <wps:style>
                      <a:lnRef idx="2">
                        <a:schemeClr val="accent2"/>
                      </a:lnRef>
                      <a:fillRef idx="0">
                        <a:schemeClr val="accent2"/>
                      </a:fillRef>
                      <a:effectRef idx="1">
                        <a:schemeClr val="accent2"/>
                      </a:effectRef>
                      <a:fontRef idx="minor"/>
                    </wps:style>
                    <wps:bodyPr/>
                  </wps:wsp>
                </a:graphicData>
              </a:graphic>
            </wp:anchor>
          </w:drawing>
        </mc:Choice>
        <mc:Fallback>
          <w:pict>
            <v:line id="shape_0" from="10.1pt,6pt" to="449.55pt,6pt" ID="Connettore 1 12" stroked="t" style="position:absolute">
              <v:stroke color="#002060" weight="25560" joinstyle="round" endcap="flat"/>
              <v:fill o:detectmouseclick="t" on="false"/>
              <v:shadow on="t" obscured="f" color="bla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D115B"/>
    <w:multiLevelType w:val="multilevel"/>
    <w:tmpl w:val="0D446E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83C10A9"/>
    <w:multiLevelType w:val="multilevel"/>
    <w:tmpl w:val="CC6496D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740B1F48"/>
    <w:multiLevelType w:val="multilevel"/>
    <w:tmpl w:val="6704718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57E"/>
    <w:rsid w:val="000E313D"/>
    <w:rsid w:val="001A3FD4"/>
    <w:rsid w:val="00507BE8"/>
    <w:rsid w:val="00C12991"/>
    <w:rsid w:val="00D3357E"/>
    <w:rsid w:val="00E02ABC"/>
    <w:rsid w:val="00E57934"/>
    <w:rsid w:val="00F063D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52439"/>
  <w15:docId w15:val="{2B20EB44-25C3-4C61-B634-863A67CF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0DEE"/>
    <w:pPr>
      <w:tabs>
        <w:tab w:val="right" w:pos="7100"/>
      </w:tabs>
      <w:spacing w:line="264" w:lineRule="auto"/>
      <w:jc w:val="both"/>
    </w:pPr>
    <w:rPr>
      <w:rFonts w:ascii="Arial" w:eastAsia="Times New Roman" w:hAnsi="Arial" w:cs="Times New Roman"/>
      <w:sz w:val="18"/>
      <w:szCs w:val="20"/>
      <w:lang w:val="en-GB"/>
    </w:rPr>
  </w:style>
  <w:style w:type="paragraph" w:styleId="berschrift1">
    <w:name w:val="heading 1"/>
    <w:link w:val="berschrift1Zchn"/>
    <w:uiPriority w:val="9"/>
    <w:qFormat/>
    <w:locked/>
    <w:rsid w:val="004F5E36"/>
    <w:pPr>
      <w:widowControl w:val="0"/>
      <w:tabs>
        <w:tab w:val="right" w:pos="7100"/>
      </w:tabs>
      <w:jc w:val="both"/>
      <w:outlineLvl w:val="0"/>
    </w:pPr>
    <w:rPr>
      <w:sz w:val="18"/>
      <w:lang w:val="en-GB"/>
    </w:rPr>
  </w:style>
  <w:style w:type="paragraph" w:styleId="berschrift2">
    <w:name w:val="heading 2"/>
    <w:basedOn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ETAuthorsCarattere">
    <w:name w:val="CET Authors Carattere"/>
    <w:link w:val="CETAuthors"/>
    <w:qFormat/>
    <w:rsid w:val="009E788A"/>
    <w:rPr>
      <w:rFonts w:ascii="Arial" w:eastAsia="Times New Roman" w:hAnsi="Arial" w:cs="Times New Roman"/>
      <w:sz w:val="24"/>
      <w:szCs w:val="20"/>
      <w:lang w:val="en-GB"/>
    </w:rPr>
  </w:style>
  <w:style w:type="character" w:customStyle="1" w:styleId="CETTitleCarattere">
    <w:name w:val="CET Title Carattere"/>
    <w:link w:val="CETTitle"/>
    <w:qFormat/>
    <w:rsid w:val="00FB730C"/>
    <w:rPr>
      <w:rFonts w:ascii="Arial" w:eastAsia="Times New Roman" w:hAnsi="Arial" w:cs="Times New Roman"/>
      <w:sz w:val="32"/>
      <w:szCs w:val="20"/>
      <w:lang w:val="en-GB"/>
    </w:rPr>
  </w:style>
  <w:style w:type="character" w:customStyle="1" w:styleId="CETBodytextCarattere">
    <w:name w:val="CET Body text Carattere"/>
    <w:link w:val="CETBodytext"/>
    <w:qFormat/>
    <w:rsid w:val="000E414A"/>
    <w:rPr>
      <w:rFonts w:ascii="Arial" w:eastAsia="Times New Roman" w:hAnsi="Arial" w:cs="Times New Roman"/>
      <w:sz w:val="18"/>
      <w:szCs w:val="20"/>
      <w:lang w:val="en-US"/>
    </w:rPr>
  </w:style>
  <w:style w:type="character" w:customStyle="1" w:styleId="CETheadingxCarattere">
    <w:name w:val="CET headingx Carattere"/>
    <w:link w:val="CETheadingx"/>
    <w:qFormat/>
    <w:rsid w:val="009E788A"/>
    <w:rPr>
      <w:rFonts w:ascii="Arial" w:eastAsia="Times New Roman" w:hAnsi="Arial" w:cs="Times New Roman"/>
      <w:b/>
      <w:sz w:val="18"/>
      <w:szCs w:val="20"/>
      <w:lang w:val="en-US"/>
    </w:rPr>
  </w:style>
  <w:style w:type="character" w:customStyle="1" w:styleId="CETCaptionCarattere">
    <w:name w:val="CET Caption Carattere"/>
    <w:link w:val="CETCaption"/>
    <w:qFormat/>
    <w:rsid w:val="009E788A"/>
    <w:rPr>
      <w:rFonts w:ascii="Arial" w:eastAsia="Times New Roman" w:hAnsi="Arial" w:cs="Times New Roman"/>
      <w:i/>
      <w:sz w:val="18"/>
      <w:szCs w:val="20"/>
      <w:lang w:val="en-GB"/>
    </w:rPr>
  </w:style>
  <w:style w:type="character" w:customStyle="1" w:styleId="SprechblasentextZchn">
    <w:name w:val="Sprechblasentext Zchn"/>
    <w:basedOn w:val="Absatz-Standardschriftart"/>
    <w:link w:val="Sprechblasentext"/>
    <w:uiPriority w:val="99"/>
    <w:semiHidden/>
    <w:qFormat/>
    <w:rsid w:val="000D34BE"/>
    <w:rPr>
      <w:rFonts w:ascii="Tahoma" w:hAnsi="Tahoma" w:cs="Tahoma"/>
      <w:sz w:val="16"/>
      <w:szCs w:val="16"/>
    </w:rPr>
  </w:style>
  <w:style w:type="character" w:customStyle="1" w:styleId="Textkrper2Zchn">
    <w:name w:val="Textkörper 2 Zchn"/>
    <w:basedOn w:val="Absatz-Standardschriftart"/>
    <w:link w:val="Textkrper2"/>
    <w:uiPriority w:val="99"/>
    <w:semiHidden/>
    <w:qFormat/>
    <w:rsid w:val="0003148D"/>
  </w:style>
  <w:style w:type="character" w:customStyle="1" w:styleId="Textkrper3Zchn">
    <w:name w:val="Textkörper 3 Zchn"/>
    <w:basedOn w:val="Absatz-Standardschriftart"/>
    <w:link w:val="Textkrper3"/>
    <w:uiPriority w:val="99"/>
    <w:semiHidden/>
    <w:qFormat/>
    <w:rsid w:val="0003148D"/>
    <w:rPr>
      <w:sz w:val="16"/>
      <w:szCs w:val="16"/>
    </w:rPr>
  </w:style>
  <w:style w:type="character" w:customStyle="1" w:styleId="TextkrperZchn">
    <w:name w:val="Textkörper Zchn"/>
    <w:basedOn w:val="Absatz-Standardschriftart"/>
    <w:link w:val="Textkrper"/>
    <w:uiPriority w:val="99"/>
    <w:semiHidden/>
    <w:qFormat/>
    <w:rsid w:val="0003148D"/>
  </w:style>
  <w:style w:type="character" w:customStyle="1" w:styleId="DatumZchn">
    <w:name w:val="Datum Zchn"/>
    <w:basedOn w:val="Absatz-Standardschriftart"/>
    <w:link w:val="Datum"/>
    <w:uiPriority w:val="99"/>
    <w:semiHidden/>
    <w:qFormat/>
    <w:rsid w:val="0003148D"/>
  </w:style>
  <w:style w:type="character" w:customStyle="1" w:styleId="UnterschriftZchn">
    <w:name w:val="Unterschrift Zchn"/>
    <w:basedOn w:val="Absatz-Standardschriftart"/>
    <w:link w:val="Unterschrift"/>
    <w:uiPriority w:val="99"/>
    <w:semiHidden/>
    <w:qFormat/>
    <w:rsid w:val="0003148D"/>
  </w:style>
  <w:style w:type="character" w:customStyle="1" w:styleId="E-Mail-SignaturZchn">
    <w:name w:val="E-Mail-Signatur Zchn"/>
    <w:basedOn w:val="Absatz-Standardschriftart"/>
    <w:link w:val="E-Mail-Signatur"/>
    <w:uiPriority w:val="99"/>
    <w:semiHidden/>
    <w:qFormat/>
    <w:rsid w:val="0003148D"/>
  </w:style>
  <w:style w:type="character" w:customStyle="1" w:styleId="AnredeZchn">
    <w:name w:val="Anrede Zchn"/>
    <w:basedOn w:val="Absatz-Standardschriftart"/>
    <w:link w:val="Anrede"/>
    <w:uiPriority w:val="99"/>
    <w:semiHidden/>
    <w:qFormat/>
    <w:rsid w:val="0003148D"/>
  </w:style>
  <w:style w:type="character" w:customStyle="1" w:styleId="GruformelZchn">
    <w:name w:val="Grußformel Zchn"/>
    <w:basedOn w:val="Absatz-Standardschriftart"/>
    <w:link w:val="Gruformel"/>
    <w:uiPriority w:val="99"/>
    <w:semiHidden/>
    <w:qFormat/>
    <w:rsid w:val="0003148D"/>
  </w:style>
  <w:style w:type="character" w:customStyle="1" w:styleId="HTMLAdresseZchn">
    <w:name w:val="HTML Adresse Zchn"/>
    <w:basedOn w:val="Absatz-Standardschriftart"/>
    <w:link w:val="HTMLAdresse"/>
    <w:uiPriority w:val="99"/>
    <w:semiHidden/>
    <w:qFormat/>
    <w:rsid w:val="0003148D"/>
    <w:rPr>
      <w:i/>
      <w:iCs/>
    </w:rPr>
  </w:style>
  <w:style w:type="character" w:customStyle="1" w:styleId="NachrichtenkopfZchn">
    <w:name w:val="Nachrichtenkopf Zchn"/>
    <w:basedOn w:val="Absatz-Standardschriftart"/>
    <w:link w:val="Nachrichtenkopf"/>
    <w:uiPriority w:val="99"/>
    <w:semiHidden/>
    <w:qFormat/>
    <w:rsid w:val="0003148D"/>
    <w:rPr>
      <w:rFonts w:asciiTheme="majorHAnsi" w:eastAsiaTheme="majorEastAsia" w:hAnsiTheme="majorHAnsi" w:cstheme="majorBidi"/>
      <w:sz w:val="24"/>
      <w:szCs w:val="24"/>
      <w:shd w:val="clear" w:color="auto" w:fill="CCCCCC"/>
    </w:rPr>
  </w:style>
  <w:style w:type="character" w:customStyle="1" w:styleId="Fu-EndnotenberschriftZchn">
    <w:name w:val="Fuß/-Endnotenüberschrift Zchn"/>
    <w:basedOn w:val="Absatz-Standardschriftart"/>
    <w:link w:val="Fu-Endnotenberschrift"/>
    <w:uiPriority w:val="99"/>
    <w:semiHidden/>
    <w:qFormat/>
    <w:rsid w:val="0003148D"/>
  </w:style>
  <w:style w:type="character" w:customStyle="1" w:styleId="DokumentstrukturZchn">
    <w:name w:val="Dokumentstruktur Zchn"/>
    <w:basedOn w:val="Absatz-Standardschriftart"/>
    <w:link w:val="Dokumentstruktur"/>
    <w:uiPriority w:val="99"/>
    <w:semiHidden/>
    <w:qFormat/>
    <w:rsid w:val="0003148D"/>
    <w:rPr>
      <w:rFonts w:ascii="Tahoma" w:hAnsi="Tahoma" w:cs="Tahoma"/>
      <w:sz w:val="16"/>
      <w:szCs w:val="16"/>
    </w:rPr>
  </w:style>
  <w:style w:type="character" w:customStyle="1" w:styleId="HTMLVorformatiertZchn">
    <w:name w:val="HTML Vorformatiert Zchn"/>
    <w:basedOn w:val="Absatz-Standardschriftart"/>
    <w:link w:val="HTMLVorformatiert"/>
    <w:uiPriority w:val="99"/>
    <w:semiHidden/>
    <w:qFormat/>
    <w:rsid w:val="0003148D"/>
    <w:rPr>
      <w:rFonts w:ascii="Consolas" w:hAnsi="Consolas" w:cs="Consolas"/>
      <w:sz w:val="20"/>
      <w:szCs w:val="20"/>
    </w:rPr>
  </w:style>
  <w:style w:type="character" w:customStyle="1" w:styleId="PrimorientrocorpodeltestoCarattere">
    <w:name w:val="Primo rientro corpo del testo Carattere"/>
    <w:basedOn w:val="TextkrperZchn"/>
    <w:uiPriority w:val="99"/>
    <w:semiHidden/>
    <w:qFormat/>
    <w:rsid w:val="0003148D"/>
  </w:style>
  <w:style w:type="character" w:customStyle="1" w:styleId="Textkrper-ZeileneinzugZchn">
    <w:name w:val="Textkörper-Zeileneinzug Zchn"/>
    <w:basedOn w:val="Absatz-Standardschriftart"/>
    <w:link w:val="Textkrper-Zeileneinzug"/>
    <w:uiPriority w:val="99"/>
    <w:semiHidden/>
    <w:qFormat/>
    <w:rsid w:val="0003148D"/>
  </w:style>
  <w:style w:type="character" w:customStyle="1" w:styleId="Textkrper-Erstzeileneinzug2Zchn">
    <w:name w:val="Textkörper-Erstzeileneinzug 2 Zchn"/>
    <w:basedOn w:val="Textkrper-ZeileneinzugZchn"/>
    <w:link w:val="Textkrper-Erstzeileneinzug2"/>
    <w:uiPriority w:val="99"/>
    <w:semiHidden/>
    <w:qFormat/>
    <w:rsid w:val="0003148D"/>
  </w:style>
  <w:style w:type="character" w:customStyle="1" w:styleId="Textkrper-Einzug2Zchn">
    <w:name w:val="Textkörper-Einzug 2 Zchn"/>
    <w:basedOn w:val="Absatz-Standardschriftart"/>
    <w:link w:val="Textkrper-Einzug2"/>
    <w:uiPriority w:val="99"/>
    <w:semiHidden/>
    <w:qFormat/>
    <w:rsid w:val="0003148D"/>
  </w:style>
  <w:style w:type="character" w:customStyle="1" w:styleId="Textkrper-Einzug3Zchn">
    <w:name w:val="Textkörper-Einzug 3 Zchn"/>
    <w:basedOn w:val="Absatz-Standardschriftart"/>
    <w:link w:val="Textkrper-Einzug3"/>
    <w:uiPriority w:val="99"/>
    <w:semiHidden/>
    <w:qFormat/>
    <w:rsid w:val="0003148D"/>
    <w:rPr>
      <w:sz w:val="16"/>
      <w:szCs w:val="16"/>
    </w:rPr>
  </w:style>
  <w:style w:type="character" w:customStyle="1" w:styleId="KommentartextZchn">
    <w:name w:val="Kommentartext Zchn"/>
    <w:basedOn w:val="Absatz-Standardschriftart"/>
    <w:link w:val="Kommentartext"/>
    <w:uiPriority w:val="99"/>
    <w:semiHidden/>
    <w:qFormat/>
    <w:rsid w:val="0003148D"/>
    <w:rPr>
      <w:sz w:val="20"/>
      <w:szCs w:val="20"/>
    </w:rPr>
  </w:style>
  <w:style w:type="character" w:customStyle="1" w:styleId="KommentarthemaZchn">
    <w:name w:val="Kommentarthema Zchn"/>
    <w:basedOn w:val="KommentartextZchn"/>
    <w:link w:val="Kommentarthema"/>
    <w:uiPriority w:val="99"/>
    <w:semiHidden/>
    <w:qFormat/>
    <w:rsid w:val="0003148D"/>
    <w:rPr>
      <w:b/>
      <w:bCs/>
      <w:sz w:val="20"/>
      <w:szCs w:val="20"/>
    </w:rPr>
  </w:style>
  <w:style w:type="character" w:customStyle="1" w:styleId="MakrotextZchn">
    <w:name w:val="Makrotext Zchn"/>
    <w:basedOn w:val="Absatz-Standardschriftart"/>
    <w:link w:val="Makrotext"/>
    <w:uiPriority w:val="99"/>
    <w:semiHidden/>
    <w:qFormat/>
    <w:rsid w:val="0003148D"/>
    <w:rPr>
      <w:rFonts w:ascii="Consolas" w:hAnsi="Consolas" w:cs="Consolas"/>
      <w:sz w:val="20"/>
      <w:szCs w:val="20"/>
    </w:rPr>
  </w:style>
  <w:style w:type="character" w:customStyle="1" w:styleId="NurTextZchn">
    <w:name w:val="Nur Text Zchn"/>
    <w:basedOn w:val="Absatz-Standardschriftart"/>
    <w:link w:val="NurText"/>
    <w:uiPriority w:val="99"/>
    <w:semiHidden/>
    <w:qFormat/>
    <w:rsid w:val="0003148D"/>
    <w:rPr>
      <w:rFonts w:ascii="Consolas" w:hAnsi="Consolas" w:cs="Consolas"/>
      <w:sz w:val="21"/>
      <w:szCs w:val="21"/>
    </w:rPr>
  </w:style>
  <w:style w:type="character" w:customStyle="1" w:styleId="FunotentextZchn">
    <w:name w:val="Fußnotentext Zchn"/>
    <w:basedOn w:val="Absatz-Standardschriftart"/>
    <w:link w:val="Funotentext"/>
    <w:uiPriority w:val="99"/>
    <w:semiHidden/>
    <w:qFormat/>
    <w:rsid w:val="0003148D"/>
    <w:rPr>
      <w:sz w:val="20"/>
      <w:szCs w:val="20"/>
    </w:rPr>
  </w:style>
  <w:style w:type="character" w:customStyle="1" w:styleId="EndnotentextZchn">
    <w:name w:val="Endnotentext Zchn"/>
    <w:basedOn w:val="Absatz-Standardschriftart"/>
    <w:link w:val="Endnotentext"/>
    <w:uiPriority w:val="99"/>
    <w:semiHidden/>
    <w:qFormat/>
    <w:rsid w:val="0003148D"/>
    <w:rPr>
      <w:sz w:val="20"/>
      <w:szCs w:val="20"/>
    </w:rPr>
  </w:style>
  <w:style w:type="character" w:customStyle="1" w:styleId="berschrift1Zchn">
    <w:name w:val="Überschrift 1 Zchn"/>
    <w:basedOn w:val="Absatz-Standardschriftart"/>
    <w:link w:val="berschrift1"/>
    <w:uiPriority w:val="9"/>
    <w:qFormat/>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qFormat/>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qFormat/>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qFormat/>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qFormat/>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qFormat/>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qFormat/>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qFormat/>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qFormat/>
    <w:rsid w:val="0003148D"/>
    <w:rPr>
      <w:rFonts w:asciiTheme="majorHAnsi" w:eastAsiaTheme="majorEastAsia" w:hAnsiTheme="majorHAnsi" w:cstheme="majorBidi"/>
      <w:i/>
      <w:iCs/>
      <w:color w:val="404040" w:themeColor="text1" w:themeTint="BF"/>
      <w:sz w:val="20"/>
      <w:szCs w:val="20"/>
    </w:rPr>
  </w:style>
  <w:style w:type="character" w:customStyle="1" w:styleId="CETAddressCarattere">
    <w:name w:val="CET Address Carattere"/>
    <w:basedOn w:val="Absatz-Standardschriftart"/>
    <w:link w:val="CETAddress"/>
    <w:qFormat/>
    <w:rsid w:val="009E788A"/>
    <w:rPr>
      <w:rFonts w:ascii="Arial" w:eastAsia="Times New Roman" w:hAnsi="Arial" w:cs="Times New Roman"/>
      <w:sz w:val="16"/>
      <w:szCs w:val="20"/>
      <w:lang w:val="en-GB"/>
    </w:rPr>
  </w:style>
  <w:style w:type="character" w:customStyle="1" w:styleId="KopfzeileZchn">
    <w:name w:val="Kopfzeile Zchn"/>
    <w:basedOn w:val="Absatz-Standardschriftart"/>
    <w:link w:val="Kopfzeile"/>
    <w:uiPriority w:val="99"/>
    <w:qFormat/>
    <w:rsid w:val="005278B7"/>
    <w:rPr>
      <w:rFonts w:ascii="Arial" w:eastAsia="Times New Roman" w:hAnsi="Arial" w:cs="Times New Roman"/>
      <w:sz w:val="18"/>
      <w:szCs w:val="20"/>
      <w:lang w:val="en-GB"/>
    </w:rPr>
  </w:style>
  <w:style w:type="character" w:customStyle="1" w:styleId="FuzeileZchn">
    <w:name w:val="Fußzeile Zchn"/>
    <w:basedOn w:val="Absatz-Standardschriftart"/>
    <w:link w:val="Fuzeile"/>
    <w:uiPriority w:val="99"/>
    <w:qFormat/>
    <w:rsid w:val="005278B7"/>
    <w:rPr>
      <w:rFonts w:ascii="Arial" w:eastAsia="Times New Roman" w:hAnsi="Arial" w:cs="Times New Roman"/>
      <w:sz w:val="18"/>
      <w:szCs w:val="20"/>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2"/>
      <w:szCs w:val="18"/>
    </w:rPr>
  </w:style>
  <w:style w:type="character" w:customStyle="1" w:styleId="Bullets">
    <w:name w:val="Bullets"/>
    <w:qFormat/>
    <w:rPr>
      <w:rFonts w:ascii="OpenSymbol" w:eastAsia="OpenSymbol" w:hAnsi="OpenSymbol" w:cs="OpenSymbol"/>
    </w:rPr>
  </w:style>
  <w:style w:type="paragraph" w:customStyle="1" w:styleId="Heading">
    <w:name w:val="Heading"/>
    <w:basedOn w:val="Standard"/>
    <w:next w:val="Textkrper"/>
    <w:qFormat/>
    <w:pPr>
      <w:keepNext/>
      <w:spacing w:before="240" w:after="120"/>
    </w:pPr>
    <w:rPr>
      <w:rFonts w:ascii="Liberation Sans" w:eastAsia="AR PL SungtiL GB" w:hAnsi="Liberation Sans" w:cs="Lohit Devanagari"/>
      <w:sz w:val="28"/>
      <w:szCs w:val="28"/>
    </w:rPr>
  </w:style>
  <w:style w:type="paragraph" w:styleId="Textkrper">
    <w:name w:val="Body Text"/>
    <w:basedOn w:val="Standard"/>
    <w:link w:val="TextkrperZchn"/>
    <w:uiPriority w:val="99"/>
    <w:semiHidden/>
    <w:unhideWhenUsed/>
    <w:rsid w:val="0003148D"/>
    <w:pPr>
      <w:spacing w:after="120"/>
    </w:pPr>
  </w:style>
  <w:style w:type="paragraph" w:styleId="Liste">
    <w:name w:val="List"/>
    <w:basedOn w:val="Standard"/>
    <w:uiPriority w:val="99"/>
    <w:semiHidden/>
    <w:unhideWhenUsed/>
    <w:locked/>
    <w:rsid w:val="0003148D"/>
    <w:pPr>
      <w:ind w:left="283" w:hanging="283"/>
      <w:contextualSpacing/>
    </w:pPr>
  </w:style>
  <w:style w:type="paragraph" w:styleId="Beschriftung">
    <w:name w:val="caption"/>
    <w:basedOn w:val="Standard"/>
    <w:uiPriority w:val="35"/>
    <w:semiHidden/>
    <w:unhideWhenUsed/>
    <w:qFormat/>
    <w:locked/>
    <w:rsid w:val="0003148D"/>
    <w:pPr>
      <w:spacing w:line="240" w:lineRule="auto"/>
    </w:pPr>
    <w:rPr>
      <w:b/>
      <w:bCs/>
      <w:color w:val="4F81BD" w:themeColor="accent1"/>
      <w:szCs w:val="18"/>
    </w:rPr>
  </w:style>
  <w:style w:type="paragraph" w:customStyle="1" w:styleId="Index">
    <w:name w:val="Index"/>
    <w:basedOn w:val="Standard"/>
    <w:qFormat/>
    <w:pPr>
      <w:suppressLineNumbers/>
    </w:pPr>
    <w:rPr>
      <w:rFonts w:cs="Lohit Devanagari"/>
    </w:rPr>
  </w:style>
  <w:style w:type="paragraph" w:customStyle="1" w:styleId="CETAuthors">
    <w:name w:val="CET Authors"/>
    <w:basedOn w:val="CETBodytext"/>
    <w:link w:val="CETAuthorsCarattere"/>
    <w:qFormat/>
    <w:rsid w:val="000E414A"/>
    <w:pPr>
      <w:keepNext/>
      <w:suppressAutoHyphens/>
      <w:spacing w:after="120"/>
    </w:pPr>
    <w:rPr>
      <w:sz w:val="24"/>
      <w:lang w:val="en-GB"/>
    </w:rPr>
  </w:style>
  <w:style w:type="paragraph" w:customStyle="1" w:styleId="CETTitle">
    <w:name w:val="CET Title"/>
    <w:link w:val="CETTitleCarattere"/>
    <w:qFormat/>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paragraph" w:customStyle="1" w:styleId="CETHeading1">
    <w:name w:val="CET Heading1"/>
    <w:qFormat/>
    <w:rsid w:val="009E788A"/>
    <w:pPr>
      <w:keepNext/>
      <w:tabs>
        <w:tab w:val="left" w:pos="360"/>
      </w:tabs>
      <w:suppressAutoHyphens/>
      <w:spacing w:before="240" w:after="120"/>
    </w:pPr>
    <w:rPr>
      <w:rFonts w:ascii="Arial" w:eastAsia="Times New Roman" w:hAnsi="Arial" w:cs="Times New Roman"/>
      <w:b/>
      <w:szCs w:val="20"/>
      <w:lang w:val="en-US"/>
    </w:rPr>
  </w:style>
  <w:style w:type="paragraph" w:customStyle="1" w:styleId="CETBodytext">
    <w:name w:val="CET Body text"/>
    <w:link w:val="CETBodytextCarattere"/>
    <w:qFormat/>
    <w:rsid w:val="000E414A"/>
    <w:pPr>
      <w:tabs>
        <w:tab w:val="right" w:pos="7100"/>
      </w:tabs>
      <w:spacing w:line="264" w:lineRule="auto"/>
      <w:jc w:val="both"/>
    </w:pPr>
    <w:rPr>
      <w:rFonts w:ascii="Arial" w:eastAsia="Times New Roman" w:hAnsi="Arial" w:cs="Times New Roman"/>
      <w:sz w:val="18"/>
      <w:szCs w:val="20"/>
      <w:lang w:val="en-US"/>
    </w:rPr>
  </w:style>
  <w:style w:type="paragraph" w:customStyle="1" w:styleId="CETheadingx">
    <w:name w:val="CET headingx"/>
    <w:link w:val="CETheadingxCarattere"/>
    <w:qFormat/>
    <w:rsid w:val="009E788A"/>
    <w:pPr>
      <w:keepNext/>
      <w:suppressAutoHyphens/>
      <w:spacing w:before="12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contextualSpacing/>
    </w:pPr>
    <w:rPr>
      <w:rFonts w:ascii="Arial" w:eastAsia="Times New Roman" w:hAnsi="Arial" w:cs="Times New Roman"/>
      <w:sz w:val="16"/>
      <w:szCs w:val="20"/>
      <w:lang w:val="en-GB"/>
    </w:rPr>
  </w:style>
  <w:style w:type="paragraph" w:customStyle="1" w:styleId="CETReference">
    <w:name w:val="CET Reference"/>
    <w:qFormat/>
    <w:rsid w:val="00FC2695"/>
    <w:pPr>
      <w:spacing w:before="200" w:after="120"/>
    </w:pPr>
    <w:rPr>
      <w:rFonts w:ascii="Arial" w:eastAsia="Times New Roman" w:hAnsi="Arial" w:cs="Times New Roman"/>
      <w:b/>
      <w:sz w:val="18"/>
      <w:szCs w:val="20"/>
      <w:lang w:val="en-GB"/>
    </w:rPr>
  </w:style>
  <w:style w:type="paragraph" w:customStyle="1" w:styleId="CETReference-text">
    <w:name w:val="CET Reference-text"/>
    <w:qFormat/>
    <w:rsid w:val="009E788A"/>
    <w:pPr>
      <w:spacing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qFormat/>
    <w:rsid w:val="000E414A"/>
    <w:pPr>
      <w:keepNext/>
      <w:spacing w:before="240" w:after="80" w:line="240" w:lineRule="exact"/>
    </w:pPr>
    <w:rPr>
      <w:rFonts w:ascii="Arial" w:eastAsia="Times New Roman" w:hAnsi="Arial" w:cs="Times New Roman"/>
      <w:i/>
      <w:sz w:val="18"/>
      <w:szCs w:val="20"/>
      <w:lang w:val="en-US"/>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qFormat/>
    <w:locked/>
    <w:rsid w:val="000D34BE"/>
    <w:pPr>
      <w:spacing w:line="240" w:lineRule="auto"/>
    </w:pPr>
    <w:rPr>
      <w:rFonts w:ascii="Tahoma" w:hAnsi="Tahoma" w:cs="Tahoma"/>
      <w:sz w:val="16"/>
      <w:szCs w:val="16"/>
    </w:rPr>
  </w:style>
  <w:style w:type="paragraph" w:styleId="Literaturverzeichnis">
    <w:name w:val="Bibliography"/>
    <w:basedOn w:val="Standard"/>
    <w:uiPriority w:val="37"/>
    <w:semiHidden/>
    <w:unhideWhenUsed/>
    <w:qFormat/>
    <w:rsid w:val="0003148D"/>
  </w:style>
  <w:style w:type="paragraph" w:styleId="Textkrper2">
    <w:name w:val="Body Text 2"/>
    <w:basedOn w:val="Standard"/>
    <w:link w:val="Textkrper2Zchn"/>
    <w:uiPriority w:val="99"/>
    <w:semiHidden/>
    <w:unhideWhenUsed/>
    <w:qFormat/>
    <w:rsid w:val="0003148D"/>
    <w:pPr>
      <w:spacing w:after="120" w:line="480" w:lineRule="auto"/>
    </w:pPr>
  </w:style>
  <w:style w:type="paragraph" w:styleId="Textkrper3">
    <w:name w:val="Body Text 3"/>
    <w:basedOn w:val="Standard"/>
    <w:link w:val="Textkrper3Zchn"/>
    <w:uiPriority w:val="99"/>
    <w:semiHidden/>
    <w:unhideWhenUsed/>
    <w:qFormat/>
    <w:rsid w:val="0003148D"/>
    <w:pPr>
      <w:spacing w:after="120"/>
    </w:pPr>
    <w:rPr>
      <w:sz w:val="16"/>
      <w:szCs w:val="16"/>
    </w:rPr>
  </w:style>
  <w:style w:type="paragraph" w:styleId="Datum">
    <w:name w:val="Date"/>
    <w:basedOn w:val="Standard"/>
    <w:link w:val="DatumZchn"/>
    <w:uiPriority w:val="99"/>
    <w:semiHidden/>
    <w:unhideWhenUsed/>
    <w:qFormat/>
    <w:locked/>
    <w:rsid w:val="0003148D"/>
  </w:style>
  <w:style w:type="paragraph" w:styleId="Aufzhlungszeichen3">
    <w:name w:val="List Bullet 3"/>
    <w:basedOn w:val="Standard"/>
    <w:uiPriority w:val="99"/>
    <w:semiHidden/>
    <w:unhideWhenUsed/>
    <w:qFormat/>
    <w:locked/>
    <w:rsid w:val="0003148D"/>
    <w:pPr>
      <w:contextualSpacing/>
    </w:pPr>
  </w:style>
  <w:style w:type="paragraph" w:styleId="Aufzhlungszeichen4">
    <w:name w:val="List Bullet 4"/>
    <w:basedOn w:val="Standard"/>
    <w:uiPriority w:val="99"/>
    <w:semiHidden/>
    <w:unhideWhenUsed/>
    <w:qFormat/>
    <w:locked/>
    <w:rsid w:val="0003148D"/>
    <w:pPr>
      <w:contextualSpacing/>
    </w:pPr>
  </w:style>
  <w:style w:type="paragraph" w:styleId="Aufzhlungszeichen5">
    <w:name w:val="List Bullet 5"/>
    <w:basedOn w:val="Standard"/>
    <w:uiPriority w:val="99"/>
    <w:semiHidden/>
    <w:unhideWhenUsed/>
    <w:qFormat/>
    <w:locked/>
    <w:rsid w:val="0003148D"/>
    <w:pPr>
      <w:contextualSpacing/>
    </w:pPr>
  </w:style>
  <w:style w:type="paragraph" w:styleId="Listennummer">
    <w:name w:val="List Number"/>
    <w:basedOn w:val="Standard"/>
    <w:uiPriority w:val="99"/>
    <w:semiHidden/>
    <w:unhideWhenUsed/>
    <w:qFormat/>
    <w:locked/>
    <w:rsid w:val="0003148D"/>
    <w:pPr>
      <w:contextualSpacing/>
    </w:pPr>
  </w:style>
  <w:style w:type="paragraph" w:styleId="Listenfortsetzung">
    <w:name w:val="List Continue"/>
    <w:basedOn w:val="Standard"/>
    <w:uiPriority w:val="99"/>
    <w:semiHidden/>
    <w:unhideWhenUsed/>
    <w:qFormat/>
    <w:locked/>
    <w:rsid w:val="0003148D"/>
    <w:pPr>
      <w:spacing w:after="120"/>
      <w:ind w:left="283"/>
      <w:contextualSpacing/>
    </w:pPr>
  </w:style>
  <w:style w:type="paragraph" w:styleId="Listenfortsetzung2">
    <w:name w:val="List Continue 2"/>
    <w:basedOn w:val="Standard"/>
    <w:uiPriority w:val="99"/>
    <w:semiHidden/>
    <w:unhideWhenUsed/>
    <w:qFormat/>
    <w:locked/>
    <w:rsid w:val="0003148D"/>
    <w:pPr>
      <w:spacing w:after="120"/>
      <w:ind w:left="566"/>
      <w:contextualSpacing/>
    </w:pPr>
  </w:style>
  <w:style w:type="paragraph" w:styleId="Listenfortsetzung3">
    <w:name w:val="List Continue 3"/>
    <w:basedOn w:val="Standard"/>
    <w:uiPriority w:val="99"/>
    <w:semiHidden/>
    <w:unhideWhenUsed/>
    <w:qFormat/>
    <w:locked/>
    <w:rsid w:val="0003148D"/>
    <w:pPr>
      <w:spacing w:after="120"/>
      <w:ind w:left="849"/>
      <w:contextualSpacing/>
    </w:pPr>
  </w:style>
  <w:style w:type="paragraph" w:styleId="Listenfortsetzung4">
    <w:name w:val="List Continue 4"/>
    <w:basedOn w:val="Standard"/>
    <w:uiPriority w:val="99"/>
    <w:semiHidden/>
    <w:unhideWhenUsed/>
    <w:qFormat/>
    <w:locked/>
    <w:rsid w:val="0003148D"/>
    <w:pPr>
      <w:spacing w:after="120"/>
      <w:ind w:left="1132"/>
      <w:contextualSpacing/>
    </w:pPr>
  </w:style>
  <w:style w:type="paragraph" w:styleId="Listenfortsetzung5">
    <w:name w:val="List Continue 5"/>
    <w:basedOn w:val="Standard"/>
    <w:uiPriority w:val="99"/>
    <w:semiHidden/>
    <w:unhideWhenUsed/>
    <w:qFormat/>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paragraph" w:styleId="E-Mail-Signatur">
    <w:name w:val="E-mail Signature"/>
    <w:basedOn w:val="Standard"/>
    <w:link w:val="E-Mail-SignaturZchn"/>
    <w:uiPriority w:val="99"/>
    <w:semiHidden/>
    <w:unhideWhenUsed/>
    <w:qFormat/>
    <w:locked/>
    <w:rsid w:val="0003148D"/>
    <w:pPr>
      <w:spacing w:line="240" w:lineRule="auto"/>
    </w:pPr>
  </w:style>
  <w:style w:type="paragraph" w:styleId="Anrede">
    <w:name w:val="Salutation"/>
    <w:basedOn w:val="Standard"/>
    <w:link w:val="AnredeZchn"/>
    <w:uiPriority w:val="99"/>
    <w:semiHidden/>
    <w:unhideWhenUsed/>
    <w:locked/>
    <w:rsid w:val="0003148D"/>
  </w:style>
  <w:style w:type="paragraph" w:styleId="Gruformel">
    <w:name w:val="Closing"/>
    <w:basedOn w:val="Standard"/>
    <w:link w:val="GruformelZchn"/>
    <w:uiPriority w:val="99"/>
    <w:semiHidden/>
    <w:unhideWhenUsed/>
    <w:qFormat/>
    <w:locked/>
    <w:rsid w:val="0003148D"/>
    <w:pPr>
      <w:spacing w:line="240" w:lineRule="auto"/>
      <w:ind w:left="4252"/>
    </w:pPr>
  </w:style>
  <w:style w:type="paragraph" w:styleId="Index1">
    <w:name w:val="index 1"/>
    <w:basedOn w:val="Standard"/>
    <w:autoRedefine/>
    <w:uiPriority w:val="99"/>
    <w:semiHidden/>
    <w:unhideWhenUsed/>
    <w:qFormat/>
    <w:locked/>
    <w:rsid w:val="0003148D"/>
    <w:pPr>
      <w:spacing w:line="240" w:lineRule="auto"/>
      <w:ind w:left="220" w:hanging="220"/>
    </w:pPr>
  </w:style>
  <w:style w:type="paragraph" w:styleId="Index2">
    <w:name w:val="index 2"/>
    <w:basedOn w:val="Standard"/>
    <w:autoRedefine/>
    <w:uiPriority w:val="99"/>
    <w:semiHidden/>
    <w:unhideWhenUsed/>
    <w:qFormat/>
    <w:locked/>
    <w:rsid w:val="0003148D"/>
    <w:pPr>
      <w:spacing w:line="240" w:lineRule="auto"/>
      <w:ind w:left="440" w:hanging="220"/>
    </w:pPr>
  </w:style>
  <w:style w:type="paragraph" w:styleId="Index3">
    <w:name w:val="index 3"/>
    <w:basedOn w:val="Standard"/>
    <w:autoRedefine/>
    <w:uiPriority w:val="99"/>
    <w:semiHidden/>
    <w:unhideWhenUsed/>
    <w:qFormat/>
    <w:locked/>
    <w:rsid w:val="0003148D"/>
    <w:pPr>
      <w:spacing w:line="240" w:lineRule="auto"/>
      <w:ind w:left="660" w:hanging="220"/>
    </w:pPr>
  </w:style>
  <w:style w:type="paragraph" w:styleId="Index4">
    <w:name w:val="index 4"/>
    <w:basedOn w:val="Standard"/>
    <w:autoRedefine/>
    <w:uiPriority w:val="99"/>
    <w:semiHidden/>
    <w:unhideWhenUsed/>
    <w:qFormat/>
    <w:locked/>
    <w:rsid w:val="0003148D"/>
    <w:pPr>
      <w:spacing w:line="240" w:lineRule="auto"/>
      <w:ind w:left="880" w:hanging="220"/>
    </w:pPr>
  </w:style>
  <w:style w:type="paragraph" w:styleId="Index5">
    <w:name w:val="index 5"/>
    <w:basedOn w:val="Standard"/>
    <w:autoRedefine/>
    <w:uiPriority w:val="99"/>
    <w:semiHidden/>
    <w:unhideWhenUsed/>
    <w:qFormat/>
    <w:locked/>
    <w:rsid w:val="0003148D"/>
    <w:pPr>
      <w:spacing w:line="240" w:lineRule="auto"/>
      <w:ind w:left="1100" w:hanging="220"/>
    </w:pPr>
  </w:style>
  <w:style w:type="paragraph" w:styleId="Index6">
    <w:name w:val="index 6"/>
    <w:basedOn w:val="Standard"/>
    <w:autoRedefine/>
    <w:uiPriority w:val="99"/>
    <w:semiHidden/>
    <w:unhideWhenUsed/>
    <w:qFormat/>
    <w:locked/>
    <w:rsid w:val="0003148D"/>
    <w:pPr>
      <w:spacing w:line="240" w:lineRule="auto"/>
      <w:ind w:left="1320" w:hanging="220"/>
    </w:pPr>
  </w:style>
  <w:style w:type="paragraph" w:styleId="Index7">
    <w:name w:val="index 7"/>
    <w:basedOn w:val="Standard"/>
    <w:autoRedefine/>
    <w:uiPriority w:val="99"/>
    <w:semiHidden/>
    <w:unhideWhenUsed/>
    <w:qFormat/>
    <w:locked/>
    <w:rsid w:val="0003148D"/>
    <w:pPr>
      <w:spacing w:line="240" w:lineRule="auto"/>
      <w:ind w:left="1540" w:hanging="220"/>
    </w:pPr>
  </w:style>
  <w:style w:type="paragraph" w:styleId="Index8">
    <w:name w:val="index 8"/>
    <w:basedOn w:val="Standard"/>
    <w:autoRedefine/>
    <w:uiPriority w:val="99"/>
    <w:semiHidden/>
    <w:unhideWhenUsed/>
    <w:qFormat/>
    <w:locked/>
    <w:rsid w:val="0003148D"/>
    <w:pPr>
      <w:spacing w:line="240" w:lineRule="auto"/>
      <w:ind w:left="1760" w:hanging="220"/>
    </w:pPr>
  </w:style>
  <w:style w:type="paragraph" w:styleId="Index9">
    <w:name w:val="index 9"/>
    <w:basedOn w:val="Standard"/>
    <w:autoRedefine/>
    <w:uiPriority w:val="99"/>
    <w:semiHidden/>
    <w:unhideWhenUsed/>
    <w:qFormat/>
    <w:locked/>
    <w:rsid w:val="0003148D"/>
    <w:pPr>
      <w:spacing w:line="240" w:lineRule="auto"/>
      <w:ind w:left="1980" w:hanging="220"/>
    </w:pPr>
  </w:style>
  <w:style w:type="paragraph" w:styleId="Abbildungsverzeichnis">
    <w:name w:val="table of figures"/>
    <w:basedOn w:val="Standard"/>
    <w:uiPriority w:val="99"/>
    <w:semiHidden/>
    <w:unhideWhenUsed/>
    <w:qFormat/>
    <w:locked/>
    <w:rsid w:val="0003148D"/>
  </w:style>
  <w:style w:type="paragraph" w:styleId="Rechtsgrundlagenverzeichnis">
    <w:name w:val="table of authorities"/>
    <w:basedOn w:val="Standard"/>
    <w:uiPriority w:val="99"/>
    <w:semiHidden/>
    <w:unhideWhenUsed/>
    <w:qFormat/>
    <w:locked/>
    <w:rsid w:val="0003148D"/>
    <w:pPr>
      <w:ind w:left="220" w:hanging="220"/>
    </w:pPr>
  </w:style>
  <w:style w:type="paragraph" w:styleId="Umschlagadresse">
    <w:name w:val="envelope address"/>
    <w:basedOn w:val="Standard"/>
    <w:uiPriority w:val="99"/>
    <w:semiHidden/>
    <w:unhideWhenUsed/>
    <w:qFormat/>
    <w:locked/>
    <w:rsid w:val="0003148D"/>
    <w:pPr>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qFormat/>
    <w:locked/>
    <w:rsid w:val="0003148D"/>
    <w:pPr>
      <w:spacing w:line="240" w:lineRule="auto"/>
    </w:pPr>
    <w:rPr>
      <w:i/>
      <w:iCs/>
    </w:rPr>
  </w:style>
  <w:style w:type="paragraph" w:styleId="Umschlagabsenderadresse">
    <w:name w:val="envelope return"/>
    <w:basedOn w:val="Standard"/>
    <w:uiPriority w:val="99"/>
    <w:semiHidden/>
    <w:unhideWhenUsed/>
    <w:qFormat/>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qFormat/>
    <w:locked/>
    <w:rsid w:val="0003148D"/>
    <w:pPr>
      <w:pBdr>
        <w:top w:val="single" w:sz="6" w:space="1" w:color="000000"/>
        <w:left w:val="single" w:sz="6" w:space="1" w:color="000000"/>
        <w:bottom w:val="single" w:sz="6" w:space="1" w:color="000000"/>
        <w:right w:val="single" w:sz="6" w:space="1" w:color="000000"/>
      </w:pBdr>
      <w:shd w:val="pct20" w:color="auto" w:fill="auto"/>
      <w:spacing w:line="240" w:lineRule="auto"/>
      <w:ind w:left="1134" w:hanging="1134"/>
    </w:pPr>
    <w:rPr>
      <w:rFonts w:asciiTheme="majorHAnsi" w:eastAsiaTheme="majorEastAsia" w:hAnsiTheme="majorHAnsi" w:cstheme="majorBidi"/>
      <w:sz w:val="24"/>
      <w:szCs w:val="24"/>
    </w:rPr>
  </w:style>
  <w:style w:type="paragraph" w:styleId="Fu-Endnotenberschrift">
    <w:name w:val="Note Heading"/>
    <w:basedOn w:val="Standard"/>
    <w:link w:val="Fu-EndnotenberschriftZchn"/>
    <w:uiPriority w:val="99"/>
    <w:semiHidden/>
    <w:unhideWhenUsed/>
    <w:qFormat/>
    <w:locked/>
    <w:rsid w:val="0003148D"/>
    <w:pPr>
      <w:spacing w:line="240" w:lineRule="auto"/>
    </w:pPr>
  </w:style>
  <w:style w:type="paragraph" w:styleId="Dokumentstruktur">
    <w:name w:val="Document Map"/>
    <w:basedOn w:val="Standard"/>
    <w:link w:val="DokumentstrukturZchn"/>
    <w:uiPriority w:val="99"/>
    <w:semiHidden/>
    <w:unhideWhenUsed/>
    <w:qFormat/>
    <w:locked/>
    <w:rsid w:val="0003148D"/>
    <w:pPr>
      <w:spacing w:line="240" w:lineRule="auto"/>
    </w:pPr>
    <w:rPr>
      <w:rFonts w:ascii="Tahoma" w:hAnsi="Tahoma" w:cs="Tahoma"/>
      <w:sz w:val="16"/>
      <w:szCs w:val="16"/>
    </w:rPr>
  </w:style>
  <w:style w:type="paragraph" w:styleId="StandardWeb">
    <w:name w:val="Normal (Web)"/>
    <w:basedOn w:val="Standard"/>
    <w:uiPriority w:val="99"/>
    <w:semiHidden/>
    <w:unhideWhenUsed/>
    <w:qFormat/>
    <w:locked/>
    <w:rsid w:val="0003148D"/>
    <w:rPr>
      <w:sz w:val="24"/>
      <w:szCs w:val="24"/>
    </w:rPr>
  </w:style>
  <w:style w:type="paragraph" w:styleId="Listennummer2">
    <w:name w:val="List Number 2"/>
    <w:basedOn w:val="Standard"/>
    <w:uiPriority w:val="99"/>
    <w:semiHidden/>
    <w:unhideWhenUsed/>
    <w:qFormat/>
    <w:locked/>
    <w:rsid w:val="0003148D"/>
    <w:pPr>
      <w:contextualSpacing/>
    </w:pPr>
  </w:style>
  <w:style w:type="paragraph" w:styleId="Listennummer3">
    <w:name w:val="List Number 3"/>
    <w:basedOn w:val="Standard"/>
    <w:uiPriority w:val="99"/>
    <w:semiHidden/>
    <w:unhideWhenUsed/>
    <w:qFormat/>
    <w:locked/>
    <w:rsid w:val="0003148D"/>
    <w:pPr>
      <w:contextualSpacing/>
    </w:pPr>
  </w:style>
  <w:style w:type="paragraph" w:styleId="Listennummer4">
    <w:name w:val="List Number 4"/>
    <w:basedOn w:val="Standard"/>
    <w:uiPriority w:val="99"/>
    <w:semiHidden/>
    <w:unhideWhenUsed/>
    <w:qFormat/>
    <w:locked/>
    <w:rsid w:val="0003148D"/>
    <w:pPr>
      <w:contextualSpacing/>
    </w:pPr>
  </w:style>
  <w:style w:type="paragraph" w:styleId="Listennummer5">
    <w:name w:val="List Number 5"/>
    <w:basedOn w:val="Standard"/>
    <w:uiPriority w:val="99"/>
    <w:semiHidden/>
    <w:unhideWhenUsed/>
    <w:qFormat/>
    <w:locked/>
    <w:rsid w:val="0003148D"/>
    <w:pPr>
      <w:contextualSpacing/>
    </w:pPr>
  </w:style>
  <w:style w:type="paragraph" w:styleId="HTMLVorformatiert">
    <w:name w:val="HTML Preformatted"/>
    <w:basedOn w:val="Standard"/>
    <w:link w:val="HTMLVorformatiertZchn"/>
    <w:uiPriority w:val="99"/>
    <w:semiHidden/>
    <w:unhideWhenUsed/>
    <w:qFormat/>
    <w:locked/>
    <w:rsid w:val="0003148D"/>
    <w:pPr>
      <w:spacing w:line="240" w:lineRule="auto"/>
    </w:pPr>
    <w:rPr>
      <w:rFonts w:ascii="Consolas" w:hAnsi="Consolas" w:cs="Consolas"/>
    </w:rPr>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paragraph" w:styleId="Textkrper-Erstzeileneinzug2">
    <w:name w:val="Body Text First Indent 2"/>
    <w:basedOn w:val="Textkrper-Zeileneinzug"/>
    <w:link w:val="Textkrper-Erstzeileneinzug2Zchn"/>
    <w:uiPriority w:val="99"/>
    <w:semiHidden/>
    <w:unhideWhenUsed/>
    <w:qFormat/>
    <w:locked/>
    <w:rsid w:val="0003148D"/>
    <w:pPr>
      <w:spacing w:after="200"/>
      <w:ind w:left="360" w:firstLine="360"/>
    </w:pPr>
  </w:style>
  <w:style w:type="paragraph" w:styleId="Aufzhlungszeichen">
    <w:name w:val="List Bullet"/>
    <w:basedOn w:val="Standard"/>
    <w:uiPriority w:val="99"/>
    <w:semiHidden/>
    <w:unhideWhenUsed/>
    <w:qFormat/>
    <w:locked/>
    <w:rsid w:val="0003148D"/>
    <w:pPr>
      <w:contextualSpacing/>
    </w:pPr>
  </w:style>
  <w:style w:type="paragraph" w:styleId="Aufzhlungszeichen2">
    <w:name w:val="List Bullet 2"/>
    <w:basedOn w:val="Standard"/>
    <w:uiPriority w:val="99"/>
    <w:semiHidden/>
    <w:unhideWhenUsed/>
    <w:qFormat/>
    <w:locked/>
    <w:rsid w:val="0003148D"/>
    <w:pPr>
      <w:contextualSpacing/>
    </w:pPr>
  </w:style>
  <w:style w:type="paragraph" w:styleId="Textkrper-Einzug2">
    <w:name w:val="Body Text Indent 2"/>
    <w:basedOn w:val="Standard"/>
    <w:link w:val="Textkrper-Einzug2Zchn"/>
    <w:uiPriority w:val="99"/>
    <w:semiHidden/>
    <w:unhideWhenUsed/>
    <w:qFormat/>
    <w:locked/>
    <w:rsid w:val="0003148D"/>
    <w:pPr>
      <w:spacing w:after="120" w:line="480" w:lineRule="auto"/>
      <w:ind w:left="283"/>
    </w:pPr>
  </w:style>
  <w:style w:type="paragraph" w:styleId="Textkrper-Einzug3">
    <w:name w:val="Body Text Indent 3"/>
    <w:basedOn w:val="Standard"/>
    <w:link w:val="Textkrper-Einzug3Zchn"/>
    <w:uiPriority w:val="99"/>
    <w:semiHidden/>
    <w:unhideWhenUsed/>
    <w:qFormat/>
    <w:locked/>
    <w:rsid w:val="0003148D"/>
    <w:pPr>
      <w:spacing w:after="120"/>
      <w:ind w:left="283"/>
    </w:pPr>
    <w:rPr>
      <w:sz w:val="16"/>
      <w:szCs w:val="16"/>
    </w:rPr>
  </w:style>
  <w:style w:type="paragraph" w:styleId="Standardeinzug">
    <w:name w:val="Normal Indent"/>
    <w:basedOn w:val="Standard"/>
    <w:uiPriority w:val="99"/>
    <w:semiHidden/>
    <w:unhideWhenUsed/>
    <w:qFormat/>
    <w:locked/>
    <w:rsid w:val="0003148D"/>
    <w:pPr>
      <w:ind w:left="720"/>
    </w:pPr>
  </w:style>
  <w:style w:type="paragraph" w:styleId="Kommentartext">
    <w:name w:val="annotation text"/>
    <w:basedOn w:val="Standard"/>
    <w:link w:val="KommentartextZchn"/>
    <w:uiPriority w:val="99"/>
    <w:semiHidden/>
    <w:unhideWhenUsed/>
    <w:qFormat/>
    <w:locked/>
    <w:rsid w:val="0003148D"/>
    <w:pPr>
      <w:spacing w:line="240" w:lineRule="auto"/>
    </w:pPr>
  </w:style>
  <w:style w:type="paragraph" w:styleId="Kommentarthema">
    <w:name w:val="annotation subject"/>
    <w:basedOn w:val="Kommentartext"/>
    <w:link w:val="KommentarthemaZchn"/>
    <w:uiPriority w:val="99"/>
    <w:semiHidden/>
    <w:unhideWhenUsed/>
    <w:qFormat/>
    <w:locked/>
    <w:rsid w:val="0003148D"/>
    <w:rPr>
      <w:b/>
      <w:bCs/>
    </w:rPr>
  </w:style>
  <w:style w:type="paragraph" w:styleId="Verzeichnis1">
    <w:name w:val="toc 1"/>
    <w:basedOn w:val="Standard"/>
    <w:autoRedefine/>
    <w:uiPriority w:val="39"/>
    <w:semiHidden/>
    <w:unhideWhenUsed/>
    <w:locked/>
    <w:rsid w:val="0003148D"/>
    <w:pPr>
      <w:spacing w:after="100"/>
    </w:pPr>
  </w:style>
  <w:style w:type="paragraph" w:styleId="Verzeichnis2">
    <w:name w:val="toc 2"/>
    <w:basedOn w:val="Standard"/>
    <w:autoRedefine/>
    <w:uiPriority w:val="39"/>
    <w:semiHidden/>
    <w:unhideWhenUsed/>
    <w:locked/>
    <w:rsid w:val="0003148D"/>
    <w:pPr>
      <w:spacing w:after="100"/>
      <w:ind w:left="220"/>
    </w:pPr>
  </w:style>
  <w:style w:type="paragraph" w:styleId="Verzeichnis3">
    <w:name w:val="toc 3"/>
    <w:basedOn w:val="Standard"/>
    <w:autoRedefine/>
    <w:uiPriority w:val="39"/>
    <w:semiHidden/>
    <w:unhideWhenUsed/>
    <w:locked/>
    <w:rsid w:val="0003148D"/>
    <w:pPr>
      <w:spacing w:after="100"/>
      <w:ind w:left="440"/>
    </w:pPr>
  </w:style>
  <w:style w:type="paragraph" w:styleId="Verzeichnis4">
    <w:name w:val="toc 4"/>
    <w:basedOn w:val="Standard"/>
    <w:autoRedefine/>
    <w:uiPriority w:val="39"/>
    <w:semiHidden/>
    <w:unhideWhenUsed/>
    <w:locked/>
    <w:rsid w:val="0003148D"/>
    <w:pPr>
      <w:spacing w:after="100"/>
      <w:ind w:left="660"/>
    </w:pPr>
  </w:style>
  <w:style w:type="paragraph" w:styleId="Verzeichnis5">
    <w:name w:val="toc 5"/>
    <w:basedOn w:val="Standard"/>
    <w:autoRedefine/>
    <w:uiPriority w:val="39"/>
    <w:semiHidden/>
    <w:unhideWhenUsed/>
    <w:locked/>
    <w:rsid w:val="0003148D"/>
    <w:pPr>
      <w:spacing w:after="100"/>
      <w:ind w:left="880"/>
    </w:pPr>
  </w:style>
  <w:style w:type="paragraph" w:styleId="Verzeichnis6">
    <w:name w:val="toc 6"/>
    <w:basedOn w:val="Standard"/>
    <w:autoRedefine/>
    <w:uiPriority w:val="39"/>
    <w:semiHidden/>
    <w:unhideWhenUsed/>
    <w:locked/>
    <w:rsid w:val="0003148D"/>
    <w:pPr>
      <w:spacing w:after="100"/>
      <w:ind w:left="1100"/>
    </w:pPr>
  </w:style>
  <w:style w:type="paragraph" w:styleId="Verzeichnis7">
    <w:name w:val="toc 7"/>
    <w:basedOn w:val="Standard"/>
    <w:autoRedefine/>
    <w:uiPriority w:val="39"/>
    <w:semiHidden/>
    <w:unhideWhenUsed/>
    <w:locked/>
    <w:rsid w:val="0003148D"/>
    <w:pPr>
      <w:spacing w:after="100"/>
      <w:ind w:left="1320"/>
    </w:pPr>
  </w:style>
  <w:style w:type="paragraph" w:styleId="Verzeichnis8">
    <w:name w:val="toc 8"/>
    <w:basedOn w:val="Standard"/>
    <w:autoRedefine/>
    <w:uiPriority w:val="39"/>
    <w:semiHidden/>
    <w:unhideWhenUsed/>
    <w:locked/>
    <w:rsid w:val="0003148D"/>
    <w:pPr>
      <w:spacing w:after="100"/>
      <w:ind w:left="1540"/>
    </w:pPr>
  </w:style>
  <w:style w:type="paragraph" w:styleId="Verzeichnis9">
    <w:name w:val="toc 9"/>
    <w:basedOn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qFormat/>
    <w:locked/>
    <w:rsid w:val="0003148D"/>
    <w:pPr>
      <w:pBdr>
        <w:top w:val="single" w:sz="2" w:space="10" w:color="4F81BD"/>
        <w:left w:val="single" w:sz="2" w:space="10" w:color="4F81BD"/>
        <w:bottom w:val="single" w:sz="2" w:space="10" w:color="4F81BD"/>
        <w:right w:val="single" w:sz="2" w:space="10" w:color="4F81BD"/>
      </w:pBdr>
      <w:ind w:left="1152" w:right="1152"/>
    </w:pPr>
    <w:rPr>
      <w:rFonts w:eastAsiaTheme="minorEastAsia"/>
      <w:i/>
      <w:iCs/>
      <w:color w:val="4F81BD" w:themeColor="accent1"/>
    </w:rPr>
  </w:style>
  <w:style w:type="paragraph" w:styleId="Makrotext">
    <w:name w:val="macro"/>
    <w:link w:val="MakrotextZchn"/>
    <w:uiPriority w:val="99"/>
    <w:semiHidden/>
    <w:unhideWhenUsed/>
    <w:qFormat/>
    <w:locked/>
    <w:rsid w:val="0003148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Cs w:val="20"/>
    </w:rPr>
  </w:style>
  <w:style w:type="paragraph" w:styleId="NurText">
    <w:name w:val="Plain Text"/>
    <w:basedOn w:val="Standard"/>
    <w:link w:val="NurTextZchn"/>
    <w:uiPriority w:val="99"/>
    <w:semiHidden/>
    <w:unhideWhenUsed/>
    <w:qFormat/>
    <w:locked/>
    <w:rsid w:val="0003148D"/>
    <w:pPr>
      <w:spacing w:line="240" w:lineRule="auto"/>
    </w:pPr>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paragraph" w:styleId="Endnotentext">
    <w:name w:val="endnote text"/>
    <w:basedOn w:val="Standard"/>
    <w:link w:val="EndnotentextZchn"/>
    <w:uiPriority w:val="99"/>
    <w:semiHidden/>
    <w:unhideWhenUsed/>
    <w:locked/>
    <w:rsid w:val="0003148D"/>
    <w:pPr>
      <w:spacing w:line="240" w:lineRule="auto"/>
    </w:pPr>
  </w:style>
  <w:style w:type="paragraph" w:styleId="Indexberschrift">
    <w:name w:val="index heading"/>
    <w:basedOn w:val="Standard"/>
    <w:uiPriority w:val="99"/>
    <w:semiHidden/>
    <w:unhideWhenUsed/>
    <w:qFormat/>
    <w:locked/>
    <w:rsid w:val="0003148D"/>
    <w:rPr>
      <w:rFonts w:asciiTheme="majorHAnsi" w:eastAsiaTheme="majorEastAsia" w:hAnsiTheme="majorHAnsi" w:cstheme="majorBidi"/>
      <w:b/>
      <w:bCs/>
    </w:rPr>
  </w:style>
  <w:style w:type="paragraph" w:styleId="RGV-berschrift">
    <w:name w:val="toa heading"/>
    <w:basedOn w:val="Standard"/>
    <w:uiPriority w:val="99"/>
    <w:semiHidden/>
    <w:unhideWhenUsed/>
    <w:qFormat/>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uiPriority w:val="39"/>
    <w:semiHidden/>
    <w:unhideWhenUsed/>
    <w:qFormat/>
    <w:locked/>
    <w:rsid w:val="0003148D"/>
  </w:style>
  <w:style w:type="paragraph" w:customStyle="1" w:styleId="CETemail">
    <w:name w:val="CET email"/>
    <w:qFormat/>
    <w:rsid w:val="009E788A"/>
    <w:pPr>
      <w:spacing w:after="240"/>
    </w:pPr>
    <w:rPr>
      <w:rFonts w:ascii="Arial" w:eastAsia="Times New Roman" w:hAnsi="Arial" w:cs="Times New Roman"/>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qFormat/>
    <w:rsid w:val="00C57182"/>
    <w:pPr>
      <w:spacing w:after="120" w:line="264" w:lineRule="auto"/>
    </w:pPr>
    <w:rPr>
      <w:rFonts w:ascii="Arial" w:eastAsia="Times New Roman" w:hAnsi="Arial" w:cs="Times New Roman"/>
      <w:sz w:val="18"/>
      <w:szCs w:val="20"/>
      <w:lang w:val="en-GB"/>
    </w:rPr>
  </w:style>
  <w:style w:type="paragraph" w:customStyle="1" w:styleId="CETnumbering1">
    <w:name w:val="CET numbering (1"/>
    <w:qFormat/>
    <w:rsid w:val="00184AD6"/>
    <w:p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qFormat/>
    <w:rsid w:val="00C57182"/>
    <w:p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enter" w:pos="4819"/>
        <w:tab w:val="right" w:pos="9638"/>
      </w:tabs>
      <w:spacing w:line="240" w:lineRule="auto"/>
    </w:pPr>
  </w:style>
  <w:style w:type="paragraph" w:styleId="Fuzeile">
    <w:name w:val="footer"/>
    <w:basedOn w:val="Standard"/>
    <w:link w:val="FuzeileZchn"/>
    <w:uiPriority w:val="99"/>
    <w:unhideWhenUsed/>
    <w:locked/>
    <w:rsid w:val="005278B7"/>
    <w:pPr>
      <w:tabs>
        <w:tab w:val="center" w:pos="4819"/>
        <w:tab w:val="right" w:pos="9638"/>
      </w:tabs>
      <w:spacing w:line="240" w:lineRule="auto"/>
    </w:pPr>
  </w:style>
  <w:style w:type="paragraph" w:customStyle="1" w:styleId="AbstractBody">
    <w:name w:val="Abstract Body"/>
    <w:basedOn w:val="Standard"/>
    <w:qFormat/>
    <w:rsid w:val="00704BDF"/>
    <w:pPr>
      <w:spacing w:line="240" w:lineRule="atLeast"/>
      <w:ind w:left="720" w:right="720"/>
    </w:pPr>
    <w:rPr>
      <w:rFonts w:ascii="Times" w:hAnsi="Times"/>
      <w:sz w:val="20"/>
      <w:lang w:val="en-US"/>
    </w:rPr>
  </w:style>
  <w:style w:type="paragraph" w:customStyle="1" w:styleId="AbstractHeading">
    <w:name w:val="Abstract Heading"/>
    <w:basedOn w:val="Standard"/>
    <w:qFormat/>
    <w:rsid w:val="00704BDF"/>
    <w:pPr>
      <w:spacing w:before="480" w:after="120" w:line="240" w:lineRule="atLeast"/>
      <w:ind w:firstLine="360"/>
    </w:pPr>
    <w:rPr>
      <w:rFonts w:ascii="Times" w:hAnsi="Times"/>
      <w:i/>
      <w:sz w:val="20"/>
      <w:lang w:val="en-US"/>
    </w:rPr>
  </w:style>
  <w:style w:type="paragraph" w:customStyle="1" w:styleId="FirstParagraph">
    <w:name w:val="First Paragraph"/>
    <w:basedOn w:val="Standard"/>
    <w:qFormat/>
    <w:rsid w:val="00704BDF"/>
    <w:pPr>
      <w:spacing w:line="240" w:lineRule="atLeast"/>
    </w:pPr>
    <w:rPr>
      <w:rFonts w:ascii="Times" w:hAnsi="Times"/>
      <w:sz w:val="20"/>
      <w:lang w:val="en-US"/>
    </w:rPr>
  </w:style>
  <w:style w:type="table" w:styleId="TabelleEinfach1">
    <w:name w:val="Table Simple 1"/>
    <w:basedOn w:val="NormaleTabelle"/>
    <w:semiHidden/>
    <w:rsid w:val="000E414A"/>
    <w:pPr>
      <w:spacing w:line="264" w:lineRule="auto"/>
      <w:jc w:val="both"/>
    </w:pPr>
    <w:rPr>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nraster">
    <w:name w:val="Table Grid"/>
    <w:basedOn w:val="NormaleTabelle"/>
    <w:uiPriority w:val="59"/>
    <w:rsid w:val="00660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F2590-BEDA-4CB4-A859-D28C9F6A2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3599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Dipartimento CMIC - Politecnico di Milano</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dc:description/>
  <cp:lastModifiedBy>user</cp:lastModifiedBy>
  <cp:revision>4</cp:revision>
  <cp:lastPrinted>2015-05-12T18:31:00Z</cp:lastPrinted>
  <dcterms:created xsi:type="dcterms:W3CDTF">2019-01-15T18:19:00Z</dcterms:created>
  <dcterms:modified xsi:type="dcterms:W3CDTF">2019-01-15T18:29:00Z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Dipartimento CMIC - Politecnico di Milano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