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393B3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93B34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</w:t>
      </w:r>
      <w:r w:rsidRPr="00393B34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393B34">
        <w:rPr>
          <w:rFonts w:asciiTheme="minorHAnsi" w:eastAsia="MS PGothic" w:hAnsiTheme="minorHAnsi"/>
          <w:b/>
          <w:bCs/>
          <w:sz w:val="28"/>
          <w:szCs w:val="28"/>
          <w:lang w:val="en-US"/>
        </w:rPr>
        <w:t>S removal using cellular concrete waste as filtering material</w:t>
      </w:r>
    </w:p>
    <w:p w:rsidR="00DE0019" w:rsidRPr="00393B34" w:rsidRDefault="00393B34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Gaëlle LEBRUN</w:t>
      </w: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, Annabelle COUVERT</w:t>
      </w: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, Éric DUMONT</w:t>
      </w: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2</w:t>
      </w:r>
      <w:r w:rsidRPr="00393B3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*</w:t>
      </w:r>
    </w:p>
    <w:p w:rsidR="00704BDF" w:rsidRPr="00393B3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393B34">
        <w:rPr>
          <w:rFonts w:eastAsia="MS PGothic"/>
          <w:i/>
          <w:iCs/>
          <w:color w:val="000000"/>
          <w:sz w:val="20"/>
          <w:lang w:val="fr-FR"/>
        </w:rPr>
        <w:t>1</w:t>
      </w:r>
      <w:r w:rsidRPr="00393B3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proofErr w:type="spellStart"/>
      <w:r w:rsidR="00393B34" w:rsidRPr="00393B3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="00393B34" w:rsidRPr="00393B3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Rennes, Ecole Nationale Supérieure de Chimie de Rennes, CNRS, ISCR – UMR6226, F-35000, Rennes, France</w:t>
      </w:r>
      <w:r w:rsidRPr="00393B3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2 </w:t>
      </w:r>
      <w:r w:rsidR="00393B34" w:rsidRPr="00393B3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UMR CNRS 6144 GEPEA, IMT Atlantique, Campus de Nantes, La Chantrerie, 4 rue Alfred Kastler, CS 20722, 44307 Nantes Cedex 3,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93B34" w:rsidRPr="00393B34">
        <w:rPr>
          <w:rFonts w:asciiTheme="minorHAnsi" w:eastAsia="MS PGothic" w:hAnsiTheme="minorHAnsi"/>
          <w:bCs/>
          <w:i/>
          <w:iCs/>
          <w:sz w:val="20"/>
          <w:lang w:val="en-US"/>
        </w:rPr>
        <w:t>eric.dumont@imt-atlantique.fr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824A39" w:rsidRPr="00824A39" w:rsidRDefault="00824A39" w:rsidP="00824A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24A39">
        <w:rPr>
          <w:rFonts w:asciiTheme="minorHAnsi" w:hAnsiTheme="minorHAnsi"/>
        </w:rPr>
        <w:t>- H</w:t>
      </w:r>
      <w:r w:rsidRPr="00824A39">
        <w:rPr>
          <w:rFonts w:asciiTheme="minorHAnsi" w:hAnsiTheme="minorHAnsi"/>
          <w:vertAlign w:val="subscript"/>
        </w:rPr>
        <w:t>2</w:t>
      </w:r>
      <w:r w:rsidRPr="00824A39">
        <w:rPr>
          <w:rFonts w:asciiTheme="minorHAnsi" w:hAnsiTheme="minorHAnsi"/>
        </w:rPr>
        <w:t>S removal using cellular concrete waste was investigated</w:t>
      </w:r>
      <w:r>
        <w:rPr>
          <w:rFonts w:asciiTheme="minorHAnsi" w:hAnsiTheme="minorHAnsi"/>
        </w:rPr>
        <w:t>.</w:t>
      </w:r>
    </w:p>
    <w:p w:rsidR="00824A39" w:rsidRPr="00824A39" w:rsidRDefault="00824A39" w:rsidP="00824A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24A39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This material</w:t>
      </w:r>
      <w:r w:rsidRPr="00824A39">
        <w:rPr>
          <w:rFonts w:asciiTheme="minorHAnsi" w:hAnsiTheme="minorHAnsi"/>
        </w:rPr>
        <w:t xml:space="preserve"> is efficient for removing H</w:t>
      </w:r>
      <w:r w:rsidRPr="00824A39">
        <w:rPr>
          <w:rFonts w:asciiTheme="minorHAnsi" w:hAnsiTheme="minorHAnsi"/>
          <w:vertAlign w:val="subscript"/>
        </w:rPr>
        <w:t>2</w:t>
      </w:r>
      <w:r w:rsidRPr="00824A39">
        <w:rPr>
          <w:rFonts w:asciiTheme="minorHAnsi" w:hAnsiTheme="minorHAnsi"/>
        </w:rPr>
        <w:t>S in abiotic conditions</w:t>
      </w:r>
      <w:r>
        <w:rPr>
          <w:rFonts w:asciiTheme="minorHAnsi" w:hAnsiTheme="minorHAnsi"/>
        </w:rPr>
        <w:t>.</w:t>
      </w:r>
    </w:p>
    <w:p w:rsidR="00824A39" w:rsidRPr="00824A39" w:rsidRDefault="00824A39" w:rsidP="00824A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24A39">
        <w:rPr>
          <w:rFonts w:asciiTheme="minorHAnsi" w:hAnsiTheme="minorHAnsi"/>
        </w:rPr>
        <w:t>- H</w:t>
      </w:r>
      <w:r w:rsidRPr="00824A39">
        <w:rPr>
          <w:rFonts w:asciiTheme="minorHAnsi" w:hAnsiTheme="minorHAnsi"/>
          <w:vertAlign w:val="subscript"/>
        </w:rPr>
        <w:t>2</w:t>
      </w:r>
      <w:r w:rsidRPr="00824A39">
        <w:rPr>
          <w:rFonts w:asciiTheme="minorHAnsi" w:hAnsiTheme="minorHAnsi"/>
        </w:rPr>
        <w:t>S reacts with CaCO</w:t>
      </w:r>
      <w:r w:rsidRPr="00824A39">
        <w:rPr>
          <w:rFonts w:asciiTheme="minorHAnsi" w:hAnsiTheme="minorHAnsi"/>
          <w:vertAlign w:val="subscript"/>
        </w:rPr>
        <w:t>3</w:t>
      </w:r>
      <w:r w:rsidRPr="00824A39">
        <w:rPr>
          <w:rFonts w:asciiTheme="minorHAnsi" w:hAnsiTheme="minorHAnsi"/>
        </w:rPr>
        <w:t xml:space="preserve"> in wet conditions to form gypsum</w:t>
      </w:r>
      <w:r>
        <w:rPr>
          <w:rFonts w:asciiTheme="minorHAnsi" w:hAnsiTheme="minorHAnsi"/>
        </w:rPr>
        <w:t>.</w:t>
      </w:r>
    </w:p>
    <w:p w:rsidR="00704BDF" w:rsidRPr="00EC66CC" w:rsidRDefault="00824A39" w:rsidP="00824A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24A39">
        <w:rPr>
          <w:rFonts w:asciiTheme="minorHAnsi" w:hAnsiTheme="minorHAnsi"/>
        </w:rPr>
        <w:t>- At EBRT = 56 s, a maximum elimination capacity of 7.8 g m</w:t>
      </w:r>
      <w:r w:rsidRPr="00824A39">
        <w:rPr>
          <w:rFonts w:asciiTheme="minorHAnsi" w:hAnsiTheme="minorHAnsi"/>
          <w:vertAlign w:val="superscript"/>
        </w:rPr>
        <w:t>-3</w:t>
      </w:r>
      <w:r w:rsidRPr="00824A39">
        <w:rPr>
          <w:rFonts w:asciiTheme="minorHAnsi" w:hAnsiTheme="minorHAnsi"/>
        </w:rPr>
        <w:t xml:space="preserve"> h</w:t>
      </w:r>
      <w:r w:rsidRPr="00824A39">
        <w:rPr>
          <w:rFonts w:asciiTheme="minorHAnsi" w:hAnsiTheme="minorHAnsi"/>
          <w:vertAlign w:val="superscript"/>
        </w:rPr>
        <w:t>-1</w:t>
      </w:r>
      <w:r w:rsidRPr="00824A39">
        <w:rPr>
          <w:rFonts w:asciiTheme="minorHAnsi" w:hAnsiTheme="minorHAnsi"/>
        </w:rPr>
        <w:t xml:space="preserve"> was </w:t>
      </w:r>
      <w:r>
        <w:rPr>
          <w:rFonts w:asciiTheme="minorHAnsi" w:hAnsiTheme="minorHAnsi"/>
        </w:rPr>
        <w:t>obtained.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8D5E2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Cellular concrete is a building material mainly made up of calcium oxide (</w:t>
      </w:r>
      <w:proofErr w:type="spellStart"/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CaO</w:t>
      </w:r>
      <w:proofErr w:type="spellEnd"/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iron oxide (Fe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alumina (Al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silicon dioxide (SiO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sulfur trioxide (SO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uch a waste material could appear as a cheap and eco</w:t>
      </w:r>
      <w:r w:rsid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friendly solution for </w:t>
      </w:r>
      <w:r w:rsidR="00A615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removal of 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8D5E2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D5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in air or biogas at industrial scale.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interactions between cellular concrete components and H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are not yet fully understood, nor are the operating conditions to reach the optimum recovery. The aim of this study </w:t>
      </w:r>
      <w:r w:rsidR="00A6154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A61549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 to determine the physical reactions that occur between H</w:t>
      </w:r>
      <w:r w:rsidR="00A97BE0" w:rsidRPr="008B61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and the main components of cellular concrete. For this purpose, the removal of H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in air was experimentally study in three abiotic filters filled with: (i) waste of cellular concrete, (ii) expanded schist, and (iii) a mixture of expanded schist and cellular concrete waste. Thereby, the difference in composition between cellular concrete and expanded schist could allow the identification of major components involved in </w:t>
      </w:r>
      <w:r w:rsidR="00A615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removal of 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A97BE0" w:rsidRPr="00A97BE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97BE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A43ED2" w:rsidRDefault="00BB642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B6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experimental set up consisted of 3 PVC cylindrical columns (internal diameter 100 mm) filled with a volume of 7.8 L of material (1 m height). Filter “BF1” was filled with a mixture of cellular concrete waste and expanded schist (54%/46% weight, corresponding respectively to 65%/35% in volume). Filters “BF2” and “BF3” were filled with 100% expanded schist and 100% cellular concrete waste, respectively. Materials were sieved and fractions exceeding 10 mm and less than 5 mm were removed.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B6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each column,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BB6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stream of H</w:t>
      </w:r>
      <w:r w:rsidRPr="00BB64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B6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 (99.7% purity) was diluted in the air generated using a regulated fan before entering the column. If necessary, the air flow was bubbled through a humidification system. The H</w:t>
      </w:r>
      <w:r w:rsidRPr="00BB64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B6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 concentration was measured all along the column, which was equipped with 9 sampling ports located at 0, 5, 20, 40, 50, 60, 80, 90, 95 and 100 cm from the bottom.</w:t>
      </w:r>
    </w:p>
    <w:p w:rsidR="00A43ED2" w:rsidRDefault="00A43ED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polluted gas was firstly flowed through the packing filters in dry conditions, </w:t>
      </w:r>
      <w:proofErr w:type="spellStart"/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i.e</w:t>
      </w:r>
      <w:proofErr w:type="spellEnd"/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without the humidification system, at a constant airflow (0.5 m</w:t>
      </w:r>
      <w:r w:rsidRPr="00A43ED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A43ED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corresponding to an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Empty Bed Residence Time 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EBRT of 56 s) and inlet H</w:t>
      </w:r>
      <w:r w:rsidRPr="00A43E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 concentration (</w:t>
      </w:r>
      <w:proofErr w:type="spellStart"/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039A0" w:rsidRPr="00E039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="00E039A0" w:rsidRPr="00E039A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in</w:t>
      </w:r>
      <w:proofErr w:type="spellEnd"/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ppm). H</w:t>
      </w:r>
      <w:r w:rsidRPr="00A43E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filtration was afterwards </w:t>
      </w:r>
      <w:r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investigated in wet conditions for various operating conditions over 4 months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A43E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concentrations </w:t>
      </w:r>
      <w:proofErr w:type="spellStart"/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039A0" w:rsidRPr="00E039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="00E039A0" w:rsidRPr="00E039A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in</w:t>
      </w:r>
      <w:proofErr w:type="spellEnd"/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varying from 50 to 500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ppmv</w:t>
      </w:r>
      <w:proofErr w:type="spellEnd"/>
      <w:r w:rsidR="008B6143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="00A615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EBRT from 7 to 56 s).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4782D" w:rsidRPr="008D0BEB" w:rsidRDefault="002E3AD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dry conditions, H</w:t>
      </w:r>
      <w:r w:rsidRPr="002E3A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removal efficiency was relatively low. At EBRT = 56 s,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removal efficiency 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 = 18% was obtained for filters using cellular concrete waste whereas no removal was recorded for expanded schist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wet conditions</w:t>
      </w:r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E039A0"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EBRT = 56 s</w:t>
      </w:r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039A0" w:rsidRPr="00E039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="00E039A0" w:rsidRPr="00E039A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in</w:t>
      </w:r>
      <w:proofErr w:type="spellEnd"/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="00E039A0" w:rsidRPr="00A43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ppm</w:t>
      </w:r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</w:t>
      </w:r>
      <w:r w:rsidRPr="002E3A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removal efficiency was </w:t>
      </w:r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average 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47% and 4% for filters filled with cellular concrete waste and expanded schist, respectively, whereas 28% was obtained for the filter filled with the mixture of cellular concrete </w:t>
      </w:r>
      <w:r w:rsidRPr="002E3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 and expanded schist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Overall, </w:t>
      </w:r>
      <w:r w:rsidR="00E03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these operating conditions, 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>130 mg of H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was captured </w:t>
      </w:r>
      <w:r w:rsidR="00A61549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1</w:t>
      </w:r>
      <w:r w:rsidR="00A61549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>g of cellular concrete waste during the 4 months of experiment.</w:t>
      </w:r>
      <w:r w:rsid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better removal efficiencies were recorded in wet conditions, results can be explained by the appearance of CaCO</w:t>
      </w:r>
      <w:r w:rsidR="00312F9C" w:rsidRPr="00E039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312F9C" w:rsidRPr="00312F9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formed according to reactions that occur naturally in concrete surface in wet conditions.</w:t>
      </w:r>
      <w:r w:rsidR="0018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782D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</w:rPr>
        <w:t>n wet conditions</w:t>
      </w:r>
      <w:r w:rsidR="0084782D">
        <w:rPr>
          <w:rFonts w:asciiTheme="minorHAnsi" w:eastAsia="MS PGothic" w:hAnsiTheme="minorHAnsi"/>
          <w:color w:val="000000"/>
          <w:sz w:val="22"/>
          <w:szCs w:val="22"/>
        </w:rPr>
        <w:t>, t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</w:rPr>
        <w:t>he influence of inlet H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</w:rPr>
        <w:t xml:space="preserve">S concentration </w:t>
      </w:r>
      <w:r w:rsidR="0084782D">
        <w:rPr>
          <w:rFonts w:asciiTheme="minorHAnsi" w:eastAsia="MS PGothic" w:hAnsiTheme="minorHAnsi"/>
          <w:color w:val="000000"/>
          <w:sz w:val="22"/>
          <w:szCs w:val="22"/>
        </w:rPr>
        <w:t xml:space="preserve">on RE is 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</w:rPr>
        <w:t xml:space="preserve">reported in Figure </w:t>
      </w:r>
      <w:r w:rsidR="0084782D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</w:rPr>
        <w:t>. The drop in RE were significant for inlet concentrations up to 200 ppm and moderate for higher concentrations. Th</w:t>
      </w:r>
      <w:r w:rsidR="007376C8">
        <w:rPr>
          <w:rFonts w:asciiTheme="minorHAnsi" w:eastAsia="MS PGothic" w:hAnsiTheme="minorHAnsi"/>
          <w:color w:val="000000"/>
          <w:sz w:val="22"/>
          <w:szCs w:val="22"/>
        </w:rPr>
        <w:t xml:space="preserve">ese </w:t>
      </w:r>
      <w:r w:rsidR="008B6143">
        <w:rPr>
          <w:rFonts w:asciiTheme="minorHAnsi" w:eastAsia="MS PGothic" w:hAnsiTheme="minorHAnsi"/>
          <w:color w:val="000000"/>
          <w:sz w:val="22"/>
          <w:szCs w:val="22"/>
        </w:rPr>
        <w:t>results</w:t>
      </w:r>
      <w:r w:rsidR="007376C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4782D" w:rsidRPr="0084782D">
        <w:rPr>
          <w:rFonts w:asciiTheme="minorHAnsi" w:eastAsia="MS PGothic" w:hAnsiTheme="minorHAnsi"/>
          <w:color w:val="000000"/>
          <w:sz w:val="22"/>
          <w:szCs w:val="22"/>
        </w:rPr>
        <w:t>confirm the potential advantage of using cellular concrete waste as a first stage in treatment of gaseous H</w:t>
      </w:r>
      <w:r w:rsidR="0084782D" w:rsidRPr="00181D6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181D67">
        <w:rPr>
          <w:rFonts w:asciiTheme="minorHAnsi" w:eastAsia="MS PGothic" w:hAnsiTheme="minorHAnsi"/>
          <w:color w:val="000000"/>
          <w:sz w:val="22"/>
          <w:szCs w:val="22"/>
        </w:rPr>
        <w:t>S effluents.</w:t>
      </w:r>
    </w:p>
    <w:p w:rsidR="00704BDF" w:rsidRPr="00DE0019" w:rsidRDefault="00E039A0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E039A0">
        <w:rPr>
          <w:rFonts w:eastAsia="MS PGothic"/>
          <w:noProof/>
          <w:lang w:val="en-US"/>
        </w:rPr>
        <w:drawing>
          <wp:inline distT="0" distB="0" distL="0" distR="0" wp14:anchorId="0EEB88D3" wp14:editId="7CECC79D">
            <wp:extent cx="4946367" cy="3035736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" b="2840"/>
                    <a:stretch/>
                  </pic:blipFill>
                  <pic:spPr bwMode="auto">
                    <a:xfrm>
                      <a:off x="0" y="0"/>
                      <a:ext cx="4947672" cy="30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039A0" w:rsidRPr="00E039A0">
        <w:rPr>
          <w:rFonts w:asciiTheme="minorHAnsi" w:eastAsia="MS PGothic" w:hAnsiTheme="minorHAnsi"/>
          <w:color w:val="000000"/>
          <w:szCs w:val="18"/>
          <w:lang w:val="en-US"/>
        </w:rPr>
        <w:t>Removal efficiency vs H</w:t>
      </w:r>
      <w:r w:rsidR="00E039A0" w:rsidRPr="00E039A0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E039A0" w:rsidRPr="00E039A0">
        <w:rPr>
          <w:rFonts w:asciiTheme="minorHAnsi" w:eastAsia="MS PGothic" w:hAnsiTheme="minorHAnsi"/>
          <w:color w:val="000000"/>
          <w:szCs w:val="18"/>
          <w:lang w:val="en-US"/>
        </w:rPr>
        <w:t>S concentration at the inlet of filters in wet conditions at EBRT = 56 s (blue diamond: cellular concrete waste; green triangle: mixture of cellular concrete waste and expanded schist; red square: expanded schist)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71353D" w:rsidRDefault="00A61549" w:rsidP="0071353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ability of cellular concrete waste to remove H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was </w:t>
      </w:r>
      <w:r w:rsidR="008B6143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highlight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ed, 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mainly due to reactions occurring </w:t>
      </w:r>
      <w:r w:rsidR="009120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wet conditions 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 H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and calcium carbonate leading to gypsum formation. A maximum elimination capacity of 7.8 g m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-3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calculated</w:t>
      </w:r>
      <w:r w:rsid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As a result, 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filtration using cellular concrete waste could be carried out beneficially as the humid</w:t>
      </w:r>
      <w:bookmarkStart w:id="0" w:name="_GoBack"/>
      <w:bookmarkEnd w:id="0"/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ification step of biofiltration systems. Additionally, this mode of filtration could be used as a first step treatment to remove H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1353D" w:rsidRPr="00713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from biogas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sectPr w:rsidR="00704BDF" w:rsidRPr="0071353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E0" w:rsidRDefault="00983FE0" w:rsidP="004F5E36">
      <w:r>
        <w:separator/>
      </w:r>
    </w:p>
  </w:endnote>
  <w:endnote w:type="continuationSeparator" w:id="0">
    <w:p w:rsidR="00983FE0" w:rsidRDefault="00983FE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E0" w:rsidRDefault="00983FE0" w:rsidP="004F5E36">
      <w:r>
        <w:separator/>
      </w:r>
    </w:p>
  </w:footnote>
  <w:footnote w:type="continuationSeparator" w:id="0">
    <w:p w:rsidR="00983FE0" w:rsidRDefault="00983FE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1D67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C357E"/>
    <w:rsid w:val="002D1F12"/>
    <w:rsid w:val="002E3AD0"/>
    <w:rsid w:val="003009B7"/>
    <w:rsid w:val="0030469C"/>
    <w:rsid w:val="00312F9C"/>
    <w:rsid w:val="003723D4"/>
    <w:rsid w:val="00393B34"/>
    <w:rsid w:val="003A7D1C"/>
    <w:rsid w:val="00450E70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1353D"/>
    <w:rsid w:val="00736B13"/>
    <w:rsid w:val="007376C8"/>
    <w:rsid w:val="007447F3"/>
    <w:rsid w:val="007661C8"/>
    <w:rsid w:val="007D52CD"/>
    <w:rsid w:val="00813288"/>
    <w:rsid w:val="008168FC"/>
    <w:rsid w:val="00824A39"/>
    <w:rsid w:val="0084782D"/>
    <w:rsid w:val="008479A2"/>
    <w:rsid w:val="0087637F"/>
    <w:rsid w:val="008A1512"/>
    <w:rsid w:val="008B6143"/>
    <w:rsid w:val="008D0BEB"/>
    <w:rsid w:val="008D5E2D"/>
    <w:rsid w:val="008E566E"/>
    <w:rsid w:val="00901EB6"/>
    <w:rsid w:val="00912041"/>
    <w:rsid w:val="009450CE"/>
    <w:rsid w:val="0095164B"/>
    <w:rsid w:val="00983FE0"/>
    <w:rsid w:val="00996483"/>
    <w:rsid w:val="009C60DF"/>
    <w:rsid w:val="009E788A"/>
    <w:rsid w:val="00A1763D"/>
    <w:rsid w:val="00A17CEC"/>
    <w:rsid w:val="00A27EF0"/>
    <w:rsid w:val="00A43ED2"/>
    <w:rsid w:val="00A61549"/>
    <w:rsid w:val="00A76EFC"/>
    <w:rsid w:val="00A9626B"/>
    <w:rsid w:val="00A97BE0"/>
    <w:rsid w:val="00A97F29"/>
    <w:rsid w:val="00AB0964"/>
    <w:rsid w:val="00AE377D"/>
    <w:rsid w:val="00B61DBF"/>
    <w:rsid w:val="00BA6DC9"/>
    <w:rsid w:val="00BB6429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2188"/>
    <w:rsid w:val="00CD5FE2"/>
    <w:rsid w:val="00D02B4C"/>
    <w:rsid w:val="00D84576"/>
    <w:rsid w:val="00DE0019"/>
    <w:rsid w:val="00DE264A"/>
    <w:rsid w:val="00E039A0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A6154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A615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12CA-AA09-4228-B981-895FBF0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Eric DUMONT</cp:lastModifiedBy>
  <cp:revision>3</cp:revision>
  <cp:lastPrinted>2015-05-12T18:31:00Z</cp:lastPrinted>
  <dcterms:created xsi:type="dcterms:W3CDTF">2019-01-15T16:29:00Z</dcterms:created>
  <dcterms:modified xsi:type="dcterms:W3CDTF">2019-01-15T16:31:00Z</dcterms:modified>
</cp:coreProperties>
</file>