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4108E7" w:rsidP="00704BDF">
      <w:pPr>
        <w:snapToGrid w:val="0"/>
        <w:spacing w:after="360"/>
        <w:jc w:val="center"/>
        <w:rPr>
          <w:rFonts w:asciiTheme="minorHAnsi" w:eastAsia="MS PGothic" w:hAnsiTheme="minorHAnsi"/>
          <w:b/>
          <w:bCs/>
          <w:sz w:val="28"/>
          <w:szCs w:val="28"/>
          <w:lang w:val="en-US" w:eastAsia="ko-KR"/>
        </w:rPr>
      </w:pPr>
      <w:r w:rsidRPr="004108E7">
        <w:rPr>
          <w:rFonts w:asciiTheme="minorHAnsi" w:eastAsia="MS PGothic" w:hAnsiTheme="minorHAnsi"/>
          <w:b/>
          <w:bCs/>
          <w:sz w:val="28"/>
          <w:szCs w:val="28"/>
          <w:lang w:val="en-US"/>
        </w:rPr>
        <w:t>Multidimensional fractionation of finely dispersed particles using the cross-flow filtration with superimposed electric field</w:t>
      </w:r>
    </w:p>
    <w:p w:rsidR="00DE0019" w:rsidRPr="004108E7" w:rsidRDefault="004108E7" w:rsidP="00704BDF">
      <w:pPr>
        <w:snapToGrid w:val="0"/>
        <w:spacing w:after="120"/>
        <w:jc w:val="center"/>
        <w:rPr>
          <w:rFonts w:eastAsia="SimSun"/>
          <w:color w:val="000000"/>
          <w:lang w:val="de-DE" w:eastAsia="zh-CN"/>
        </w:rPr>
      </w:pPr>
      <w:r w:rsidRPr="004108E7">
        <w:rPr>
          <w:rFonts w:asciiTheme="minorHAnsi" w:eastAsia="SimSun" w:hAnsiTheme="minorHAnsi"/>
          <w:color w:val="000000"/>
          <w:sz w:val="24"/>
          <w:szCs w:val="24"/>
          <w:u w:val="single"/>
          <w:lang w:val="de-DE" w:eastAsia="zh-CN"/>
        </w:rPr>
        <w:t>Philipp Lösch</w:t>
      </w:r>
      <w:r w:rsidR="00736B13" w:rsidRPr="004108E7">
        <w:rPr>
          <w:rFonts w:asciiTheme="minorHAnsi" w:eastAsia="SimSun" w:hAnsiTheme="minorHAnsi"/>
          <w:color w:val="000000"/>
          <w:sz w:val="24"/>
          <w:szCs w:val="24"/>
          <w:lang w:val="de-DE" w:eastAsia="zh-CN"/>
        </w:rPr>
        <w:t xml:space="preserve">, </w:t>
      </w:r>
      <w:r w:rsidRPr="004108E7">
        <w:rPr>
          <w:rFonts w:asciiTheme="minorHAnsi" w:eastAsia="SimSun" w:hAnsiTheme="minorHAnsi"/>
          <w:color w:val="000000"/>
          <w:sz w:val="24"/>
          <w:szCs w:val="24"/>
          <w:lang w:val="de-DE" w:eastAsia="zh-CN"/>
        </w:rPr>
        <w:t>Kai Nikolaus</w:t>
      </w:r>
      <w:r w:rsidR="00C43075">
        <w:rPr>
          <w:rFonts w:asciiTheme="minorHAnsi" w:eastAsia="SimSun" w:hAnsiTheme="minorHAnsi"/>
          <w:color w:val="000000"/>
          <w:sz w:val="24"/>
          <w:szCs w:val="24"/>
          <w:lang w:val="de-DE" w:eastAsia="zh-CN"/>
        </w:rPr>
        <w:t>,</w:t>
      </w:r>
      <w:r w:rsidR="00736B13" w:rsidRPr="004108E7">
        <w:rPr>
          <w:rFonts w:asciiTheme="minorHAnsi" w:eastAsia="SimSun" w:hAnsiTheme="minorHAnsi"/>
          <w:color w:val="000000"/>
          <w:sz w:val="24"/>
          <w:szCs w:val="24"/>
          <w:lang w:val="de-DE" w:eastAsia="zh-CN"/>
        </w:rPr>
        <w:t xml:space="preserve"> </w:t>
      </w:r>
      <w:r w:rsidRPr="004108E7">
        <w:rPr>
          <w:rFonts w:asciiTheme="minorHAnsi" w:eastAsia="SimSun" w:hAnsiTheme="minorHAnsi"/>
          <w:color w:val="000000"/>
          <w:sz w:val="24"/>
          <w:szCs w:val="24"/>
          <w:lang w:val="de-DE" w:eastAsia="zh-CN"/>
        </w:rPr>
        <w:t>Sergiy Antonyuk</w:t>
      </w:r>
      <w:r w:rsidR="00DE0019" w:rsidRPr="004108E7">
        <w:rPr>
          <w:rFonts w:eastAsia="SimSun"/>
          <w:color w:val="000000"/>
          <w:lang w:val="de-DE" w:eastAsia="zh-CN"/>
        </w:rPr>
        <w:t xml:space="preserve"> </w:t>
      </w:r>
    </w:p>
    <w:p w:rsidR="00704BDF" w:rsidRPr="00DE0019" w:rsidRDefault="004108E7"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Institute of Particle Process Engineering, </w:t>
      </w:r>
      <w:proofErr w:type="spellStart"/>
      <w:r>
        <w:rPr>
          <w:rFonts w:asciiTheme="minorHAnsi" w:eastAsia="MS PGothic" w:hAnsiTheme="minorHAnsi"/>
          <w:i/>
          <w:iCs/>
          <w:color w:val="000000"/>
          <w:sz w:val="20"/>
          <w:lang w:val="en-US"/>
        </w:rPr>
        <w:t>Technische</w:t>
      </w:r>
      <w:proofErr w:type="spellEnd"/>
      <w:r>
        <w:rPr>
          <w:rFonts w:asciiTheme="minorHAnsi" w:eastAsia="MS PGothic" w:hAnsiTheme="minorHAnsi"/>
          <w:i/>
          <w:iCs/>
          <w:color w:val="000000"/>
          <w:sz w:val="20"/>
          <w:lang w:val="en-US"/>
        </w:rPr>
        <w:t xml:space="preserve"> </w:t>
      </w:r>
      <w:proofErr w:type="spellStart"/>
      <w:r>
        <w:rPr>
          <w:rFonts w:asciiTheme="minorHAnsi" w:eastAsia="MS PGothic" w:hAnsiTheme="minorHAnsi"/>
          <w:i/>
          <w:iCs/>
          <w:color w:val="000000"/>
          <w:sz w:val="20"/>
          <w:lang w:val="en-US"/>
        </w:rPr>
        <w:t>Universität</w:t>
      </w:r>
      <w:proofErr w:type="spellEnd"/>
      <w:r>
        <w:rPr>
          <w:rFonts w:asciiTheme="minorHAnsi" w:eastAsia="MS PGothic" w:hAnsiTheme="minorHAnsi"/>
          <w:i/>
          <w:iCs/>
          <w:color w:val="000000"/>
          <w:sz w:val="20"/>
          <w:lang w:val="en-US"/>
        </w:rPr>
        <w:t xml:space="preserve"> Kaiserslautern, 67663 Kaiserslautern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108E7">
        <w:rPr>
          <w:rFonts w:asciiTheme="minorHAnsi" w:eastAsia="MS PGothic" w:hAnsiTheme="minorHAnsi"/>
          <w:bCs/>
          <w:i/>
          <w:iCs/>
          <w:sz w:val="20"/>
          <w:lang w:val="en-US"/>
        </w:rPr>
        <w:t>Philipp.loesch@mv.uni-kl.de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A7974" w:rsidP="00704BDF">
      <w:pPr>
        <w:pStyle w:val="AbstractBody"/>
        <w:numPr>
          <w:ilvl w:val="0"/>
          <w:numId w:val="16"/>
        </w:numPr>
        <w:rPr>
          <w:rFonts w:asciiTheme="minorHAnsi" w:hAnsiTheme="minorHAnsi"/>
        </w:rPr>
      </w:pPr>
      <w:r>
        <w:rPr>
          <w:rFonts w:asciiTheme="minorHAnsi" w:hAnsiTheme="minorHAnsi"/>
        </w:rPr>
        <w:t>Fractionation of fine particles by hydrodynamic effects</w:t>
      </w:r>
    </w:p>
    <w:p w:rsidR="00704BDF" w:rsidRDefault="00DA7974" w:rsidP="00704BDF">
      <w:pPr>
        <w:pStyle w:val="AbstractBody"/>
        <w:numPr>
          <w:ilvl w:val="0"/>
          <w:numId w:val="16"/>
        </w:numPr>
        <w:rPr>
          <w:rFonts w:asciiTheme="minorHAnsi" w:hAnsiTheme="minorHAnsi"/>
        </w:rPr>
      </w:pPr>
      <w:r>
        <w:rPr>
          <w:rFonts w:asciiTheme="minorHAnsi" w:hAnsiTheme="minorHAnsi"/>
        </w:rPr>
        <w:t>Affect the separation method by adding additives</w:t>
      </w:r>
    </w:p>
    <w:p w:rsidR="00716AD2" w:rsidRPr="00EC66CC" w:rsidRDefault="00716AD2" w:rsidP="00704BDF">
      <w:pPr>
        <w:pStyle w:val="AbstractBody"/>
        <w:numPr>
          <w:ilvl w:val="0"/>
          <w:numId w:val="16"/>
        </w:numPr>
        <w:rPr>
          <w:rFonts w:asciiTheme="minorHAnsi" w:hAnsiTheme="minorHAnsi"/>
        </w:rPr>
      </w:pPr>
      <w:r>
        <w:rPr>
          <w:rFonts w:asciiTheme="minorHAnsi" w:hAnsiTheme="minorHAnsi"/>
        </w:rPr>
        <w:t>CFD simulation of a crossflow filtration with electric field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F6EAA" w:rsidRDefault="00EF6EAA" w:rsidP="00C867B1">
      <w:pPr>
        <w:snapToGrid w:val="0"/>
        <w:spacing w:after="120"/>
        <w:rPr>
          <w:rFonts w:asciiTheme="minorHAnsi" w:eastAsia="MS PGothic" w:hAnsiTheme="minorHAnsi"/>
          <w:color w:val="000000"/>
          <w:sz w:val="22"/>
          <w:szCs w:val="22"/>
          <w:lang w:val="en-US"/>
        </w:rPr>
      </w:pPr>
      <w:r w:rsidRPr="00EF6EAA">
        <w:rPr>
          <w:rFonts w:asciiTheme="minorHAnsi" w:eastAsia="MS PGothic" w:hAnsiTheme="minorHAnsi"/>
          <w:color w:val="000000"/>
          <w:sz w:val="22"/>
          <w:szCs w:val="22"/>
          <w:lang w:val="en-US"/>
        </w:rPr>
        <w:t xml:space="preserve">The separation of particle fractions with highly specific physical properties from suspensions has great importance for process success in </w:t>
      </w:r>
      <w:r w:rsidR="00F80F8F">
        <w:rPr>
          <w:rFonts w:asciiTheme="minorHAnsi" w:eastAsia="MS PGothic" w:hAnsiTheme="minorHAnsi"/>
          <w:color w:val="000000"/>
          <w:sz w:val="22"/>
          <w:szCs w:val="22"/>
          <w:lang w:val="en-US"/>
        </w:rPr>
        <w:t>various</w:t>
      </w:r>
      <w:r w:rsidRPr="00EF6EAA">
        <w:rPr>
          <w:rFonts w:asciiTheme="minorHAnsi" w:eastAsia="MS PGothic" w:hAnsiTheme="minorHAnsi"/>
          <w:color w:val="000000"/>
          <w:sz w:val="22"/>
          <w:szCs w:val="22"/>
          <w:lang w:val="en-US"/>
        </w:rPr>
        <w:t xml:space="preserve"> engineering processes. The physical properties of a particle collective are directly related to the particle size, particle shape, surface properties and chemical composition of the individual particles. Frequently, suspensions form highly complex particle collectives, which contain all of these features in different distributions. Since the characteristic dimensions of the technical structures in the raw materials are continuously decreasing, </w:t>
      </w:r>
      <w:r w:rsidRPr="00E4288C">
        <w:rPr>
          <w:rFonts w:asciiTheme="minorHAnsi" w:eastAsia="MS PGothic" w:hAnsiTheme="minorHAnsi"/>
          <w:color w:val="000000"/>
          <w:sz w:val="22"/>
          <w:szCs w:val="22"/>
          <w:lang w:val="en-US"/>
        </w:rPr>
        <w:t>ever finer,</w:t>
      </w:r>
      <w:r w:rsidRPr="00EF6EAA">
        <w:rPr>
          <w:rFonts w:asciiTheme="minorHAnsi" w:eastAsia="MS PGothic" w:hAnsiTheme="minorHAnsi"/>
          <w:color w:val="000000"/>
          <w:sz w:val="22"/>
          <w:szCs w:val="22"/>
          <w:lang w:val="en-US"/>
        </w:rPr>
        <w:t xml:space="preserve"> more highly specific particle systems </w:t>
      </w:r>
      <w:proofErr w:type="gramStart"/>
      <w:r w:rsidRPr="00EF6EAA">
        <w:rPr>
          <w:rFonts w:asciiTheme="minorHAnsi" w:eastAsia="MS PGothic" w:hAnsiTheme="minorHAnsi"/>
          <w:color w:val="000000"/>
          <w:sz w:val="22"/>
          <w:szCs w:val="22"/>
          <w:lang w:val="en-US"/>
        </w:rPr>
        <w:t>will be produced, processed and recycled</w:t>
      </w:r>
      <w:proofErr w:type="gramEnd"/>
      <w:r w:rsidRPr="00EF6EAA">
        <w:rPr>
          <w:rFonts w:asciiTheme="minorHAnsi" w:eastAsia="MS PGothic" w:hAnsiTheme="minorHAnsi"/>
          <w:color w:val="000000"/>
          <w:sz w:val="22"/>
          <w:szCs w:val="22"/>
          <w:lang w:val="en-US"/>
        </w:rPr>
        <w:t xml:space="preserve">. In known separation processes, such as e.g. Sedimentation, filtration or centrifugation, the particles are either classified according to a certain grain size or sorted by a physical characteristic. However, in many applications in which finely dispersed multicomponent mixtures of particles with sizes &lt; 10 </w:t>
      </w:r>
      <w:proofErr w:type="spellStart"/>
      <w:r w:rsidRPr="00EF6EAA">
        <w:rPr>
          <w:rFonts w:asciiTheme="minorHAnsi" w:eastAsia="MS PGothic" w:hAnsiTheme="minorHAnsi"/>
          <w:color w:val="000000"/>
          <w:sz w:val="22"/>
          <w:szCs w:val="22"/>
          <w:lang w:val="en-US"/>
        </w:rPr>
        <w:t>μm</w:t>
      </w:r>
      <w:proofErr w:type="spellEnd"/>
      <w:r w:rsidRPr="00EF6EAA">
        <w:rPr>
          <w:rFonts w:asciiTheme="minorHAnsi" w:eastAsia="MS PGothic" w:hAnsiTheme="minorHAnsi"/>
          <w:color w:val="000000"/>
          <w:sz w:val="22"/>
          <w:szCs w:val="22"/>
          <w:lang w:val="en-US"/>
        </w:rPr>
        <w:t xml:space="preserve"> with different properties are to be separated in industrially relevant quantities, the use of a</w:t>
      </w:r>
      <w:r w:rsidR="00F80F8F">
        <w:rPr>
          <w:rFonts w:asciiTheme="minorHAnsi" w:eastAsia="MS PGothic" w:hAnsiTheme="minorHAnsi"/>
          <w:color w:val="000000"/>
          <w:sz w:val="22"/>
          <w:szCs w:val="22"/>
          <w:lang w:val="en-US"/>
        </w:rPr>
        <w:t xml:space="preserve"> single</w:t>
      </w:r>
      <w:r w:rsidRPr="00EF6EAA">
        <w:rPr>
          <w:rFonts w:asciiTheme="minorHAnsi" w:eastAsia="MS PGothic" w:hAnsiTheme="minorHAnsi"/>
          <w:color w:val="000000"/>
          <w:sz w:val="22"/>
          <w:szCs w:val="22"/>
          <w:lang w:val="en-US"/>
        </w:rPr>
        <w:t xml:space="preserve"> separating feature is often no longer sufficient.</w:t>
      </w:r>
      <w:r w:rsidR="00F80F8F">
        <w:rPr>
          <w:rFonts w:asciiTheme="minorHAnsi" w:eastAsia="MS PGothic" w:hAnsiTheme="minorHAnsi"/>
          <w:color w:val="000000"/>
          <w:sz w:val="22"/>
          <w:szCs w:val="22"/>
          <w:lang w:val="en-US"/>
        </w:rPr>
        <w:t xml:space="preserve"> </w:t>
      </w:r>
      <w:proofErr w:type="gramStart"/>
      <w:r w:rsidR="00F80F8F">
        <w:rPr>
          <w:rFonts w:asciiTheme="minorHAnsi" w:eastAsia="MS PGothic" w:hAnsiTheme="minorHAnsi"/>
          <w:color w:val="000000"/>
          <w:sz w:val="22"/>
          <w:szCs w:val="22"/>
          <w:lang w:val="en-US"/>
        </w:rPr>
        <w:t>Therefore</w:t>
      </w:r>
      <w:proofErr w:type="gramEnd"/>
      <w:r w:rsidR="00F80F8F">
        <w:rPr>
          <w:rFonts w:asciiTheme="minorHAnsi" w:eastAsia="MS PGothic" w:hAnsiTheme="minorHAnsi"/>
          <w:color w:val="000000"/>
          <w:sz w:val="22"/>
          <w:szCs w:val="22"/>
          <w:lang w:val="en-US"/>
        </w:rPr>
        <w:t xml:space="preserve"> this present study focusses on the utilization of multiple separating feature</w:t>
      </w:r>
      <w:r w:rsidR="00E4288C">
        <w:rPr>
          <w:rFonts w:asciiTheme="minorHAnsi" w:eastAsia="MS PGothic" w:hAnsiTheme="minorHAnsi"/>
          <w:color w:val="000000"/>
          <w:sz w:val="22"/>
          <w:szCs w:val="22"/>
          <w:lang w:val="en-US"/>
        </w:rPr>
        <w:t>s</w:t>
      </w:r>
      <w:r w:rsidR="00F80F8F">
        <w:rPr>
          <w:rFonts w:asciiTheme="minorHAnsi" w:eastAsia="MS PGothic" w:hAnsiTheme="minorHAnsi"/>
          <w:color w:val="000000"/>
          <w:sz w:val="22"/>
          <w:szCs w:val="22"/>
          <w:lang w:val="en-US"/>
        </w:rPr>
        <w:t xml:space="preserve"> to amplify the separation process.</w:t>
      </w:r>
      <w:r w:rsidRPr="00EF6EAA">
        <w:rPr>
          <w:rFonts w:asciiTheme="minorHAnsi" w:eastAsia="MS PGothic" w:hAnsiTheme="minorHAnsi"/>
          <w:color w:val="000000"/>
          <w:sz w:val="22"/>
          <w:szCs w:val="22"/>
          <w:lang w:val="en-US"/>
        </w:rPr>
        <w:t xml:space="preserv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EF6EAA" w:rsidRDefault="00EF6EAA" w:rsidP="00716AD2">
      <w:pPr>
        <w:snapToGrid w:val="0"/>
        <w:spacing w:before="240"/>
        <w:rPr>
          <w:rFonts w:asciiTheme="minorHAnsi" w:eastAsia="MS PGothic" w:hAnsiTheme="minorHAnsi"/>
          <w:color w:val="000000"/>
          <w:sz w:val="22"/>
          <w:szCs w:val="22"/>
          <w:lang w:val="en-US"/>
        </w:rPr>
      </w:pPr>
      <w:r w:rsidRPr="00EF6EAA">
        <w:rPr>
          <w:rFonts w:asciiTheme="minorHAnsi" w:eastAsia="MS PGothic" w:hAnsiTheme="minorHAnsi"/>
          <w:color w:val="000000"/>
          <w:sz w:val="22"/>
          <w:szCs w:val="22"/>
          <w:lang w:val="en-US"/>
        </w:rPr>
        <w:t xml:space="preserve">In this research project, a novel cross-sectional superficial electric field filtration technique is being developed, which is a promising method for the highly specific separation of micro- and sub-micron suspensions. </w:t>
      </w:r>
      <w:r w:rsidR="002770B0" w:rsidRPr="002770B0">
        <w:rPr>
          <w:rFonts w:asciiTheme="minorHAnsi" w:eastAsia="MS PGothic" w:hAnsiTheme="minorHAnsi"/>
          <w:color w:val="000000"/>
          <w:sz w:val="22"/>
          <w:szCs w:val="22"/>
          <w:lang w:val="en-US"/>
        </w:rPr>
        <w:t>The particles are thus subject both to an e</w:t>
      </w:r>
      <w:r w:rsidR="00E4288C">
        <w:rPr>
          <w:rFonts w:asciiTheme="minorHAnsi" w:eastAsia="MS PGothic" w:hAnsiTheme="minorHAnsi"/>
          <w:color w:val="000000"/>
          <w:sz w:val="22"/>
          <w:szCs w:val="22"/>
          <w:lang w:val="en-US"/>
        </w:rPr>
        <w:t>lectric field and to the lift and drag</w:t>
      </w:r>
      <w:r w:rsidR="002770B0" w:rsidRPr="002770B0">
        <w:rPr>
          <w:rFonts w:asciiTheme="minorHAnsi" w:eastAsia="MS PGothic" w:hAnsiTheme="minorHAnsi"/>
          <w:color w:val="000000"/>
          <w:sz w:val="22"/>
          <w:szCs w:val="22"/>
          <w:lang w:val="en-US"/>
        </w:rPr>
        <w:t xml:space="preserve"> force. </w:t>
      </w:r>
      <w:r w:rsidRPr="00EF6EAA">
        <w:rPr>
          <w:rFonts w:asciiTheme="minorHAnsi" w:eastAsia="MS PGothic" w:hAnsiTheme="minorHAnsi"/>
          <w:color w:val="000000"/>
          <w:sz w:val="22"/>
          <w:szCs w:val="22"/>
          <w:lang w:val="en-US"/>
        </w:rPr>
        <w:t xml:space="preserve">The method not only allows fractionation with regard to the particle size, but also the particle shape, the chemical composition and the physical properties of the individual particles. In most theoretical and experimental studies, individual separation features </w:t>
      </w:r>
      <w:proofErr w:type="gramStart"/>
      <w:r w:rsidRPr="00EF6EAA">
        <w:rPr>
          <w:rFonts w:asciiTheme="minorHAnsi" w:eastAsia="MS PGothic" w:hAnsiTheme="minorHAnsi"/>
          <w:color w:val="000000"/>
          <w:sz w:val="22"/>
          <w:szCs w:val="22"/>
          <w:lang w:val="en-US"/>
        </w:rPr>
        <w:t>were only studied</w:t>
      </w:r>
      <w:proofErr w:type="gramEnd"/>
      <w:r w:rsidRPr="00EF6EAA">
        <w:rPr>
          <w:rFonts w:asciiTheme="minorHAnsi" w:eastAsia="MS PGothic" w:hAnsiTheme="minorHAnsi"/>
          <w:color w:val="000000"/>
          <w:sz w:val="22"/>
          <w:szCs w:val="22"/>
          <w:lang w:val="en-US"/>
        </w:rPr>
        <w:t xml:space="preserve"> separately, but the development of a multidimensional fractionation method requires knowledge of the relationships between the superimposed effects. The construction and operation of suitable facilities should be made possible by the knowledge gained in the research project.</w:t>
      </w:r>
    </w:p>
    <w:p w:rsidR="002770B0" w:rsidRDefault="002770B0" w:rsidP="00716AD2">
      <w:pPr>
        <w:snapToGrid w:val="0"/>
        <w:spacing w:before="240"/>
        <w:rPr>
          <w:rFonts w:asciiTheme="minorHAnsi" w:eastAsia="MS PGothic" w:hAnsiTheme="minorHAnsi"/>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716AD2" w:rsidRDefault="00716AD2" w:rsidP="00716AD2">
      <w:pPr>
        <w:snapToGrid w:val="0"/>
        <w:spacing w:before="240"/>
        <w:rPr>
          <w:rFonts w:cs="Arial"/>
          <w:noProof/>
          <w:szCs w:val="24"/>
          <w:lang w:val="en-US" w:eastAsia="de-DE"/>
        </w:rPr>
      </w:pPr>
      <w:r>
        <w:rPr>
          <w:rFonts w:asciiTheme="minorHAnsi" w:eastAsia="MS PGothic" w:hAnsiTheme="minorHAnsi"/>
          <w:color w:val="000000"/>
          <w:sz w:val="22"/>
          <w:szCs w:val="22"/>
          <w:lang w:val="en-US"/>
        </w:rPr>
        <w:t>F</w:t>
      </w:r>
      <w:r w:rsidR="004108E7" w:rsidRPr="004108E7">
        <w:rPr>
          <w:rFonts w:asciiTheme="minorHAnsi" w:eastAsia="MS PGothic" w:hAnsiTheme="minorHAnsi"/>
          <w:color w:val="000000"/>
          <w:sz w:val="22"/>
          <w:szCs w:val="22"/>
          <w:lang w:val="en-US"/>
        </w:rPr>
        <w:t xml:space="preserve">irst studies on the hydrodynamic effects of different particle </w:t>
      </w:r>
      <w:r>
        <w:rPr>
          <w:rFonts w:asciiTheme="minorHAnsi" w:eastAsia="MS PGothic" w:hAnsiTheme="minorHAnsi"/>
          <w:color w:val="000000"/>
          <w:sz w:val="22"/>
          <w:szCs w:val="22"/>
          <w:lang w:val="en-US"/>
        </w:rPr>
        <w:t>distributions</w:t>
      </w:r>
      <w:r w:rsidR="004108E7" w:rsidRPr="004108E7">
        <w:rPr>
          <w:rFonts w:asciiTheme="minorHAnsi" w:eastAsia="MS PGothic" w:hAnsiTheme="minorHAnsi"/>
          <w:color w:val="000000"/>
          <w:sz w:val="22"/>
          <w:szCs w:val="22"/>
          <w:lang w:val="en-US"/>
        </w:rPr>
        <w:t xml:space="preserve"> and concentration</w:t>
      </w:r>
      <w:r>
        <w:rPr>
          <w:rFonts w:asciiTheme="minorHAnsi" w:eastAsia="MS PGothic" w:hAnsiTheme="minorHAnsi"/>
          <w:color w:val="000000"/>
          <w:sz w:val="22"/>
          <w:szCs w:val="22"/>
          <w:lang w:val="en-US"/>
        </w:rPr>
        <w:t xml:space="preserve">s showed, that a classification is possible. </w:t>
      </w:r>
      <w:r w:rsidR="004108E7" w:rsidRPr="004108E7">
        <w:rPr>
          <w:rFonts w:asciiTheme="minorHAnsi" w:eastAsia="MS PGothic" w:hAnsiTheme="minorHAnsi"/>
          <w:color w:val="000000"/>
          <w:sz w:val="22"/>
          <w:szCs w:val="22"/>
          <w:lang w:val="en-US"/>
        </w:rPr>
        <w:t>To achieve a multidimensional fractionating, an electric field across the filter media add an electrophorese force. The multidimensional fractionation of a suspension according to the separation characteristics grain size, particle shape and zeta potential can be achieved by the combination of lift force, drag force and electrophoretic force.</w:t>
      </w:r>
      <w:r w:rsidRPr="00716AD2">
        <w:rPr>
          <w:rFonts w:cs="Arial"/>
          <w:noProof/>
          <w:szCs w:val="24"/>
          <w:lang w:val="en-US" w:eastAsia="de-DE"/>
        </w:rPr>
        <w:t xml:space="preserve"> </w:t>
      </w:r>
      <w:r w:rsidR="00E4288C">
        <w:rPr>
          <w:rFonts w:asciiTheme="minorHAnsi" w:eastAsia="MS PGothic" w:hAnsiTheme="minorHAnsi"/>
          <w:color w:val="000000"/>
          <w:sz w:val="22"/>
          <w:szCs w:val="22"/>
          <w:lang w:val="en-US"/>
        </w:rPr>
        <w:t>The</w:t>
      </w:r>
      <w:r w:rsidR="00E4288C">
        <w:rPr>
          <w:rFonts w:asciiTheme="minorHAnsi" w:eastAsia="MS PGothic" w:hAnsiTheme="minorHAnsi"/>
          <w:color w:val="000000"/>
          <w:sz w:val="22"/>
          <w:szCs w:val="22"/>
          <w:lang w:val="en-US"/>
        </w:rPr>
        <w:t>refore, the</w:t>
      </w:r>
      <w:r w:rsidR="00E4288C">
        <w:rPr>
          <w:rFonts w:asciiTheme="minorHAnsi" w:eastAsia="MS PGothic" w:hAnsiTheme="minorHAnsi"/>
          <w:color w:val="000000"/>
          <w:sz w:val="22"/>
          <w:szCs w:val="22"/>
          <w:lang w:val="en-US"/>
        </w:rPr>
        <w:t xml:space="preserve"> isoelectric point and the charge of the particles of the used stable suspensions </w:t>
      </w:r>
      <w:proofErr w:type="gramStart"/>
      <w:r w:rsidR="00E4288C">
        <w:rPr>
          <w:rFonts w:asciiTheme="minorHAnsi" w:eastAsia="MS PGothic" w:hAnsiTheme="minorHAnsi"/>
          <w:color w:val="000000"/>
          <w:sz w:val="22"/>
          <w:szCs w:val="22"/>
          <w:lang w:val="en-US"/>
        </w:rPr>
        <w:t>were investigated</w:t>
      </w:r>
      <w:proofErr w:type="gramEnd"/>
      <w:r w:rsidR="00E4288C">
        <w:rPr>
          <w:rFonts w:asciiTheme="minorHAnsi" w:eastAsia="MS PGothic" w:hAnsiTheme="minorHAnsi"/>
          <w:color w:val="000000"/>
          <w:sz w:val="22"/>
          <w:szCs w:val="22"/>
          <w:lang w:val="en-US"/>
        </w:rPr>
        <w:t>.</w:t>
      </w:r>
    </w:p>
    <w:p w:rsidR="004108E7" w:rsidRDefault="00716AD2" w:rsidP="00716AD2">
      <w:pPr>
        <w:snapToGrid w:val="0"/>
        <w:rPr>
          <w:rFonts w:asciiTheme="minorHAnsi" w:eastAsia="MS PGothic" w:hAnsiTheme="minorHAnsi"/>
          <w:color w:val="000000"/>
          <w:sz w:val="22"/>
          <w:szCs w:val="22"/>
          <w:lang w:val="en-US"/>
        </w:rPr>
      </w:pPr>
      <w:r w:rsidRPr="00AE1CEF">
        <w:rPr>
          <w:rFonts w:cs="Arial"/>
          <w:noProof/>
          <w:szCs w:val="24"/>
          <w:lang w:val="de-DE" w:eastAsia="de-DE"/>
        </w:rPr>
        <w:drawing>
          <wp:inline distT="0" distB="0" distL="0" distR="0" wp14:anchorId="0170AA75" wp14:editId="5A47F789">
            <wp:extent cx="4904509" cy="238729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_CrossFlowElektroFiltration2.emf"/>
                    <pic:cNvPicPr/>
                  </pic:nvPicPr>
                  <pic:blipFill>
                    <a:blip r:embed="rId10">
                      <a:extLst>
                        <a:ext uri="{28A0092B-C50C-407E-A947-70E740481C1C}">
                          <a14:useLocalDpi xmlns:a14="http://schemas.microsoft.com/office/drawing/2010/main" val="0"/>
                        </a:ext>
                      </a:extLst>
                    </a:blip>
                    <a:stretch>
                      <a:fillRect/>
                    </a:stretch>
                  </pic:blipFill>
                  <pic:spPr>
                    <a:xfrm>
                      <a:off x="0" y="0"/>
                      <a:ext cx="4915925" cy="2392851"/>
                    </a:xfrm>
                    <a:prstGeom prst="rect">
                      <a:avLst/>
                    </a:prstGeom>
                  </pic:spPr>
                </pic:pic>
              </a:graphicData>
            </a:graphic>
          </wp:inline>
        </w:drawing>
      </w:r>
    </w:p>
    <w:p w:rsidR="00716AD2" w:rsidRDefault="00716AD2" w:rsidP="00716AD2">
      <w:pPr>
        <w:snapToGrid w:val="0"/>
        <w:spacing w:after="120"/>
        <w:jc w:val="left"/>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proofErr w:type="gramStart"/>
      <w:r>
        <w:rPr>
          <w:rFonts w:asciiTheme="minorHAnsi" w:eastAsia="MS PGothic" w:hAnsiTheme="minorHAnsi"/>
          <w:color w:val="000000"/>
          <w:szCs w:val="18"/>
          <w:lang w:val="en-US"/>
        </w:rPr>
        <w:t>scheme</w:t>
      </w:r>
      <w:proofErr w:type="gramEnd"/>
      <w:r>
        <w:rPr>
          <w:rFonts w:asciiTheme="minorHAnsi" w:eastAsia="MS PGothic" w:hAnsiTheme="minorHAnsi"/>
          <w:color w:val="000000"/>
          <w:szCs w:val="18"/>
          <w:lang w:val="en-US"/>
        </w:rPr>
        <w:t xml:space="preserve"> of the fractionation process</w:t>
      </w:r>
    </w:p>
    <w:p w:rsidR="00716AD2" w:rsidRDefault="00716AD2" w:rsidP="00716AD2">
      <w:pPr>
        <w:snapToGrid w:val="0"/>
        <w:spacing w:after="120"/>
        <w:rPr>
          <w:rFonts w:asciiTheme="minorHAnsi" w:eastAsia="MS PGothic" w:hAnsiTheme="minorHAnsi"/>
          <w:color w:val="000000"/>
          <w:sz w:val="22"/>
          <w:szCs w:val="22"/>
          <w:lang w:val="en-US"/>
        </w:rPr>
      </w:pPr>
      <w:r w:rsidRPr="004108E7">
        <w:rPr>
          <w:rFonts w:asciiTheme="minorHAnsi" w:eastAsia="MS PGothic" w:hAnsiTheme="minorHAnsi"/>
          <w:color w:val="000000"/>
          <w:sz w:val="22"/>
          <w:szCs w:val="22"/>
          <w:lang w:val="en-US"/>
        </w:rPr>
        <w:t xml:space="preserve">Beside the experiments, the adjustment of the macroscale particle transport process is supplemented by CFD simulations with the Euler-Lagrange approach. </w:t>
      </w:r>
      <w:r>
        <w:rPr>
          <w:rFonts w:asciiTheme="minorHAnsi" w:eastAsia="MS PGothic" w:hAnsiTheme="minorHAnsi"/>
          <w:color w:val="000000"/>
          <w:sz w:val="22"/>
          <w:szCs w:val="22"/>
          <w:lang w:val="en-US"/>
        </w:rPr>
        <w:t>This will help to find the operation point for the experimental investigations.</w:t>
      </w:r>
    </w:p>
    <w:p w:rsidR="00716AD2" w:rsidRPr="00DE0019" w:rsidRDefault="00716AD2" w:rsidP="00716AD2">
      <w:pPr>
        <w:snapToGrid w:val="0"/>
        <w:spacing w:after="120"/>
        <w:rPr>
          <w:rFonts w:asciiTheme="minorHAnsi" w:eastAsia="MS PGothic" w:hAnsiTheme="minorHAnsi"/>
          <w:color w:val="000000"/>
          <w:szCs w:val="18"/>
          <w:lang w:val="en-US"/>
        </w:rPr>
      </w:pPr>
      <w:r w:rsidRPr="00716AD2">
        <w:rPr>
          <w:rFonts w:asciiTheme="minorHAnsi" w:eastAsia="MS PGothic" w:hAnsiTheme="minorHAnsi"/>
          <w:b/>
          <w:noProof/>
          <w:color w:val="000000"/>
          <w:szCs w:val="18"/>
          <w:lang w:val="de-DE" w:eastAsia="de-DE"/>
        </w:rPr>
        <mc:AlternateContent>
          <mc:Choice Requires="wps">
            <w:drawing>
              <wp:anchor distT="45720" distB="45720" distL="114300" distR="114300" simplePos="0" relativeHeight="251659264" behindDoc="0" locked="0" layoutInCell="1" allowOverlap="1">
                <wp:simplePos x="0" y="0"/>
                <wp:positionH relativeFrom="column">
                  <wp:posOffset>234315</wp:posOffset>
                </wp:positionH>
                <wp:positionV relativeFrom="paragraph">
                  <wp:posOffset>600710</wp:posOffset>
                </wp:positionV>
                <wp:extent cx="962025" cy="533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33400"/>
                        </a:xfrm>
                        <a:prstGeom prst="rect">
                          <a:avLst/>
                        </a:prstGeom>
                        <a:noFill/>
                        <a:ln w="9525">
                          <a:noFill/>
                          <a:miter lim="800000"/>
                          <a:headEnd/>
                          <a:tailEnd/>
                        </a:ln>
                      </wps:spPr>
                      <wps:txbx>
                        <w:txbxContent>
                          <w:p w:rsidR="00716AD2" w:rsidRPr="00716AD2" w:rsidRDefault="00716AD2">
                            <w:pPr>
                              <w:rPr>
                                <w:b/>
                              </w:rPr>
                            </w:pPr>
                            <w:r w:rsidRPr="00716AD2">
                              <w:rPr>
                                <w:b/>
                              </w:rPr>
                              <w:t>x = 10 µm</w:t>
                            </w:r>
                          </w:p>
                          <w:p w:rsidR="00716AD2" w:rsidRPr="00716AD2" w:rsidRDefault="00716AD2">
                            <w:pPr>
                              <w:rPr>
                                <w:b/>
                              </w:rPr>
                            </w:pPr>
                            <w:r w:rsidRPr="00716AD2">
                              <w:rPr>
                                <w:b/>
                              </w:rPr>
                              <w:t>v = 1 m/s</w:t>
                            </w:r>
                          </w:p>
                          <w:p w:rsidR="00716AD2" w:rsidRPr="00716AD2" w:rsidRDefault="00716AD2">
                            <w:pPr>
                              <w:rPr>
                                <w:b/>
                                <w:lang w:val="de-DE"/>
                              </w:rPr>
                            </w:pPr>
                            <w:proofErr w:type="spellStart"/>
                            <w:proofErr w:type="gramStart"/>
                            <w:r w:rsidRPr="00716AD2">
                              <w:rPr>
                                <w:rFonts w:cs="Arial"/>
                                <w:b/>
                              </w:rPr>
                              <w:t>Δ</w:t>
                            </w:r>
                            <w:r w:rsidRPr="00716AD2">
                              <w:rPr>
                                <w:b/>
                              </w:rPr>
                              <w:t>p</w:t>
                            </w:r>
                            <w:proofErr w:type="spellEnd"/>
                            <w:proofErr w:type="gramEnd"/>
                            <w:r w:rsidRPr="00716AD2">
                              <w:rPr>
                                <w:b/>
                              </w:rPr>
                              <w:t xml:space="preserve"> = 2000Pa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45pt;margin-top:47.3pt;width:75.7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" filled="f" stroked="f">
                <v:textbox>
                  <w:txbxContent>
                    <w:p w:rsidR="00716AD2" w:rsidRPr="00716AD2" w:rsidRDefault="00716AD2">
                      <w:pPr>
                        <w:rPr>
                          <w:b/>
                        </w:rPr>
                      </w:pPr>
                      <w:r w:rsidRPr="00716AD2">
                        <w:rPr>
                          <w:b/>
                        </w:rPr>
                        <w:t>x = 10 µm</w:t>
                      </w:r>
                    </w:p>
                    <w:p w:rsidR="00716AD2" w:rsidRPr="00716AD2" w:rsidRDefault="00716AD2">
                      <w:pPr>
                        <w:rPr>
                          <w:b/>
                        </w:rPr>
                      </w:pPr>
                      <w:r w:rsidRPr="00716AD2">
                        <w:rPr>
                          <w:b/>
                        </w:rPr>
                        <w:t>v = 1 m/s</w:t>
                      </w:r>
                    </w:p>
                    <w:p w:rsidR="00716AD2" w:rsidRPr="00716AD2" w:rsidRDefault="00716AD2">
                      <w:pPr>
                        <w:rPr>
                          <w:b/>
                          <w:lang w:val="de-DE"/>
                        </w:rPr>
                      </w:pPr>
                      <w:proofErr w:type="spellStart"/>
                      <w:proofErr w:type="gramStart"/>
                      <w:r w:rsidRPr="00716AD2">
                        <w:rPr>
                          <w:rFonts w:cs="Arial"/>
                          <w:b/>
                        </w:rPr>
                        <w:t>Δ</w:t>
                      </w:r>
                      <w:r w:rsidRPr="00716AD2">
                        <w:rPr>
                          <w:b/>
                        </w:rPr>
                        <w:t>p</w:t>
                      </w:r>
                      <w:proofErr w:type="spellEnd"/>
                      <w:proofErr w:type="gramEnd"/>
                      <w:r w:rsidRPr="00716AD2">
                        <w:rPr>
                          <w:b/>
                        </w:rPr>
                        <w:t xml:space="preserve"> = 2000Pa</w:t>
                      </w:r>
                    </w:p>
                  </w:txbxContent>
                </v:textbox>
              </v:shape>
            </w:pict>
          </mc:Fallback>
        </mc:AlternateContent>
      </w:r>
      <w:r w:rsidRPr="00716AD2">
        <w:rPr>
          <w:rFonts w:asciiTheme="minorHAnsi" w:eastAsia="MS PGothic" w:hAnsiTheme="minorHAnsi"/>
          <w:noProof/>
          <w:color w:val="000000"/>
          <w:szCs w:val="18"/>
          <w:lang w:val="de-DE" w:eastAsia="de-DE"/>
        </w:rPr>
        <w:drawing>
          <wp:inline distT="0" distB="0" distL="0" distR="0">
            <wp:extent cx="5577840" cy="1133475"/>
            <wp:effectExtent l="0" t="0" r="3810" b="9525"/>
            <wp:docPr id="1" name="Grafik 1" descr="V:\SPP 2045\Simulation\1mps2000Pa0Vpcm10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PP 2045\Simulation\1mps2000Pa0Vpcm10um.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 t="34836" r="-1" b="24516"/>
                    <a:stretch/>
                  </pic:blipFill>
                  <pic:spPr bwMode="auto">
                    <a:xfrm>
                      <a:off x="0" y="0"/>
                      <a:ext cx="5577840" cy="1133475"/>
                    </a:xfrm>
                    <a:prstGeom prst="rect">
                      <a:avLst/>
                    </a:prstGeom>
                    <a:noFill/>
                    <a:ln>
                      <a:noFill/>
                    </a:ln>
                    <a:extLst>
                      <a:ext uri="{53640926-AAD7-44D8-BBD7-CCE9431645EC}">
                        <a14:shadowObscured xmlns:a14="http://schemas.microsoft.com/office/drawing/2010/main"/>
                      </a:ext>
                    </a:extLst>
                  </pic:spPr>
                </pic:pic>
              </a:graphicData>
            </a:graphic>
          </wp:inline>
        </w:drawing>
      </w:r>
    </w:p>
    <w:p w:rsidR="00716AD2" w:rsidRDefault="00716AD2" w:rsidP="00716AD2">
      <w:pPr>
        <w:snapToGrid w:val="0"/>
        <w:spacing w:after="120"/>
        <w:jc w:val="left"/>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CFD simulation of the flow channel with particle tracking </w:t>
      </w:r>
    </w:p>
    <w:p w:rsidR="004108E7" w:rsidRPr="00716AD2" w:rsidRDefault="00716AD2" w:rsidP="004108E7">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Here, with the flow velocity and the electric field strength the hydrodynamic and electrophoretic forces </w:t>
      </w:r>
      <w:proofErr w:type="gramStart"/>
      <w:r>
        <w:rPr>
          <w:rFonts w:asciiTheme="minorHAnsi" w:eastAsia="MS PGothic" w:hAnsiTheme="minorHAnsi"/>
          <w:color w:val="000000"/>
          <w:sz w:val="22"/>
          <w:szCs w:val="22"/>
          <w:lang w:val="en-US"/>
        </w:rPr>
        <w:t>can be adjusted</w:t>
      </w:r>
      <w:proofErr w:type="gramEnd"/>
      <w:r>
        <w:rPr>
          <w:rFonts w:asciiTheme="minorHAnsi" w:eastAsia="MS PGothic" w:hAnsiTheme="minorHAnsi"/>
          <w:color w:val="000000"/>
          <w:sz w:val="22"/>
          <w:szCs w:val="22"/>
          <w:lang w:val="en-US"/>
        </w:rPr>
        <w:t>, to achieve a classification.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704BDF" w:rsidRDefault="00BE23D3" w:rsidP="00716AD2">
      <w:pPr>
        <w:snapToGrid w:val="0"/>
        <w:spacing w:after="120"/>
        <w:rPr>
          <w:rFonts w:asciiTheme="minorHAnsi" w:eastAsia="SimSun" w:hAnsiTheme="minorHAnsi"/>
          <w:sz w:val="22"/>
          <w:szCs w:val="22"/>
          <w:lang w:eastAsia="zh-CN"/>
        </w:rPr>
      </w:pPr>
      <w:r>
        <w:rPr>
          <w:rFonts w:asciiTheme="minorHAnsi" w:eastAsia="MS PGothic" w:hAnsiTheme="minorHAnsi"/>
          <w:color w:val="000000"/>
          <w:sz w:val="22"/>
          <w:szCs w:val="22"/>
          <w:lang w:val="en-US"/>
        </w:rPr>
        <w:t xml:space="preserve">A new method of fractionation finest particles using the </w:t>
      </w:r>
      <w:proofErr w:type="spellStart"/>
      <w:r>
        <w:rPr>
          <w:rFonts w:asciiTheme="minorHAnsi" w:eastAsia="MS PGothic" w:hAnsiTheme="minorHAnsi"/>
          <w:color w:val="000000"/>
          <w:sz w:val="22"/>
          <w:szCs w:val="22"/>
          <w:lang w:val="en-US"/>
        </w:rPr>
        <w:t>crossfow</w:t>
      </w:r>
      <w:proofErr w:type="spellEnd"/>
      <w:r>
        <w:rPr>
          <w:rFonts w:asciiTheme="minorHAnsi" w:eastAsia="MS PGothic" w:hAnsiTheme="minorHAnsi"/>
          <w:color w:val="000000"/>
          <w:sz w:val="22"/>
          <w:szCs w:val="22"/>
          <w:lang w:val="en-US"/>
        </w:rPr>
        <w:t>-filtration is investigated</w:t>
      </w:r>
      <w:r w:rsidR="00716AD2">
        <w:rPr>
          <w:rFonts w:asciiTheme="minorHAnsi" w:eastAsia="MS PGothic" w:hAnsiTheme="minorHAnsi"/>
          <w:color w:val="000000"/>
          <w:sz w:val="22"/>
          <w:szCs w:val="22"/>
          <w:lang w:val="en-US"/>
        </w:rPr>
        <w:t>. The effect</w:t>
      </w:r>
      <w:r>
        <w:rPr>
          <w:rFonts w:asciiTheme="minorHAnsi" w:eastAsia="MS PGothic" w:hAnsiTheme="minorHAnsi"/>
          <w:color w:val="000000"/>
          <w:sz w:val="22"/>
          <w:szCs w:val="22"/>
          <w:lang w:val="en-US"/>
        </w:rPr>
        <w:t xml:space="preserve"> of </w:t>
      </w:r>
      <w:r w:rsidR="00716AD2">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 xml:space="preserve"> </w:t>
      </w:r>
      <w:r w:rsidR="00716AD2">
        <w:rPr>
          <w:rFonts w:asciiTheme="minorHAnsi" w:eastAsia="MS PGothic" w:hAnsiTheme="minorHAnsi"/>
          <w:color w:val="000000"/>
          <w:sz w:val="22"/>
          <w:szCs w:val="22"/>
          <w:lang w:val="en-US"/>
        </w:rPr>
        <w:t>hydrodynamic classification</w:t>
      </w:r>
      <w:r>
        <w:rPr>
          <w:rFonts w:asciiTheme="minorHAnsi" w:eastAsia="MS PGothic" w:hAnsiTheme="minorHAnsi"/>
          <w:color w:val="000000"/>
          <w:sz w:val="22"/>
          <w:szCs w:val="22"/>
          <w:lang w:val="en-US"/>
        </w:rPr>
        <w:t xml:space="preserve"> </w:t>
      </w:r>
      <w:r w:rsidR="00716AD2">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shown. By using CFD-methods, the operating parameters are figured out.</w:t>
      </w:r>
      <w:r w:rsidR="002770B0" w:rsidRPr="002770B0">
        <w:rPr>
          <w:rFonts w:asciiTheme="minorHAnsi" w:eastAsia="MS PGothic" w:hAnsiTheme="minorHAnsi"/>
          <w:color w:val="000000"/>
          <w:sz w:val="22"/>
          <w:szCs w:val="22"/>
          <w:lang w:val="en-US"/>
        </w:rPr>
        <w:t xml:space="preserve"> </w:t>
      </w:r>
      <w:r w:rsidR="002770B0" w:rsidRPr="00EF6EAA">
        <w:rPr>
          <w:rFonts w:asciiTheme="minorHAnsi" w:eastAsia="MS PGothic" w:hAnsiTheme="minorHAnsi"/>
          <w:color w:val="000000"/>
          <w:sz w:val="22"/>
          <w:szCs w:val="22"/>
          <w:lang w:val="en-US"/>
        </w:rPr>
        <w:t>Due to the scalability of the process, which is based on membrane technology, the large-scale feasibility of the pr</w:t>
      </w:r>
      <w:bookmarkStart w:id="0" w:name="_GoBack"/>
      <w:bookmarkEnd w:id="0"/>
      <w:r w:rsidR="002770B0" w:rsidRPr="00EF6EAA">
        <w:rPr>
          <w:rFonts w:asciiTheme="minorHAnsi" w:eastAsia="MS PGothic" w:hAnsiTheme="minorHAnsi"/>
          <w:color w:val="000000"/>
          <w:sz w:val="22"/>
          <w:szCs w:val="22"/>
          <w:lang w:val="en-US"/>
        </w:rPr>
        <w:t>ocess is guaranteed. The individual effects used in the process and plant components needed for the process are known from filtration and membrane technology, but are still not used today for fractionation.</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B0" w:rsidRDefault="00CA5CB0" w:rsidP="004F5E36">
      <w:r>
        <w:separator/>
      </w:r>
    </w:p>
  </w:endnote>
  <w:endnote w:type="continuationSeparator" w:id="0">
    <w:p w:rsidR="00CA5CB0" w:rsidRDefault="00CA5CB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B0" w:rsidRDefault="00CA5CB0" w:rsidP="004F5E36">
      <w:r>
        <w:separator/>
      </w:r>
    </w:p>
  </w:footnote>
  <w:footnote w:type="continuationSeparator" w:id="0">
    <w:p w:rsidR="00CA5CB0" w:rsidRDefault="00CA5CB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08B892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B0728D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770B0"/>
    <w:rsid w:val="002D1F12"/>
    <w:rsid w:val="003009B7"/>
    <w:rsid w:val="0030469C"/>
    <w:rsid w:val="003723D4"/>
    <w:rsid w:val="003A7D1C"/>
    <w:rsid w:val="004108E7"/>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16AD2"/>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D3365"/>
    <w:rsid w:val="00BE23D3"/>
    <w:rsid w:val="00BE3E58"/>
    <w:rsid w:val="00C01616"/>
    <w:rsid w:val="00C0162B"/>
    <w:rsid w:val="00C345B1"/>
    <w:rsid w:val="00C40142"/>
    <w:rsid w:val="00C43075"/>
    <w:rsid w:val="00C57182"/>
    <w:rsid w:val="00C655FD"/>
    <w:rsid w:val="00C867B1"/>
    <w:rsid w:val="00C94434"/>
    <w:rsid w:val="00CA1C95"/>
    <w:rsid w:val="00CA5A9C"/>
    <w:rsid w:val="00CA5CB0"/>
    <w:rsid w:val="00CD5FE2"/>
    <w:rsid w:val="00D02B4C"/>
    <w:rsid w:val="00D46562"/>
    <w:rsid w:val="00D84576"/>
    <w:rsid w:val="00DA7974"/>
    <w:rsid w:val="00DE0019"/>
    <w:rsid w:val="00DE264A"/>
    <w:rsid w:val="00E041E7"/>
    <w:rsid w:val="00E23CA1"/>
    <w:rsid w:val="00E409A8"/>
    <w:rsid w:val="00E4288C"/>
    <w:rsid w:val="00E7209D"/>
    <w:rsid w:val="00EA50E1"/>
    <w:rsid w:val="00EE0131"/>
    <w:rsid w:val="00EF6EAA"/>
    <w:rsid w:val="00F30C64"/>
    <w:rsid w:val="00F80F8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8B3C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9027-6D7A-4E85-8A75-BCE2D8B4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3757</Characters>
  <Application>Microsoft Office Word</Application>
  <DocSecurity>4</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Philipp Loesch</cp:lastModifiedBy>
  <cp:revision>2</cp:revision>
  <cp:lastPrinted>2015-05-12T18:31:00Z</cp:lastPrinted>
  <dcterms:created xsi:type="dcterms:W3CDTF">2019-06-12T08:44:00Z</dcterms:created>
  <dcterms:modified xsi:type="dcterms:W3CDTF">2019-06-12T08:44:00Z</dcterms:modified>
</cp:coreProperties>
</file>