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0E67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8554A9B" w14:textId="36975168" w:rsidR="00704BDF" w:rsidRPr="00DE0019" w:rsidRDefault="006302B3" w:rsidP="00704BDF">
      <w:pPr>
        <w:snapToGrid w:val="0"/>
        <w:spacing w:after="360"/>
        <w:jc w:val="center"/>
        <w:rPr>
          <w:rFonts w:asciiTheme="minorHAnsi" w:eastAsia="MS PGothic" w:hAnsiTheme="minorHAnsi"/>
          <w:b/>
          <w:bCs/>
          <w:sz w:val="28"/>
          <w:szCs w:val="28"/>
          <w:lang w:val="en-US" w:eastAsia="ko-KR"/>
        </w:rPr>
      </w:pPr>
      <w:r w:rsidRPr="006302B3">
        <w:rPr>
          <w:rFonts w:asciiTheme="minorHAnsi" w:eastAsia="MS PGothic" w:hAnsiTheme="minorHAnsi"/>
          <w:b/>
          <w:bCs/>
          <w:sz w:val="28"/>
          <w:szCs w:val="28"/>
          <w:lang w:val="en-US"/>
        </w:rPr>
        <w:t>Selective separation of n-butanol from ABE solutions with polymeric inclusion membranes</w:t>
      </w:r>
      <w:r w:rsidRPr="006302B3" w:rsidDel="006302B3">
        <w:rPr>
          <w:rFonts w:asciiTheme="minorHAnsi" w:eastAsia="MS PGothic" w:hAnsiTheme="minorHAnsi"/>
          <w:b/>
          <w:bCs/>
          <w:sz w:val="28"/>
          <w:szCs w:val="28"/>
          <w:lang w:val="en-US"/>
        </w:rPr>
        <w:t xml:space="preserve"> </w:t>
      </w:r>
    </w:p>
    <w:p w14:paraId="4B1BCFB6" w14:textId="632C759A" w:rsidR="00DE0019" w:rsidRPr="000E664E" w:rsidRDefault="000E664E" w:rsidP="00704BDF">
      <w:pPr>
        <w:snapToGrid w:val="0"/>
        <w:spacing w:after="120"/>
        <w:jc w:val="center"/>
        <w:rPr>
          <w:rFonts w:eastAsia="SimSun"/>
          <w:color w:val="000000"/>
          <w:lang w:val="es-ES" w:eastAsia="zh-CN"/>
        </w:rPr>
      </w:pPr>
      <w:r w:rsidRPr="000E664E">
        <w:rPr>
          <w:rFonts w:asciiTheme="minorHAnsi" w:eastAsia="SimSun" w:hAnsiTheme="minorHAnsi"/>
          <w:color w:val="000000"/>
          <w:sz w:val="24"/>
          <w:szCs w:val="24"/>
          <w:u w:val="single"/>
          <w:lang w:val="es-ES" w:eastAsia="zh-CN"/>
        </w:rPr>
        <w:t>Carla A. Arregoitia</w:t>
      </w:r>
      <w:r w:rsidR="00704BDF" w:rsidRPr="000E664E">
        <w:rPr>
          <w:rFonts w:asciiTheme="minorHAnsi" w:eastAsia="SimSun" w:hAnsiTheme="minorHAnsi"/>
          <w:color w:val="000000"/>
          <w:sz w:val="24"/>
          <w:szCs w:val="24"/>
          <w:u w:val="single"/>
          <w:vertAlign w:val="superscript"/>
          <w:lang w:val="es-ES" w:eastAsia="zh-CN"/>
        </w:rPr>
        <w:t>1</w:t>
      </w:r>
      <w:r w:rsidR="00736B13" w:rsidRPr="000E664E">
        <w:rPr>
          <w:rFonts w:asciiTheme="minorHAnsi" w:eastAsia="SimSun" w:hAnsiTheme="minorHAnsi"/>
          <w:color w:val="000000"/>
          <w:sz w:val="24"/>
          <w:szCs w:val="24"/>
          <w:lang w:val="es-ES" w:eastAsia="zh-CN"/>
        </w:rPr>
        <w:t>,</w:t>
      </w:r>
      <w:r w:rsidRPr="000E664E">
        <w:rPr>
          <w:rFonts w:asciiTheme="minorHAnsi" w:eastAsia="SimSun" w:hAnsiTheme="minorHAnsi"/>
          <w:color w:val="000000"/>
          <w:sz w:val="24"/>
          <w:szCs w:val="24"/>
          <w:lang w:val="es-ES" w:eastAsia="zh-CN"/>
        </w:rPr>
        <w:t xml:space="preserve"> Marcos Fallanza</w:t>
      </w:r>
      <w:r w:rsidR="00576C45">
        <w:rPr>
          <w:rFonts w:asciiTheme="minorHAnsi" w:eastAsia="SimSun" w:hAnsiTheme="minorHAnsi"/>
          <w:color w:val="000000"/>
          <w:sz w:val="24"/>
          <w:szCs w:val="24"/>
          <w:vertAlign w:val="superscript"/>
          <w:lang w:val="es-ES" w:eastAsia="zh-CN"/>
        </w:rPr>
        <w:t>1</w:t>
      </w:r>
      <w:r w:rsidRPr="000E664E">
        <w:rPr>
          <w:rFonts w:asciiTheme="minorHAnsi" w:eastAsia="SimSun" w:hAnsiTheme="minorHAnsi"/>
          <w:color w:val="000000"/>
          <w:sz w:val="24"/>
          <w:szCs w:val="24"/>
          <w:lang w:val="es-ES" w:eastAsia="zh-CN"/>
        </w:rPr>
        <w:t>, Daniel Gorri</w:t>
      </w:r>
      <w:r w:rsidR="00576C45">
        <w:rPr>
          <w:rFonts w:asciiTheme="minorHAnsi" w:eastAsia="SimSun" w:hAnsiTheme="minorHAnsi"/>
          <w:color w:val="000000"/>
          <w:sz w:val="24"/>
          <w:szCs w:val="24"/>
          <w:vertAlign w:val="superscript"/>
          <w:lang w:val="es-ES" w:eastAsia="zh-CN"/>
        </w:rPr>
        <w:t>1</w:t>
      </w:r>
      <w:r w:rsidRPr="000E664E">
        <w:rPr>
          <w:rFonts w:asciiTheme="minorHAnsi" w:eastAsia="SimSun" w:hAnsiTheme="minorHAnsi"/>
          <w:color w:val="000000"/>
          <w:sz w:val="24"/>
          <w:szCs w:val="24"/>
          <w:lang w:val="es-ES" w:eastAsia="zh-CN"/>
        </w:rPr>
        <w:t>,</w:t>
      </w:r>
      <w:r>
        <w:rPr>
          <w:rFonts w:asciiTheme="minorHAnsi" w:eastAsia="SimSun" w:hAnsiTheme="minorHAnsi"/>
          <w:color w:val="000000"/>
          <w:sz w:val="24"/>
          <w:szCs w:val="24"/>
          <w:lang w:val="es-ES" w:eastAsia="zh-CN"/>
        </w:rPr>
        <w:t xml:space="preserve"> Inmaculada Ortiz</w:t>
      </w:r>
      <w:r w:rsidR="00576C45">
        <w:rPr>
          <w:rFonts w:asciiTheme="minorHAnsi" w:eastAsia="SimSun" w:hAnsiTheme="minorHAnsi"/>
          <w:color w:val="000000"/>
          <w:sz w:val="24"/>
          <w:szCs w:val="24"/>
          <w:vertAlign w:val="superscript"/>
          <w:lang w:val="es-ES" w:eastAsia="zh-CN"/>
        </w:rPr>
        <w:t>1</w:t>
      </w:r>
    </w:p>
    <w:p w14:paraId="04FC43D3"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ED041F">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0E664E">
        <w:rPr>
          <w:rFonts w:asciiTheme="minorHAnsi" w:eastAsia="MS PGothic" w:hAnsiTheme="minorHAnsi"/>
          <w:i/>
          <w:iCs/>
          <w:color w:val="000000"/>
          <w:sz w:val="20"/>
          <w:lang w:val="en-US"/>
        </w:rPr>
        <w:t>University of Cantabria, Santander, Spain</w:t>
      </w:r>
      <w:r w:rsidRPr="00DE0019">
        <w:rPr>
          <w:rFonts w:asciiTheme="minorHAnsi" w:eastAsia="MS PGothic" w:hAnsiTheme="minorHAnsi"/>
          <w:i/>
          <w:iCs/>
          <w:color w:val="000000"/>
          <w:sz w:val="20"/>
          <w:lang w:val="en-US"/>
        </w:rPr>
        <w:t>;</w:t>
      </w:r>
    </w:p>
    <w:p w14:paraId="5CC2ACCC"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E664E" w:rsidRPr="000E664E">
        <w:rPr>
          <w:rFonts w:asciiTheme="minorHAnsi" w:eastAsia="MS PGothic" w:hAnsiTheme="minorHAnsi"/>
          <w:bCs/>
          <w:i/>
          <w:iCs/>
          <w:sz w:val="20"/>
          <w:lang w:val="en-US"/>
        </w:rPr>
        <w:t>cadriana.arregoitia@unican.es</w:t>
      </w:r>
    </w:p>
    <w:p w14:paraId="336C025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1A1F96D" w14:textId="731B2F39" w:rsidR="00704BDF" w:rsidRPr="00EC66CC" w:rsidRDefault="001A47E4" w:rsidP="00704BDF">
      <w:pPr>
        <w:pStyle w:val="AbstractBody"/>
        <w:numPr>
          <w:ilvl w:val="0"/>
          <w:numId w:val="16"/>
        </w:numPr>
        <w:rPr>
          <w:rFonts w:asciiTheme="minorHAnsi" w:hAnsiTheme="minorHAnsi"/>
        </w:rPr>
      </w:pPr>
      <w:r w:rsidRPr="001A47E4">
        <w:rPr>
          <w:rFonts w:asciiTheme="minorHAnsi" w:hAnsiTheme="minorHAnsi"/>
        </w:rPr>
        <w:t>The addition of IL into the polymeric matrix improves the membrane selectivity</w:t>
      </w:r>
      <w:r w:rsidRPr="001A47E4" w:rsidDel="001A47E4">
        <w:rPr>
          <w:rFonts w:asciiTheme="minorHAnsi" w:hAnsiTheme="minorHAnsi"/>
        </w:rPr>
        <w:t xml:space="preserve"> </w:t>
      </w:r>
    </w:p>
    <w:p w14:paraId="4DEAAB2E" w14:textId="74EF955D" w:rsidR="00704BDF" w:rsidRPr="00EC66CC" w:rsidRDefault="001A47E4" w:rsidP="00704BDF">
      <w:pPr>
        <w:pStyle w:val="AbstractBody"/>
        <w:numPr>
          <w:ilvl w:val="0"/>
          <w:numId w:val="16"/>
        </w:numPr>
        <w:rPr>
          <w:rFonts w:asciiTheme="minorHAnsi" w:hAnsiTheme="minorHAnsi"/>
        </w:rPr>
      </w:pPr>
      <w:r>
        <w:rPr>
          <w:rFonts w:asciiTheme="minorHAnsi" w:hAnsiTheme="minorHAnsi"/>
        </w:rPr>
        <w:t>Permeation fluxes highly depend on the operation temperature</w:t>
      </w:r>
    </w:p>
    <w:p w14:paraId="62C792F8" w14:textId="500B4639" w:rsidR="00704BDF" w:rsidRPr="00EC66CC" w:rsidRDefault="001A47E4" w:rsidP="00704BDF">
      <w:pPr>
        <w:pStyle w:val="AbstractBody"/>
        <w:numPr>
          <w:ilvl w:val="0"/>
          <w:numId w:val="16"/>
        </w:numPr>
        <w:rPr>
          <w:rFonts w:asciiTheme="minorHAnsi" w:hAnsiTheme="minorHAnsi"/>
        </w:rPr>
      </w:pPr>
      <w:r>
        <w:rPr>
          <w:rFonts w:asciiTheme="minorHAnsi" w:hAnsiTheme="minorHAnsi"/>
        </w:rPr>
        <w:t>Fabricated membranes show improved behavior with respect to commercial membranes</w:t>
      </w:r>
    </w:p>
    <w:p w14:paraId="1D5E240A" w14:textId="77777777" w:rsidR="00704BDF" w:rsidRPr="00ED041F" w:rsidRDefault="00704BDF" w:rsidP="00704BDF">
      <w:pPr>
        <w:snapToGrid w:val="0"/>
        <w:spacing w:after="120"/>
        <w:jc w:val="center"/>
        <w:rPr>
          <w:rFonts w:eastAsia="SimSun"/>
          <w:bCs/>
          <w:i/>
          <w:iCs/>
          <w:color w:val="000000" w:themeColor="text1"/>
          <w:sz w:val="20"/>
          <w:lang w:val="en-US" w:eastAsia="zh-CN"/>
        </w:rPr>
      </w:pPr>
    </w:p>
    <w:p w14:paraId="3F99555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86BF645" w14:textId="468699F9" w:rsidR="00E16763" w:rsidRDefault="00E16763" w:rsidP="00E16763">
      <w:pPr>
        <w:rPr>
          <w:rFonts w:asciiTheme="minorHAnsi" w:eastAsia="MS PGothic" w:hAnsiTheme="minorHAnsi"/>
          <w:color w:val="000000"/>
          <w:sz w:val="22"/>
          <w:szCs w:val="22"/>
          <w:lang w:val="en-US"/>
        </w:rPr>
      </w:pPr>
      <w:r w:rsidRPr="00E16763">
        <w:rPr>
          <w:rFonts w:asciiTheme="minorHAnsi" w:eastAsia="MS PGothic" w:hAnsiTheme="minorHAnsi"/>
          <w:color w:val="000000"/>
          <w:sz w:val="22"/>
          <w:szCs w:val="22"/>
          <w:lang w:val="en-US"/>
        </w:rPr>
        <w:t>Biobutanol</w:t>
      </w:r>
      <w:r w:rsidR="001665A2">
        <w:rPr>
          <w:rFonts w:asciiTheme="minorHAnsi" w:eastAsia="MS PGothic" w:hAnsiTheme="minorHAnsi"/>
          <w:color w:val="000000"/>
          <w:sz w:val="22"/>
          <w:szCs w:val="22"/>
          <w:lang w:val="en-US"/>
        </w:rPr>
        <w:t xml:space="preserve"> is</w:t>
      </w:r>
      <w:r w:rsidR="002854D9">
        <w:rPr>
          <w:rFonts w:asciiTheme="minorHAnsi" w:eastAsia="MS PGothic" w:hAnsiTheme="minorHAnsi"/>
          <w:color w:val="000000"/>
          <w:sz w:val="22"/>
          <w:szCs w:val="22"/>
          <w:lang w:val="en-US"/>
        </w:rPr>
        <w:t xml:space="preserve"> </w:t>
      </w:r>
      <w:r w:rsidRPr="00E16763">
        <w:rPr>
          <w:rFonts w:asciiTheme="minorHAnsi" w:eastAsia="MS PGothic" w:hAnsiTheme="minorHAnsi"/>
          <w:color w:val="000000"/>
          <w:sz w:val="22"/>
          <w:szCs w:val="22"/>
          <w:lang w:val="en-US"/>
        </w:rPr>
        <w:t>considered as an attractive commodity</w:t>
      </w:r>
      <w:r w:rsidR="00F81047">
        <w:rPr>
          <w:rFonts w:asciiTheme="minorHAnsi" w:eastAsia="MS PGothic" w:hAnsiTheme="minorHAnsi"/>
          <w:color w:val="000000"/>
          <w:sz w:val="22"/>
          <w:szCs w:val="22"/>
          <w:lang w:val="en-US"/>
        </w:rPr>
        <w:t xml:space="preserve"> and it is </w:t>
      </w:r>
      <w:r w:rsidR="003060FA">
        <w:rPr>
          <w:rFonts w:asciiTheme="minorHAnsi" w:eastAsia="MS PGothic" w:hAnsiTheme="minorHAnsi"/>
          <w:color w:val="000000"/>
          <w:sz w:val="22"/>
          <w:szCs w:val="22"/>
          <w:lang w:val="en-US"/>
        </w:rPr>
        <w:t xml:space="preserve">used as a solvent for different applications </w:t>
      </w:r>
      <w:r w:rsidR="002A5B9C">
        <w:rPr>
          <w:rFonts w:asciiTheme="minorHAnsi" w:eastAsia="MS PGothic" w:hAnsiTheme="minorHAnsi"/>
          <w:color w:val="000000"/>
          <w:sz w:val="22"/>
          <w:szCs w:val="22"/>
          <w:lang w:val="en-US"/>
        </w:rPr>
        <w:t>and as</w:t>
      </w:r>
      <w:r w:rsidR="00F81047">
        <w:rPr>
          <w:rFonts w:asciiTheme="minorHAnsi" w:eastAsia="MS PGothic" w:hAnsiTheme="minorHAnsi"/>
          <w:color w:val="000000"/>
          <w:sz w:val="22"/>
          <w:szCs w:val="22"/>
          <w:lang w:val="en-US"/>
        </w:rPr>
        <w:t xml:space="preserve"> a biofuel, it has many advantages</w:t>
      </w:r>
      <w:r w:rsidR="002A5B9C">
        <w:rPr>
          <w:rFonts w:asciiTheme="minorHAnsi" w:eastAsia="MS PGothic" w:hAnsiTheme="minorHAnsi"/>
          <w:color w:val="000000"/>
          <w:sz w:val="22"/>
          <w:szCs w:val="22"/>
          <w:lang w:val="en-US"/>
        </w:rPr>
        <w:t xml:space="preserve"> </w:t>
      </w:r>
      <w:r w:rsidR="002A5B9C">
        <w:rPr>
          <w:rFonts w:asciiTheme="minorHAnsi" w:eastAsia="MS PGothic" w:hAnsiTheme="minorHAnsi"/>
          <w:color w:val="000000"/>
          <w:sz w:val="22"/>
          <w:szCs w:val="22"/>
          <w:lang w:val="en-US"/>
        </w:rPr>
        <w:fldChar w:fldCharType="begin" w:fldLock="1"/>
      </w:r>
      <w:r w:rsidR="003406D5">
        <w:rPr>
          <w:rFonts w:asciiTheme="minorHAnsi" w:eastAsia="MS PGothic" w:hAnsiTheme="minorHAnsi"/>
          <w:color w:val="000000"/>
          <w:sz w:val="22"/>
          <w:szCs w:val="22"/>
          <w:lang w:val="en-US"/>
        </w:rPr>
        <w:instrText>ADDIN CSL_CITATION {"citationItems":[{"id":"ITEM-1","itemData":{"DOI":"10.1016/j.cej.2015.11.024","ISBN":"13858947","ISSN":"13858947","abstract":"In this study, an integrated gas stripping-pervaporation (GS-PV) process was established to enhance the butanol concentration and to reduce the cost of the product separation processes. Batch pervaporation was integrated with in situ gas stripping system of fed-batch acetone-butanol-ethanol (ABE) fermentation. A total 706.68. g/L ABE (54.2. g/L of ethanol, 169.93. g/L of acetone, and 482.55. g/L of butanol) was collected after 11 h of pervaporation separation. The recovery rates of butanol, acetone and ethanol were 98.8%, 99.5% and 82.8% (w/v), respectively. Attractively, the liquor on the permeate side of pervaporation membrane exceeded its azeotropic point which have not been achieved in previous processes basing on individual gas stripping or pervaporation. Furthermore, aiming to construct consolidate commercial guide of biobutanol producing process, GS-PV-distillation process was established and compared with traditional GS-distillation scheme. As a result, 24.83. MJ/kg of butanol was consumed in the novel GS-PV-distillation process. In this scheme, the beer column was deleted from the rectifying column series. Moreover, based on the consolidate GS-PV-distillation integration process, heat recovery network was simulated and designed by Pinch Analysis, and 1.72. MJ/kg of heat could be further saved after heat exchange in the distillation system. And the overall energy demand for butanol production was further decreased to 23.07. MJ/kg, which was only 29.2% of the conventional distillation procedure.","author":[{"dropping-particle":"","family":"Cai","given":"Di","non-dropping-particle":"","parse-names":false,"suffix":""},{"dropping-particle":"","family":"Chen","given":"Huidong","non-dropping-particle":"","parse-names":false,"suffix":""},{"dropping-particle":"","family":"Chen","given":"Changjing","non-dropping-particle":"","parse-names":false,"suffix":""},{"dropping-particle":"","family":"Hu","given":"Song","non-dropping-particle":"","parse-names":false,"suffix":""},{"dropping-particle":"","family":"Wang","given":"Yong","non-dropping-particle":"","parse-names":false,"suffix":""},{"dropping-particle":"","family":"Chang","given":"Zhen","non-dropping-particle":"","parse-names":false,"suffix":""},{"dropping-particle":"","family":"Miao","given":"Qi","non-dropping-particle":"","parse-names":false,"suffix":""},{"dropping-particle":"","family":"Qin","given":"Peiyong","non-dropping-particle":"","parse-names":false,"suffix":""},{"dropping-particle":"","family":"Wang","given":"Zheng","non-dropping-particle":"","parse-names":false,"suffix":""},{"dropping-particle":"","family":"Wang","given":"Jianhong","non-dropping-particle":"","parse-names":false,"suffix":""},{"dropping-particle":"","family":"Tan","given":"Tianwei","non-dropping-particle":"","parse-names":false,"suffix":""}],"container-title":"Chemical Engineering Journal","id":"ITEM-1","issued":{"date-parts":[["2016"]]},"page":"1-10","title":"Gas stripping-pervaporation hybrid process for energy-saving product recovery from acetone-butanol-ethanol (ABE) fermentation broth","type":"article-journal","volume":"287"},"uris":["http://www.mendeley.com/documents/?uuid=89fbdddd-a380-40bb-9e86-36ed2db55468"]}],"mendeley":{"formattedCitation":"[1]","plainTextFormattedCitation":"[1]","previouslyFormattedCitation":"[1]"},"properties":{"noteIndex":0},"schema":"https://github.com/citation-style-language/schema/raw/master/csl-citation.json"}</w:instrText>
      </w:r>
      <w:r w:rsidR="002A5B9C">
        <w:rPr>
          <w:rFonts w:asciiTheme="minorHAnsi" w:eastAsia="MS PGothic" w:hAnsiTheme="minorHAnsi"/>
          <w:color w:val="000000"/>
          <w:sz w:val="22"/>
          <w:szCs w:val="22"/>
          <w:lang w:val="en-US"/>
        </w:rPr>
        <w:fldChar w:fldCharType="separate"/>
      </w:r>
      <w:r w:rsidR="002A5B9C" w:rsidRPr="002A5B9C">
        <w:rPr>
          <w:rFonts w:asciiTheme="minorHAnsi" w:eastAsia="MS PGothic" w:hAnsiTheme="minorHAnsi"/>
          <w:noProof/>
          <w:color w:val="000000"/>
          <w:sz w:val="22"/>
          <w:szCs w:val="22"/>
          <w:lang w:val="en-US"/>
        </w:rPr>
        <w:t>[1]</w:t>
      </w:r>
      <w:r w:rsidR="002A5B9C">
        <w:rPr>
          <w:rFonts w:asciiTheme="minorHAnsi" w:eastAsia="MS PGothic" w:hAnsiTheme="minorHAnsi"/>
          <w:color w:val="000000"/>
          <w:sz w:val="22"/>
          <w:szCs w:val="22"/>
          <w:lang w:val="en-US"/>
        </w:rPr>
        <w:fldChar w:fldCharType="end"/>
      </w:r>
      <w:r w:rsidRPr="00E16763">
        <w:rPr>
          <w:rFonts w:asciiTheme="minorHAnsi" w:eastAsia="MS PGothic" w:hAnsiTheme="minorHAnsi"/>
          <w:color w:val="000000"/>
          <w:sz w:val="22"/>
          <w:szCs w:val="22"/>
          <w:lang w:val="en-US"/>
        </w:rPr>
        <w:t>. Biobutanol can be produced via ABE fermentation from renewable feedstocks by Clostridia bacteria, the most commonly used microorganism. Yet, the very low yield in final concentration, the severe butanol toxicity to microorganisms and the high-energy consumption are</w:t>
      </w:r>
      <w:r w:rsidR="00134931">
        <w:rPr>
          <w:rFonts w:asciiTheme="minorHAnsi" w:eastAsia="MS PGothic" w:hAnsiTheme="minorHAnsi"/>
          <w:color w:val="000000"/>
          <w:sz w:val="22"/>
          <w:szCs w:val="22"/>
          <w:lang w:val="en-US"/>
        </w:rPr>
        <w:t xml:space="preserve"> still</w:t>
      </w:r>
      <w:r w:rsidRPr="00E16763">
        <w:rPr>
          <w:rFonts w:asciiTheme="minorHAnsi" w:eastAsia="MS PGothic" w:hAnsiTheme="minorHAnsi"/>
          <w:color w:val="000000"/>
          <w:sz w:val="22"/>
          <w:szCs w:val="22"/>
          <w:lang w:val="en-US"/>
        </w:rPr>
        <w:t xml:space="preserve"> some challenges that </w:t>
      </w:r>
      <w:r w:rsidR="00134931">
        <w:rPr>
          <w:rFonts w:asciiTheme="minorHAnsi" w:eastAsia="MS PGothic" w:hAnsiTheme="minorHAnsi"/>
          <w:color w:val="000000"/>
          <w:sz w:val="22"/>
          <w:szCs w:val="22"/>
          <w:lang w:val="en-US"/>
        </w:rPr>
        <w:t xml:space="preserve">prevent the  </w:t>
      </w:r>
      <w:r w:rsidRPr="00E16763">
        <w:rPr>
          <w:rFonts w:asciiTheme="minorHAnsi" w:eastAsia="MS PGothic" w:hAnsiTheme="minorHAnsi"/>
          <w:color w:val="000000"/>
          <w:sz w:val="22"/>
          <w:szCs w:val="22"/>
          <w:lang w:val="en-US"/>
        </w:rPr>
        <w:t xml:space="preserve">process </w:t>
      </w:r>
      <w:r w:rsidR="00134931">
        <w:rPr>
          <w:rFonts w:asciiTheme="minorHAnsi" w:eastAsia="MS PGothic" w:hAnsiTheme="minorHAnsi"/>
          <w:color w:val="000000"/>
          <w:sz w:val="22"/>
          <w:szCs w:val="22"/>
          <w:lang w:val="en-US"/>
        </w:rPr>
        <w:t xml:space="preserve">from being </w:t>
      </w:r>
      <w:r w:rsidRPr="00E16763">
        <w:rPr>
          <w:rFonts w:asciiTheme="minorHAnsi" w:eastAsia="MS PGothic" w:hAnsiTheme="minorHAnsi"/>
          <w:color w:val="000000"/>
          <w:sz w:val="22"/>
          <w:szCs w:val="22"/>
          <w:lang w:val="en-US"/>
        </w:rPr>
        <w:t xml:space="preserve">more competitive over the petrochemical route </w:t>
      </w:r>
      <w:r w:rsidRPr="00E16763">
        <w:rPr>
          <w:rFonts w:asciiTheme="minorHAnsi" w:eastAsia="MS PGothic" w:hAnsiTheme="minorHAnsi"/>
          <w:color w:val="000000"/>
          <w:sz w:val="22"/>
          <w:szCs w:val="22"/>
          <w:lang w:val="en-US"/>
        </w:rPr>
        <w:fldChar w:fldCharType="begin" w:fldLock="1"/>
      </w:r>
      <w:r w:rsidR="002A5B9C">
        <w:rPr>
          <w:rFonts w:asciiTheme="minorHAnsi" w:eastAsia="MS PGothic" w:hAnsiTheme="minorHAnsi"/>
          <w:color w:val="000000"/>
          <w:sz w:val="22"/>
          <w:szCs w:val="22"/>
          <w:lang w:val="en-US"/>
        </w:rPr>
        <w:instrText>ADDIN CSL_CITATION {"citationItems":[{"id":"ITEM-1","itemData":{"DOI":"10.1016/j.biombioe.2013.10.003","ISBN":"09619534","ISSN":"09619534","abstract":"The rising cost of crude oil combined with the depletion of the resources, political instability in oil producing countries, and the desire to reduce the current dependence on imported oil are some of the reasons that have motivated the different waves of interest for renewable and sustainable fuels. In addition to bioethanol and biodiesel, biobutanol is attracting significant interest as a biofuel mainly due to the recent advances in biotechnology for its production. Biobutanol has lower water miscibility, flammability, and corrosiveness than ethanol, and has the enviable advantage to be able to directly replace gasoline in car engines without requiring modifications. Butanol can be produced from a wide variety of waste biomass feedstock which does not compete with food. In butanol bioproduction, the most widely used microorganisms for acetonebutanol-ethanol (ABE) fermentation are anaerobic bacteria such as the solventogenic Clostridia including Clostridium acetobutylicum and Clostridium beijerinckii. However, the production of biobutanol via fermentation is facing significant engineering challenges due to the very low final concentration and low yield due to the severe butanol toxicity to microorganisms. It is therefore important to find an efficient separation technique to recover butanol at the end of fermentation or during the fermentation to reduce the level of toxicity and prolong the fermentation. In this article, the main butanol separation techniques such as adsorption, gas stripping, liquid-liquid extraction (LLE), perstraction, reverse osmosis (RO) and pervaporation were discussed. It was concluded that adsorption and pervaporation are the separation techniques that offer the most potential for butanol separation from dilute solutions. © 2013 Elsevier Ltd.","author":[{"dropping-particle":"","family":"Abdehagh","given":"Niloofar","non-dropping-particle":"","parse-names":false,"suffix":""},{"dropping-particle":"","family":"Tezel","given":"F. Handan","non-dropping-particle":"","parse-names":false,"suffix":""},{"dropping-particle":"","family":"Thibault","given":"Jules","non-dropping-particle":"","parse-names":false,"suffix":""}],"container-title":"Biomass and Bioenergy","id":"ITEM-1","issued":{"date-parts":[["2014"]]},"page":"222-246","publisher":"Elsevier Ltd","title":"Separation techniques in butanol production: Challenges and developments","type":"article-journal","volume":"60"},"uris":["http://www.mendeley.com/documents/?uuid=1fb952fd-4ffb-459b-bc5b-e43723feb3de"]}],"mendeley":{"formattedCitation":"[2]","plainTextFormattedCitation":"[2]","previouslyFormattedCitation":"[2]"},"properties":{"noteIndex":0},"schema":"https://github.com/citation-style-language/schema/raw/master/csl-citation.json"}</w:instrText>
      </w:r>
      <w:r w:rsidRPr="00E16763">
        <w:rPr>
          <w:rFonts w:asciiTheme="minorHAnsi" w:eastAsia="MS PGothic" w:hAnsiTheme="minorHAnsi"/>
          <w:color w:val="000000"/>
          <w:sz w:val="22"/>
          <w:szCs w:val="22"/>
          <w:lang w:val="en-US"/>
        </w:rPr>
        <w:fldChar w:fldCharType="separate"/>
      </w:r>
      <w:r w:rsidR="002A5B9C" w:rsidRPr="002A5B9C">
        <w:rPr>
          <w:rFonts w:asciiTheme="minorHAnsi" w:eastAsia="MS PGothic" w:hAnsiTheme="minorHAnsi"/>
          <w:noProof/>
          <w:color w:val="000000"/>
          <w:sz w:val="22"/>
          <w:szCs w:val="22"/>
          <w:lang w:val="en-US"/>
        </w:rPr>
        <w:t>[2]</w:t>
      </w:r>
      <w:r w:rsidRPr="00E16763">
        <w:rPr>
          <w:rFonts w:asciiTheme="minorHAnsi" w:eastAsia="MS PGothic" w:hAnsiTheme="minorHAnsi"/>
          <w:color w:val="000000"/>
          <w:sz w:val="22"/>
          <w:szCs w:val="22"/>
          <w:lang w:val="en-US"/>
        </w:rPr>
        <w:fldChar w:fldCharType="end"/>
      </w:r>
      <w:r w:rsidRPr="00E16763">
        <w:rPr>
          <w:rFonts w:asciiTheme="minorHAnsi" w:eastAsia="MS PGothic" w:hAnsiTheme="minorHAnsi"/>
          <w:color w:val="000000"/>
          <w:sz w:val="22"/>
          <w:szCs w:val="22"/>
          <w:lang w:val="en-US"/>
        </w:rPr>
        <w:t>.</w:t>
      </w:r>
    </w:p>
    <w:p w14:paraId="1FD0689C" w14:textId="69CDE8B1" w:rsidR="00F81047" w:rsidRPr="00ED041F" w:rsidRDefault="00AF1707" w:rsidP="00ED041F">
      <w:pPr>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Among the many advantages of the </w:t>
      </w:r>
      <w:r w:rsidR="002854D9" w:rsidRPr="00E16763">
        <w:rPr>
          <w:rFonts w:asciiTheme="minorHAnsi" w:eastAsia="MS PGothic" w:hAnsiTheme="minorHAnsi"/>
          <w:color w:val="000000"/>
          <w:sz w:val="22"/>
          <w:szCs w:val="22"/>
          <w:lang w:val="en-US"/>
        </w:rPr>
        <w:t xml:space="preserve">Pervaporation (PV) membrane separation technique </w:t>
      </w:r>
      <w:r>
        <w:rPr>
          <w:rFonts w:asciiTheme="minorHAnsi" w:eastAsia="MS PGothic" w:hAnsiTheme="minorHAnsi"/>
          <w:color w:val="000000"/>
          <w:sz w:val="22"/>
          <w:szCs w:val="22"/>
          <w:lang w:val="en-US"/>
        </w:rPr>
        <w:t xml:space="preserve">is the fact that </w:t>
      </w:r>
      <w:r w:rsidR="002854D9" w:rsidRPr="00E16763">
        <w:rPr>
          <w:rFonts w:asciiTheme="minorHAnsi" w:eastAsia="MS PGothic" w:hAnsiTheme="minorHAnsi"/>
          <w:color w:val="000000"/>
          <w:sz w:val="22"/>
          <w:szCs w:val="22"/>
          <w:lang w:val="en-US"/>
        </w:rPr>
        <w:t>it does not affect microorganisms, and</w:t>
      </w:r>
      <w:r w:rsidR="00DC6E70">
        <w:rPr>
          <w:rFonts w:asciiTheme="minorHAnsi" w:eastAsia="MS PGothic" w:hAnsiTheme="minorHAnsi"/>
          <w:color w:val="000000"/>
          <w:sz w:val="22"/>
          <w:szCs w:val="22"/>
          <w:lang w:val="en-US"/>
        </w:rPr>
        <w:t xml:space="preserve"> </w:t>
      </w:r>
      <w:r w:rsidR="003060FA">
        <w:rPr>
          <w:rFonts w:asciiTheme="minorHAnsi" w:eastAsia="MS PGothic" w:hAnsiTheme="minorHAnsi"/>
          <w:color w:val="000000"/>
          <w:sz w:val="22"/>
          <w:szCs w:val="22"/>
          <w:lang w:val="en-US"/>
        </w:rPr>
        <w:t xml:space="preserve">prevents </w:t>
      </w:r>
      <w:r w:rsidR="002854D9" w:rsidRPr="00E16763">
        <w:rPr>
          <w:rFonts w:asciiTheme="minorHAnsi" w:eastAsia="MS PGothic" w:hAnsiTheme="minorHAnsi"/>
          <w:color w:val="000000"/>
          <w:sz w:val="22"/>
          <w:szCs w:val="22"/>
          <w:lang w:val="en-US"/>
        </w:rPr>
        <w:t>nutrients and substrates</w:t>
      </w:r>
      <w:r w:rsidR="003060FA">
        <w:rPr>
          <w:rFonts w:asciiTheme="minorHAnsi" w:eastAsia="MS PGothic" w:hAnsiTheme="minorHAnsi"/>
          <w:color w:val="000000"/>
          <w:sz w:val="22"/>
          <w:szCs w:val="22"/>
          <w:lang w:val="en-US"/>
        </w:rPr>
        <w:t xml:space="preserve"> loss</w:t>
      </w:r>
      <w:r w:rsidR="002854D9" w:rsidRPr="00E16763">
        <w:rPr>
          <w:rFonts w:asciiTheme="minorHAnsi" w:eastAsia="MS PGothic" w:hAnsiTheme="minorHAnsi"/>
          <w:color w:val="000000"/>
          <w:sz w:val="22"/>
          <w:szCs w:val="22"/>
          <w:lang w:val="en-US"/>
        </w:rPr>
        <w:t xml:space="preserve"> </w:t>
      </w:r>
      <w:r w:rsidR="003406D5">
        <w:rPr>
          <w:rFonts w:asciiTheme="minorHAnsi" w:eastAsia="MS PGothic" w:hAnsiTheme="minorHAnsi"/>
          <w:color w:val="000000"/>
          <w:sz w:val="22"/>
          <w:szCs w:val="22"/>
          <w:lang w:val="en-US"/>
        </w:rPr>
        <w:fldChar w:fldCharType="begin" w:fldLock="1"/>
      </w:r>
      <w:r w:rsidR="003406D5">
        <w:rPr>
          <w:rFonts w:asciiTheme="minorHAnsi" w:eastAsia="MS PGothic" w:hAnsiTheme="minorHAnsi"/>
          <w:color w:val="000000"/>
          <w:sz w:val="22"/>
          <w:szCs w:val="22"/>
          <w:lang w:val="en-US"/>
        </w:rPr>
        <w:instrText>ADDIN CSL_CITATION {"citationItems":[{"id":"ITEM-1","itemData":{"DOI":"https://doi.org/10.1002/aic.690411024","author":[{"dropping-particle":"","family":"W. S. Winston Ho, and Kamalesh K. Sirkar","given":"Van Nostrand Reinhold","non-dropping-particle":"","parse-names":false,"suffix":""}],"id":"ITEM-1","issued":{"date-parts":[["1992"]]},"publisher-place":"New York","title":"Membrane handbook","type":"book"},"uris":["http://www.mendeley.com/documents/?uuid=458d1f1c-92bd-4d53-89fb-5d96e2e18b36"]}],"mendeley":{"formattedCitation":"[3]","plainTextFormattedCitation":"[3]","previouslyFormattedCitation":"[3]"},"properties":{"noteIndex":0},"schema":"https://github.com/citation-style-language/schema/raw/master/csl-citation.json"}</w:instrText>
      </w:r>
      <w:r w:rsidR="003406D5">
        <w:rPr>
          <w:rFonts w:asciiTheme="minorHAnsi" w:eastAsia="MS PGothic" w:hAnsiTheme="minorHAnsi"/>
          <w:color w:val="000000"/>
          <w:sz w:val="22"/>
          <w:szCs w:val="22"/>
          <w:lang w:val="en-US"/>
        </w:rPr>
        <w:fldChar w:fldCharType="separate"/>
      </w:r>
      <w:r w:rsidR="003406D5" w:rsidRPr="003406D5">
        <w:rPr>
          <w:rFonts w:asciiTheme="minorHAnsi" w:eastAsia="MS PGothic" w:hAnsiTheme="minorHAnsi"/>
          <w:noProof/>
          <w:color w:val="000000"/>
          <w:sz w:val="22"/>
          <w:szCs w:val="22"/>
          <w:lang w:val="en-US"/>
        </w:rPr>
        <w:t>[3]</w:t>
      </w:r>
      <w:r w:rsidR="003406D5">
        <w:rPr>
          <w:rFonts w:asciiTheme="minorHAnsi" w:eastAsia="MS PGothic" w:hAnsiTheme="minorHAnsi"/>
          <w:color w:val="000000"/>
          <w:sz w:val="22"/>
          <w:szCs w:val="22"/>
          <w:lang w:val="en-US"/>
        </w:rPr>
        <w:fldChar w:fldCharType="end"/>
      </w:r>
      <w:r w:rsidR="002854D9" w:rsidRPr="00E16763">
        <w:rPr>
          <w:rFonts w:asciiTheme="minorHAnsi" w:eastAsia="MS PGothic" w:hAnsiTheme="minorHAnsi"/>
          <w:color w:val="000000"/>
          <w:sz w:val="22"/>
          <w:szCs w:val="22"/>
          <w:lang w:val="en-US"/>
        </w:rPr>
        <w:t xml:space="preserve">. Alcohol perm-selective PV membranes are usually </w:t>
      </w:r>
      <w:r w:rsidR="002854D9">
        <w:rPr>
          <w:rFonts w:asciiTheme="minorHAnsi" w:eastAsia="MS PGothic" w:hAnsiTheme="minorHAnsi"/>
          <w:color w:val="000000"/>
          <w:sz w:val="22"/>
          <w:szCs w:val="22"/>
          <w:lang w:val="en-US"/>
        </w:rPr>
        <w:t>composite</w:t>
      </w:r>
      <w:r w:rsidR="002854D9" w:rsidRPr="00E16763">
        <w:rPr>
          <w:rFonts w:asciiTheme="minorHAnsi" w:eastAsia="MS PGothic" w:hAnsiTheme="minorHAnsi"/>
          <w:color w:val="000000"/>
          <w:sz w:val="22"/>
          <w:szCs w:val="22"/>
          <w:lang w:val="en-US"/>
        </w:rPr>
        <w:t xml:space="preserve"> membranes </w:t>
      </w:r>
      <w:r w:rsidR="002854D9" w:rsidRPr="00E16763">
        <w:rPr>
          <w:rFonts w:asciiTheme="minorHAnsi" w:eastAsia="MS PGothic" w:hAnsiTheme="minorHAnsi"/>
          <w:color w:val="000000"/>
          <w:sz w:val="22"/>
          <w:szCs w:val="22"/>
          <w:lang w:val="en-US"/>
        </w:rPr>
        <w:fldChar w:fldCharType="begin" w:fldLock="1"/>
      </w:r>
      <w:r w:rsidR="003406D5">
        <w:rPr>
          <w:rFonts w:asciiTheme="minorHAnsi" w:eastAsia="MS PGothic" w:hAnsiTheme="minorHAnsi"/>
          <w:color w:val="000000"/>
          <w:sz w:val="22"/>
          <w:szCs w:val="22"/>
          <w:lang w:val="en-US"/>
        </w:rPr>
        <w:instrText>ADDIN CSL_CITATION {"citationItems":[{"id":"ITEM-1","itemData":{"DOI":"10.4172/2155-9589.1000164","ISBN":"0060137576","ISSN":"21559589","abstract":"Among many purification processes, pervaporation is one of the promising technologies which is an indispensable component for chemical separations with low energy consumption, minimum contamination and ability to break up azeotropic mixtures. The key success of pervaporation process is dependent on the membrane features (chemical components and morphology). Application of membranes surveyed in three categories included organic solvent dehydration, removal of organics from solvent and separation of organic solvents. This article review discusses different types of pervaporation membranes from the perspective of membrane fabrication and materials in biofuel products.","author":[{"dropping-particle":"","family":"Manshad","given":"Soheila","non-dropping-particle":"","parse-names":false,"suffix":""},{"dropping-particle":"","family":"Mohd Nawawi","given":"Mohd Ghazali","non-dropping-particle":"","parse-names":false,"suffix":""}],"container-title":"Journal of Membrane Science &amp; Technology","id":"ITEM-1","issue":"04","issued":{"date-parts":[["2016"]]},"title":"Membranes with Favorable Chemical Materials for Pervaporation Process: A Review","type":"article-journal","volume":"06"},"uris":["http://www.mendeley.com/documents/?uuid=f15ef9b1-30bc-4c84-984d-df330ecca1a6"]}],"mendeley":{"formattedCitation":"[4]","plainTextFormattedCitation":"[4]","previouslyFormattedCitation":"[5]"},"properties":{"noteIndex":0},"schema":"https://github.com/citation-style-language/schema/raw/master/csl-citation.json"}</w:instrText>
      </w:r>
      <w:r w:rsidR="002854D9" w:rsidRPr="00E16763">
        <w:rPr>
          <w:rFonts w:asciiTheme="minorHAnsi" w:eastAsia="MS PGothic" w:hAnsiTheme="minorHAnsi"/>
          <w:color w:val="000000"/>
          <w:sz w:val="22"/>
          <w:szCs w:val="22"/>
          <w:lang w:val="en-US"/>
        </w:rPr>
        <w:fldChar w:fldCharType="separate"/>
      </w:r>
      <w:r w:rsidR="003406D5" w:rsidRPr="003406D5">
        <w:rPr>
          <w:rFonts w:asciiTheme="minorHAnsi" w:eastAsia="MS PGothic" w:hAnsiTheme="minorHAnsi"/>
          <w:noProof/>
          <w:color w:val="000000"/>
          <w:sz w:val="22"/>
          <w:szCs w:val="22"/>
          <w:lang w:val="en-US"/>
        </w:rPr>
        <w:t>[4]</w:t>
      </w:r>
      <w:r w:rsidR="002854D9" w:rsidRPr="00E16763">
        <w:rPr>
          <w:rFonts w:asciiTheme="minorHAnsi" w:eastAsia="MS PGothic" w:hAnsiTheme="minorHAnsi"/>
          <w:color w:val="000000"/>
          <w:sz w:val="22"/>
          <w:szCs w:val="22"/>
          <w:lang w:val="en-US"/>
        </w:rPr>
        <w:fldChar w:fldCharType="end"/>
      </w:r>
      <w:r w:rsidR="0071470D">
        <w:rPr>
          <w:rFonts w:asciiTheme="minorHAnsi" w:eastAsia="MS PGothic" w:hAnsiTheme="minorHAnsi"/>
          <w:color w:val="000000"/>
          <w:sz w:val="22"/>
          <w:szCs w:val="22"/>
          <w:lang w:val="en-US"/>
        </w:rPr>
        <w:t xml:space="preserve"> and are made</w:t>
      </w:r>
      <w:r w:rsidR="002854D9" w:rsidRPr="00E16763">
        <w:rPr>
          <w:rFonts w:asciiTheme="minorHAnsi" w:eastAsia="MS PGothic" w:hAnsiTheme="minorHAnsi"/>
          <w:color w:val="000000"/>
          <w:sz w:val="22"/>
          <w:szCs w:val="22"/>
          <w:lang w:val="en-US"/>
        </w:rPr>
        <w:t xml:space="preserve"> with a thin and dense active layer on a porous substrate</w:t>
      </w:r>
      <w:r w:rsidR="00F81047">
        <w:rPr>
          <w:rFonts w:asciiTheme="minorHAnsi" w:eastAsia="MS PGothic" w:hAnsiTheme="minorHAnsi"/>
          <w:color w:val="000000"/>
          <w:sz w:val="22"/>
          <w:szCs w:val="22"/>
          <w:lang w:val="en-US"/>
        </w:rPr>
        <w:t xml:space="preserve">. </w:t>
      </w:r>
      <w:r w:rsidR="00134931">
        <w:rPr>
          <w:rFonts w:asciiTheme="minorHAnsi" w:eastAsia="MS PGothic" w:hAnsiTheme="minorHAnsi"/>
          <w:color w:val="000000"/>
          <w:sz w:val="22"/>
          <w:szCs w:val="22"/>
          <w:lang w:val="en-US"/>
        </w:rPr>
        <w:t>I</w:t>
      </w:r>
      <w:r w:rsidR="00134931" w:rsidRPr="00ED041F">
        <w:rPr>
          <w:rFonts w:asciiTheme="minorHAnsi" w:eastAsia="MS PGothic" w:hAnsiTheme="minorHAnsi"/>
          <w:color w:val="000000"/>
          <w:sz w:val="22"/>
          <w:szCs w:val="22"/>
          <w:lang w:val="en-US"/>
        </w:rPr>
        <w:t>onic liquids (I</w:t>
      </w:r>
      <w:r w:rsidR="00F81047" w:rsidRPr="00ED041F">
        <w:rPr>
          <w:rFonts w:asciiTheme="minorHAnsi" w:eastAsia="MS PGothic" w:hAnsiTheme="minorHAnsi"/>
          <w:color w:val="000000"/>
          <w:sz w:val="22"/>
          <w:szCs w:val="22"/>
          <w:lang w:val="en-US"/>
        </w:rPr>
        <w:t>Ls</w:t>
      </w:r>
      <w:r w:rsidR="00134931" w:rsidRPr="00ED041F">
        <w:rPr>
          <w:rFonts w:asciiTheme="minorHAnsi" w:eastAsia="MS PGothic" w:hAnsiTheme="minorHAnsi"/>
          <w:color w:val="000000"/>
          <w:sz w:val="22"/>
          <w:szCs w:val="22"/>
          <w:lang w:val="en-US"/>
        </w:rPr>
        <w:t>)</w:t>
      </w:r>
      <w:r w:rsidR="00F81047" w:rsidRPr="00ED041F">
        <w:rPr>
          <w:rFonts w:asciiTheme="minorHAnsi" w:eastAsia="MS PGothic" w:hAnsiTheme="minorHAnsi"/>
          <w:color w:val="000000"/>
          <w:sz w:val="22"/>
          <w:szCs w:val="22"/>
          <w:lang w:val="en-US"/>
        </w:rPr>
        <w:t xml:space="preserve"> in membrane techniques ha</w:t>
      </w:r>
      <w:r w:rsidR="0005271D">
        <w:rPr>
          <w:rFonts w:asciiTheme="minorHAnsi" w:eastAsia="MS PGothic" w:hAnsiTheme="minorHAnsi"/>
          <w:color w:val="000000"/>
          <w:sz w:val="22"/>
          <w:szCs w:val="22"/>
          <w:lang w:val="en-US"/>
        </w:rPr>
        <w:t>ve</w:t>
      </w:r>
      <w:r w:rsidR="00F81047" w:rsidRPr="00ED041F">
        <w:rPr>
          <w:rFonts w:asciiTheme="minorHAnsi" w:eastAsia="MS PGothic" w:hAnsiTheme="minorHAnsi"/>
          <w:color w:val="000000"/>
          <w:sz w:val="22"/>
          <w:szCs w:val="22"/>
          <w:lang w:val="en-US"/>
        </w:rPr>
        <w:t xml:space="preserve"> been investigated and although </w:t>
      </w:r>
      <w:r w:rsidR="00134931" w:rsidRPr="00ED041F">
        <w:rPr>
          <w:rFonts w:asciiTheme="minorHAnsi" w:eastAsia="MS PGothic" w:hAnsiTheme="minorHAnsi"/>
          <w:color w:val="000000"/>
          <w:sz w:val="22"/>
          <w:szCs w:val="22"/>
          <w:lang w:val="en-US"/>
        </w:rPr>
        <w:t xml:space="preserve">they </w:t>
      </w:r>
      <w:r w:rsidR="00F81047" w:rsidRPr="00ED041F">
        <w:rPr>
          <w:rFonts w:asciiTheme="minorHAnsi" w:eastAsia="MS PGothic" w:hAnsiTheme="minorHAnsi"/>
          <w:color w:val="000000"/>
          <w:sz w:val="22"/>
          <w:szCs w:val="22"/>
          <w:lang w:val="en-US"/>
        </w:rPr>
        <w:t>have a good potential for butanol separation</w:t>
      </w:r>
      <w:r w:rsidR="00134931" w:rsidRPr="00ED041F">
        <w:rPr>
          <w:rFonts w:asciiTheme="minorHAnsi" w:eastAsia="MS PGothic" w:hAnsiTheme="minorHAnsi"/>
          <w:color w:val="000000"/>
          <w:sz w:val="22"/>
          <w:szCs w:val="22"/>
          <w:lang w:val="en-US"/>
        </w:rPr>
        <w:t>;</w:t>
      </w:r>
      <w:r w:rsidR="00F81047" w:rsidRPr="00ED041F">
        <w:rPr>
          <w:rFonts w:asciiTheme="minorHAnsi" w:eastAsia="MS PGothic" w:hAnsiTheme="minorHAnsi"/>
          <w:color w:val="000000"/>
          <w:sz w:val="22"/>
          <w:szCs w:val="22"/>
          <w:lang w:val="en-US"/>
        </w:rPr>
        <w:t xml:space="preserve"> the application for separation of butanol from ABE solvents by </w:t>
      </w:r>
      <w:r w:rsidR="00134931" w:rsidRPr="00ED041F">
        <w:rPr>
          <w:rFonts w:asciiTheme="minorHAnsi" w:eastAsia="MS PGothic" w:hAnsiTheme="minorHAnsi"/>
          <w:color w:val="000000"/>
          <w:sz w:val="22"/>
          <w:szCs w:val="22"/>
          <w:lang w:val="en-US"/>
        </w:rPr>
        <w:t>PV</w:t>
      </w:r>
      <w:r w:rsidR="00F81047" w:rsidRPr="00ED041F">
        <w:rPr>
          <w:rFonts w:asciiTheme="minorHAnsi" w:eastAsia="MS PGothic" w:hAnsiTheme="minorHAnsi"/>
          <w:color w:val="000000"/>
          <w:sz w:val="22"/>
          <w:szCs w:val="22"/>
          <w:lang w:val="en-US"/>
        </w:rPr>
        <w:t xml:space="preserve"> has not been fully investigated. </w:t>
      </w:r>
      <w:r w:rsidR="006B0400" w:rsidRPr="00E16763">
        <w:rPr>
          <w:rFonts w:asciiTheme="minorHAnsi" w:eastAsia="MS PGothic" w:hAnsiTheme="minorHAnsi"/>
          <w:color w:val="000000"/>
          <w:sz w:val="22"/>
          <w:szCs w:val="22"/>
          <w:lang w:val="en-US"/>
        </w:rPr>
        <w:t>This work aim</w:t>
      </w:r>
      <w:r w:rsidR="006B0400">
        <w:rPr>
          <w:rFonts w:asciiTheme="minorHAnsi" w:eastAsia="MS PGothic" w:hAnsiTheme="minorHAnsi"/>
          <w:color w:val="000000"/>
          <w:sz w:val="22"/>
          <w:szCs w:val="22"/>
          <w:lang w:val="en-US"/>
        </w:rPr>
        <w:t>ed</w:t>
      </w:r>
      <w:r w:rsidR="006B0400" w:rsidRPr="00E16763">
        <w:rPr>
          <w:rFonts w:asciiTheme="minorHAnsi" w:eastAsia="MS PGothic" w:hAnsiTheme="minorHAnsi"/>
          <w:color w:val="000000"/>
          <w:sz w:val="22"/>
          <w:szCs w:val="22"/>
          <w:lang w:val="en-US"/>
        </w:rPr>
        <w:t xml:space="preserve"> to develop and evaluate polymeric inclusion membranes made of different amounts of polymer and </w:t>
      </w:r>
      <w:r w:rsidR="006B0400">
        <w:rPr>
          <w:rFonts w:asciiTheme="minorHAnsi" w:eastAsia="MS PGothic" w:hAnsiTheme="minorHAnsi"/>
          <w:color w:val="000000"/>
          <w:sz w:val="22"/>
          <w:szCs w:val="22"/>
          <w:lang w:val="en-US"/>
        </w:rPr>
        <w:t>IL</w:t>
      </w:r>
      <w:r w:rsidR="006B0400" w:rsidRPr="00E16763">
        <w:rPr>
          <w:rFonts w:asciiTheme="minorHAnsi" w:eastAsia="MS PGothic" w:hAnsiTheme="minorHAnsi"/>
          <w:color w:val="000000"/>
          <w:sz w:val="22"/>
          <w:szCs w:val="22"/>
          <w:lang w:val="en-US"/>
        </w:rPr>
        <w:t xml:space="preserve"> for the recovery of butanol from aqueous solutions by PV</w:t>
      </w:r>
    </w:p>
    <w:p w14:paraId="69AF6C0A" w14:textId="77777777" w:rsidR="00704BDF" w:rsidRPr="008D0BEB" w:rsidRDefault="00704BDF" w:rsidP="00ED041F">
      <w:pPr>
        <w:snapToGrid w:val="0"/>
        <w:spacing w:before="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A70C321" w14:textId="4A5E0FE4" w:rsidR="00816244" w:rsidRPr="001F69AA" w:rsidRDefault="00022C4F" w:rsidP="00816244">
      <w:pPr>
        <w:rPr>
          <w:rFonts w:asciiTheme="minorHAnsi" w:eastAsia="MS PGothic" w:hAnsiTheme="minorHAnsi"/>
          <w:color w:val="000000"/>
          <w:sz w:val="22"/>
          <w:szCs w:val="22"/>
          <w:lang w:val="en-CA"/>
        </w:rPr>
      </w:pPr>
      <w:r w:rsidRPr="00022C4F">
        <w:rPr>
          <w:rFonts w:asciiTheme="minorHAnsi" w:eastAsia="MS PGothic" w:hAnsiTheme="minorHAnsi"/>
          <w:color w:val="000000"/>
          <w:sz w:val="22"/>
          <w:szCs w:val="22"/>
          <w:lang w:val="en-CA"/>
        </w:rPr>
        <w:t xml:space="preserve">Different </w:t>
      </w:r>
      <w:r w:rsidRPr="00ED041F">
        <w:rPr>
          <w:rFonts w:asciiTheme="minorHAnsi" w:eastAsia="MS PGothic" w:hAnsiTheme="minorHAnsi"/>
          <w:color w:val="000000"/>
          <w:sz w:val="22"/>
          <w:szCs w:val="22"/>
          <w:lang w:val="en-CA"/>
        </w:rPr>
        <w:t>composite flat-sheet membranes</w:t>
      </w:r>
      <w:r>
        <w:rPr>
          <w:rFonts w:asciiTheme="minorHAnsi" w:eastAsia="MS PGothic" w:hAnsiTheme="minorHAnsi"/>
          <w:color w:val="000000"/>
          <w:sz w:val="22"/>
          <w:szCs w:val="22"/>
          <w:lang w:val="en-CA"/>
        </w:rPr>
        <w:t xml:space="preserve"> </w:t>
      </w:r>
      <w:r w:rsidR="00ED041F">
        <w:rPr>
          <w:rFonts w:asciiTheme="minorHAnsi" w:eastAsia="MS PGothic" w:hAnsiTheme="minorHAnsi"/>
          <w:color w:val="000000"/>
          <w:sz w:val="22"/>
          <w:szCs w:val="22"/>
          <w:lang w:val="en-CA"/>
        </w:rPr>
        <w:t xml:space="preserve">based on </w:t>
      </w:r>
      <w:r w:rsidR="00ED041F" w:rsidRPr="00ED041F">
        <w:rPr>
          <w:rFonts w:asciiTheme="minorHAnsi" w:eastAsia="MS PGothic" w:hAnsiTheme="minorHAnsi"/>
          <w:color w:val="000000"/>
          <w:sz w:val="22"/>
          <w:szCs w:val="22"/>
          <w:lang w:val="en-CA"/>
        </w:rPr>
        <w:t>polyether block amide (PEBA)</w:t>
      </w:r>
      <w:r w:rsidR="00ED041F">
        <w:rPr>
          <w:rFonts w:asciiTheme="minorHAnsi" w:eastAsia="MS PGothic" w:hAnsiTheme="minorHAnsi"/>
          <w:color w:val="000000"/>
          <w:sz w:val="22"/>
          <w:szCs w:val="22"/>
          <w:lang w:val="en-CA"/>
        </w:rPr>
        <w:t xml:space="preserve"> </w:t>
      </w:r>
      <w:r w:rsidR="00ED041F">
        <w:rPr>
          <w:rFonts w:asciiTheme="minorHAnsi" w:eastAsia="MS PGothic" w:hAnsiTheme="minorHAnsi"/>
          <w:color w:val="000000"/>
          <w:sz w:val="22"/>
          <w:szCs w:val="22"/>
          <w:lang w:val="en-CA"/>
        </w:rPr>
        <w:t>and the</w:t>
      </w:r>
      <w:r w:rsidR="00ED041F" w:rsidRPr="00ED041F">
        <w:rPr>
          <w:rFonts w:asciiTheme="minorHAnsi" w:eastAsia="MS PGothic" w:hAnsiTheme="minorHAnsi"/>
          <w:color w:val="000000"/>
          <w:sz w:val="22"/>
          <w:szCs w:val="22"/>
          <w:lang w:val="en-CA"/>
        </w:rPr>
        <w:t xml:space="preserve"> ionic liquid 1-Hexyl-3-methylimidazolium tris (pentafluoroethyl) trifluorophosphate</w:t>
      </w:r>
      <w:r w:rsidR="00ED041F">
        <w:rPr>
          <w:rFonts w:asciiTheme="minorHAnsi" w:eastAsia="MS PGothic" w:hAnsiTheme="minorHAnsi"/>
          <w:color w:val="000000"/>
          <w:sz w:val="22"/>
          <w:szCs w:val="22"/>
          <w:lang w:val="en-CA"/>
        </w:rPr>
        <w:t xml:space="preserve"> (</w:t>
      </w:r>
      <w:r w:rsidR="00ED041F" w:rsidRPr="00C363D0">
        <w:rPr>
          <w:rFonts w:asciiTheme="minorHAnsi" w:eastAsia="MS PGothic" w:hAnsiTheme="minorHAnsi"/>
          <w:color w:val="000000"/>
          <w:sz w:val="22"/>
          <w:szCs w:val="22"/>
          <w:lang w:val="en-CA"/>
        </w:rPr>
        <w:t>HMImFAP</w:t>
      </w:r>
      <w:r w:rsidR="00ED041F">
        <w:rPr>
          <w:rFonts w:asciiTheme="minorHAnsi" w:eastAsia="MS PGothic" w:hAnsiTheme="minorHAnsi"/>
          <w:color w:val="000000"/>
          <w:sz w:val="22"/>
          <w:szCs w:val="22"/>
          <w:lang w:val="en-CA"/>
        </w:rPr>
        <w:t>)</w:t>
      </w:r>
      <w:r w:rsidR="00ED041F" w:rsidRPr="00022C4F">
        <w:rPr>
          <w:rFonts w:asciiTheme="minorHAnsi" w:eastAsia="MS PGothic" w:hAnsiTheme="minorHAnsi"/>
          <w:color w:val="000000"/>
          <w:sz w:val="22"/>
          <w:szCs w:val="22"/>
          <w:lang w:val="en-CA"/>
        </w:rPr>
        <w:t xml:space="preserve"> </w:t>
      </w:r>
      <w:r>
        <w:rPr>
          <w:rFonts w:asciiTheme="minorHAnsi" w:eastAsia="MS PGothic" w:hAnsiTheme="minorHAnsi"/>
          <w:color w:val="000000"/>
          <w:sz w:val="22"/>
          <w:szCs w:val="22"/>
          <w:lang w:val="en-CA"/>
        </w:rPr>
        <w:t xml:space="preserve">were prepared by using the TIPS technique (temperature induced phase separation). They </w:t>
      </w:r>
      <w:r w:rsidR="001F69AA">
        <w:rPr>
          <w:rFonts w:asciiTheme="minorHAnsi" w:eastAsia="MS PGothic" w:hAnsiTheme="minorHAnsi"/>
          <w:color w:val="000000"/>
          <w:sz w:val="22"/>
          <w:szCs w:val="22"/>
          <w:lang w:val="en-CA"/>
        </w:rPr>
        <w:t>were characterized using FTIR and</w:t>
      </w:r>
      <w:r w:rsidR="0025417B">
        <w:rPr>
          <w:rFonts w:asciiTheme="minorHAnsi" w:eastAsia="MS PGothic" w:hAnsiTheme="minorHAnsi"/>
          <w:color w:val="000000"/>
          <w:sz w:val="22"/>
          <w:szCs w:val="22"/>
          <w:lang w:val="en-CA"/>
        </w:rPr>
        <w:t xml:space="preserve"> SEM</w:t>
      </w:r>
      <w:r w:rsidR="001F69AA">
        <w:rPr>
          <w:rFonts w:asciiTheme="minorHAnsi" w:eastAsia="MS PGothic" w:hAnsiTheme="minorHAnsi"/>
          <w:color w:val="000000"/>
          <w:sz w:val="22"/>
          <w:szCs w:val="22"/>
          <w:lang w:val="en-CA"/>
        </w:rPr>
        <w:t xml:space="preserve"> methods.</w:t>
      </w:r>
      <w:r w:rsidR="0005149A">
        <w:rPr>
          <w:rFonts w:asciiTheme="minorHAnsi" w:eastAsia="MS PGothic" w:hAnsiTheme="minorHAnsi"/>
          <w:color w:val="000000"/>
          <w:sz w:val="22"/>
          <w:szCs w:val="22"/>
          <w:lang w:val="en-CA"/>
        </w:rPr>
        <w:t xml:space="preserve"> They showed the membranes with th</w:t>
      </w:r>
      <w:r w:rsidR="0005149A" w:rsidRPr="00ED041F">
        <w:rPr>
          <w:rFonts w:asciiTheme="minorHAnsi" w:eastAsia="MS PGothic" w:hAnsiTheme="minorHAnsi"/>
          <w:color w:val="000000"/>
          <w:sz w:val="22"/>
          <w:szCs w:val="22"/>
          <w:lang w:val="en-CA"/>
        </w:rPr>
        <w:t>e IL fully integrated into the polymer matrix.</w:t>
      </w:r>
      <w:r w:rsidR="0005149A">
        <w:rPr>
          <w:rFonts w:asciiTheme="minorHAnsi" w:eastAsia="MS PGothic" w:hAnsiTheme="minorHAnsi"/>
          <w:color w:val="000000"/>
          <w:sz w:val="22"/>
          <w:szCs w:val="22"/>
          <w:lang w:val="en-CA"/>
        </w:rPr>
        <w:t xml:space="preserve"> </w:t>
      </w:r>
      <w:r w:rsidR="0025417B">
        <w:rPr>
          <w:rFonts w:asciiTheme="minorHAnsi" w:eastAsia="MS PGothic" w:hAnsiTheme="minorHAnsi"/>
          <w:color w:val="000000"/>
          <w:sz w:val="22"/>
          <w:szCs w:val="22"/>
          <w:lang w:val="en-CA"/>
        </w:rPr>
        <w:t>The resulting membranes were dense</w:t>
      </w:r>
      <w:r w:rsidR="001F69AA">
        <w:rPr>
          <w:rFonts w:asciiTheme="minorHAnsi" w:eastAsia="MS PGothic" w:hAnsiTheme="minorHAnsi"/>
          <w:color w:val="000000"/>
          <w:sz w:val="22"/>
          <w:szCs w:val="22"/>
          <w:lang w:val="en-CA"/>
        </w:rPr>
        <w:t xml:space="preserve"> flat sheet membranes with </w:t>
      </w:r>
      <w:r w:rsidR="0025417B">
        <w:rPr>
          <w:rFonts w:asciiTheme="minorHAnsi" w:eastAsia="MS PGothic" w:hAnsiTheme="minorHAnsi"/>
          <w:color w:val="000000"/>
          <w:sz w:val="22"/>
          <w:szCs w:val="22"/>
          <w:lang w:val="en-CA"/>
        </w:rPr>
        <w:t>a</w:t>
      </w:r>
      <w:r w:rsidR="001F69AA">
        <w:rPr>
          <w:rFonts w:asciiTheme="minorHAnsi" w:eastAsia="MS PGothic" w:hAnsiTheme="minorHAnsi"/>
          <w:color w:val="000000"/>
          <w:sz w:val="22"/>
          <w:szCs w:val="22"/>
          <w:lang w:val="en-CA"/>
        </w:rPr>
        <w:t>n average</w:t>
      </w:r>
      <w:r w:rsidR="0025417B">
        <w:rPr>
          <w:rFonts w:asciiTheme="minorHAnsi" w:eastAsia="MS PGothic" w:hAnsiTheme="minorHAnsi"/>
          <w:color w:val="000000"/>
          <w:sz w:val="22"/>
          <w:szCs w:val="22"/>
          <w:lang w:val="en-CA"/>
        </w:rPr>
        <w:t xml:space="preserve"> thickness of 10</w:t>
      </w:r>
      <w:r w:rsidR="00ED041F">
        <w:rPr>
          <w:rFonts w:asciiTheme="minorHAnsi" w:eastAsia="MS PGothic" w:hAnsiTheme="minorHAnsi"/>
          <w:color w:val="000000"/>
          <w:sz w:val="22"/>
          <w:szCs w:val="22"/>
          <w:lang w:val="en-CA"/>
        </w:rPr>
        <w:t xml:space="preserve"> </w:t>
      </w:r>
      <w:r w:rsidR="0025417B" w:rsidRPr="0005149A">
        <w:rPr>
          <w:rFonts w:asciiTheme="minorHAnsi" w:eastAsia="MS PGothic" w:hAnsiTheme="minorHAnsi"/>
          <w:color w:val="000000"/>
          <w:sz w:val="22"/>
          <w:szCs w:val="22"/>
          <w:lang w:val="en-CA"/>
        </w:rPr>
        <w:t>µm.</w:t>
      </w:r>
      <w:r w:rsidR="00A87C00" w:rsidRPr="0005149A">
        <w:rPr>
          <w:rFonts w:asciiTheme="minorHAnsi" w:eastAsia="MS PGothic" w:hAnsiTheme="minorHAnsi"/>
          <w:color w:val="000000"/>
          <w:sz w:val="22"/>
          <w:szCs w:val="22"/>
          <w:lang w:val="en-CA"/>
        </w:rPr>
        <w:t xml:space="preserve"> Butanol recovery experiments from ABE mixtures</w:t>
      </w:r>
      <w:r w:rsidR="00BD717E">
        <w:rPr>
          <w:rFonts w:asciiTheme="minorHAnsi" w:eastAsia="MS PGothic" w:hAnsiTheme="minorHAnsi" w:cstheme="minorHAnsi"/>
          <w:color w:val="000000"/>
          <w:sz w:val="22"/>
          <w:szCs w:val="22"/>
          <w:lang w:val="en-CA"/>
        </w:rPr>
        <w:t xml:space="preserve"> </w:t>
      </w:r>
      <w:r w:rsidR="00897786">
        <w:rPr>
          <w:rFonts w:asciiTheme="minorHAnsi" w:eastAsia="MS PGothic" w:hAnsiTheme="minorHAnsi" w:cstheme="minorHAnsi"/>
          <w:color w:val="000000"/>
          <w:sz w:val="22"/>
          <w:szCs w:val="22"/>
          <w:lang w:val="en-CA"/>
        </w:rPr>
        <w:t xml:space="preserve">(2% butanol, 1% ethanol, 1% acetone) </w:t>
      </w:r>
      <w:r w:rsidR="00A87C00">
        <w:rPr>
          <w:rFonts w:asciiTheme="minorHAnsi" w:eastAsia="MS PGothic" w:hAnsiTheme="minorHAnsi" w:cstheme="minorHAnsi"/>
          <w:color w:val="000000"/>
          <w:sz w:val="22"/>
          <w:szCs w:val="22"/>
          <w:lang w:val="en-CA"/>
        </w:rPr>
        <w:t>were</w:t>
      </w:r>
      <w:r w:rsidR="00BD717E">
        <w:rPr>
          <w:rFonts w:asciiTheme="minorHAnsi" w:eastAsia="MS PGothic" w:hAnsiTheme="minorHAnsi" w:cstheme="minorHAnsi"/>
          <w:color w:val="000000"/>
          <w:sz w:val="22"/>
          <w:szCs w:val="22"/>
          <w:lang w:val="en-CA"/>
        </w:rPr>
        <w:t xml:space="preserve"> </w:t>
      </w:r>
      <w:r w:rsidR="00A87C00">
        <w:rPr>
          <w:rFonts w:asciiTheme="minorHAnsi" w:eastAsia="MS PGothic" w:hAnsiTheme="minorHAnsi" w:cstheme="minorHAnsi"/>
          <w:color w:val="000000"/>
          <w:sz w:val="22"/>
          <w:szCs w:val="22"/>
          <w:lang w:val="en-CA"/>
        </w:rPr>
        <w:t>performed</w:t>
      </w:r>
      <w:r w:rsidR="006B0400">
        <w:rPr>
          <w:rFonts w:asciiTheme="minorHAnsi" w:eastAsia="MS PGothic" w:hAnsiTheme="minorHAnsi" w:cstheme="minorHAnsi"/>
          <w:color w:val="000000"/>
          <w:sz w:val="22"/>
          <w:szCs w:val="22"/>
          <w:lang w:val="en-CA"/>
        </w:rPr>
        <w:t xml:space="preserve"> by a PV unit and the t</w:t>
      </w:r>
      <w:r w:rsidR="00A87C00" w:rsidRPr="00ED041F">
        <w:rPr>
          <w:rFonts w:asciiTheme="minorHAnsi" w:eastAsia="MS PGothic" w:hAnsiTheme="minorHAnsi"/>
          <w:color w:val="000000"/>
          <w:sz w:val="22"/>
          <w:szCs w:val="22"/>
          <w:lang w:val="en-CA"/>
        </w:rPr>
        <w:t>ransport parameters of the membranes for each component were</w:t>
      </w:r>
      <w:r w:rsidR="00816244" w:rsidRPr="00816244">
        <w:rPr>
          <w:rFonts w:asciiTheme="minorHAnsi" w:eastAsia="MS PGothic" w:hAnsiTheme="minorHAnsi"/>
          <w:color w:val="000000"/>
          <w:sz w:val="22"/>
          <w:szCs w:val="22"/>
          <w:lang w:val="en-CA"/>
        </w:rPr>
        <w:t xml:space="preserve"> </w:t>
      </w:r>
      <w:r w:rsidR="00A87C00" w:rsidRPr="00ED041F">
        <w:rPr>
          <w:rFonts w:asciiTheme="minorHAnsi" w:eastAsia="MS PGothic" w:hAnsiTheme="minorHAnsi"/>
          <w:color w:val="000000"/>
          <w:sz w:val="22"/>
          <w:szCs w:val="22"/>
          <w:lang w:val="en-CA"/>
        </w:rPr>
        <w:t>obtained</w:t>
      </w:r>
      <w:r w:rsidR="001F69AA" w:rsidRPr="00ED041F">
        <w:rPr>
          <w:rFonts w:asciiTheme="minorHAnsi" w:eastAsia="MS PGothic" w:hAnsiTheme="minorHAnsi"/>
          <w:color w:val="000000"/>
          <w:sz w:val="22"/>
          <w:szCs w:val="22"/>
          <w:lang w:val="en-CA"/>
        </w:rPr>
        <w:t xml:space="preserve">. </w:t>
      </w:r>
      <w:r w:rsidR="00816244">
        <w:rPr>
          <w:rFonts w:asciiTheme="minorHAnsi" w:eastAsia="MS PGothic" w:hAnsiTheme="minorHAnsi"/>
          <w:color w:val="000000"/>
          <w:sz w:val="22"/>
          <w:szCs w:val="22"/>
          <w:lang w:val="en-CA"/>
        </w:rPr>
        <w:t>Finally, th</w:t>
      </w:r>
      <w:r w:rsidR="00816244" w:rsidRPr="00C363D0">
        <w:rPr>
          <w:rFonts w:asciiTheme="minorHAnsi" w:eastAsia="MS PGothic" w:hAnsiTheme="minorHAnsi"/>
          <w:color w:val="000000"/>
          <w:sz w:val="22"/>
          <w:szCs w:val="22"/>
          <w:lang w:val="en-CA"/>
        </w:rPr>
        <w:t>e Pervaporation Separation Index (PSI)</w:t>
      </w:r>
      <w:r w:rsidR="00816244">
        <w:rPr>
          <w:rFonts w:asciiTheme="minorHAnsi" w:eastAsia="MS PGothic" w:hAnsiTheme="minorHAnsi"/>
          <w:color w:val="000000"/>
          <w:sz w:val="22"/>
          <w:szCs w:val="22"/>
          <w:lang w:val="en-CA"/>
        </w:rPr>
        <w:t xml:space="preserve"> allow</w:t>
      </w:r>
      <w:r w:rsidR="0005149A">
        <w:rPr>
          <w:rFonts w:asciiTheme="minorHAnsi" w:eastAsia="MS PGothic" w:hAnsiTheme="minorHAnsi"/>
          <w:color w:val="000000"/>
          <w:sz w:val="22"/>
          <w:szCs w:val="22"/>
          <w:lang w:val="en-CA"/>
        </w:rPr>
        <w:t>ed</w:t>
      </w:r>
      <w:r w:rsidR="00816244">
        <w:rPr>
          <w:rFonts w:asciiTheme="minorHAnsi" w:eastAsia="MS PGothic" w:hAnsiTheme="minorHAnsi"/>
          <w:color w:val="000000"/>
          <w:sz w:val="22"/>
          <w:szCs w:val="22"/>
          <w:lang w:val="en-CA"/>
        </w:rPr>
        <w:t xml:space="preserve"> a comparison of t</w:t>
      </w:r>
      <w:r w:rsidR="00816244" w:rsidRPr="00C363D0">
        <w:rPr>
          <w:rFonts w:asciiTheme="minorHAnsi" w:eastAsia="MS PGothic" w:hAnsiTheme="minorHAnsi"/>
          <w:color w:val="000000"/>
          <w:sz w:val="22"/>
          <w:szCs w:val="22"/>
          <w:lang w:val="en-CA"/>
        </w:rPr>
        <w:t>he performance</w:t>
      </w:r>
      <w:r w:rsidR="00816244">
        <w:rPr>
          <w:rFonts w:asciiTheme="minorHAnsi" w:eastAsia="MS PGothic" w:hAnsiTheme="minorHAnsi"/>
          <w:color w:val="000000"/>
          <w:sz w:val="22"/>
          <w:szCs w:val="22"/>
          <w:lang w:val="en-CA"/>
        </w:rPr>
        <w:t xml:space="preserve"> results</w:t>
      </w:r>
      <w:r w:rsidR="00816244" w:rsidRPr="00C363D0">
        <w:rPr>
          <w:rFonts w:asciiTheme="minorHAnsi" w:eastAsia="MS PGothic" w:hAnsiTheme="minorHAnsi"/>
          <w:color w:val="000000"/>
          <w:sz w:val="22"/>
          <w:szCs w:val="22"/>
          <w:lang w:val="en-CA"/>
        </w:rPr>
        <w:t xml:space="preserve"> </w:t>
      </w:r>
      <w:r w:rsidR="00816244">
        <w:rPr>
          <w:rFonts w:asciiTheme="minorHAnsi" w:eastAsia="MS PGothic" w:hAnsiTheme="minorHAnsi"/>
          <w:color w:val="000000"/>
          <w:sz w:val="22"/>
          <w:szCs w:val="22"/>
          <w:lang w:val="en-CA"/>
        </w:rPr>
        <w:t xml:space="preserve">between </w:t>
      </w:r>
      <w:r w:rsidR="00816244" w:rsidRPr="00C363D0">
        <w:rPr>
          <w:rFonts w:asciiTheme="minorHAnsi" w:eastAsia="MS PGothic" w:hAnsiTheme="minorHAnsi"/>
          <w:color w:val="000000"/>
          <w:sz w:val="22"/>
          <w:szCs w:val="22"/>
          <w:lang w:val="en-CA"/>
        </w:rPr>
        <w:t>the</w:t>
      </w:r>
      <w:r w:rsidR="00816244">
        <w:rPr>
          <w:rFonts w:asciiTheme="minorHAnsi" w:eastAsia="MS PGothic" w:hAnsiTheme="minorHAnsi"/>
          <w:color w:val="000000"/>
          <w:sz w:val="22"/>
          <w:szCs w:val="22"/>
          <w:lang w:val="en-CA"/>
        </w:rPr>
        <w:t xml:space="preserve"> </w:t>
      </w:r>
      <w:r w:rsidR="00816244" w:rsidRPr="00C363D0">
        <w:rPr>
          <w:rFonts w:asciiTheme="minorHAnsi" w:eastAsia="MS PGothic" w:hAnsiTheme="minorHAnsi"/>
          <w:color w:val="000000"/>
          <w:sz w:val="22"/>
          <w:szCs w:val="22"/>
          <w:lang w:val="en-CA"/>
        </w:rPr>
        <w:t>prepared membranes</w:t>
      </w:r>
      <w:r w:rsidR="00816244">
        <w:rPr>
          <w:rFonts w:asciiTheme="minorHAnsi" w:eastAsia="MS PGothic" w:hAnsiTheme="minorHAnsi"/>
          <w:color w:val="000000"/>
          <w:sz w:val="22"/>
          <w:szCs w:val="22"/>
          <w:lang w:val="en-CA"/>
        </w:rPr>
        <w:t xml:space="preserve"> and the commercial membranes.</w:t>
      </w:r>
    </w:p>
    <w:p w14:paraId="2F631BA5" w14:textId="74496605" w:rsidR="004F1F4E" w:rsidRPr="001F69AA" w:rsidRDefault="004F1F4E" w:rsidP="00A87C00">
      <w:pPr>
        <w:rPr>
          <w:rFonts w:asciiTheme="minorHAnsi" w:eastAsia="MS PGothic" w:hAnsiTheme="minorHAnsi"/>
          <w:color w:val="000000"/>
          <w:sz w:val="22"/>
          <w:szCs w:val="22"/>
          <w:lang w:val="en-CA"/>
        </w:rPr>
      </w:pPr>
      <m:oMathPara>
        <m:oMath>
          <m:r>
            <w:rPr>
              <w:rFonts w:ascii="Cambria Math" w:eastAsia="MS PGothic" w:hAnsi="Cambria Math"/>
              <w:color w:val="000000"/>
              <w:sz w:val="22"/>
              <w:szCs w:val="22"/>
              <w:lang w:val="en-CA"/>
            </w:rPr>
            <m:t>PSI=J∙</m:t>
          </m:r>
          <m:sSub>
            <m:sSubPr>
              <m:ctrlPr>
                <w:rPr>
                  <w:rFonts w:ascii="Cambria Math" w:eastAsia="MS PGothic" w:hAnsi="Cambria Math"/>
                  <w:i/>
                  <w:color w:val="000000"/>
                  <w:sz w:val="22"/>
                  <w:szCs w:val="22"/>
                  <w:lang w:val="en-CA"/>
                </w:rPr>
              </m:ctrlPr>
            </m:sSubPr>
            <m:e>
              <m:r>
                <w:rPr>
                  <w:rFonts w:ascii="Cambria Math" w:eastAsia="MS PGothic" w:hAnsi="Cambria Math"/>
                  <w:color w:val="000000"/>
                  <w:sz w:val="22"/>
                  <w:szCs w:val="22"/>
                  <w:lang w:val="en-CA"/>
                </w:rPr>
                <m:t>(α</m:t>
              </m:r>
            </m:e>
            <m:sub>
              <m:f>
                <m:fPr>
                  <m:type m:val="lin"/>
                  <m:ctrlPr>
                    <w:rPr>
                      <w:rFonts w:ascii="Cambria Math" w:eastAsia="MS PGothic" w:hAnsi="Cambria Math"/>
                      <w:i/>
                      <w:color w:val="000000"/>
                      <w:sz w:val="22"/>
                      <w:szCs w:val="22"/>
                      <w:lang w:val="en-CA"/>
                    </w:rPr>
                  </m:ctrlPr>
                </m:fPr>
                <m:num>
                  <m:r>
                    <w:rPr>
                      <w:rFonts w:ascii="Cambria Math" w:eastAsia="MS PGothic" w:hAnsi="Cambria Math"/>
                      <w:color w:val="000000"/>
                      <w:sz w:val="22"/>
                      <w:szCs w:val="22"/>
                      <w:lang w:val="en-CA"/>
                    </w:rPr>
                    <m:t>i</m:t>
                  </m:r>
                </m:num>
                <m:den>
                  <m:r>
                    <w:rPr>
                      <w:rFonts w:ascii="Cambria Math" w:eastAsia="MS PGothic" w:hAnsi="Cambria Math"/>
                      <w:color w:val="000000"/>
                      <w:sz w:val="22"/>
                      <w:szCs w:val="22"/>
                      <w:lang w:val="en-CA"/>
                    </w:rPr>
                    <m:t>j</m:t>
                  </m:r>
                </m:den>
              </m:f>
            </m:sub>
          </m:sSub>
          <m:r>
            <w:rPr>
              <w:rFonts w:ascii="Cambria Math" w:eastAsia="MS PGothic" w:hAnsi="Cambria Math"/>
              <w:color w:val="000000"/>
              <w:sz w:val="22"/>
              <w:szCs w:val="22"/>
              <w:lang w:val="en-CA"/>
            </w:rPr>
            <m:t>-1)</m:t>
          </m:r>
        </m:oMath>
      </m:oMathPara>
    </w:p>
    <w:p w14:paraId="4D6E91CD" w14:textId="77777777" w:rsidR="00704BDF" w:rsidRDefault="00704BDF" w:rsidP="00ED041F">
      <w:pPr>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380CED81" w14:textId="774CE86B" w:rsidR="00A04684" w:rsidRPr="00ED041F" w:rsidRDefault="00A04684" w:rsidP="00ED041F">
      <w:pPr>
        <w:rPr>
          <w:rFonts w:asciiTheme="minorHAnsi" w:eastAsia="MS PGothic" w:hAnsiTheme="minorHAnsi"/>
          <w:color w:val="000000"/>
          <w:sz w:val="22"/>
          <w:szCs w:val="22"/>
          <w:lang w:val="en-US"/>
        </w:rPr>
      </w:pPr>
      <w:r w:rsidRPr="00ED041F">
        <w:rPr>
          <w:rFonts w:asciiTheme="minorHAnsi" w:eastAsia="MS PGothic" w:hAnsiTheme="minorHAnsi"/>
          <w:color w:val="000000"/>
          <w:sz w:val="22"/>
          <w:szCs w:val="22"/>
          <w:lang w:val="en-US"/>
        </w:rPr>
        <w:t>It was observed</w:t>
      </w:r>
      <w:r w:rsidR="0005149A">
        <w:rPr>
          <w:rFonts w:asciiTheme="minorHAnsi" w:eastAsia="MS PGothic" w:hAnsiTheme="minorHAnsi"/>
          <w:color w:val="000000"/>
          <w:sz w:val="22"/>
          <w:szCs w:val="22"/>
          <w:lang w:val="en-US"/>
        </w:rPr>
        <w:t xml:space="preserve"> </w:t>
      </w:r>
      <w:r w:rsidRPr="00ED041F">
        <w:rPr>
          <w:rFonts w:asciiTheme="minorHAnsi" w:eastAsia="MS PGothic" w:hAnsiTheme="minorHAnsi"/>
          <w:color w:val="000000"/>
          <w:sz w:val="22"/>
          <w:szCs w:val="22"/>
          <w:lang w:val="en-US"/>
        </w:rPr>
        <w:t xml:space="preserve">that </w:t>
      </w:r>
      <w:r w:rsidR="0079129A">
        <w:rPr>
          <w:rFonts w:asciiTheme="minorHAnsi" w:eastAsia="MS PGothic" w:hAnsiTheme="minorHAnsi"/>
          <w:color w:val="000000"/>
          <w:sz w:val="22"/>
          <w:szCs w:val="22"/>
          <w:lang w:val="en-US"/>
        </w:rPr>
        <w:t>the transmembrane flux is highly dependent on both, membrane composition and operating temperature. Membranes with higher content of ionic liquids are more permeable and the transmembrane flux was observed to increase as the temperature increases.</w:t>
      </w:r>
    </w:p>
    <w:p w14:paraId="61302D7F" w14:textId="3412F492" w:rsidR="00704BDF" w:rsidRPr="008D0BEB" w:rsidRDefault="00A04684" w:rsidP="00704BDF">
      <w:pPr>
        <w:snapToGrid w:val="0"/>
        <w:spacing w:after="120"/>
        <w:rPr>
          <w:rFonts w:asciiTheme="minorHAnsi" w:eastAsia="MS PGothic" w:hAnsiTheme="minorHAnsi"/>
          <w:color w:val="000000"/>
          <w:sz w:val="22"/>
          <w:szCs w:val="22"/>
        </w:rPr>
      </w:pPr>
      <w:r w:rsidRPr="00ED041F">
        <w:rPr>
          <w:rFonts w:asciiTheme="minorHAnsi" w:eastAsia="MS PGothic" w:hAnsiTheme="minorHAnsi"/>
          <w:color w:val="000000"/>
          <w:sz w:val="22"/>
          <w:szCs w:val="22"/>
          <w:lang w:val="en-US"/>
        </w:rPr>
        <w:t>Base</w:t>
      </w:r>
      <w:r w:rsidR="0079129A">
        <w:rPr>
          <w:rFonts w:asciiTheme="minorHAnsi" w:eastAsia="MS PGothic" w:hAnsiTheme="minorHAnsi"/>
          <w:color w:val="000000"/>
          <w:sz w:val="22"/>
          <w:szCs w:val="22"/>
          <w:lang w:val="en-US"/>
        </w:rPr>
        <w:t>d</w:t>
      </w:r>
      <w:r w:rsidRPr="00ED041F">
        <w:rPr>
          <w:rFonts w:asciiTheme="minorHAnsi" w:eastAsia="MS PGothic" w:hAnsiTheme="minorHAnsi"/>
          <w:color w:val="000000"/>
          <w:sz w:val="22"/>
          <w:szCs w:val="22"/>
          <w:lang w:val="en-US"/>
        </w:rPr>
        <w:t xml:space="preserve"> on the obtained results,</w:t>
      </w:r>
      <w:r w:rsidR="0079129A">
        <w:rPr>
          <w:rFonts w:asciiTheme="minorHAnsi" w:eastAsia="MS PGothic" w:hAnsiTheme="minorHAnsi"/>
          <w:color w:val="000000"/>
          <w:sz w:val="22"/>
          <w:szCs w:val="22"/>
          <w:lang w:val="en-US"/>
        </w:rPr>
        <w:t xml:space="preserve"> the addition of a small amount of ionic liquid into the polymeric matrix shows an important decrease of the water flux while the butanol permeation remains almost unaffected.</w:t>
      </w:r>
      <w:r w:rsidR="002678B4" w:rsidRPr="00ED041F">
        <w:rPr>
          <w:rFonts w:asciiTheme="minorHAnsi" w:eastAsia="MS PGothic" w:hAnsiTheme="minorHAnsi"/>
          <w:color w:val="000000"/>
          <w:sz w:val="22"/>
          <w:szCs w:val="22"/>
          <w:lang w:val="en-US"/>
        </w:rPr>
        <w:t xml:space="preserve"> </w:t>
      </w:r>
      <w:r w:rsidR="0079129A">
        <w:rPr>
          <w:rFonts w:asciiTheme="minorHAnsi" w:eastAsia="MS PGothic" w:hAnsiTheme="minorHAnsi"/>
          <w:color w:val="000000"/>
          <w:sz w:val="22"/>
          <w:szCs w:val="22"/>
          <w:lang w:val="en-US"/>
        </w:rPr>
        <w:t>Finally, t</w:t>
      </w:r>
      <w:r w:rsidR="002678B4" w:rsidRPr="00ED041F">
        <w:rPr>
          <w:rFonts w:asciiTheme="minorHAnsi" w:eastAsia="MS PGothic" w:hAnsiTheme="minorHAnsi"/>
          <w:color w:val="000000"/>
          <w:sz w:val="22"/>
          <w:szCs w:val="22"/>
          <w:lang w:val="en-US"/>
        </w:rPr>
        <w:t xml:space="preserve">he efficiency of the membranes prepared in this study for the recovery of butanol </w:t>
      </w:r>
      <w:r w:rsidR="00572FCB">
        <w:rPr>
          <w:rFonts w:asciiTheme="minorHAnsi" w:eastAsia="MS PGothic" w:hAnsiTheme="minorHAnsi"/>
          <w:color w:val="000000"/>
          <w:sz w:val="22"/>
          <w:szCs w:val="22"/>
          <w:lang w:val="en-US"/>
        </w:rPr>
        <w:t>was</w:t>
      </w:r>
      <w:r w:rsidR="002678B4" w:rsidRPr="00ED041F">
        <w:rPr>
          <w:rFonts w:asciiTheme="minorHAnsi" w:eastAsia="MS PGothic" w:hAnsiTheme="minorHAnsi"/>
          <w:color w:val="000000"/>
          <w:sz w:val="22"/>
          <w:szCs w:val="22"/>
          <w:lang w:val="en-US"/>
        </w:rPr>
        <w:t xml:space="preserve"> measured in terms of pervaporation separation index (PSI)</w:t>
      </w:r>
      <w:r w:rsidR="00572FCB" w:rsidRPr="00572FCB">
        <w:rPr>
          <w:rFonts w:asciiTheme="minorHAnsi" w:eastAsia="MS PGothic" w:hAnsiTheme="minorHAnsi"/>
          <w:color w:val="000000"/>
          <w:sz w:val="22"/>
          <w:szCs w:val="22"/>
          <w:lang w:val="en-US"/>
        </w:rPr>
        <w:t xml:space="preserve">, </w:t>
      </w:r>
      <w:r w:rsidR="002678B4" w:rsidRPr="00ED041F">
        <w:rPr>
          <w:rFonts w:asciiTheme="minorHAnsi" w:eastAsia="MS PGothic" w:hAnsiTheme="minorHAnsi"/>
          <w:color w:val="000000"/>
          <w:sz w:val="22"/>
          <w:szCs w:val="22"/>
          <w:lang w:val="en-US"/>
        </w:rPr>
        <w:t>offering results up to 8 times better than</w:t>
      </w:r>
      <w:r w:rsidR="00572FCB">
        <w:rPr>
          <w:rFonts w:asciiTheme="minorHAnsi" w:eastAsia="MS PGothic" w:hAnsiTheme="minorHAnsi"/>
          <w:color w:val="000000"/>
          <w:sz w:val="22"/>
          <w:szCs w:val="22"/>
          <w:lang w:val="en-US"/>
        </w:rPr>
        <w:t xml:space="preserve"> those from</w:t>
      </w:r>
      <w:r w:rsidR="002678B4" w:rsidRPr="00ED041F">
        <w:rPr>
          <w:rFonts w:asciiTheme="minorHAnsi" w:eastAsia="MS PGothic" w:hAnsiTheme="minorHAnsi"/>
          <w:color w:val="000000"/>
          <w:sz w:val="22"/>
          <w:szCs w:val="22"/>
          <w:lang w:val="en-US"/>
        </w:rPr>
        <w:t xml:space="preserve"> commercial membranes.</w:t>
      </w:r>
    </w:p>
    <w:p w14:paraId="104E5B59" w14:textId="563D5117" w:rsidR="00704BDF" w:rsidRPr="00DE0019" w:rsidRDefault="00D96E21" w:rsidP="00704BDF">
      <w:pPr>
        <w:snapToGrid w:val="0"/>
        <w:spacing w:after="120"/>
        <w:jc w:val="center"/>
        <w:rPr>
          <w:rFonts w:asciiTheme="minorHAnsi" w:eastAsia="MS PGothic" w:hAnsiTheme="minorHAnsi"/>
          <w:color w:val="000000"/>
        </w:rPr>
      </w:pPr>
      <w:r>
        <w:rPr>
          <w:rFonts w:asciiTheme="minorHAnsi" w:hAnsiTheme="minorHAnsi"/>
          <w:noProof/>
          <w:lang w:val="es-US" w:eastAsia="es-US"/>
        </w:rPr>
        <w:drawing>
          <wp:inline distT="0" distB="0" distL="0" distR="0" wp14:anchorId="3EBF2175" wp14:editId="4F583720">
            <wp:extent cx="3125337" cy="22168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0524" cy="2333969"/>
                    </a:xfrm>
                    <a:prstGeom prst="rect">
                      <a:avLst/>
                    </a:prstGeom>
                    <a:noFill/>
                  </pic:spPr>
                </pic:pic>
              </a:graphicData>
            </a:graphic>
          </wp:inline>
        </w:drawing>
      </w:r>
    </w:p>
    <w:p w14:paraId="291322A0" w14:textId="095CC736"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96E21">
        <w:rPr>
          <w:rFonts w:asciiTheme="minorHAnsi" w:hAnsiTheme="minorHAnsi"/>
          <w:lang w:val="en-US"/>
        </w:rPr>
        <w:t xml:space="preserve">Flux comparison of commercial membrane PERVATECH and </w:t>
      </w:r>
      <w:r w:rsidR="00D96E21" w:rsidRPr="00ED041F">
        <w:rPr>
          <w:rFonts w:asciiTheme="minorHAnsi" w:hAnsiTheme="minorHAnsi"/>
          <w:lang w:val="en-US"/>
        </w:rPr>
        <w:t xml:space="preserve">PEBAX/ HMImFAP </w:t>
      </w:r>
      <w:r w:rsidR="00D96E21">
        <w:rPr>
          <w:rFonts w:asciiTheme="minorHAnsi" w:hAnsiTheme="minorHAnsi"/>
          <w:lang w:val="en-US"/>
        </w:rPr>
        <w:t>polymeric membrane</w:t>
      </w:r>
    </w:p>
    <w:p w14:paraId="5E241DE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9D39509" w14:textId="23171AD5" w:rsidR="006B0400" w:rsidRDefault="00D43521" w:rsidP="00ED041F">
      <w:pPr>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w:t>
      </w:r>
      <w:r w:rsidR="006B0400" w:rsidRPr="00E16763">
        <w:rPr>
          <w:rFonts w:asciiTheme="minorHAnsi" w:eastAsia="MS PGothic" w:hAnsiTheme="minorHAnsi"/>
          <w:color w:val="000000"/>
          <w:sz w:val="22"/>
          <w:szCs w:val="22"/>
          <w:lang w:val="en-US"/>
        </w:rPr>
        <w:t xml:space="preserve">olymeric inclusion membranes </w:t>
      </w:r>
      <w:r>
        <w:rPr>
          <w:rFonts w:asciiTheme="minorHAnsi" w:eastAsia="MS PGothic" w:hAnsiTheme="minorHAnsi"/>
          <w:color w:val="000000"/>
          <w:sz w:val="22"/>
          <w:szCs w:val="22"/>
          <w:lang w:val="en-US"/>
        </w:rPr>
        <w:t xml:space="preserve">were </w:t>
      </w:r>
      <w:r w:rsidR="006B0400" w:rsidRPr="00E16763">
        <w:rPr>
          <w:rFonts w:asciiTheme="minorHAnsi" w:eastAsia="MS PGothic" w:hAnsiTheme="minorHAnsi"/>
          <w:color w:val="000000"/>
          <w:sz w:val="22"/>
          <w:szCs w:val="22"/>
          <w:lang w:val="en-US"/>
        </w:rPr>
        <w:t>made of different amounts of polymer</w:t>
      </w:r>
      <w:r>
        <w:rPr>
          <w:rFonts w:asciiTheme="minorHAnsi" w:eastAsia="MS PGothic" w:hAnsiTheme="minorHAnsi"/>
          <w:color w:val="000000"/>
          <w:sz w:val="22"/>
          <w:szCs w:val="22"/>
          <w:lang w:val="en-US"/>
        </w:rPr>
        <w:t>/IL</w:t>
      </w:r>
      <w:r w:rsidR="006B0400" w:rsidRPr="00E16763">
        <w:rPr>
          <w:rFonts w:asciiTheme="minorHAnsi" w:eastAsia="MS PGothic" w:hAnsiTheme="minorHAnsi"/>
          <w:color w:val="000000"/>
          <w:sz w:val="22"/>
          <w:szCs w:val="22"/>
          <w:lang w:val="en-US"/>
        </w:rPr>
        <w:t xml:space="preserve"> for the recovery of butanol from aqueous solutions by PV</w:t>
      </w:r>
      <w:r w:rsidR="006A75C1">
        <w:rPr>
          <w:rFonts w:asciiTheme="minorHAnsi" w:eastAsia="MS PGothic" w:hAnsiTheme="minorHAnsi"/>
          <w:color w:val="000000"/>
          <w:sz w:val="22"/>
          <w:szCs w:val="22"/>
          <w:lang w:val="en-US"/>
        </w:rPr>
        <w:t xml:space="preserve"> process</w:t>
      </w:r>
      <w:r w:rsidR="006B0400" w:rsidRPr="00E16763">
        <w:rPr>
          <w:rFonts w:asciiTheme="minorHAnsi" w:eastAsia="MS PGothic" w:hAnsiTheme="minorHAnsi"/>
          <w:color w:val="000000"/>
          <w:sz w:val="22"/>
          <w:szCs w:val="22"/>
          <w:lang w:val="en-US"/>
        </w:rPr>
        <w:t>.</w:t>
      </w:r>
      <w:r w:rsidR="006B0400">
        <w:rPr>
          <w:rFonts w:asciiTheme="minorHAnsi" w:eastAsia="MS PGothic" w:hAnsiTheme="minorHAnsi"/>
          <w:color w:val="000000"/>
          <w:sz w:val="22"/>
          <w:szCs w:val="22"/>
          <w:lang w:val="en-US"/>
        </w:rPr>
        <w:t xml:space="preserve"> It was observed that t</w:t>
      </w:r>
      <w:r w:rsidR="006B0400" w:rsidRPr="00ED041F">
        <w:rPr>
          <w:rFonts w:asciiTheme="minorHAnsi" w:eastAsia="MS PGothic" w:hAnsiTheme="minorHAnsi"/>
          <w:color w:val="000000"/>
          <w:sz w:val="22"/>
          <w:szCs w:val="22"/>
          <w:lang w:val="en-US"/>
        </w:rPr>
        <w:t>he flux increased as the temperature increased.</w:t>
      </w:r>
      <w:r w:rsidR="006B0400">
        <w:rPr>
          <w:rFonts w:asciiTheme="minorHAnsi" w:eastAsia="MS PGothic" w:hAnsiTheme="minorHAnsi"/>
          <w:color w:val="000000"/>
          <w:sz w:val="22"/>
          <w:szCs w:val="22"/>
          <w:lang w:val="en-US"/>
        </w:rPr>
        <w:t xml:space="preserve"> </w:t>
      </w:r>
      <w:r w:rsidR="00EB1329">
        <w:rPr>
          <w:rFonts w:asciiTheme="minorHAnsi" w:eastAsia="MS PGothic" w:hAnsiTheme="minorHAnsi"/>
          <w:color w:val="000000"/>
          <w:sz w:val="22"/>
          <w:szCs w:val="22"/>
          <w:lang w:val="en-US"/>
        </w:rPr>
        <w:t>A</w:t>
      </w:r>
      <w:r w:rsidR="006B0400" w:rsidRPr="00ED041F">
        <w:rPr>
          <w:rFonts w:asciiTheme="minorHAnsi" w:eastAsia="MS PGothic" w:hAnsiTheme="minorHAnsi"/>
          <w:color w:val="000000"/>
          <w:sz w:val="22"/>
          <w:szCs w:val="22"/>
          <w:lang w:val="en-US"/>
        </w:rPr>
        <w:t>dding IL to the membrane showed an improvement by increasing the butanol flux and decreasing the water in the permeate stream.</w:t>
      </w:r>
      <w:r w:rsidR="006B0400">
        <w:rPr>
          <w:rFonts w:asciiTheme="minorHAnsi" w:eastAsia="MS PGothic" w:hAnsiTheme="minorHAnsi"/>
          <w:color w:val="000000"/>
          <w:sz w:val="22"/>
          <w:szCs w:val="22"/>
          <w:lang w:val="en-US"/>
        </w:rPr>
        <w:t xml:space="preserve"> Finally, t</w:t>
      </w:r>
      <w:r w:rsidR="006B0400" w:rsidRPr="00E16763">
        <w:rPr>
          <w:rFonts w:asciiTheme="minorHAnsi" w:eastAsia="MS PGothic" w:hAnsiTheme="minorHAnsi"/>
          <w:color w:val="000000"/>
          <w:sz w:val="22"/>
          <w:szCs w:val="22"/>
          <w:lang w:val="en-US"/>
        </w:rPr>
        <w:t xml:space="preserve">he influence of the composition of the membranes in the separation of butanol-water mixtures </w:t>
      </w:r>
      <w:r w:rsidR="006B0400">
        <w:rPr>
          <w:rFonts w:asciiTheme="minorHAnsi" w:eastAsia="MS PGothic" w:hAnsiTheme="minorHAnsi"/>
          <w:color w:val="000000"/>
          <w:sz w:val="22"/>
          <w:szCs w:val="22"/>
          <w:lang w:val="en-US"/>
        </w:rPr>
        <w:t xml:space="preserve">was </w:t>
      </w:r>
      <w:r w:rsidR="006B0400" w:rsidRPr="00E16763">
        <w:rPr>
          <w:rFonts w:asciiTheme="minorHAnsi" w:eastAsia="MS PGothic" w:hAnsiTheme="minorHAnsi"/>
          <w:color w:val="000000"/>
          <w:sz w:val="22"/>
          <w:szCs w:val="22"/>
          <w:lang w:val="en-US"/>
        </w:rPr>
        <w:t xml:space="preserve">studied and the performance of the membranes </w:t>
      </w:r>
      <w:r w:rsidR="006B0400">
        <w:rPr>
          <w:rFonts w:asciiTheme="minorHAnsi" w:eastAsia="MS PGothic" w:hAnsiTheme="minorHAnsi"/>
          <w:color w:val="000000"/>
          <w:sz w:val="22"/>
          <w:szCs w:val="22"/>
          <w:lang w:val="en-US"/>
        </w:rPr>
        <w:t xml:space="preserve">was </w:t>
      </w:r>
      <w:r w:rsidR="006B0400" w:rsidRPr="00E16763">
        <w:rPr>
          <w:rFonts w:asciiTheme="minorHAnsi" w:eastAsia="MS PGothic" w:hAnsiTheme="minorHAnsi"/>
          <w:color w:val="000000"/>
          <w:sz w:val="22"/>
          <w:szCs w:val="22"/>
          <w:lang w:val="en-US"/>
        </w:rPr>
        <w:t>compared with other commercial membranes</w:t>
      </w:r>
      <w:r w:rsidR="00EB1329">
        <w:rPr>
          <w:rFonts w:asciiTheme="minorHAnsi" w:eastAsia="MS PGothic" w:hAnsiTheme="minorHAnsi"/>
          <w:color w:val="000000"/>
          <w:sz w:val="22"/>
          <w:szCs w:val="22"/>
          <w:lang w:val="en-US"/>
        </w:rPr>
        <w:t xml:space="preserve"> showing </w:t>
      </w:r>
      <w:r w:rsidR="006B0400" w:rsidRPr="00ED041F">
        <w:rPr>
          <w:rFonts w:asciiTheme="minorHAnsi" w:eastAsia="MS PGothic" w:hAnsiTheme="minorHAnsi"/>
          <w:color w:val="000000"/>
          <w:sz w:val="22"/>
          <w:szCs w:val="22"/>
          <w:lang w:val="en-US"/>
        </w:rPr>
        <w:t>a significant improvement.</w:t>
      </w:r>
    </w:p>
    <w:p w14:paraId="2A8F4B71" w14:textId="1D9A7885" w:rsidR="00302081" w:rsidRPr="00ED041F" w:rsidRDefault="000F4B59" w:rsidP="00BC61E4">
      <w:pPr>
        <w:snapToGrid w:val="0"/>
        <w:spacing w:before="120"/>
        <w:rPr>
          <w:rFonts w:asciiTheme="minorHAnsi" w:eastAsia="MS PGothic" w:hAnsiTheme="minorHAnsi"/>
          <w:color w:val="000000"/>
          <w:sz w:val="22"/>
          <w:szCs w:val="22"/>
          <w:lang w:val="en-US"/>
        </w:rPr>
      </w:pPr>
      <w:r w:rsidRPr="000F4B59">
        <w:rPr>
          <w:rFonts w:asciiTheme="minorHAnsi" w:eastAsia="MS PGothic" w:hAnsiTheme="minorHAnsi"/>
          <w:b/>
          <w:bCs/>
          <w:color w:val="000000"/>
          <w:sz w:val="22"/>
          <w:szCs w:val="22"/>
          <w:lang w:val="en-US"/>
        </w:rPr>
        <w:t>Acknowledgements</w:t>
      </w:r>
      <w:r>
        <w:rPr>
          <w:rFonts w:asciiTheme="minorHAnsi" w:eastAsia="MS PGothic" w:hAnsiTheme="minorHAnsi"/>
          <w:b/>
          <w:bCs/>
          <w:color w:val="000000"/>
          <w:sz w:val="22"/>
          <w:szCs w:val="22"/>
          <w:lang w:val="en-US"/>
        </w:rPr>
        <w:t xml:space="preserve">: </w:t>
      </w:r>
      <w:r w:rsidR="00302081" w:rsidRPr="00ED041F">
        <w:rPr>
          <w:rFonts w:asciiTheme="minorHAnsi" w:eastAsia="MS PGothic" w:hAnsiTheme="minorHAnsi"/>
          <w:color w:val="000000"/>
          <w:sz w:val="22"/>
          <w:szCs w:val="22"/>
          <w:lang w:val="en-CA"/>
        </w:rPr>
        <w:t>This research has been funded by the</w:t>
      </w:r>
      <w:r w:rsidR="00AF1707">
        <w:rPr>
          <w:rFonts w:asciiTheme="minorHAnsi" w:eastAsia="MS PGothic" w:hAnsiTheme="minorHAnsi"/>
          <w:color w:val="000000"/>
          <w:sz w:val="22"/>
          <w:szCs w:val="22"/>
          <w:lang w:val="en-CA"/>
        </w:rPr>
        <w:t xml:space="preserve"> </w:t>
      </w:r>
      <w:r w:rsidR="00302081" w:rsidRPr="00ED041F">
        <w:rPr>
          <w:rFonts w:asciiTheme="minorHAnsi" w:eastAsia="MS PGothic" w:hAnsiTheme="minorHAnsi"/>
          <w:color w:val="000000"/>
          <w:sz w:val="22"/>
          <w:szCs w:val="22"/>
          <w:lang w:val="en-CA"/>
        </w:rPr>
        <w:t>Spanish Ministry</w:t>
      </w:r>
      <w:r w:rsidR="00AF1707" w:rsidRPr="00ED041F">
        <w:rPr>
          <w:rFonts w:asciiTheme="minorHAnsi" w:eastAsia="MS PGothic" w:hAnsiTheme="minorHAnsi"/>
          <w:color w:val="000000"/>
          <w:sz w:val="22"/>
          <w:szCs w:val="22"/>
          <w:lang w:val="en-CA"/>
        </w:rPr>
        <w:t xml:space="preserve"> </w:t>
      </w:r>
      <w:r w:rsidR="00302081" w:rsidRPr="00ED041F">
        <w:rPr>
          <w:rFonts w:asciiTheme="minorHAnsi" w:eastAsia="MS PGothic" w:hAnsiTheme="minorHAnsi"/>
          <w:color w:val="000000"/>
          <w:sz w:val="22"/>
          <w:szCs w:val="22"/>
          <w:lang w:val="en-CA"/>
        </w:rPr>
        <w:t>of Economy and Competitiveness (Projects</w:t>
      </w:r>
      <w:r w:rsidR="00AF1707" w:rsidRPr="00ED041F">
        <w:rPr>
          <w:rFonts w:asciiTheme="minorHAnsi" w:eastAsia="MS PGothic" w:hAnsiTheme="minorHAnsi"/>
          <w:color w:val="000000"/>
          <w:sz w:val="22"/>
          <w:szCs w:val="22"/>
          <w:lang w:val="en-CA"/>
        </w:rPr>
        <w:t xml:space="preserve"> </w:t>
      </w:r>
      <w:r w:rsidR="00302081" w:rsidRPr="00ED041F">
        <w:rPr>
          <w:rFonts w:asciiTheme="minorHAnsi" w:eastAsia="MS PGothic" w:hAnsiTheme="minorHAnsi"/>
          <w:color w:val="000000"/>
          <w:sz w:val="22"/>
          <w:szCs w:val="22"/>
          <w:lang w:val="en-CA"/>
        </w:rPr>
        <w:t>CTQ2015-66078-R and CTQ2016-75158-R).</w:t>
      </w:r>
      <w:r w:rsidR="00D2642F">
        <w:rPr>
          <w:rFonts w:asciiTheme="minorHAnsi" w:eastAsia="MS PGothic" w:hAnsiTheme="minorHAnsi"/>
          <w:color w:val="000000"/>
          <w:sz w:val="22"/>
          <w:szCs w:val="22"/>
          <w:lang w:val="en-CA"/>
        </w:rPr>
        <w:t xml:space="preserve"> </w:t>
      </w:r>
      <w:r w:rsidR="00302081" w:rsidRPr="00ED041F">
        <w:rPr>
          <w:rFonts w:asciiTheme="minorHAnsi" w:eastAsia="MS PGothic" w:hAnsiTheme="minorHAnsi"/>
          <w:color w:val="000000"/>
          <w:sz w:val="22"/>
          <w:szCs w:val="22"/>
          <w:lang w:val="en-US"/>
        </w:rPr>
        <w:t xml:space="preserve">Carla Arregoitia </w:t>
      </w:r>
      <w:r w:rsidRPr="00ED041F">
        <w:rPr>
          <w:rFonts w:asciiTheme="minorHAnsi" w:eastAsia="MS PGothic" w:hAnsiTheme="minorHAnsi"/>
          <w:color w:val="000000"/>
          <w:sz w:val="22"/>
          <w:szCs w:val="22"/>
          <w:lang w:val="en-US"/>
        </w:rPr>
        <w:t xml:space="preserve">also </w:t>
      </w:r>
      <w:r w:rsidR="00302081" w:rsidRPr="00ED041F">
        <w:rPr>
          <w:rFonts w:asciiTheme="minorHAnsi" w:eastAsia="MS PGothic" w:hAnsiTheme="minorHAnsi"/>
          <w:color w:val="000000"/>
          <w:sz w:val="22"/>
          <w:szCs w:val="22"/>
          <w:lang w:val="en-US"/>
        </w:rPr>
        <w:t>thanks for a PhD scholarship.</w:t>
      </w:r>
    </w:p>
    <w:p w14:paraId="67D732D4" w14:textId="0372387F" w:rsidR="00704BDF" w:rsidRPr="008D0BEB" w:rsidRDefault="00704BDF" w:rsidP="00283F3B">
      <w:pPr>
        <w:snapToGrid w:val="0"/>
        <w:spacing w:before="1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77FCBD36" w14:textId="688C0EE1" w:rsidR="003406D5" w:rsidRPr="00ED041F" w:rsidRDefault="00176B92" w:rsidP="00ED041F">
      <w:pPr>
        <w:widowControl w:val="0"/>
        <w:autoSpaceDE w:val="0"/>
        <w:autoSpaceDN w:val="0"/>
        <w:adjustRightInd w:val="0"/>
        <w:spacing w:line="240" w:lineRule="auto"/>
        <w:ind w:left="640" w:hanging="640"/>
        <w:rPr>
          <w:rFonts w:ascii="Calibri" w:hAnsi="Calibri" w:cs="Calibri"/>
          <w:noProof/>
          <w:sz w:val="20"/>
          <w:szCs w:val="24"/>
        </w:rPr>
      </w:pPr>
      <w:r>
        <w:rPr>
          <w:rFonts w:asciiTheme="minorHAnsi" w:hAnsiTheme="minorHAnsi"/>
          <w:color w:val="000000"/>
        </w:rPr>
        <w:fldChar w:fldCharType="begin" w:fldLock="1"/>
      </w:r>
      <w:r>
        <w:rPr>
          <w:rFonts w:asciiTheme="minorHAnsi" w:hAnsiTheme="minorHAnsi"/>
          <w:color w:val="000000"/>
        </w:rPr>
        <w:instrText xml:space="preserve">ADDIN Mendeley Bibliography CSL_BIBLIOGRAPHY </w:instrText>
      </w:r>
      <w:r>
        <w:rPr>
          <w:rFonts w:asciiTheme="minorHAnsi" w:hAnsiTheme="minorHAnsi"/>
          <w:color w:val="000000"/>
        </w:rPr>
        <w:fldChar w:fldCharType="separate"/>
      </w:r>
      <w:r w:rsidR="003406D5" w:rsidRPr="00ED041F">
        <w:rPr>
          <w:rFonts w:ascii="Calibri" w:hAnsi="Calibri" w:cs="Calibri"/>
          <w:noProof/>
          <w:sz w:val="20"/>
          <w:szCs w:val="24"/>
        </w:rPr>
        <w:t>[1]</w:t>
      </w:r>
      <w:r w:rsidR="003406D5" w:rsidRPr="00ED041F">
        <w:rPr>
          <w:rFonts w:ascii="Calibri" w:hAnsi="Calibri" w:cs="Calibri"/>
          <w:noProof/>
          <w:sz w:val="20"/>
          <w:szCs w:val="24"/>
        </w:rPr>
        <w:tab/>
        <w:t>D. Cai, H. Chen, C. Chen, S. Hu, Y. Wang, Z. Chang, Q. Miao, P. Qin, Z. Wang, J. Wang, T. Tan, Gas stripping-pervaporation hybrid process for energy-saving product recovery from acetone-butanol-ethanol (ABE) fermentation broth, Chem. Eng. J. 287 (2016) 1–10.</w:t>
      </w:r>
    </w:p>
    <w:p w14:paraId="35F3C59E" w14:textId="22F4AEE6" w:rsidR="003406D5" w:rsidRPr="00ED041F" w:rsidRDefault="003406D5" w:rsidP="00ED041F">
      <w:pPr>
        <w:widowControl w:val="0"/>
        <w:autoSpaceDE w:val="0"/>
        <w:autoSpaceDN w:val="0"/>
        <w:adjustRightInd w:val="0"/>
        <w:spacing w:line="240" w:lineRule="auto"/>
        <w:ind w:left="640" w:hanging="640"/>
        <w:rPr>
          <w:rFonts w:ascii="Calibri" w:hAnsi="Calibri" w:cs="Calibri"/>
          <w:noProof/>
          <w:sz w:val="20"/>
          <w:szCs w:val="24"/>
        </w:rPr>
      </w:pPr>
      <w:r w:rsidRPr="00ED041F">
        <w:rPr>
          <w:rFonts w:ascii="Calibri" w:hAnsi="Calibri" w:cs="Calibri"/>
          <w:noProof/>
          <w:sz w:val="20"/>
          <w:szCs w:val="24"/>
        </w:rPr>
        <w:t>[2]</w:t>
      </w:r>
      <w:r w:rsidRPr="00ED041F">
        <w:rPr>
          <w:rFonts w:ascii="Calibri" w:hAnsi="Calibri" w:cs="Calibri"/>
          <w:noProof/>
          <w:sz w:val="20"/>
          <w:szCs w:val="24"/>
        </w:rPr>
        <w:tab/>
        <w:t>N. Abdehagh, F.H. Tezel, J. Thibault, Separation techniques in butanol production: Challenges and developments, Biomass and Bioenergy. 60 (2014) 222–246.</w:t>
      </w:r>
    </w:p>
    <w:p w14:paraId="63F101C2" w14:textId="1FAD64B3" w:rsidR="003406D5" w:rsidRPr="00ED041F" w:rsidRDefault="003406D5" w:rsidP="00ED041F">
      <w:pPr>
        <w:widowControl w:val="0"/>
        <w:autoSpaceDE w:val="0"/>
        <w:autoSpaceDN w:val="0"/>
        <w:adjustRightInd w:val="0"/>
        <w:spacing w:line="240" w:lineRule="auto"/>
        <w:ind w:left="640" w:hanging="640"/>
        <w:rPr>
          <w:rFonts w:ascii="Calibri" w:hAnsi="Calibri" w:cs="Calibri"/>
          <w:noProof/>
          <w:sz w:val="20"/>
          <w:szCs w:val="24"/>
        </w:rPr>
      </w:pPr>
      <w:r w:rsidRPr="00ED041F">
        <w:rPr>
          <w:rFonts w:ascii="Calibri" w:hAnsi="Calibri" w:cs="Calibri"/>
          <w:noProof/>
          <w:sz w:val="20"/>
          <w:szCs w:val="24"/>
        </w:rPr>
        <w:t>[3]</w:t>
      </w:r>
      <w:r w:rsidRPr="00ED041F">
        <w:rPr>
          <w:rFonts w:ascii="Calibri" w:hAnsi="Calibri" w:cs="Calibri"/>
          <w:noProof/>
          <w:sz w:val="20"/>
          <w:szCs w:val="24"/>
        </w:rPr>
        <w:tab/>
        <w:t xml:space="preserve">W. S. Winston Ho, and Kamalesh K. Sirkar, Membrane handbook, New York, </w:t>
      </w:r>
      <w:r w:rsidR="00ED041F">
        <w:rPr>
          <w:rFonts w:ascii="Calibri" w:hAnsi="Calibri" w:cs="Calibri"/>
          <w:noProof/>
          <w:sz w:val="20"/>
          <w:szCs w:val="24"/>
        </w:rPr>
        <w:t xml:space="preserve">Elsevier, </w:t>
      </w:r>
      <w:r w:rsidRPr="00ED041F">
        <w:rPr>
          <w:rFonts w:ascii="Calibri" w:hAnsi="Calibri" w:cs="Calibri"/>
          <w:noProof/>
          <w:sz w:val="20"/>
          <w:szCs w:val="24"/>
        </w:rPr>
        <w:t xml:space="preserve">1992. </w:t>
      </w:r>
    </w:p>
    <w:p w14:paraId="6F911707" w14:textId="79F4B607" w:rsidR="00704BDF" w:rsidRDefault="003406D5" w:rsidP="00283F3B">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ED041F">
        <w:rPr>
          <w:rFonts w:ascii="Calibri" w:hAnsi="Calibri" w:cs="Calibri"/>
          <w:noProof/>
          <w:sz w:val="20"/>
          <w:szCs w:val="24"/>
        </w:rPr>
        <w:t>[4]</w:t>
      </w:r>
      <w:r w:rsidRPr="00ED041F">
        <w:rPr>
          <w:rFonts w:ascii="Calibri" w:hAnsi="Calibri" w:cs="Calibri"/>
          <w:noProof/>
          <w:sz w:val="20"/>
          <w:szCs w:val="24"/>
        </w:rPr>
        <w:tab/>
        <w:t xml:space="preserve">S. Manshad, M.G. Mohd Nawawi, Membranes with </w:t>
      </w:r>
      <w:r w:rsidR="00897786">
        <w:rPr>
          <w:rFonts w:ascii="Calibri" w:hAnsi="Calibri" w:cs="Calibri"/>
          <w:noProof/>
          <w:sz w:val="20"/>
          <w:szCs w:val="24"/>
        </w:rPr>
        <w:t>f</w:t>
      </w:r>
      <w:r w:rsidRPr="00ED041F">
        <w:rPr>
          <w:rFonts w:ascii="Calibri" w:hAnsi="Calibri" w:cs="Calibri"/>
          <w:noProof/>
          <w:sz w:val="20"/>
          <w:szCs w:val="24"/>
        </w:rPr>
        <w:t xml:space="preserve">avorable </w:t>
      </w:r>
      <w:r w:rsidR="00897786">
        <w:rPr>
          <w:rFonts w:ascii="Calibri" w:hAnsi="Calibri" w:cs="Calibri"/>
          <w:noProof/>
          <w:sz w:val="20"/>
          <w:szCs w:val="24"/>
        </w:rPr>
        <w:t>c</w:t>
      </w:r>
      <w:r w:rsidRPr="00ED041F">
        <w:rPr>
          <w:rFonts w:ascii="Calibri" w:hAnsi="Calibri" w:cs="Calibri"/>
          <w:noProof/>
          <w:sz w:val="20"/>
          <w:szCs w:val="24"/>
        </w:rPr>
        <w:t xml:space="preserve">hemical </w:t>
      </w:r>
      <w:r w:rsidR="00897786">
        <w:rPr>
          <w:rFonts w:ascii="Calibri" w:hAnsi="Calibri" w:cs="Calibri"/>
          <w:noProof/>
          <w:sz w:val="20"/>
          <w:szCs w:val="24"/>
        </w:rPr>
        <w:t>m</w:t>
      </w:r>
      <w:r w:rsidRPr="00ED041F">
        <w:rPr>
          <w:rFonts w:ascii="Calibri" w:hAnsi="Calibri" w:cs="Calibri"/>
          <w:noProof/>
          <w:sz w:val="20"/>
          <w:szCs w:val="24"/>
        </w:rPr>
        <w:t xml:space="preserve">aterials for </w:t>
      </w:r>
      <w:r w:rsidR="00897786">
        <w:rPr>
          <w:rFonts w:ascii="Calibri" w:hAnsi="Calibri" w:cs="Calibri"/>
          <w:noProof/>
          <w:sz w:val="20"/>
          <w:szCs w:val="24"/>
        </w:rPr>
        <w:t>p</w:t>
      </w:r>
      <w:r w:rsidRPr="00ED041F">
        <w:rPr>
          <w:rFonts w:ascii="Calibri" w:hAnsi="Calibri" w:cs="Calibri"/>
          <w:noProof/>
          <w:sz w:val="20"/>
          <w:szCs w:val="24"/>
        </w:rPr>
        <w:t xml:space="preserve">ervaporation </w:t>
      </w:r>
      <w:r w:rsidR="00897786">
        <w:rPr>
          <w:rFonts w:ascii="Calibri" w:hAnsi="Calibri" w:cs="Calibri"/>
          <w:noProof/>
          <w:sz w:val="20"/>
          <w:szCs w:val="24"/>
        </w:rPr>
        <w:t>p</w:t>
      </w:r>
      <w:r w:rsidRPr="00ED041F">
        <w:rPr>
          <w:rFonts w:ascii="Calibri" w:hAnsi="Calibri" w:cs="Calibri"/>
          <w:noProof/>
          <w:sz w:val="20"/>
          <w:szCs w:val="24"/>
        </w:rPr>
        <w:t xml:space="preserve">rocess: A </w:t>
      </w:r>
      <w:r w:rsidR="00897786">
        <w:rPr>
          <w:rFonts w:ascii="Calibri" w:hAnsi="Calibri" w:cs="Calibri"/>
          <w:noProof/>
          <w:sz w:val="20"/>
          <w:szCs w:val="24"/>
        </w:rPr>
        <w:t>r</w:t>
      </w:r>
      <w:r w:rsidRPr="00ED041F">
        <w:rPr>
          <w:rFonts w:ascii="Calibri" w:hAnsi="Calibri" w:cs="Calibri"/>
          <w:noProof/>
          <w:sz w:val="20"/>
          <w:szCs w:val="24"/>
        </w:rPr>
        <w:t xml:space="preserve">eview, J. Membr. Sci. Technol. 06 (2016). </w:t>
      </w:r>
      <w:r w:rsidR="00176B92">
        <w:rPr>
          <w:rFonts w:asciiTheme="minorHAnsi" w:hAnsiTheme="minorHAnsi"/>
          <w:color w:val="000000"/>
          <w:sz w:val="20"/>
          <w:lang w:val="en-US"/>
        </w:rPr>
        <w:fldChar w:fldCharType="end"/>
      </w:r>
      <w:bookmarkStart w:id="0" w:name="_GoBack"/>
      <w:bookmarkEnd w:id="0"/>
    </w:p>
    <w:p w14:paraId="2C2D4E6C"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9FE98" w14:textId="77777777" w:rsidR="005B4183" w:rsidRDefault="005B4183" w:rsidP="004F5E36">
      <w:r>
        <w:separator/>
      </w:r>
    </w:p>
  </w:endnote>
  <w:endnote w:type="continuationSeparator" w:id="0">
    <w:p w14:paraId="06C76A05" w14:textId="77777777" w:rsidR="005B4183" w:rsidRDefault="005B418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3C79" w14:textId="77777777" w:rsidR="005B4183" w:rsidRDefault="005B4183" w:rsidP="004F5E36">
      <w:r>
        <w:separator/>
      </w:r>
    </w:p>
  </w:footnote>
  <w:footnote w:type="continuationSeparator" w:id="0">
    <w:p w14:paraId="0E706338" w14:textId="77777777" w:rsidR="005B4183" w:rsidRDefault="005B418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0E814" w14:textId="77777777" w:rsidR="004D1162" w:rsidRDefault="00594E9F">
    <w:pPr>
      <w:pStyle w:val="Encabezado"/>
    </w:pPr>
    <w:r>
      <w:rPr>
        <w:noProof/>
        <w:lang w:val="es-US" w:eastAsia="es-US"/>
      </w:rPr>
      <mc:AlternateContent>
        <mc:Choice Requires="wps">
          <w:drawing>
            <wp:anchor distT="0" distB="0" distL="114300" distR="114300" simplePos="0" relativeHeight="251666432" behindDoc="0" locked="0" layoutInCell="1" allowOverlap="1" wp14:anchorId="31B9484E" wp14:editId="2C17B12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51F4F13"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US" w:eastAsia="es-US"/>
      </w:rPr>
      <w:drawing>
        <wp:anchor distT="0" distB="0" distL="114300" distR="114300" simplePos="0" relativeHeight="251662336" behindDoc="0" locked="0" layoutInCell="1" allowOverlap="1" wp14:anchorId="23F2FBD5" wp14:editId="3BB3E0B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4C7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US" w:eastAsia="es-US"/>
      </w:rPr>
      <w:drawing>
        <wp:anchor distT="0" distB="0" distL="114300" distR="114300" simplePos="0" relativeHeight="251659264" behindDoc="0" locked="0" layoutInCell="1" allowOverlap="1" wp14:anchorId="7EC17BA3" wp14:editId="5FB1194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3FCFB45" w14:textId="77777777" w:rsidR="00704BDF" w:rsidRDefault="00704BDF">
    <w:pPr>
      <w:pStyle w:val="Encabezado"/>
    </w:pPr>
  </w:p>
  <w:p w14:paraId="4B406CF1" w14:textId="77777777" w:rsidR="00704BDF" w:rsidRDefault="00704BDF">
    <w:pPr>
      <w:pStyle w:val="Encabezado"/>
    </w:pPr>
    <w:r>
      <w:rPr>
        <w:noProof/>
        <w:lang w:val="es-US" w:eastAsia="es-US"/>
      </w:rPr>
      <mc:AlternateContent>
        <mc:Choice Requires="wps">
          <w:drawing>
            <wp:anchor distT="0" distB="0" distL="114300" distR="114300" simplePos="0" relativeHeight="251660288" behindDoc="0" locked="0" layoutInCell="1" allowOverlap="1" wp14:anchorId="28234C0D" wp14:editId="6D295C5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C3D12F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F17F1F"/>
    <w:multiLevelType w:val="hybridMultilevel"/>
    <w:tmpl w:val="34AAD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9143C"/>
    <w:multiLevelType w:val="hybridMultilevel"/>
    <w:tmpl w:val="0A6AC9F8"/>
    <w:lvl w:ilvl="0" w:tplc="FA46DF52">
      <w:start w:val="3"/>
      <w:numFmt w:val="bullet"/>
      <w:lvlText w:val="-"/>
      <w:lvlJc w:val="left"/>
      <w:pPr>
        <w:ind w:left="720" w:hanging="360"/>
      </w:pPr>
      <w:rPr>
        <w:rFonts w:ascii="Calibri" w:eastAsia="MS P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2C4F"/>
    <w:rsid w:val="0003148D"/>
    <w:rsid w:val="00034668"/>
    <w:rsid w:val="000464AE"/>
    <w:rsid w:val="0005149A"/>
    <w:rsid w:val="0005271D"/>
    <w:rsid w:val="00062A9A"/>
    <w:rsid w:val="000662E0"/>
    <w:rsid w:val="000976A4"/>
    <w:rsid w:val="000A03B2"/>
    <w:rsid w:val="000D34BE"/>
    <w:rsid w:val="000E36F1"/>
    <w:rsid w:val="000E3A73"/>
    <w:rsid w:val="000E414A"/>
    <w:rsid w:val="000E664E"/>
    <w:rsid w:val="000F4B59"/>
    <w:rsid w:val="0013121F"/>
    <w:rsid w:val="00134931"/>
    <w:rsid w:val="00134DE4"/>
    <w:rsid w:val="00150E59"/>
    <w:rsid w:val="001665A2"/>
    <w:rsid w:val="00176B92"/>
    <w:rsid w:val="00184AD6"/>
    <w:rsid w:val="001A47E4"/>
    <w:rsid w:val="001B65C1"/>
    <w:rsid w:val="001C684B"/>
    <w:rsid w:val="001D53FC"/>
    <w:rsid w:val="001F2EC7"/>
    <w:rsid w:val="001F69AA"/>
    <w:rsid w:val="002065DB"/>
    <w:rsid w:val="002447EF"/>
    <w:rsid w:val="00251550"/>
    <w:rsid w:val="0025417B"/>
    <w:rsid w:val="002678B4"/>
    <w:rsid w:val="0027221A"/>
    <w:rsid w:val="00275B61"/>
    <w:rsid w:val="00282F4C"/>
    <w:rsid w:val="00283F3B"/>
    <w:rsid w:val="002854D9"/>
    <w:rsid w:val="002A5B9C"/>
    <w:rsid w:val="002D1F12"/>
    <w:rsid w:val="003009B7"/>
    <w:rsid w:val="00302081"/>
    <w:rsid w:val="0030469C"/>
    <w:rsid w:val="003060FA"/>
    <w:rsid w:val="003406D5"/>
    <w:rsid w:val="003723D4"/>
    <w:rsid w:val="003A7D1C"/>
    <w:rsid w:val="0046164A"/>
    <w:rsid w:val="00462DCD"/>
    <w:rsid w:val="004C686C"/>
    <w:rsid w:val="004D1162"/>
    <w:rsid w:val="004E4DD6"/>
    <w:rsid w:val="004F1F4E"/>
    <w:rsid w:val="004F5E36"/>
    <w:rsid w:val="005119A5"/>
    <w:rsid w:val="005278B7"/>
    <w:rsid w:val="005346C8"/>
    <w:rsid w:val="00571A9A"/>
    <w:rsid w:val="00572FCB"/>
    <w:rsid w:val="00576C45"/>
    <w:rsid w:val="00594E9F"/>
    <w:rsid w:val="005974E6"/>
    <w:rsid w:val="005B4183"/>
    <w:rsid w:val="005B61E6"/>
    <w:rsid w:val="005C77E1"/>
    <w:rsid w:val="005D6A2F"/>
    <w:rsid w:val="005E1A82"/>
    <w:rsid w:val="005F0A28"/>
    <w:rsid w:val="005F0E5E"/>
    <w:rsid w:val="005F6DC4"/>
    <w:rsid w:val="00620DEE"/>
    <w:rsid w:val="00625639"/>
    <w:rsid w:val="006302B3"/>
    <w:rsid w:val="0064184D"/>
    <w:rsid w:val="00660E3E"/>
    <w:rsid w:val="00662E74"/>
    <w:rsid w:val="006A58D2"/>
    <w:rsid w:val="006A75C1"/>
    <w:rsid w:val="006B0400"/>
    <w:rsid w:val="006C1E6F"/>
    <w:rsid w:val="006C5579"/>
    <w:rsid w:val="006F1DBC"/>
    <w:rsid w:val="00704BDF"/>
    <w:rsid w:val="00711318"/>
    <w:rsid w:val="0071470D"/>
    <w:rsid w:val="00736B13"/>
    <w:rsid w:val="007447F3"/>
    <w:rsid w:val="007661C8"/>
    <w:rsid w:val="0079129A"/>
    <w:rsid w:val="007A5EDB"/>
    <w:rsid w:val="007D52CD"/>
    <w:rsid w:val="00811488"/>
    <w:rsid w:val="00813288"/>
    <w:rsid w:val="00816244"/>
    <w:rsid w:val="008168FC"/>
    <w:rsid w:val="008479A2"/>
    <w:rsid w:val="0087315A"/>
    <w:rsid w:val="0087637F"/>
    <w:rsid w:val="00897786"/>
    <w:rsid w:val="008A1512"/>
    <w:rsid w:val="008C4817"/>
    <w:rsid w:val="008D0BEB"/>
    <w:rsid w:val="008E566E"/>
    <w:rsid w:val="008E61A0"/>
    <w:rsid w:val="00901EB6"/>
    <w:rsid w:val="0093657F"/>
    <w:rsid w:val="009450CE"/>
    <w:rsid w:val="0095164B"/>
    <w:rsid w:val="00996483"/>
    <w:rsid w:val="009A1866"/>
    <w:rsid w:val="009A4E7B"/>
    <w:rsid w:val="009E788A"/>
    <w:rsid w:val="00A04684"/>
    <w:rsid w:val="00A1763D"/>
    <w:rsid w:val="00A17CEC"/>
    <w:rsid w:val="00A27EF0"/>
    <w:rsid w:val="00A76EFC"/>
    <w:rsid w:val="00A8582C"/>
    <w:rsid w:val="00A87C00"/>
    <w:rsid w:val="00A9626B"/>
    <w:rsid w:val="00A97F29"/>
    <w:rsid w:val="00AB0964"/>
    <w:rsid w:val="00AE377D"/>
    <w:rsid w:val="00AF1707"/>
    <w:rsid w:val="00B61DBF"/>
    <w:rsid w:val="00BC30C9"/>
    <w:rsid w:val="00BC61E4"/>
    <w:rsid w:val="00BD717E"/>
    <w:rsid w:val="00BE3E58"/>
    <w:rsid w:val="00C01616"/>
    <w:rsid w:val="00C0162B"/>
    <w:rsid w:val="00C14818"/>
    <w:rsid w:val="00C345B1"/>
    <w:rsid w:val="00C40142"/>
    <w:rsid w:val="00C57182"/>
    <w:rsid w:val="00C655FD"/>
    <w:rsid w:val="00C867B1"/>
    <w:rsid w:val="00C94434"/>
    <w:rsid w:val="00CA1C95"/>
    <w:rsid w:val="00CA5A9C"/>
    <w:rsid w:val="00CD5FE2"/>
    <w:rsid w:val="00D02B4C"/>
    <w:rsid w:val="00D2642F"/>
    <w:rsid w:val="00D43521"/>
    <w:rsid w:val="00D84576"/>
    <w:rsid w:val="00D96E21"/>
    <w:rsid w:val="00DC6E70"/>
    <w:rsid w:val="00DE0019"/>
    <w:rsid w:val="00DE264A"/>
    <w:rsid w:val="00E041E7"/>
    <w:rsid w:val="00E16763"/>
    <w:rsid w:val="00E23CA1"/>
    <w:rsid w:val="00E409A8"/>
    <w:rsid w:val="00E7209D"/>
    <w:rsid w:val="00E962F7"/>
    <w:rsid w:val="00EA50E1"/>
    <w:rsid w:val="00EB1329"/>
    <w:rsid w:val="00ED041F"/>
    <w:rsid w:val="00EE0131"/>
    <w:rsid w:val="00F30C64"/>
    <w:rsid w:val="00F81047"/>
    <w:rsid w:val="00FB730C"/>
    <w:rsid w:val="00FC2695"/>
    <w:rsid w:val="00FC3E03"/>
    <w:rsid w:val="00FE6A2D"/>
    <w:rsid w:val="00FF4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DF9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Refdecomentario">
    <w:name w:val="annotation reference"/>
    <w:basedOn w:val="Fuentedeprrafopredeter"/>
    <w:uiPriority w:val="99"/>
    <w:semiHidden/>
    <w:unhideWhenUsed/>
    <w:locked/>
    <w:rsid w:val="001665A2"/>
    <w:rPr>
      <w:sz w:val="16"/>
      <w:szCs w:val="16"/>
    </w:rPr>
  </w:style>
  <w:style w:type="paragraph" w:styleId="Prrafodelista">
    <w:name w:val="List Paragraph"/>
    <w:basedOn w:val="Normal"/>
    <w:uiPriority w:val="34"/>
    <w:qFormat/>
    <w:locked/>
    <w:rsid w:val="007A5EDB"/>
    <w:pPr>
      <w:ind w:left="720"/>
      <w:contextualSpacing/>
    </w:pPr>
  </w:style>
  <w:style w:type="paragraph" w:styleId="Revisin">
    <w:name w:val="Revision"/>
    <w:hidden/>
    <w:uiPriority w:val="99"/>
    <w:semiHidden/>
    <w:rsid w:val="002854D9"/>
    <w:pPr>
      <w:spacing w:after="0" w:line="240" w:lineRule="auto"/>
    </w:pPr>
    <w:rPr>
      <w:rFonts w:ascii="Arial" w:eastAsia="Times New Roman" w:hAnsi="Arial" w:cs="Times New Roman"/>
      <w:sz w:val="18"/>
      <w:szCs w:val="20"/>
      <w:lang w:val="en-GB"/>
    </w:rPr>
  </w:style>
  <w:style w:type="character" w:styleId="Textodelmarcadordeposicin">
    <w:name w:val="Placeholder Text"/>
    <w:basedOn w:val="Fuentedeprrafopredeter"/>
    <w:uiPriority w:val="99"/>
    <w:semiHidden/>
    <w:locked/>
    <w:rsid w:val="004F1F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77B2-FEB0-468C-8100-BCEB68EB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2132</Words>
  <Characters>11731</Characters>
  <Application>Microsoft Office Word</Application>
  <DocSecurity>0</DocSecurity>
  <Lines>97</Lines>
  <Paragraphs>27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cp:lastModifiedBy>
  <cp:revision>4</cp:revision>
  <cp:lastPrinted>2015-05-12T18:31:00Z</cp:lastPrinted>
  <dcterms:created xsi:type="dcterms:W3CDTF">2019-06-05T13:20:00Z</dcterms:created>
  <dcterms:modified xsi:type="dcterms:W3CDTF">2019-06-05T13:33:00Z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http://www.zotero.org/styles/journal-of-membrane-science</vt:lpwstr>
  </property>
  <property fmtid="{D5CDD505-2E9C-101B-9397-08002B2CF9AE}" pid="17" name="Mendeley Recent Style Name 7_1">
    <vt:lpwstr>Journal of Membrane Science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http://www.zotero.org/styles/road-materials-and-pavement-design</vt:lpwstr>
  </property>
  <property fmtid="{D5CDD505-2E9C-101B-9397-08002B2CF9AE}" pid="21" name="Mendeley Recent Style Name 9_1">
    <vt:lpwstr>Road Materials and Pavement Design</vt:lpwstr>
  </property>
  <property fmtid="{D5CDD505-2E9C-101B-9397-08002B2CF9AE}" pid="22" name="Mendeley Document_1">
    <vt:lpwstr>True</vt:lpwstr>
  </property>
  <property fmtid="{D5CDD505-2E9C-101B-9397-08002B2CF9AE}" pid="23" name="Mendeley Unique User Id_1">
    <vt:lpwstr>73376abd-38b9-3ec9-a3ca-e8c81284c389</vt:lpwstr>
  </property>
  <property fmtid="{D5CDD505-2E9C-101B-9397-08002B2CF9AE}" pid="24" name="Mendeley Citation Style_1">
    <vt:lpwstr>http://www.zotero.org/styles/journal-of-membrane-science</vt:lpwstr>
  </property>
</Properties>
</file>