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2170F7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Hybrid modeling of bioprocesses: revisiting the direct identification method</w:t>
      </w:r>
    </w:p>
    <w:p w:rsidR="00DE0019" w:rsidRPr="002170F7" w:rsidRDefault="002170F7" w:rsidP="00704BDF">
      <w:pPr>
        <w:snapToGrid w:val="0"/>
        <w:spacing w:after="120"/>
        <w:jc w:val="center"/>
        <w:rPr>
          <w:rFonts w:eastAsia="SimSun"/>
          <w:color w:val="000000"/>
          <w:lang w:val="pt-PT" w:eastAsia="zh-CN"/>
        </w:rPr>
      </w:pPr>
      <w:r w:rsidRPr="002170F7">
        <w:rPr>
          <w:rFonts w:asciiTheme="minorHAnsi" w:eastAsia="SimSun" w:hAnsiTheme="minorHAnsi"/>
          <w:color w:val="000000"/>
          <w:sz w:val="24"/>
          <w:szCs w:val="24"/>
          <w:u w:val="single"/>
          <w:lang w:val="pt-PT" w:eastAsia="zh-CN"/>
        </w:rPr>
        <w:t>José Pinto</w:t>
      </w:r>
      <w:r w:rsidR="00704BDF" w:rsidRPr="002170F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PT" w:eastAsia="zh-CN"/>
        </w:rPr>
        <w:t>1</w:t>
      </w:r>
      <w:r w:rsidR="00736B13" w:rsidRPr="002170F7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, </w:t>
      </w:r>
      <w:r w:rsidRPr="002170F7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Gerald Striedner</w:t>
      </w:r>
      <w:r w:rsidR="00704BDF" w:rsidRPr="002170F7">
        <w:rPr>
          <w:rFonts w:eastAsia="SimSun"/>
          <w:color w:val="000000"/>
          <w:vertAlign w:val="superscript"/>
          <w:lang w:val="pt-PT" w:eastAsia="zh-CN"/>
        </w:rPr>
        <w:t>2</w:t>
      </w:r>
      <w:r w:rsidRPr="002170F7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</w:t>
      </w:r>
      <w:r w:rsidR="00DE0019" w:rsidRPr="002170F7">
        <w:rPr>
          <w:rFonts w:eastAsia="SimSun"/>
          <w:color w:val="000000"/>
          <w:lang w:val="pt-PT" w:eastAsia="zh-CN"/>
        </w:rPr>
        <w:t xml:space="preserve"> </w:t>
      </w:r>
      <w:r w:rsidRPr="002170F7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Rui</w:t>
      </w:r>
      <w:r w:rsidRPr="002170F7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 </w:t>
      </w:r>
      <w:r w:rsidRPr="002170F7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Oliveira</w:t>
      </w:r>
      <w:r w:rsidRPr="002170F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*</w:t>
      </w:r>
    </w:p>
    <w:p w:rsidR="00704BDF" w:rsidRPr="00A03C72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03C72">
        <w:rPr>
          <w:rFonts w:eastAsia="MS PGothic"/>
          <w:i/>
          <w:iCs/>
          <w:color w:val="000000"/>
          <w:sz w:val="20"/>
          <w:lang w:val="pt-PT"/>
        </w:rPr>
        <w:t>1</w:t>
      </w:r>
      <w:r w:rsidRPr="00A03C72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 </w:t>
      </w:r>
      <w:r w:rsidR="004D1A3E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REQUIMTE, </w:t>
      </w:r>
      <w:r w:rsidR="00A03C72" w:rsidRPr="00A03C72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FCT/</w:t>
      </w:r>
      <w:r w:rsidR="00A03C72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Uni</w:t>
      </w:r>
      <w:r w:rsidR="002170F7" w:rsidRPr="00A03C72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 NOVA Lisboa</w:t>
      </w:r>
      <w:r w:rsidR="00A03C72" w:rsidRPr="00A03C72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, Portugal</w:t>
      </w:r>
      <w:r w:rsidRPr="00A03C72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; 2 </w:t>
      </w:r>
      <w:proofErr w:type="spellStart"/>
      <w:r w:rsidR="00A03C72" w:rsidRPr="00A03C72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Dep</w:t>
      </w:r>
      <w:proofErr w:type="spellEnd"/>
      <w:r w:rsidR="00A03C72" w:rsidRPr="00A03C72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. </w:t>
      </w:r>
      <w:r w:rsidR="00A03C72" w:rsidRPr="00A03C7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Biotechnology, </w:t>
      </w:r>
      <w:r w:rsidR="002170F7" w:rsidRPr="00A03C7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BOKU </w:t>
      </w:r>
      <w:r w:rsidR="00A03C7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University, </w:t>
      </w:r>
      <w:r w:rsidR="002170F7" w:rsidRPr="00A03C7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Vienna</w:t>
      </w:r>
      <w:r w:rsidR="00A03C7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Austria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2170F7">
        <w:rPr>
          <w:rFonts w:asciiTheme="minorHAnsi" w:eastAsia="MS PGothic" w:hAnsiTheme="minorHAnsi"/>
          <w:bCs/>
          <w:i/>
          <w:iCs/>
          <w:sz w:val="20"/>
          <w:lang w:val="en-US"/>
        </w:rPr>
        <w:t>rmo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2170F7">
        <w:rPr>
          <w:rFonts w:asciiTheme="minorHAnsi" w:eastAsia="MS PGothic" w:hAnsiTheme="minorHAnsi"/>
          <w:bCs/>
          <w:i/>
          <w:iCs/>
          <w:sz w:val="20"/>
          <w:lang w:val="en-US"/>
        </w:rPr>
        <w:t>fct.unl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2170F7">
        <w:rPr>
          <w:rFonts w:asciiTheme="minorHAnsi" w:eastAsia="MS PGothic" w:hAnsiTheme="minorHAnsi"/>
          <w:bCs/>
          <w:i/>
          <w:iCs/>
          <w:sz w:val="20"/>
          <w:lang w:val="en-US"/>
        </w:rPr>
        <w:t>pt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7F49C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Modification of the direct identification method</w:t>
      </w:r>
      <w:r w:rsidR="00704BDF" w:rsidRPr="00EC66CC">
        <w:rPr>
          <w:rFonts w:asciiTheme="minorHAnsi" w:hAnsiTheme="minorHAnsi"/>
        </w:rPr>
        <w:t>.</w:t>
      </w:r>
    </w:p>
    <w:p w:rsidR="00704BDF" w:rsidRPr="00EC66CC" w:rsidRDefault="007F49C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Much faster and stable identification of hybrid models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A76107" w:rsidRDefault="007F49C1" w:rsidP="00A76107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Improved scalability of hybrid models to more complex biological systems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910EA" w:rsidRDefault="00DE26C3" w:rsidP="00FA6A4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general bioreactor hybri</w:t>
      </w:r>
      <w:r w:rsidR="00FA6A4C">
        <w:rPr>
          <w:rFonts w:asciiTheme="minorHAnsi" w:eastAsia="MS PGothic" w:hAnsiTheme="minorHAnsi"/>
          <w:color w:val="000000"/>
          <w:sz w:val="22"/>
          <w:szCs w:val="22"/>
          <w:lang w:val="en-US"/>
        </w:rPr>
        <w:t>d model has been used many times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describe the dynamics of a bioprocess (</w:t>
      </w:r>
      <w:r w:rsidR="007F49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e.g.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Psichogios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Ungar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1992,</w:t>
      </w:r>
      <w:r w:rsidRPr="00DE26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Oliveira, 2004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 model is primarily based on a set of material balance equations of the key substrates/products</w:t>
      </w:r>
      <w:r w:rsidR="00341C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taking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form of a system of </w:t>
      </w:r>
      <w:r w:rsidR="00DE6F98">
        <w:rPr>
          <w:rFonts w:asciiTheme="minorHAnsi" w:eastAsia="MS PGothic" w:hAnsiTheme="minorHAnsi"/>
          <w:color w:val="000000"/>
          <w:sz w:val="22"/>
          <w:szCs w:val="22"/>
          <w:lang w:val="en-US"/>
        </w:rPr>
        <w:t>ODEs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A6A4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A406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reaction kinetics such as the specific growth rate, </w:t>
      </w:r>
      <w:r w:rsidR="00DE6F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substrate uptake</w:t>
      </w:r>
      <w:r w:rsidR="00DE6F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vs,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product synthesis rates</w:t>
      </w:r>
      <w:r w:rsidR="00DE6F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proofErr w:type="gramStart"/>
      <w:r w:rsidR="00DE6F98">
        <w:rPr>
          <w:rFonts w:asciiTheme="minorHAnsi" w:eastAsia="MS PGothic" w:hAnsiTheme="minorHAnsi"/>
          <w:color w:val="000000"/>
          <w:sz w:val="22"/>
          <w:szCs w:val="22"/>
          <w:lang w:val="en-US"/>
        </w:rPr>
        <w:t>vp</w:t>
      </w:r>
      <w:proofErr w:type="spellEnd"/>
      <w:proofErr w:type="gramEnd"/>
      <w:r w:rsidR="00DE6F9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less defined parts of the </w:t>
      </w:r>
      <w:r w:rsidR="00FA6A4C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They are the result of thousands of metabolic reactions regulated a</w:t>
      </w:r>
      <w:r w:rsidR="00FA6A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 different levels by genes,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proteins</w:t>
      </w:r>
      <w:r w:rsidR="00FA6A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environmental factors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F49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hybrid models </w:t>
      </w:r>
      <w:proofErr w:type="spellStart"/>
      <w:r w:rsidR="007F49C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proofErr w:type="spellEnd"/>
      <w:r w:rsidR="007F49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rates</w:t>
      </w:r>
      <w:r w:rsidR="00341C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modeled by artificial neural networks (</w:t>
      </w:r>
      <w:r w:rsidR="00A4062F">
        <w:rPr>
          <w:rFonts w:asciiTheme="minorHAnsi" w:eastAsia="MS PGothic" w:hAnsiTheme="minorHAnsi"/>
          <w:color w:val="000000"/>
          <w:sz w:val="22"/>
          <w:szCs w:val="22"/>
          <w:lang w:val="en-US"/>
        </w:rPr>
        <w:t>ANN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FA6A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acknowledging the fact that the</w:t>
      </w:r>
      <w:r w:rsidR="007F49C1">
        <w:rPr>
          <w:rFonts w:asciiTheme="minorHAnsi" w:eastAsia="MS PGothic" w:hAnsiTheme="minorHAnsi"/>
          <w:color w:val="000000"/>
          <w:sz w:val="22"/>
          <w:szCs w:val="22"/>
          <w:lang w:val="en-US"/>
        </w:rPr>
        <w:t>y</w:t>
      </w:r>
      <w:r w:rsidR="00FA6A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too complex to be described </w:t>
      </w:r>
      <w:r w:rsidR="008F762C">
        <w:rPr>
          <w:rFonts w:asciiTheme="minorHAnsi" w:eastAsia="MS PGothic" w:hAnsiTheme="minorHAnsi"/>
          <w:color w:val="000000"/>
          <w:sz w:val="22"/>
          <w:szCs w:val="22"/>
          <w:lang w:val="en-US"/>
        </w:rPr>
        <w:t>mechanistically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A6A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combination of ODEs with ANNs gives rise to </w:t>
      </w:r>
      <w:r w:rsidR="008F76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so-called </w:t>
      </w:r>
      <w:r w:rsidR="00FA6A4C">
        <w:rPr>
          <w:rFonts w:asciiTheme="minorHAnsi" w:eastAsia="MS PGothic" w:hAnsiTheme="minorHAnsi"/>
          <w:color w:val="000000"/>
          <w:sz w:val="22"/>
          <w:szCs w:val="22"/>
          <w:lang w:val="en-US"/>
        </w:rPr>
        <w:t>hybrid semiparametric model</w:t>
      </w:r>
      <w:r w:rsidR="007F49C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FA6A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particular identification challenges. Training the ANN linked with ODEs is not the same as a standalone ANN.</w:t>
      </w:r>
      <w:r w:rsidR="00A406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12AA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 are two main</w:t>
      </w:r>
      <w:r w:rsidR="00A406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methods to train the ANN: the direct 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(e.g. </w:t>
      </w:r>
      <w:proofErr w:type="spellStart"/>
      <w:r w:rsidR="00C910EA" w:rsidRPr="00112AA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Tholudur</w:t>
      </w:r>
      <w:proofErr w:type="spellEnd"/>
      <w:r w:rsidR="00C910EA" w:rsidRPr="00112A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&amp; Ramirez, 1996)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4062F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the indirect method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(e.g. </w:t>
      </w:r>
      <w:proofErr w:type="spellStart"/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>Psichogios</w:t>
      </w:r>
      <w:proofErr w:type="spellEnd"/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>Ungar</w:t>
      </w:r>
      <w:proofErr w:type="spellEnd"/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>, 1992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112A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indirect </w:t>
      </w:r>
      <w:r w:rsidR="007F49C1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method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much more complex, slower and less flexible than the direct </w:t>
      </w:r>
      <w:r w:rsidR="007F49C1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method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but it typically produces more accurate and 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above all more 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stable </w:t>
      </w:r>
      <w:r w:rsidR="008F762C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results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this reason it has been preferred in the literature.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2. </w:t>
      </w:r>
      <w:r w:rsidR="00A76107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Modified direct identification method</w:t>
      </w:r>
    </w:p>
    <w:p w:rsidR="00704BDF" w:rsidRPr="008D0BEB" w:rsidRDefault="008B0DF1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>he</w:t>
      </w:r>
      <w:r w:rsidR="00C910EA" w:rsidRPr="00112A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direct </w:t>
      </w:r>
      <w:r w:rsidR="00581C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identification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a two-steps </w:t>
      </w:r>
      <w:r w:rsidR="00581C2B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method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where the material balances and ANN are decoupled. In a first step the</w:t>
      </w:r>
      <w:r w:rsidR="00C910EA" w:rsidRPr="00112A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biologic</w:t>
      </w:r>
      <w:r w:rsidR="00C910EA" w:rsidRPr="00112A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kinetic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rates </w:t>
      </w:r>
      <w:r w:rsidR="00C910EA" w:rsidRPr="00112AAA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calculated from the ex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perimentally measured concentration</w:t>
      </w:r>
      <w:r w:rsidR="00341CF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solving the 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material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balance equations</w:t>
      </w:r>
      <w:r w:rsidR="00341C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41C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(e.g. </w:t>
      </w:r>
      <w:proofErr w:type="spellStart"/>
      <w:r w:rsidR="00341CFB" w:rsidRPr="00112AA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Tholudur</w:t>
      </w:r>
      <w:proofErr w:type="spellEnd"/>
      <w:r w:rsidR="00341CFB" w:rsidRPr="00112A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&amp; Ramirez, 1996)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second step 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C910EA" w:rsidRPr="00112A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calculated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rates are used as 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target </w:t>
      </w:r>
      <w:r w:rsidR="00C910EA" w:rsidRPr="00112AAA">
        <w:rPr>
          <w:rFonts w:asciiTheme="minorHAnsi" w:eastAsia="MS PGothic" w:hAnsiTheme="minorHAnsi"/>
          <w:color w:val="000000"/>
          <w:sz w:val="22"/>
          <w:szCs w:val="22"/>
          <w:lang w:val="en-US"/>
        </w:rPr>
        <w:t>outputs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training of the 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>ANN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</w:t>
      </w:r>
      <w:r w:rsidR="00C910EA" w:rsidRPr="00112A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training can proceed with </w:t>
      </w:r>
      <w:r w:rsidR="00C910EA" w:rsidRPr="00112A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standard techniques 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>such as error backpropagation</w:t>
      </w:r>
      <w:r w:rsidR="00C910EA" w:rsidRPr="00112AA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91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41CF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study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41CFB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propose the time integral of weighted least squares of volumetric reaction rates as cost function </w:t>
      </w:r>
      <w:r w:rsidR="00341CFB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ANN training in the </w:t>
      </w:r>
      <w:r w:rsidR="00341CFB">
        <w:rPr>
          <w:rFonts w:asciiTheme="minorHAnsi" w:eastAsia="MS PGothic" w:hAnsiTheme="minorHAnsi"/>
          <w:color w:val="000000"/>
          <w:sz w:val="22"/>
          <w:szCs w:val="22"/>
          <w:lang w:val="en-US"/>
        </w:rPr>
        <w:t>second identification step.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Default="00EF6B7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synthetic data set was generated by simulation of a simple fed-batch </w:t>
      </w:r>
      <w:r w:rsidR="00DE6F98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 whereby biomass, X, grows on substrate, S, and produces product, P, over time, t. Gaussian noise was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added with a standard deviation of 0.3 g/L for all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variables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These data are represented by the symbols in the upper panel plots of Fig. 1. </w:t>
      </w:r>
      <w:r w:rsidR="008B0DF1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592A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biologic kinetic rates </w:t>
      </w:r>
      <w:r w:rsidR="008B0DF1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Pr="00592A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calculated from </w:t>
      </w:r>
      <w:r w:rsidR="00DE6F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592A87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concentration</w:t>
      </w:r>
      <w:r w:rsidR="008B0DF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A761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differentiation</w:t>
      </w:r>
      <w:r w:rsidRPr="00592A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76107">
        <w:rPr>
          <w:rFonts w:asciiTheme="minorHAnsi" w:eastAsia="MS PGothic" w:hAnsiTheme="minorHAnsi"/>
          <w:color w:val="000000"/>
          <w:sz w:val="22"/>
          <w:szCs w:val="22"/>
          <w:lang w:val="en-US"/>
        </w:rPr>
        <w:t>Smoothing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splines </w:t>
      </w:r>
      <w:r w:rsidR="00A76107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applied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 concentrations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X, S and P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over </w:t>
      </w:r>
      <w:r w:rsidR="00DE6F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time,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followed by analytical differentiation of the splines function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obtain estimates of derivatives </w:t>
      </w:r>
      <w:proofErr w:type="spellStart"/>
      <w:r w:rsidR="00A76107">
        <w:rPr>
          <w:rFonts w:asciiTheme="minorHAnsi" w:eastAsia="MS PGothic" w:hAnsiTheme="minorHAnsi"/>
          <w:color w:val="000000"/>
          <w:sz w:val="22"/>
          <w:szCs w:val="22"/>
          <w:lang w:val="en-US"/>
        </w:rPr>
        <w:t>dX</w:t>
      </w:r>
      <w:proofErr w:type="spellEnd"/>
      <w:r w:rsidR="00A76107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proofErr w:type="spellStart"/>
      <w:r w:rsidR="00A76107">
        <w:rPr>
          <w:rFonts w:asciiTheme="minorHAnsi" w:eastAsia="MS PGothic" w:hAnsiTheme="minorHAnsi"/>
          <w:color w:val="000000"/>
          <w:sz w:val="22"/>
          <w:szCs w:val="22"/>
          <w:lang w:val="en-US"/>
        </w:rPr>
        <w:t>dt</w:t>
      </w:r>
      <w:proofErr w:type="spellEnd"/>
      <w:r w:rsidR="00A761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A76107">
        <w:rPr>
          <w:rFonts w:asciiTheme="minorHAnsi" w:eastAsia="MS PGothic" w:hAnsiTheme="minorHAnsi"/>
          <w:color w:val="000000"/>
          <w:sz w:val="22"/>
          <w:szCs w:val="22"/>
          <w:lang w:val="en-US"/>
        </w:rPr>
        <w:t>dS</w:t>
      </w:r>
      <w:proofErr w:type="spellEnd"/>
      <w:r w:rsidR="00A76107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proofErr w:type="spellStart"/>
      <w:r w:rsidR="00A76107">
        <w:rPr>
          <w:rFonts w:asciiTheme="minorHAnsi" w:eastAsia="MS PGothic" w:hAnsiTheme="minorHAnsi"/>
          <w:color w:val="000000"/>
          <w:sz w:val="22"/>
          <w:szCs w:val="22"/>
          <w:lang w:val="en-US"/>
        </w:rPr>
        <w:t>dt</w:t>
      </w:r>
      <w:proofErr w:type="spellEnd"/>
      <w:r w:rsidR="00A761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 w:rsidR="00A76107">
        <w:rPr>
          <w:rFonts w:asciiTheme="minorHAnsi" w:eastAsia="MS PGothic" w:hAnsiTheme="minorHAnsi"/>
          <w:color w:val="000000"/>
          <w:sz w:val="22"/>
          <w:szCs w:val="22"/>
          <w:lang w:val="en-US"/>
        </w:rPr>
        <w:t>dP</w:t>
      </w:r>
      <w:proofErr w:type="spellEnd"/>
      <w:r w:rsidR="00A76107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proofErr w:type="spellStart"/>
      <w:r w:rsidR="00A76107">
        <w:rPr>
          <w:rFonts w:asciiTheme="minorHAnsi" w:eastAsia="MS PGothic" w:hAnsiTheme="minorHAnsi"/>
          <w:color w:val="000000"/>
          <w:sz w:val="22"/>
          <w:szCs w:val="22"/>
          <w:lang w:val="en-US"/>
        </w:rPr>
        <w:t>dt</w:t>
      </w:r>
      <w:proofErr w:type="spellEnd"/>
      <w:r w:rsidR="00A761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at given time points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B0DF1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Monte Carlo approach was adopted whereby the calculation of rates is repeated 100 times by adding Gaussian noise with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s.d.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0.3 g/L</w:t>
      </w:r>
      <w:r w:rsidR="00E137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 concentrations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 procedure resulted in the “experimental</w:t>
      </w:r>
      <w:r w:rsidR="00E13779">
        <w:rPr>
          <w:rFonts w:asciiTheme="minorHAnsi" w:eastAsia="MS PGothic" w:hAnsiTheme="minorHAnsi"/>
          <w:color w:val="000000"/>
          <w:sz w:val="22"/>
          <w:szCs w:val="22"/>
          <w:lang w:val="en-US"/>
        </w:rPr>
        <w:t>”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reaction rates</w:t>
      </w:r>
      <w:r w:rsidR="00E137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represented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1377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lower panel plots </w:t>
      </w:r>
      <w:r w:rsidR="00E137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Fig. 1. </w:t>
      </w:r>
      <w:r w:rsidR="008B0D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7610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These data were set as target outputs of a 3-layered ANN with 1 input (substrate concentration</w:t>
      </w:r>
      <w:r w:rsidR="00DE6F9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</w:t>
      </w:r>
      <w:r w:rsidR="00A76107"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3 outputs (the specific rates</w:t>
      </w:r>
      <w:r w:rsidR="00341CFB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A761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results of the modified direct identification method are shown in the lower panel for the rates (full line is true property; dashed line is ANN </w:t>
      </w:r>
      <w:r w:rsidR="00DE6F98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prediction</w:t>
      </w:r>
      <w:r w:rsidR="00A761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Finally, the integration of ODEs coupled with the trained ANN resulted </w:t>
      </w:r>
      <w:r w:rsidR="007F49C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predicted concentrations</w:t>
      </w:r>
      <w:r w:rsidR="00A761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F49C1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shown</w:t>
      </w:r>
      <w:r w:rsidR="00DE6F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F49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DE6F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upper panel plots </w:t>
      </w:r>
      <w:r w:rsidR="00DE6F98">
        <w:rPr>
          <w:rFonts w:asciiTheme="minorHAnsi" w:eastAsia="MS PGothic" w:hAnsiTheme="minorHAnsi"/>
          <w:color w:val="000000"/>
          <w:sz w:val="22"/>
          <w:szCs w:val="22"/>
          <w:lang w:val="en-US"/>
        </w:rPr>
        <w:t>(full line is true property; dashed line is ANN prediction)</w:t>
      </w:r>
      <w:r w:rsidR="00A761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B126A2" w:rsidRPr="008D0BEB" w:rsidRDefault="00B126A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pt-PT" w:eastAsia="pt-PT"/>
        </w:rPr>
        <w:drawing>
          <wp:inline distT="0" distB="0" distL="0" distR="0" wp14:anchorId="732D222E" wp14:editId="25853433">
            <wp:extent cx="4762500" cy="2055166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34" cy="205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BDF" w:rsidRPr="00DE0019" w:rsidRDefault="00704BDF" w:rsidP="00B126A2">
      <w:pPr>
        <w:snapToGrid w:val="0"/>
        <w:spacing w:after="120"/>
        <w:jc w:val="left"/>
        <w:rPr>
          <w:rFonts w:asciiTheme="minorHAnsi" w:eastAsia="MS PGothic" w:hAnsiTheme="minorHAnsi"/>
          <w:color w:val="000000"/>
          <w:szCs w:val="18"/>
          <w:lang w:val="en-US"/>
        </w:rPr>
      </w:pPr>
      <w:proofErr w:type="gramStart"/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proofErr w:type="gramStart"/>
      <w:r w:rsidR="00B126A2">
        <w:rPr>
          <w:rFonts w:asciiTheme="minorHAnsi" w:eastAsia="MS PGothic" w:hAnsiTheme="minorHAnsi"/>
          <w:color w:val="000000"/>
          <w:szCs w:val="18"/>
          <w:lang w:val="en-US"/>
        </w:rPr>
        <w:t>Hybrid modeling results using the direct identification approach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  <w:proofErr w:type="gramEnd"/>
      <w:r w:rsidR="00B126A2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DE26C3">
        <w:rPr>
          <w:rFonts w:asciiTheme="minorHAnsi" w:eastAsia="MS PGothic" w:hAnsiTheme="minorHAnsi"/>
          <w:color w:val="000000"/>
          <w:szCs w:val="18"/>
          <w:lang w:val="en-US"/>
        </w:rPr>
        <w:t xml:space="preserve">Symbols are measurements, </w:t>
      </w:r>
      <w:r w:rsidR="006F6548">
        <w:rPr>
          <w:rFonts w:asciiTheme="minorHAnsi" w:eastAsia="MS PGothic" w:hAnsiTheme="minorHAnsi"/>
          <w:color w:val="000000"/>
          <w:szCs w:val="18"/>
          <w:lang w:val="en-US"/>
        </w:rPr>
        <w:t>full</w:t>
      </w:r>
      <w:r w:rsidR="00DE26C3">
        <w:rPr>
          <w:rFonts w:asciiTheme="minorHAnsi" w:eastAsia="MS PGothic" w:hAnsiTheme="minorHAnsi"/>
          <w:color w:val="000000"/>
          <w:szCs w:val="18"/>
          <w:lang w:val="en-US"/>
        </w:rPr>
        <w:t xml:space="preserve"> line is true property and </w:t>
      </w:r>
      <w:r w:rsidR="006F6548">
        <w:rPr>
          <w:rFonts w:asciiTheme="minorHAnsi" w:eastAsia="MS PGothic" w:hAnsiTheme="minorHAnsi"/>
          <w:color w:val="000000"/>
          <w:szCs w:val="18"/>
          <w:lang w:val="en-US"/>
        </w:rPr>
        <w:t>dashed</w:t>
      </w:r>
      <w:r w:rsidR="00DE26C3">
        <w:rPr>
          <w:rFonts w:asciiTheme="minorHAnsi" w:eastAsia="MS PGothic" w:hAnsiTheme="minorHAnsi"/>
          <w:color w:val="000000"/>
          <w:szCs w:val="18"/>
          <w:lang w:val="en-US"/>
        </w:rPr>
        <w:t xml:space="preserve"> line </w:t>
      </w:r>
      <w:r w:rsidR="006F6548">
        <w:rPr>
          <w:rFonts w:asciiTheme="minorHAnsi" w:eastAsia="MS PGothic" w:hAnsiTheme="minorHAnsi"/>
          <w:color w:val="000000"/>
          <w:szCs w:val="18"/>
          <w:lang w:val="en-US"/>
        </w:rPr>
        <w:t xml:space="preserve">is </w:t>
      </w:r>
      <w:r w:rsidR="00DE26C3">
        <w:rPr>
          <w:rFonts w:asciiTheme="minorHAnsi" w:eastAsia="MS PGothic" w:hAnsiTheme="minorHAnsi"/>
          <w:color w:val="000000"/>
          <w:szCs w:val="18"/>
          <w:lang w:val="en-US"/>
        </w:rPr>
        <w:t xml:space="preserve">the respective hybrid model prediction. </w:t>
      </w:r>
      <w:r w:rsidR="00B126A2">
        <w:rPr>
          <w:rFonts w:asciiTheme="minorHAnsi" w:eastAsia="MS PGothic" w:hAnsiTheme="minorHAnsi"/>
          <w:color w:val="000000"/>
          <w:szCs w:val="18"/>
          <w:lang w:val="en-US"/>
        </w:rPr>
        <w:t xml:space="preserve">Upper panels </w:t>
      </w:r>
      <w:r w:rsidR="00DE26C3">
        <w:rPr>
          <w:rFonts w:asciiTheme="minorHAnsi" w:eastAsia="MS PGothic" w:hAnsiTheme="minorHAnsi"/>
          <w:color w:val="000000"/>
          <w:szCs w:val="18"/>
          <w:lang w:val="en-US"/>
        </w:rPr>
        <w:t xml:space="preserve">from </w:t>
      </w:r>
      <w:r w:rsidR="00DC0D75">
        <w:rPr>
          <w:rFonts w:asciiTheme="minorHAnsi" w:eastAsia="MS PGothic" w:hAnsiTheme="minorHAnsi"/>
          <w:color w:val="000000"/>
          <w:szCs w:val="18"/>
          <w:lang w:val="en-US"/>
        </w:rPr>
        <w:t xml:space="preserve">left </w:t>
      </w:r>
      <w:r w:rsidR="00DE26C3">
        <w:rPr>
          <w:rFonts w:asciiTheme="minorHAnsi" w:eastAsia="MS PGothic" w:hAnsiTheme="minorHAnsi"/>
          <w:color w:val="000000"/>
          <w:szCs w:val="18"/>
          <w:lang w:val="en-US"/>
        </w:rPr>
        <w:t xml:space="preserve">to </w:t>
      </w:r>
      <w:r w:rsidR="00DC0D75">
        <w:rPr>
          <w:rFonts w:asciiTheme="minorHAnsi" w:eastAsia="MS PGothic" w:hAnsiTheme="minorHAnsi"/>
          <w:color w:val="000000"/>
          <w:szCs w:val="18"/>
          <w:lang w:val="en-US"/>
        </w:rPr>
        <w:t>right</w:t>
      </w:r>
      <w:r w:rsidR="00DE26C3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B126A2">
        <w:rPr>
          <w:rFonts w:asciiTheme="minorHAnsi" w:eastAsia="MS PGothic" w:hAnsiTheme="minorHAnsi"/>
          <w:color w:val="000000"/>
          <w:szCs w:val="18"/>
          <w:lang w:val="en-US"/>
        </w:rPr>
        <w:t xml:space="preserve">represent concentrations of biomass (blue), substrate (red), </w:t>
      </w:r>
      <w:proofErr w:type="gramStart"/>
      <w:r w:rsidR="00B126A2">
        <w:rPr>
          <w:rFonts w:asciiTheme="minorHAnsi" w:eastAsia="MS PGothic" w:hAnsiTheme="minorHAnsi"/>
          <w:color w:val="000000"/>
          <w:szCs w:val="18"/>
          <w:lang w:val="en-US"/>
        </w:rPr>
        <w:t>product</w:t>
      </w:r>
      <w:proofErr w:type="gramEnd"/>
      <w:r w:rsidR="00B126A2">
        <w:rPr>
          <w:rFonts w:asciiTheme="minorHAnsi" w:eastAsia="MS PGothic" w:hAnsiTheme="minorHAnsi"/>
          <w:color w:val="000000"/>
          <w:szCs w:val="18"/>
          <w:lang w:val="en-US"/>
        </w:rPr>
        <w:t xml:space="preserve"> (green) over time. Lower panels represent </w:t>
      </w:r>
      <w:r w:rsidR="00DE26C3">
        <w:rPr>
          <w:rFonts w:asciiTheme="minorHAnsi" w:eastAsia="MS PGothic" w:hAnsiTheme="minorHAnsi"/>
          <w:color w:val="000000"/>
          <w:szCs w:val="18"/>
          <w:lang w:val="en-US"/>
        </w:rPr>
        <w:t xml:space="preserve">from </w:t>
      </w:r>
      <w:r w:rsidR="00DC0D75">
        <w:rPr>
          <w:rFonts w:asciiTheme="minorHAnsi" w:eastAsia="MS PGothic" w:hAnsiTheme="minorHAnsi"/>
          <w:color w:val="000000"/>
          <w:szCs w:val="18"/>
          <w:lang w:val="en-US"/>
        </w:rPr>
        <w:t>left</w:t>
      </w:r>
      <w:r w:rsidR="00DE26C3">
        <w:rPr>
          <w:rFonts w:asciiTheme="minorHAnsi" w:eastAsia="MS PGothic" w:hAnsiTheme="minorHAnsi"/>
          <w:color w:val="000000"/>
          <w:szCs w:val="18"/>
          <w:lang w:val="en-US"/>
        </w:rPr>
        <w:t xml:space="preserve"> to </w:t>
      </w:r>
      <w:r w:rsidR="00DC0D75">
        <w:rPr>
          <w:rFonts w:asciiTheme="minorHAnsi" w:eastAsia="MS PGothic" w:hAnsiTheme="minorHAnsi"/>
          <w:color w:val="000000"/>
          <w:szCs w:val="18"/>
          <w:lang w:val="en-US"/>
        </w:rPr>
        <w:t>right</w:t>
      </w:r>
      <w:r w:rsidR="00DE26C3">
        <w:rPr>
          <w:rFonts w:asciiTheme="minorHAnsi" w:eastAsia="MS PGothic" w:hAnsiTheme="minorHAnsi"/>
          <w:color w:val="000000"/>
          <w:szCs w:val="18"/>
          <w:lang w:val="en-US"/>
        </w:rPr>
        <w:t xml:space="preserve"> the specific growth rates of biomas</w:t>
      </w:r>
      <w:r w:rsidR="00B126A2">
        <w:rPr>
          <w:rFonts w:asciiTheme="minorHAnsi" w:eastAsia="MS PGothic" w:hAnsiTheme="minorHAnsi"/>
          <w:color w:val="000000"/>
          <w:szCs w:val="18"/>
          <w:lang w:val="en-US"/>
        </w:rPr>
        <w:t>s (blue), su</w:t>
      </w:r>
      <w:r w:rsidR="00DC0D75">
        <w:rPr>
          <w:rFonts w:asciiTheme="minorHAnsi" w:eastAsia="MS PGothic" w:hAnsiTheme="minorHAnsi"/>
          <w:color w:val="000000"/>
          <w:szCs w:val="18"/>
          <w:lang w:val="en-US"/>
        </w:rPr>
        <w:t>bstrate (red) and</w:t>
      </w:r>
      <w:r w:rsidR="00DE26C3">
        <w:rPr>
          <w:rFonts w:asciiTheme="minorHAnsi" w:eastAsia="MS PGothic" w:hAnsiTheme="minorHAnsi"/>
          <w:color w:val="000000"/>
          <w:szCs w:val="18"/>
          <w:lang w:val="en-US"/>
        </w:rPr>
        <w:t xml:space="preserve"> product (green).</w:t>
      </w:r>
    </w:p>
    <w:p w:rsidR="008F762C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341CFB" w:rsidRPr="008F762C" w:rsidRDefault="008F762C" w:rsidP="00932125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seen in the results the modified indirect identification method enabled an almost perfect identification of the specific reaction rates (comparison between the full and dashed lines).  </w:t>
      </w:r>
      <w:r w:rsidR="007F49C1">
        <w:rPr>
          <w:rFonts w:asciiTheme="minorHAnsi" w:eastAsia="MS PGothic" w:hAnsiTheme="minorHAnsi"/>
          <w:color w:val="000000"/>
          <w:sz w:val="22"/>
          <w:szCs w:val="22"/>
          <w:lang w:val="en-US"/>
        </w:rPr>
        <w:t>Equivalent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result</w:t>
      </w:r>
      <w:r w:rsidR="007F49C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F49C1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however also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obtained with the classical direct approach. The most remarkable result is </w:t>
      </w:r>
      <w:r w:rsidR="007F49C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fact that the integration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ODEs+ANN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E09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(i.e. the full hybrid model)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resulted in almost perfect identification </w:t>
      </w:r>
      <w:r w:rsidR="009321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results </w:t>
      </w:r>
      <w:r w:rsidR="007F49C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terms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concentration</w:t>
      </w:r>
      <w:r w:rsidR="0093212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321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E09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Opposed to this, </w:t>
      </w:r>
      <w:r w:rsidR="0093212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traditional direct identification method</w:t>
      </w:r>
      <w:r w:rsidR="006E09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typically fails in the prediction of concentrations</w:t>
      </w:r>
      <w:r w:rsidR="009321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Thus we conclude that the </w:t>
      </w:r>
      <w:r w:rsidR="006E09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modified </w:t>
      </w:r>
      <w:r w:rsidR="009321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direct method </w:t>
      </w:r>
      <w:r w:rsidR="006E09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 </w:t>
      </w:r>
      <w:r w:rsidR="009321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similar performance to the </w:t>
      </w:r>
      <w:r w:rsidR="006E09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currently preferred </w:t>
      </w:r>
      <w:r w:rsidR="0093212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indirect method</w:t>
      </w:r>
      <w:r w:rsidR="006E09B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9321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C6A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is very significant as the scale and complexity of hybrid models can be largely augmented </w:t>
      </w:r>
      <w:r w:rsidR="006E09B2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applying a much faster and much more flexible direct identification method</w:t>
      </w:r>
      <w:r w:rsidR="00DC0D7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bookmarkStart w:id="0" w:name="_GoBack"/>
      <w:bookmarkEnd w:id="0"/>
      <w:r w:rsidR="007C6A1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704BDF" w:rsidRPr="007C6A1A" w:rsidRDefault="007C6A1A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pt-PT"/>
        </w:rPr>
      </w:pPr>
      <w:r>
        <w:rPr>
          <w:rFonts w:asciiTheme="minorHAnsi" w:hAnsiTheme="minorHAnsi"/>
          <w:color w:val="000000"/>
          <w:lang w:val="pt-PT"/>
        </w:rPr>
        <w:t>D.</w:t>
      </w:r>
      <w:r w:rsidRPr="007C6A1A">
        <w:rPr>
          <w:rFonts w:asciiTheme="minorHAnsi" w:hAnsiTheme="minorHAnsi"/>
          <w:color w:val="000000"/>
          <w:lang w:val="pt-PT"/>
        </w:rPr>
        <w:t>C.</w:t>
      </w:r>
      <w:r w:rsidR="00704BDF" w:rsidRPr="007C6A1A">
        <w:rPr>
          <w:rFonts w:asciiTheme="minorHAnsi" w:hAnsiTheme="minorHAnsi"/>
          <w:color w:val="000000"/>
          <w:lang w:val="pt-PT"/>
        </w:rPr>
        <w:t xml:space="preserve"> </w:t>
      </w:r>
      <w:proofErr w:type="spellStart"/>
      <w:r w:rsidRPr="007C6A1A">
        <w:rPr>
          <w:rFonts w:asciiTheme="minorHAnsi" w:hAnsiTheme="minorHAnsi"/>
          <w:color w:val="000000"/>
          <w:lang w:val="pt-PT"/>
        </w:rPr>
        <w:t>Psichogios</w:t>
      </w:r>
      <w:proofErr w:type="spellEnd"/>
      <w:r w:rsidR="00704BDF" w:rsidRPr="007C6A1A">
        <w:rPr>
          <w:rFonts w:asciiTheme="minorHAnsi" w:hAnsiTheme="minorHAnsi"/>
          <w:color w:val="000000"/>
          <w:lang w:val="pt-PT"/>
        </w:rPr>
        <w:t xml:space="preserve">, </w:t>
      </w:r>
      <w:r>
        <w:rPr>
          <w:rFonts w:asciiTheme="minorHAnsi" w:hAnsiTheme="minorHAnsi"/>
          <w:color w:val="000000"/>
          <w:lang w:val="pt-PT"/>
        </w:rPr>
        <w:t>L</w:t>
      </w:r>
      <w:r w:rsidR="00704BDF" w:rsidRPr="007C6A1A">
        <w:rPr>
          <w:rFonts w:asciiTheme="minorHAnsi" w:hAnsiTheme="minorHAnsi"/>
          <w:color w:val="000000"/>
          <w:lang w:val="pt-PT"/>
        </w:rPr>
        <w:t>.</w:t>
      </w:r>
      <w:r>
        <w:rPr>
          <w:rFonts w:asciiTheme="minorHAnsi" w:hAnsiTheme="minorHAnsi"/>
          <w:color w:val="000000"/>
          <w:lang w:val="pt-PT"/>
        </w:rPr>
        <w:t>H</w:t>
      </w:r>
      <w:r w:rsidR="00704BDF" w:rsidRPr="007C6A1A">
        <w:rPr>
          <w:rFonts w:asciiTheme="minorHAnsi" w:hAnsiTheme="minorHAnsi"/>
          <w:color w:val="000000"/>
          <w:lang w:val="pt-PT"/>
        </w:rPr>
        <w:t xml:space="preserve">. </w:t>
      </w:r>
      <w:proofErr w:type="spellStart"/>
      <w:r>
        <w:rPr>
          <w:rFonts w:asciiTheme="minorHAnsi" w:hAnsiTheme="minorHAnsi"/>
          <w:color w:val="000000"/>
          <w:lang w:val="pt-PT"/>
        </w:rPr>
        <w:t>Ungar</w:t>
      </w:r>
      <w:proofErr w:type="spellEnd"/>
      <w:r w:rsidR="00704BDF" w:rsidRPr="007C6A1A">
        <w:rPr>
          <w:rFonts w:asciiTheme="minorHAnsi" w:hAnsiTheme="minorHAnsi"/>
          <w:color w:val="000000"/>
          <w:lang w:val="pt-PT"/>
        </w:rPr>
        <w:t xml:space="preserve">, </w:t>
      </w:r>
      <w:proofErr w:type="spellStart"/>
      <w:r>
        <w:rPr>
          <w:rFonts w:asciiTheme="minorHAnsi" w:hAnsiTheme="minorHAnsi"/>
          <w:color w:val="000000"/>
          <w:lang w:val="pt-PT"/>
        </w:rPr>
        <w:t>AIChE</w:t>
      </w:r>
      <w:proofErr w:type="spellEnd"/>
      <w:r w:rsidR="00704BDF" w:rsidRPr="007C6A1A">
        <w:rPr>
          <w:rFonts w:asciiTheme="minorHAnsi" w:hAnsiTheme="minorHAnsi"/>
          <w:color w:val="000000"/>
          <w:lang w:val="pt-PT"/>
        </w:rPr>
        <w:t xml:space="preserve">. J. </w:t>
      </w:r>
      <w:r>
        <w:rPr>
          <w:rFonts w:asciiTheme="minorHAnsi" w:hAnsiTheme="minorHAnsi"/>
          <w:color w:val="000000"/>
          <w:lang w:val="pt-PT"/>
        </w:rPr>
        <w:t>38</w:t>
      </w:r>
      <w:r w:rsidR="00704BDF" w:rsidRPr="007C6A1A">
        <w:rPr>
          <w:rFonts w:asciiTheme="minorHAnsi" w:hAnsiTheme="minorHAnsi"/>
          <w:color w:val="000000"/>
          <w:lang w:val="pt-PT"/>
        </w:rPr>
        <w:t xml:space="preserve"> (</w:t>
      </w:r>
      <w:r>
        <w:rPr>
          <w:rFonts w:asciiTheme="minorHAnsi" w:hAnsiTheme="minorHAnsi"/>
          <w:color w:val="000000"/>
          <w:lang w:val="pt-PT"/>
        </w:rPr>
        <w:t>1992</w:t>
      </w:r>
      <w:r w:rsidR="00704BDF" w:rsidRPr="007C6A1A">
        <w:rPr>
          <w:rFonts w:asciiTheme="minorHAnsi" w:hAnsiTheme="minorHAnsi"/>
          <w:color w:val="000000"/>
          <w:lang w:val="pt-PT"/>
        </w:rPr>
        <w:t xml:space="preserve">) </w:t>
      </w:r>
      <w:proofErr w:type="gramStart"/>
      <w:r>
        <w:rPr>
          <w:rFonts w:asciiTheme="minorHAnsi" w:hAnsiTheme="minorHAnsi"/>
          <w:color w:val="000000"/>
          <w:lang w:val="pt-PT"/>
        </w:rPr>
        <w:t>1499</w:t>
      </w:r>
      <w:r w:rsidR="00704BDF" w:rsidRPr="007C6A1A">
        <w:rPr>
          <w:rFonts w:asciiTheme="minorHAnsi" w:hAnsiTheme="minorHAnsi"/>
          <w:color w:val="000000"/>
          <w:lang w:val="pt-PT"/>
        </w:rPr>
        <w:t>–</w:t>
      </w:r>
      <w:r>
        <w:rPr>
          <w:rFonts w:asciiTheme="minorHAnsi" w:hAnsiTheme="minorHAnsi"/>
          <w:color w:val="000000"/>
          <w:lang w:val="pt-PT"/>
        </w:rPr>
        <w:t>1511</w:t>
      </w:r>
      <w:r w:rsidR="00704BDF" w:rsidRPr="007C6A1A">
        <w:rPr>
          <w:rFonts w:asciiTheme="minorHAnsi" w:hAnsiTheme="minorHAnsi"/>
          <w:color w:val="000000"/>
          <w:lang w:val="pt-PT"/>
        </w:rPr>
        <w:t>.</w:t>
      </w:r>
      <w:proofErr w:type="gramEnd"/>
    </w:p>
    <w:p w:rsidR="00704BDF" w:rsidRPr="007C6A1A" w:rsidRDefault="007C6A1A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pt-PT"/>
        </w:rPr>
      </w:pPr>
      <w:r w:rsidRPr="007C6A1A">
        <w:rPr>
          <w:rFonts w:asciiTheme="minorHAnsi" w:hAnsiTheme="minorHAnsi"/>
          <w:color w:val="000000"/>
          <w:lang w:val="pt-PT"/>
        </w:rPr>
        <w:t>R. Oliveira</w:t>
      </w:r>
      <w:r w:rsidR="00704BDF" w:rsidRPr="007C6A1A">
        <w:rPr>
          <w:rFonts w:asciiTheme="minorHAnsi" w:hAnsiTheme="minorHAnsi"/>
          <w:color w:val="000000"/>
          <w:lang w:val="pt-PT"/>
        </w:rPr>
        <w:t xml:space="preserve">, </w:t>
      </w:r>
      <w:proofErr w:type="spellStart"/>
      <w:r w:rsidRPr="007C6A1A">
        <w:rPr>
          <w:rFonts w:asciiTheme="minorHAnsi" w:hAnsiTheme="minorHAnsi"/>
          <w:color w:val="000000"/>
          <w:lang w:val="pt-PT"/>
        </w:rPr>
        <w:t>Comp</w:t>
      </w:r>
      <w:proofErr w:type="spellEnd"/>
      <w:r w:rsidRPr="007C6A1A">
        <w:rPr>
          <w:rFonts w:asciiTheme="minorHAnsi" w:hAnsiTheme="minorHAnsi"/>
          <w:color w:val="000000"/>
          <w:lang w:val="pt-PT"/>
        </w:rPr>
        <w:t xml:space="preserve"> </w:t>
      </w:r>
      <w:proofErr w:type="spellStart"/>
      <w:r w:rsidRPr="007C6A1A">
        <w:rPr>
          <w:rFonts w:asciiTheme="minorHAnsi" w:hAnsiTheme="minorHAnsi"/>
          <w:color w:val="000000"/>
          <w:lang w:val="pt-PT"/>
        </w:rPr>
        <w:t>Chem</w:t>
      </w:r>
      <w:proofErr w:type="spellEnd"/>
      <w:r w:rsidRPr="007C6A1A">
        <w:rPr>
          <w:rFonts w:asciiTheme="minorHAnsi" w:hAnsiTheme="minorHAnsi"/>
          <w:color w:val="000000"/>
          <w:lang w:val="pt-PT"/>
        </w:rPr>
        <w:t xml:space="preserve"> </w:t>
      </w:r>
      <w:proofErr w:type="spellStart"/>
      <w:r w:rsidRPr="007C6A1A">
        <w:rPr>
          <w:rFonts w:asciiTheme="minorHAnsi" w:hAnsiTheme="minorHAnsi"/>
          <w:color w:val="000000"/>
          <w:lang w:val="pt-PT"/>
        </w:rPr>
        <w:t>Eng</w:t>
      </w:r>
      <w:proofErr w:type="spellEnd"/>
      <w:r w:rsidRPr="007C6A1A">
        <w:rPr>
          <w:rFonts w:asciiTheme="minorHAnsi" w:hAnsiTheme="minorHAnsi"/>
          <w:color w:val="000000"/>
          <w:lang w:val="pt-PT"/>
        </w:rPr>
        <w:t>, 28 (2004) 755-766</w:t>
      </w:r>
      <w:r w:rsidR="00704BDF" w:rsidRPr="007C6A1A">
        <w:rPr>
          <w:rFonts w:asciiTheme="minorHAnsi" w:hAnsiTheme="minorHAnsi"/>
          <w:color w:val="000000"/>
          <w:lang w:val="pt-PT"/>
        </w:rPr>
        <w:t xml:space="preserve">. </w:t>
      </w:r>
    </w:p>
    <w:p w:rsidR="005346C8" w:rsidRPr="00DE0019" w:rsidRDefault="007C6A1A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hAnsiTheme="minorHAnsi"/>
          <w:color w:val="000000"/>
        </w:rPr>
        <w:t xml:space="preserve">A. </w:t>
      </w:r>
      <w:proofErr w:type="spellStart"/>
      <w:r>
        <w:rPr>
          <w:rFonts w:asciiTheme="minorHAnsi" w:hAnsiTheme="minorHAnsi"/>
          <w:color w:val="000000"/>
        </w:rPr>
        <w:t>Tholudur</w:t>
      </w:r>
      <w:proofErr w:type="spellEnd"/>
      <w:r>
        <w:rPr>
          <w:rFonts w:asciiTheme="minorHAnsi" w:hAnsiTheme="minorHAnsi"/>
          <w:color w:val="000000"/>
        </w:rPr>
        <w:t xml:space="preserve">, W.F. Ramirez, Biotech. </w:t>
      </w:r>
      <w:proofErr w:type="spellStart"/>
      <w:r>
        <w:rPr>
          <w:rFonts w:asciiTheme="minorHAnsi" w:hAnsiTheme="minorHAnsi"/>
          <w:color w:val="000000"/>
        </w:rPr>
        <w:t>Prog</w:t>
      </w:r>
      <w:proofErr w:type="spellEnd"/>
      <w:r>
        <w:rPr>
          <w:rFonts w:asciiTheme="minorHAnsi" w:hAnsiTheme="minorHAnsi"/>
          <w:color w:val="000000"/>
        </w:rPr>
        <w:t>., 12 (1996) 302-309</w:t>
      </w:r>
    </w:p>
    <w:p w:rsidR="00704BDF" w:rsidRPr="007C6A1A" w:rsidRDefault="00704BDF" w:rsidP="007C6A1A">
      <w:pPr>
        <w:tabs>
          <w:tab w:val="clear" w:pos="7100"/>
          <w:tab w:val="left" w:pos="1320"/>
        </w:tabs>
        <w:rPr>
          <w:rFonts w:eastAsia="SimSun"/>
          <w:lang w:val="en-US" w:eastAsia="zh-CN"/>
        </w:rPr>
      </w:pPr>
    </w:p>
    <w:sectPr w:rsidR="00704BDF" w:rsidRPr="007C6A1A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DF" w:rsidRDefault="00914CDF" w:rsidP="004F5E36">
      <w:r>
        <w:separator/>
      </w:r>
    </w:p>
  </w:endnote>
  <w:endnote w:type="continuationSeparator" w:id="0">
    <w:p w:rsidR="00914CDF" w:rsidRDefault="00914CD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DF" w:rsidRDefault="00914CDF" w:rsidP="004F5E36">
      <w:r>
        <w:separator/>
      </w:r>
    </w:p>
  </w:footnote>
  <w:footnote w:type="continuationSeparator" w:id="0">
    <w:p w:rsidR="00914CDF" w:rsidRDefault="00914CD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Header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pt-PT" w:eastAsia="pt-P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12AAA"/>
    <w:rsid w:val="00124E4F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170F7"/>
    <w:rsid w:val="002447EF"/>
    <w:rsid w:val="00251550"/>
    <w:rsid w:val="0027221A"/>
    <w:rsid w:val="00275B61"/>
    <w:rsid w:val="002D1F12"/>
    <w:rsid w:val="003009B7"/>
    <w:rsid w:val="0030469C"/>
    <w:rsid w:val="00341CFB"/>
    <w:rsid w:val="003479CA"/>
    <w:rsid w:val="003723D4"/>
    <w:rsid w:val="003A7D1C"/>
    <w:rsid w:val="0046164A"/>
    <w:rsid w:val="00462DCD"/>
    <w:rsid w:val="004D1162"/>
    <w:rsid w:val="004D1A3E"/>
    <w:rsid w:val="004E3220"/>
    <w:rsid w:val="004E4DD6"/>
    <w:rsid w:val="004F563B"/>
    <w:rsid w:val="004F5E36"/>
    <w:rsid w:val="005119A5"/>
    <w:rsid w:val="005278B7"/>
    <w:rsid w:val="005346C8"/>
    <w:rsid w:val="00581C2B"/>
    <w:rsid w:val="00592A87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6E09B2"/>
    <w:rsid w:val="006F6548"/>
    <w:rsid w:val="00704BDF"/>
    <w:rsid w:val="00736B13"/>
    <w:rsid w:val="007447F3"/>
    <w:rsid w:val="00747FE4"/>
    <w:rsid w:val="007661C8"/>
    <w:rsid w:val="007C6A1A"/>
    <w:rsid w:val="007D52CD"/>
    <w:rsid w:val="007F49C1"/>
    <w:rsid w:val="00813288"/>
    <w:rsid w:val="008168FC"/>
    <w:rsid w:val="008479A2"/>
    <w:rsid w:val="0087637F"/>
    <w:rsid w:val="008A1512"/>
    <w:rsid w:val="008B0DF1"/>
    <w:rsid w:val="008D0BEB"/>
    <w:rsid w:val="008E566E"/>
    <w:rsid w:val="008F762C"/>
    <w:rsid w:val="00901EB6"/>
    <w:rsid w:val="00914CDF"/>
    <w:rsid w:val="00932125"/>
    <w:rsid w:val="009450CE"/>
    <w:rsid w:val="0095164B"/>
    <w:rsid w:val="00996483"/>
    <w:rsid w:val="009E788A"/>
    <w:rsid w:val="00A03C72"/>
    <w:rsid w:val="00A1763D"/>
    <w:rsid w:val="00A17CEC"/>
    <w:rsid w:val="00A27EF0"/>
    <w:rsid w:val="00A4062F"/>
    <w:rsid w:val="00A76107"/>
    <w:rsid w:val="00A76EFC"/>
    <w:rsid w:val="00A97F29"/>
    <w:rsid w:val="00AB0964"/>
    <w:rsid w:val="00AE377D"/>
    <w:rsid w:val="00B126A2"/>
    <w:rsid w:val="00B61DBF"/>
    <w:rsid w:val="00BC30C9"/>
    <w:rsid w:val="00BE3E58"/>
    <w:rsid w:val="00C01616"/>
    <w:rsid w:val="00C0162B"/>
    <w:rsid w:val="00C0311D"/>
    <w:rsid w:val="00C345B1"/>
    <w:rsid w:val="00C40142"/>
    <w:rsid w:val="00C57182"/>
    <w:rsid w:val="00C655FD"/>
    <w:rsid w:val="00C910EA"/>
    <w:rsid w:val="00C94434"/>
    <w:rsid w:val="00CA1C95"/>
    <w:rsid w:val="00CA5A9C"/>
    <w:rsid w:val="00CC3F4B"/>
    <w:rsid w:val="00CD5FE2"/>
    <w:rsid w:val="00D02B4C"/>
    <w:rsid w:val="00D15761"/>
    <w:rsid w:val="00D84576"/>
    <w:rsid w:val="00DC0D75"/>
    <w:rsid w:val="00DE0019"/>
    <w:rsid w:val="00DE264A"/>
    <w:rsid w:val="00DE26C3"/>
    <w:rsid w:val="00DE6F98"/>
    <w:rsid w:val="00E041E7"/>
    <w:rsid w:val="00E13779"/>
    <w:rsid w:val="00E23CA1"/>
    <w:rsid w:val="00E409A8"/>
    <w:rsid w:val="00E47211"/>
    <w:rsid w:val="00E7209D"/>
    <w:rsid w:val="00EA50E1"/>
    <w:rsid w:val="00EE0131"/>
    <w:rsid w:val="00EF6B71"/>
    <w:rsid w:val="00F30C64"/>
    <w:rsid w:val="00FA6A4C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49FE-D674-49E5-B2C7-CD3633AC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835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RuiOliveira</cp:lastModifiedBy>
  <cp:revision>9</cp:revision>
  <cp:lastPrinted>2015-05-12T18:31:00Z</cp:lastPrinted>
  <dcterms:created xsi:type="dcterms:W3CDTF">2019-01-14T16:00:00Z</dcterms:created>
  <dcterms:modified xsi:type="dcterms:W3CDTF">2019-01-15T13:57:00Z</dcterms:modified>
</cp:coreProperties>
</file>