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0B00B4" w:rsidRDefault="007C376D" w:rsidP="000B00B4">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Novel</w:t>
      </w:r>
      <w:r w:rsidR="00C61D3B">
        <w:rPr>
          <w:rFonts w:asciiTheme="minorHAnsi" w:eastAsia="MS PGothic" w:hAnsiTheme="minorHAnsi"/>
          <w:b/>
          <w:bCs/>
          <w:sz w:val="28"/>
          <w:szCs w:val="28"/>
          <w:lang w:val="en-US"/>
        </w:rPr>
        <w:t xml:space="preserve"> P</w:t>
      </w:r>
      <w:r>
        <w:rPr>
          <w:rFonts w:asciiTheme="minorHAnsi" w:eastAsia="MS PGothic" w:hAnsiTheme="minorHAnsi"/>
          <w:b/>
          <w:bCs/>
          <w:sz w:val="28"/>
          <w:szCs w:val="28"/>
          <w:lang w:val="en-US"/>
        </w:rPr>
        <w:t xml:space="preserve">olymer </w:t>
      </w:r>
      <w:r w:rsidR="00C61D3B">
        <w:rPr>
          <w:rFonts w:asciiTheme="minorHAnsi" w:eastAsia="MS PGothic" w:hAnsiTheme="minorHAnsi"/>
          <w:b/>
          <w:bCs/>
          <w:sz w:val="28"/>
          <w:szCs w:val="28"/>
          <w:lang w:val="en-US"/>
        </w:rPr>
        <w:t>G</w:t>
      </w:r>
      <w:r>
        <w:rPr>
          <w:rFonts w:asciiTheme="minorHAnsi" w:eastAsia="MS PGothic" w:hAnsiTheme="minorHAnsi"/>
          <w:b/>
          <w:bCs/>
          <w:sz w:val="28"/>
          <w:szCs w:val="28"/>
          <w:lang w:val="en-US"/>
        </w:rPr>
        <w:t xml:space="preserve">el </w:t>
      </w:r>
      <w:r w:rsidR="00C61D3B">
        <w:rPr>
          <w:rFonts w:asciiTheme="minorHAnsi" w:eastAsia="MS PGothic" w:hAnsiTheme="minorHAnsi"/>
          <w:b/>
          <w:bCs/>
          <w:sz w:val="28"/>
          <w:szCs w:val="28"/>
          <w:lang w:val="en-US"/>
        </w:rPr>
        <w:t>E</w:t>
      </w:r>
      <w:r>
        <w:rPr>
          <w:rFonts w:asciiTheme="minorHAnsi" w:eastAsia="MS PGothic" w:hAnsiTheme="minorHAnsi"/>
          <w:b/>
          <w:bCs/>
          <w:sz w:val="28"/>
          <w:szCs w:val="28"/>
          <w:lang w:val="en-US"/>
        </w:rPr>
        <w:t xml:space="preserve">lectrolytes for </w:t>
      </w:r>
      <w:r w:rsidR="00C61D3B">
        <w:rPr>
          <w:rFonts w:asciiTheme="minorHAnsi" w:eastAsia="MS PGothic" w:hAnsiTheme="minorHAnsi"/>
          <w:b/>
          <w:bCs/>
          <w:sz w:val="28"/>
          <w:szCs w:val="28"/>
          <w:lang w:val="en-US"/>
        </w:rPr>
        <w:t>E</w:t>
      </w:r>
      <w:r>
        <w:rPr>
          <w:rFonts w:asciiTheme="minorHAnsi" w:eastAsia="MS PGothic" w:hAnsiTheme="minorHAnsi"/>
          <w:b/>
          <w:bCs/>
          <w:sz w:val="28"/>
          <w:szCs w:val="28"/>
          <w:lang w:val="en-US"/>
        </w:rPr>
        <w:t xml:space="preserve">fficient </w:t>
      </w:r>
      <w:r w:rsidR="00C61D3B">
        <w:rPr>
          <w:rFonts w:asciiTheme="minorHAnsi" w:eastAsia="MS PGothic" w:hAnsiTheme="minorHAnsi"/>
          <w:b/>
          <w:bCs/>
          <w:sz w:val="28"/>
          <w:szCs w:val="28"/>
          <w:lang w:val="en-US"/>
        </w:rPr>
        <w:t>P</w:t>
      </w:r>
      <w:r w:rsidR="00F920C3">
        <w:rPr>
          <w:rFonts w:asciiTheme="minorHAnsi" w:eastAsia="MS PGothic" w:hAnsiTheme="minorHAnsi"/>
          <w:b/>
          <w:bCs/>
          <w:sz w:val="28"/>
          <w:szCs w:val="28"/>
          <w:lang w:val="en-US"/>
        </w:rPr>
        <w:t>hoto-</w:t>
      </w:r>
      <w:r w:rsidR="00C61D3B">
        <w:rPr>
          <w:rFonts w:asciiTheme="minorHAnsi" w:eastAsia="MS PGothic" w:hAnsiTheme="minorHAnsi"/>
          <w:b/>
          <w:bCs/>
          <w:sz w:val="28"/>
          <w:szCs w:val="28"/>
          <w:lang w:val="en-US"/>
        </w:rPr>
        <w:t>E</w:t>
      </w:r>
      <w:r>
        <w:rPr>
          <w:rFonts w:asciiTheme="minorHAnsi" w:eastAsia="MS PGothic" w:hAnsiTheme="minorHAnsi"/>
          <w:b/>
          <w:bCs/>
          <w:sz w:val="28"/>
          <w:szCs w:val="28"/>
          <w:lang w:val="en-US"/>
        </w:rPr>
        <w:t xml:space="preserve">lectrochemical </w:t>
      </w:r>
      <w:bookmarkStart w:id="0" w:name="_GoBack"/>
      <w:bookmarkEnd w:id="0"/>
      <w:r w:rsidR="00C61D3B">
        <w:rPr>
          <w:rFonts w:asciiTheme="minorHAnsi" w:eastAsia="MS PGothic" w:hAnsiTheme="minorHAnsi"/>
          <w:b/>
          <w:bCs/>
          <w:sz w:val="28"/>
          <w:szCs w:val="28"/>
          <w:lang w:val="en-US"/>
        </w:rPr>
        <w:t>A</w:t>
      </w:r>
      <w:r>
        <w:rPr>
          <w:rFonts w:asciiTheme="minorHAnsi" w:eastAsia="MS PGothic" w:hAnsiTheme="minorHAnsi"/>
          <w:b/>
          <w:bCs/>
          <w:sz w:val="28"/>
          <w:szCs w:val="28"/>
          <w:lang w:val="en-US"/>
        </w:rPr>
        <w:t>pplications</w:t>
      </w:r>
    </w:p>
    <w:p w:rsidR="00DE0019" w:rsidRPr="00DE0019" w:rsidRDefault="007C376D"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Ji-</w:t>
      </w:r>
      <w:proofErr w:type="spellStart"/>
      <w:r>
        <w:rPr>
          <w:rFonts w:asciiTheme="minorHAnsi" w:eastAsia="SimSun" w:hAnsiTheme="minorHAnsi"/>
          <w:color w:val="000000"/>
          <w:sz w:val="24"/>
          <w:szCs w:val="24"/>
          <w:u w:val="single"/>
          <w:lang w:val="en-US" w:eastAsia="zh-CN"/>
        </w:rPr>
        <w:t>Eun</w:t>
      </w:r>
      <w:proofErr w:type="spellEnd"/>
      <w:r>
        <w:rPr>
          <w:rFonts w:asciiTheme="minorHAnsi" w:eastAsia="SimSun" w:hAnsiTheme="minorHAnsi"/>
          <w:color w:val="000000"/>
          <w:sz w:val="24"/>
          <w:szCs w:val="24"/>
          <w:u w:val="single"/>
          <w:lang w:val="en-US" w:eastAsia="zh-CN"/>
        </w:rPr>
        <w:t xml:space="preserve"> Lee</w:t>
      </w:r>
      <w:r w:rsidRPr="007C376D">
        <w:rPr>
          <w:rFonts w:asciiTheme="minorHAnsi" w:eastAsia="SimSun" w:hAnsiTheme="minorHAnsi"/>
          <w:color w:val="000000"/>
          <w:sz w:val="24"/>
          <w:szCs w:val="24"/>
          <w:lang w:val="en-US" w:eastAsia="zh-CN"/>
        </w:rPr>
        <w:t>, Bo-Sung Kang, Ji-</w:t>
      </w:r>
      <w:proofErr w:type="spellStart"/>
      <w:r w:rsidRPr="007C376D">
        <w:rPr>
          <w:rFonts w:asciiTheme="minorHAnsi" w:eastAsia="SimSun" w:hAnsiTheme="minorHAnsi"/>
          <w:color w:val="000000"/>
          <w:sz w:val="24"/>
          <w:szCs w:val="24"/>
          <w:lang w:val="en-US" w:eastAsia="zh-CN"/>
        </w:rPr>
        <w:t>Hyeon</w:t>
      </w:r>
      <w:proofErr w:type="spellEnd"/>
      <w:r w:rsidRPr="007C376D">
        <w:rPr>
          <w:rFonts w:asciiTheme="minorHAnsi" w:eastAsia="SimSun" w:hAnsiTheme="minorHAnsi"/>
          <w:color w:val="000000"/>
          <w:sz w:val="24"/>
          <w:szCs w:val="24"/>
          <w:lang w:val="en-US" w:eastAsia="zh-CN"/>
        </w:rPr>
        <w:t xml:space="preserve"> Lee</w:t>
      </w:r>
      <w:r w:rsidR="00736B13" w:rsidRPr="007C376D">
        <w:rPr>
          <w:rFonts w:asciiTheme="minorHAnsi" w:eastAsia="SimSun" w:hAnsiTheme="minorHAnsi"/>
          <w:color w:val="000000"/>
          <w:sz w:val="24"/>
          <w:szCs w:val="24"/>
          <w:lang w:val="en-US" w:eastAsia="zh-CN"/>
        </w:rPr>
        <w:t>,</w:t>
      </w:r>
      <w:r w:rsidR="00736B13" w:rsidRPr="000B506A">
        <w:rPr>
          <w:rFonts w:asciiTheme="minorHAnsi" w:eastAsia="SimSun" w:hAnsiTheme="minorHAnsi"/>
          <w:color w:val="000000"/>
          <w:sz w:val="24"/>
          <w:szCs w:val="24"/>
          <w:lang w:val="en-US" w:eastAsia="zh-CN"/>
        </w:rPr>
        <w:t xml:space="preserve"> </w:t>
      </w:r>
      <w:r w:rsidR="000B00B4">
        <w:rPr>
          <w:rFonts w:asciiTheme="minorHAnsi" w:eastAsia="SimSun" w:hAnsiTheme="minorHAnsi"/>
          <w:color w:val="000000"/>
          <w:sz w:val="24"/>
          <w:szCs w:val="24"/>
          <w:lang w:val="en-US" w:eastAsia="zh-CN"/>
        </w:rPr>
        <w:t>Moon-Sung Kang</w:t>
      </w:r>
      <w:r w:rsidR="00551510">
        <w:rPr>
          <w:rFonts w:eastAsia="SimSun"/>
          <w:color w:val="000000"/>
          <w:lang w:val="en-US" w:eastAsia="zh-CN"/>
        </w:rPr>
        <w:t>*</w:t>
      </w:r>
    </w:p>
    <w:p w:rsidR="00704BDF" w:rsidRPr="00DE0019" w:rsidRDefault="00A23DBC" w:rsidP="00704BDF">
      <w:pPr>
        <w:snapToGrid w:val="0"/>
        <w:spacing w:after="120"/>
        <w:jc w:val="center"/>
        <w:rPr>
          <w:rFonts w:asciiTheme="minorHAnsi" w:eastAsia="MS PGothic" w:hAnsiTheme="minorHAnsi"/>
          <w:i/>
          <w:iCs/>
          <w:color w:val="000000"/>
          <w:sz w:val="20"/>
          <w:lang w:val="en-US"/>
        </w:rPr>
      </w:pPr>
      <w:r w:rsidRPr="00A23DBC">
        <w:rPr>
          <w:rFonts w:asciiTheme="minorHAnsi" w:eastAsia="MS PGothic" w:hAnsiTheme="minorHAnsi"/>
          <w:i/>
          <w:iCs/>
          <w:color w:val="000000"/>
          <w:sz w:val="20"/>
          <w:lang w:val="en-US"/>
        </w:rPr>
        <w:t xml:space="preserve">Department of Green Chemical Engineering, Sangmyung University, 31, </w:t>
      </w:r>
      <w:proofErr w:type="spellStart"/>
      <w:r w:rsidRPr="00A23DBC">
        <w:rPr>
          <w:rFonts w:asciiTheme="minorHAnsi" w:eastAsia="MS PGothic" w:hAnsiTheme="minorHAnsi"/>
          <w:i/>
          <w:iCs/>
          <w:color w:val="000000"/>
          <w:sz w:val="20"/>
          <w:lang w:val="en-US"/>
        </w:rPr>
        <w:t>Sangmyeongdae-gil</w:t>
      </w:r>
      <w:proofErr w:type="spellEnd"/>
      <w:r w:rsidRPr="00A23DBC">
        <w:rPr>
          <w:rFonts w:asciiTheme="minorHAnsi" w:eastAsia="MS PGothic" w:hAnsiTheme="minorHAnsi"/>
          <w:i/>
          <w:iCs/>
          <w:color w:val="000000"/>
          <w:sz w:val="20"/>
          <w:lang w:val="en-US"/>
        </w:rPr>
        <w:t xml:space="preserve">, </w:t>
      </w:r>
      <w:proofErr w:type="spellStart"/>
      <w:r w:rsidRPr="00A23DBC">
        <w:rPr>
          <w:rFonts w:asciiTheme="minorHAnsi" w:eastAsia="MS PGothic" w:hAnsiTheme="minorHAnsi"/>
          <w:i/>
          <w:iCs/>
          <w:color w:val="000000"/>
          <w:sz w:val="20"/>
          <w:lang w:val="en-US"/>
        </w:rPr>
        <w:t>Dongnam-gu</w:t>
      </w:r>
      <w:proofErr w:type="spellEnd"/>
      <w:r w:rsidRPr="00A23DBC">
        <w:rPr>
          <w:rFonts w:asciiTheme="minorHAnsi" w:eastAsia="MS PGothic" w:hAnsiTheme="minorHAnsi"/>
          <w:i/>
          <w:iCs/>
          <w:color w:val="000000"/>
          <w:sz w:val="20"/>
          <w:lang w:val="en-US"/>
        </w:rPr>
        <w:t xml:space="preserve">, </w:t>
      </w:r>
      <w:proofErr w:type="spellStart"/>
      <w:r w:rsidRPr="00A23DBC">
        <w:rPr>
          <w:rFonts w:asciiTheme="minorHAnsi" w:eastAsia="MS PGothic" w:hAnsiTheme="minorHAnsi"/>
          <w:i/>
          <w:iCs/>
          <w:color w:val="000000"/>
          <w:sz w:val="20"/>
          <w:lang w:val="en-US"/>
        </w:rPr>
        <w:t>Cheonan</w:t>
      </w:r>
      <w:proofErr w:type="spellEnd"/>
      <w:r w:rsidRPr="00A23DBC">
        <w:rPr>
          <w:rFonts w:asciiTheme="minorHAnsi" w:eastAsia="MS PGothic" w:hAnsiTheme="minorHAnsi"/>
          <w:i/>
          <w:iCs/>
          <w:color w:val="000000"/>
          <w:sz w:val="20"/>
          <w:lang w:val="en-US"/>
        </w:rPr>
        <w:t xml:space="preserve">, </w:t>
      </w:r>
      <w:proofErr w:type="spellStart"/>
      <w:r w:rsidRPr="00A23DBC">
        <w:rPr>
          <w:rFonts w:asciiTheme="minorHAnsi" w:eastAsia="MS PGothic" w:hAnsiTheme="minorHAnsi"/>
          <w:i/>
          <w:iCs/>
          <w:color w:val="000000"/>
          <w:sz w:val="20"/>
          <w:lang w:val="en-US"/>
        </w:rPr>
        <w:t>Chungnam</w:t>
      </w:r>
      <w:proofErr w:type="spellEnd"/>
      <w:r w:rsidRPr="00A23DBC">
        <w:rPr>
          <w:rFonts w:asciiTheme="minorHAnsi" w:eastAsia="MS PGothic" w:hAnsiTheme="minorHAnsi"/>
          <w:i/>
          <w:iCs/>
          <w:color w:val="000000"/>
          <w:sz w:val="20"/>
          <w:lang w:val="en-US"/>
        </w:rPr>
        <w:t xml:space="preserve"> 31066, Republic of Korea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23DBC">
        <w:rPr>
          <w:rFonts w:asciiTheme="minorHAnsi" w:eastAsia="MS PGothic" w:hAnsiTheme="minorHAnsi"/>
          <w:bCs/>
          <w:i/>
          <w:iCs/>
          <w:sz w:val="20"/>
          <w:lang w:val="en-US"/>
        </w:rPr>
        <w:t>solar</w:t>
      </w:r>
      <w:r w:rsidRPr="00DE0019">
        <w:rPr>
          <w:rFonts w:asciiTheme="minorHAnsi" w:eastAsia="MS PGothic" w:hAnsiTheme="minorHAnsi"/>
          <w:bCs/>
          <w:i/>
          <w:iCs/>
          <w:sz w:val="20"/>
          <w:lang w:val="en-US"/>
        </w:rPr>
        <w:t>@</w:t>
      </w:r>
      <w:r w:rsidR="00A23DBC">
        <w:rPr>
          <w:rFonts w:asciiTheme="minorHAnsi" w:eastAsia="MS PGothic" w:hAnsiTheme="minorHAnsi"/>
          <w:bCs/>
          <w:i/>
          <w:iCs/>
          <w:sz w:val="20"/>
          <w:lang w:val="en-US"/>
        </w:rPr>
        <w:t>smu.ac.kr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1C5817" w:rsidRPr="001C5817" w:rsidRDefault="0083573B" w:rsidP="00DA604B">
      <w:pPr>
        <w:pStyle w:val="AbstractBody"/>
        <w:numPr>
          <w:ilvl w:val="0"/>
          <w:numId w:val="16"/>
        </w:numPr>
        <w:rPr>
          <w:rFonts w:asciiTheme="minorHAnsi" w:hAnsiTheme="minorHAnsi"/>
        </w:rPr>
      </w:pPr>
      <w:r w:rsidRPr="001C5817">
        <w:rPr>
          <w:rFonts w:asciiTheme="minorHAnsi" w:hAnsiTheme="minorHAnsi"/>
        </w:rPr>
        <w:t xml:space="preserve">Novel </w:t>
      </w:r>
      <w:r w:rsidR="001C5817" w:rsidRPr="001C5817">
        <w:rPr>
          <w:rFonts w:asciiTheme="minorHAnsi" w:hAnsiTheme="minorHAnsi"/>
        </w:rPr>
        <w:t xml:space="preserve">polymer gel electrolytes (PGEs) </w:t>
      </w:r>
      <w:r w:rsidR="00DA604B" w:rsidRPr="001C5817">
        <w:rPr>
          <w:rFonts w:asciiTheme="minorHAnsi" w:hAnsiTheme="minorHAnsi"/>
        </w:rPr>
        <w:t>are prepared and characterized</w:t>
      </w:r>
    </w:p>
    <w:p w:rsidR="00704BDF" w:rsidRPr="001C5817" w:rsidRDefault="001C5817" w:rsidP="00DA604B">
      <w:pPr>
        <w:pStyle w:val="AbstractBody"/>
        <w:numPr>
          <w:ilvl w:val="0"/>
          <w:numId w:val="16"/>
        </w:numPr>
        <w:rPr>
          <w:rFonts w:asciiTheme="minorHAnsi" w:hAnsiTheme="minorHAnsi"/>
        </w:rPr>
      </w:pPr>
      <w:r w:rsidRPr="001C5817">
        <w:rPr>
          <w:rFonts w:asciiTheme="minorHAnsi" w:hAnsiTheme="minorHAnsi"/>
        </w:rPr>
        <w:t>The PGEs are used</w:t>
      </w:r>
      <w:r w:rsidRPr="001C5817">
        <w:rPr>
          <w:rFonts w:asciiTheme="minorHAnsi" w:hAnsiTheme="minorHAnsi"/>
        </w:rPr>
        <w:t xml:space="preserve"> for successful application to various photo-electrochemical applications </w:t>
      </w:r>
    </w:p>
    <w:p w:rsidR="001C5817" w:rsidRPr="001C5817" w:rsidRDefault="001C5817" w:rsidP="0083573B">
      <w:pPr>
        <w:pStyle w:val="AbstractBody"/>
        <w:numPr>
          <w:ilvl w:val="0"/>
          <w:numId w:val="16"/>
        </w:numPr>
        <w:rPr>
          <w:rFonts w:asciiTheme="minorHAnsi" w:hAnsiTheme="minorHAnsi"/>
        </w:rPr>
      </w:pPr>
      <w:r w:rsidRPr="001C5817">
        <w:rPr>
          <w:rFonts w:asciiTheme="minorHAnsi" w:hAnsiTheme="minorHAnsi"/>
        </w:rPr>
        <w:t>The</w:t>
      </w:r>
      <w:r w:rsidRPr="001C5817">
        <w:rPr>
          <w:rFonts w:asciiTheme="minorHAnsi" w:hAnsiTheme="minorHAnsi"/>
        </w:rPr>
        <w:t xml:space="preserve"> </w:t>
      </w:r>
      <w:r w:rsidRPr="001C5817">
        <w:rPr>
          <w:rFonts w:asciiTheme="minorHAnsi" w:hAnsiTheme="minorHAnsi"/>
        </w:rPr>
        <w:t>PGEs showed the merit of easy cell fabrication as well as high ion conductivity</w:t>
      </w:r>
    </w:p>
    <w:p w:rsidR="00704BDF" w:rsidRPr="001C5817" w:rsidRDefault="001C5817" w:rsidP="0083573B">
      <w:pPr>
        <w:pStyle w:val="AbstractBody"/>
        <w:numPr>
          <w:ilvl w:val="0"/>
          <w:numId w:val="16"/>
        </w:numPr>
        <w:rPr>
          <w:rFonts w:asciiTheme="minorHAnsi" w:hAnsiTheme="minorHAnsi"/>
        </w:rPr>
      </w:pPr>
      <w:r w:rsidRPr="001C5817">
        <w:rPr>
          <w:rFonts w:asciiTheme="minorHAnsi" w:hAnsiTheme="minorHAnsi"/>
        </w:rPr>
        <w:t>D</w:t>
      </w:r>
      <w:r w:rsidRPr="001C5817">
        <w:rPr>
          <w:rFonts w:asciiTheme="minorHAnsi" w:hAnsiTheme="minorHAnsi"/>
        </w:rPr>
        <w:t xml:space="preserve">urability of the photo-electrochemical cells </w:t>
      </w:r>
      <w:r w:rsidRPr="001C5817">
        <w:rPr>
          <w:rFonts w:asciiTheme="minorHAnsi" w:hAnsiTheme="minorHAnsi"/>
        </w:rPr>
        <w:t xml:space="preserve">is </w:t>
      </w:r>
      <w:r w:rsidRPr="001C5817">
        <w:rPr>
          <w:rFonts w:asciiTheme="minorHAnsi" w:hAnsiTheme="minorHAnsi"/>
        </w:rPr>
        <w:t>largely enhanced by employing the PGEs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211CFD" w:rsidRDefault="00211CFD" w:rsidP="008E23D8">
      <w:pPr>
        <w:snapToGrid w:val="0"/>
        <w:spacing w:after="120"/>
        <w:rPr>
          <w:rFonts w:asciiTheme="minorHAnsi" w:eastAsia="MS PGothic" w:hAnsiTheme="minorHAnsi"/>
          <w:color w:val="000000"/>
          <w:sz w:val="22"/>
          <w:szCs w:val="22"/>
          <w:lang w:val="en-US"/>
        </w:rPr>
      </w:pPr>
      <w:r w:rsidRPr="00211CFD">
        <w:rPr>
          <w:rFonts w:asciiTheme="minorHAnsi" w:eastAsia="MS PGothic" w:hAnsiTheme="minorHAnsi"/>
          <w:color w:val="000000"/>
          <w:sz w:val="22"/>
          <w:szCs w:val="22"/>
          <w:lang w:val="en-US"/>
        </w:rPr>
        <w:t xml:space="preserve">Polymer gel electrolytes (PGEs) have been widely investigated and utilized in various electrochemical applications such as lithium secondary batteries and dye-sensitized solar cells </w:t>
      </w:r>
      <w:r w:rsidR="003A1468">
        <w:rPr>
          <w:rFonts w:asciiTheme="minorHAnsi" w:eastAsia="MS PGothic" w:hAnsiTheme="minorHAnsi"/>
          <w:color w:val="000000"/>
          <w:sz w:val="22"/>
          <w:szCs w:val="22"/>
          <w:lang w:val="en-US"/>
        </w:rPr>
        <w:t>(DSC</w:t>
      </w:r>
      <w:r w:rsidR="00720E1C">
        <w:rPr>
          <w:rFonts w:asciiTheme="minorHAnsi" w:eastAsia="MS PGothic" w:hAnsiTheme="minorHAnsi"/>
          <w:color w:val="000000"/>
          <w:sz w:val="22"/>
          <w:szCs w:val="22"/>
          <w:lang w:val="en-US"/>
        </w:rPr>
        <w:t xml:space="preserve">s) </w:t>
      </w:r>
      <w:r w:rsidRPr="00211CFD">
        <w:rPr>
          <w:rFonts w:asciiTheme="minorHAnsi" w:eastAsia="MS PGothic" w:hAnsiTheme="minorHAnsi"/>
          <w:color w:val="000000"/>
          <w:sz w:val="22"/>
          <w:szCs w:val="22"/>
          <w:lang w:val="en-US"/>
        </w:rPr>
        <w:t>because they possess moderate ion conductivity and high physical stability</w:t>
      </w:r>
      <w:r w:rsidR="0003707F">
        <w:rPr>
          <w:rFonts w:asciiTheme="minorHAnsi" w:eastAsia="MS PGothic" w:hAnsiTheme="minorHAnsi"/>
          <w:color w:val="000000"/>
          <w:sz w:val="22"/>
          <w:szCs w:val="22"/>
          <w:lang w:val="en-US"/>
        </w:rPr>
        <w:t xml:space="preserve"> [1</w:t>
      </w:r>
      <w:r w:rsidR="007013B1">
        <w:rPr>
          <w:rFonts w:asciiTheme="minorHAnsi" w:eastAsia="MS PGothic" w:hAnsiTheme="minorHAnsi"/>
          <w:color w:val="000000"/>
          <w:sz w:val="22"/>
          <w:szCs w:val="22"/>
          <w:lang w:val="en-US"/>
        </w:rPr>
        <w:t>,2</w:t>
      </w:r>
      <w:r w:rsidR="0003707F">
        <w:rPr>
          <w:rFonts w:asciiTheme="minorHAnsi" w:eastAsia="MS PGothic" w:hAnsiTheme="minorHAnsi"/>
          <w:color w:val="000000"/>
          <w:sz w:val="22"/>
          <w:szCs w:val="22"/>
          <w:lang w:val="en-US"/>
        </w:rPr>
        <w:t>]</w:t>
      </w:r>
      <w:r w:rsidRPr="00211CFD">
        <w:rPr>
          <w:rFonts w:asciiTheme="minorHAnsi" w:eastAsia="MS PGothic" w:hAnsiTheme="minorHAnsi"/>
          <w:color w:val="000000"/>
          <w:sz w:val="22"/>
          <w:szCs w:val="22"/>
          <w:lang w:val="en-US"/>
        </w:rPr>
        <w:t>. They have also been developed for the application to electrochromic devices (ECDs). Recently, ECDs have been attracting much attention owing to their use as a smart window. A smart window or a smart glass can effectively control the light transmission properties for the purpose of proper lighting or heating etc. The PGEs as one of the key components of the ECDs can dominate the major characteristics of transmittance and colored time etc. Especially, the ion conductivity and volatility of the PGEs should be optimized for the fabrication of efficient and durable ECDs. In addition, efficient injection process of highly viscous PGEs during the fabrication of large area ECDs should also be considered. In this work, therefore, we have developed the PGEs which can be easily loaded as a film and then in-situ polymerized through UV irradiation.</w:t>
      </w:r>
      <w:r w:rsidR="00B5256D">
        <w:rPr>
          <w:rFonts w:asciiTheme="minorHAnsi" w:eastAsia="MS PGothic" w:hAnsiTheme="minorHAnsi"/>
          <w:color w:val="000000"/>
          <w:sz w:val="22"/>
          <w:szCs w:val="22"/>
          <w:lang w:val="en-US"/>
        </w:rPr>
        <w:t xml:space="preserve"> </w:t>
      </w:r>
      <w:r w:rsidR="003A1468">
        <w:rPr>
          <w:rFonts w:asciiTheme="minorHAnsi" w:eastAsia="MS PGothic" w:hAnsiTheme="minorHAnsi"/>
          <w:color w:val="000000"/>
          <w:sz w:val="22"/>
          <w:szCs w:val="22"/>
          <w:lang w:val="en-US"/>
        </w:rPr>
        <w:t>Moreover, w</w:t>
      </w:r>
      <w:r w:rsidR="00B5256D" w:rsidRPr="00B5256D">
        <w:rPr>
          <w:rFonts w:asciiTheme="minorHAnsi" w:eastAsia="MS PGothic" w:hAnsiTheme="minorHAnsi"/>
          <w:color w:val="000000"/>
          <w:sz w:val="22"/>
          <w:szCs w:val="22"/>
          <w:lang w:val="en-US"/>
        </w:rPr>
        <w:t xml:space="preserve">e </w:t>
      </w:r>
      <w:r w:rsidR="00B5256D">
        <w:rPr>
          <w:rFonts w:asciiTheme="minorHAnsi" w:eastAsia="MS PGothic" w:hAnsiTheme="minorHAnsi"/>
          <w:color w:val="000000"/>
          <w:sz w:val="22"/>
          <w:szCs w:val="22"/>
          <w:lang w:val="en-US"/>
        </w:rPr>
        <w:t xml:space="preserve">have developed and characterized novel PGEs consisting of ionic liquid and </w:t>
      </w:r>
      <w:r w:rsidR="003A1468">
        <w:rPr>
          <w:rFonts w:asciiTheme="minorHAnsi" w:eastAsia="MS PGothic" w:hAnsiTheme="minorHAnsi"/>
          <w:color w:val="000000"/>
          <w:sz w:val="22"/>
          <w:szCs w:val="22"/>
          <w:lang w:val="en-US"/>
        </w:rPr>
        <w:t>thermo-</w:t>
      </w:r>
      <w:r w:rsidR="00B5256D">
        <w:rPr>
          <w:rFonts w:asciiTheme="minorHAnsi" w:eastAsia="MS PGothic" w:hAnsiTheme="minorHAnsi"/>
          <w:color w:val="000000"/>
          <w:sz w:val="22"/>
          <w:szCs w:val="22"/>
          <w:lang w:val="en-US"/>
        </w:rPr>
        <w:t xml:space="preserve">responsive polymer. </w:t>
      </w:r>
      <w:r w:rsidR="003A1468">
        <w:rPr>
          <w:rFonts w:asciiTheme="minorHAnsi" w:eastAsia="MS PGothic" w:hAnsiTheme="minorHAnsi"/>
          <w:color w:val="000000"/>
          <w:sz w:val="22"/>
          <w:szCs w:val="22"/>
          <w:lang w:val="en-US"/>
        </w:rPr>
        <w:t xml:space="preserve">We expect that </w:t>
      </w:r>
      <w:r w:rsidR="00B5256D">
        <w:rPr>
          <w:rFonts w:asciiTheme="minorHAnsi" w:eastAsia="MS PGothic" w:hAnsiTheme="minorHAnsi"/>
          <w:color w:val="000000"/>
          <w:sz w:val="22"/>
          <w:szCs w:val="22"/>
          <w:lang w:val="en-US"/>
        </w:rPr>
        <w:t>t</w:t>
      </w:r>
      <w:r w:rsidRPr="00211CFD">
        <w:rPr>
          <w:rFonts w:asciiTheme="minorHAnsi" w:eastAsia="MS PGothic" w:hAnsiTheme="minorHAnsi"/>
          <w:color w:val="000000"/>
          <w:sz w:val="22"/>
          <w:szCs w:val="22"/>
          <w:lang w:val="en-US"/>
        </w:rPr>
        <w:t xml:space="preserve">he PGEs </w:t>
      </w:r>
      <w:r w:rsidR="003A1468">
        <w:rPr>
          <w:rFonts w:asciiTheme="minorHAnsi" w:eastAsia="MS PGothic" w:hAnsiTheme="minorHAnsi"/>
          <w:color w:val="000000"/>
          <w:sz w:val="22"/>
          <w:szCs w:val="22"/>
          <w:lang w:val="en-US"/>
        </w:rPr>
        <w:t xml:space="preserve">could also </w:t>
      </w:r>
      <w:r w:rsidR="00B5256D">
        <w:rPr>
          <w:rFonts w:asciiTheme="minorHAnsi" w:eastAsia="MS PGothic" w:hAnsiTheme="minorHAnsi"/>
          <w:color w:val="000000"/>
          <w:sz w:val="22"/>
          <w:szCs w:val="22"/>
          <w:lang w:val="en-US"/>
        </w:rPr>
        <w:t xml:space="preserve">be </w:t>
      </w:r>
      <w:r w:rsidRPr="00211CFD">
        <w:rPr>
          <w:rFonts w:asciiTheme="minorHAnsi" w:eastAsia="MS PGothic" w:hAnsiTheme="minorHAnsi"/>
          <w:color w:val="000000"/>
          <w:sz w:val="22"/>
          <w:szCs w:val="22"/>
          <w:lang w:val="en-US"/>
        </w:rPr>
        <w:t xml:space="preserve">applied to </w:t>
      </w:r>
      <w:r w:rsidR="003A1468">
        <w:rPr>
          <w:rFonts w:asciiTheme="minorHAnsi" w:eastAsia="MS PGothic" w:hAnsiTheme="minorHAnsi"/>
          <w:color w:val="000000"/>
          <w:sz w:val="22"/>
          <w:szCs w:val="22"/>
          <w:lang w:val="en-US"/>
        </w:rPr>
        <w:t xml:space="preserve">various </w:t>
      </w:r>
      <w:r w:rsidRPr="00211CFD">
        <w:rPr>
          <w:rFonts w:asciiTheme="minorHAnsi" w:eastAsia="MS PGothic" w:hAnsiTheme="minorHAnsi"/>
          <w:color w:val="000000"/>
          <w:sz w:val="22"/>
          <w:szCs w:val="22"/>
          <w:lang w:val="en-US"/>
        </w:rPr>
        <w:t>photo</w:t>
      </w:r>
      <w:r w:rsidR="00720E1C">
        <w:rPr>
          <w:rFonts w:asciiTheme="minorHAnsi" w:eastAsia="MS PGothic" w:hAnsiTheme="minorHAnsi"/>
          <w:color w:val="000000"/>
          <w:sz w:val="22"/>
          <w:szCs w:val="22"/>
          <w:lang w:val="en-US"/>
        </w:rPr>
        <w:t>-</w:t>
      </w:r>
      <w:r w:rsidRPr="00211CFD">
        <w:rPr>
          <w:rFonts w:asciiTheme="minorHAnsi" w:eastAsia="MS PGothic" w:hAnsiTheme="minorHAnsi"/>
          <w:color w:val="000000"/>
          <w:sz w:val="22"/>
          <w:szCs w:val="22"/>
          <w:lang w:val="en-US"/>
        </w:rPr>
        <w:t xml:space="preserve">electrochemical </w:t>
      </w:r>
      <w:r w:rsidR="003A1468">
        <w:rPr>
          <w:rFonts w:asciiTheme="minorHAnsi" w:eastAsia="MS PGothic" w:hAnsiTheme="minorHAnsi"/>
          <w:color w:val="000000"/>
          <w:sz w:val="22"/>
          <w:szCs w:val="22"/>
          <w:lang w:val="en-US"/>
        </w:rPr>
        <w:t xml:space="preserve">devices such as </w:t>
      </w:r>
      <w:r w:rsidR="00720E1C">
        <w:rPr>
          <w:rFonts w:asciiTheme="minorHAnsi" w:eastAsia="MS PGothic" w:hAnsiTheme="minorHAnsi"/>
          <w:color w:val="000000"/>
          <w:sz w:val="22"/>
          <w:szCs w:val="22"/>
          <w:lang w:val="en-US"/>
        </w:rPr>
        <w:t>DSCs</w:t>
      </w:r>
      <w:r w:rsidRPr="00211CFD">
        <w:rPr>
          <w:rFonts w:asciiTheme="minorHAnsi" w:eastAsia="MS PGothic" w:hAnsiTheme="minorHAnsi"/>
          <w:color w:val="000000"/>
          <w:sz w:val="22"/>
          <w:szCs w:val="22"/>
          <w:lang w:val="en-US"/>
        </w:rPr>
        <w:t xml:space="preserve"> for the efficient energy harvesting from solar irradiation. </w:t>
      </w:r>
    </w:p>
    <w:p w:rsidR="00704BDF" w:rsidRPr="00A23DBC" w:rsidRDefault="00704BDF" w:rsidP="00A23DBC">
      <w:pPr>
        <w:snapToGrid w:val="0"/>
        <w:spacing w:before="240" w:line="300" w:lineRule="auto"/>
        <w:rPr>
          <w:rFonts w:asciiTheme="minorHAnsi" w:eastAsia="MS PGothic" w:hAnsiTheme="minorHAnsi"/>
          <w:b/>
          <w:color w:val="000000"/>
          <w:sz w:val="22"/>
          <w:szCs w:val="22"/>
          <w:lang w:val="en-US"/>
        </w:rPr>
      </w:pPr>
      <w:r w:rsidRPr="00A23DBC">
        <w:rPr>
          <w:rFonts w:asciiTheme="minorHAnsi" w:eastAsia="MS PGothic" w:hAnsiTheme="minorHAnsi"/>
          <w:b/>
          <w:color w:val="000000"/>
          <w:sz w:val="22"/>
          <w:szCs w:val="22"/>
          <w:lang w:val="en-US"/>
        </w:rPr>
        <w:t>2. Methods</w:t>
      </w:r>
    </w:p>
    <w:p w:rsidR="00B5256D" w:rsidRDefault="003A1468" w:rsidP="00B5256D">
      <w:pPr>
        <w:snapToGrid w:val="0"/>
        <w:spacing w:after="120"/>
        <w:rPr>
          <w:rFonts w:asciiTheme="minorHAnsi" w:eastAsia="MS PGothic" w:hAnsiTheme="minorHAnsi" w:hint="eastAsia"/>
          <w:color w:val="000000"/>
          <w:sz w:val="22"/>
          <w:szCs w:val="22"/>
          <w:lang w:val="en-US" w:eastAsia="ko-KR"/>
        </w:rPr>
      </w:pPr>
      <w:r>
        <w:rPr>
          <w:rFonts w:asciiTheme="minorHAnsi" w:eastAsia="MS PGothic" w:hAnsiTheme="minorHAnsi"/>
          <w:color w:val="000000"/>
          <w:sz w:val="22"/>
          <w:szCs w:val="22"/>
          <w:lang w:val="en-US"/>
        </w:rPr>
        <w:t xml:space="preserve">Various solvents including </w:t>
      </w:r>
      <w:proofErr w:type="spellStart"/>
      <w:r>
        <w:rPr>
          <w:rFonts w:asciiTheme="minorHAnsi" w:eastAsia="MS PGothic" w:hAnsiTheme="minorHAnsi"/>
          <w:color w:val="000000"/>
          <w:sz w:val="22"/>
          <w:szCs w:val="22"/>
          <w:lang w:val="en-US"/>
        </w:rPr>
        <w:t>s</w:t>
      </w:r>
      <w:r w:rsidR="00B5256D" w:rsidRPr="00B5256D">
        <w:rPr>
          <w:rFonts w:asciiTheme="minorHAnsi" w:eastAsia="MS PGothic" w:hAnsiTheme="minorHAnsi"/>
          <w:color w:val="000000"/>
          <w:sz w:val="22"/>
          <w:szCs w:val="22"/>
          <w:lang w:val="en-US"/>
        </w:rPr>
        <w:t>ulfolane</w:t>
      </w:r>
      <w:proofErr w:type="spellEnd"/>
      <w:r w:rsidR="00B5256D" w:rsidRPr="00B5256D">
        <w:rPr>
          <w:rFonts w:asciiTheme="minorHAnsi" w:eastAsia="MS PGothic" w:hAnsiTheme="minorHAnsi"/>
          <w:color w:val="000000"/>
          <w:sz w:val="22"/>
          <w:szCs w:val="22"/>
          <w:lang w:val="en-US"/>
        </w:rPr>
        <w:t>, propylene carbonate (PC), diethyl carbonate (DEC), ethylene carbonate (EC), γ-</w:t>
      </w:r>
      <w:proofErr w:type="spellStart"/>
      <w:r w:rsidR="00B5256D" w:rsidRPr="00B5256D">
        <w:rPr>
          <w:rFonts w:asciiTheme="minorHAnsi" w:eastAsia="MS PGothic" w:hAnsiTheme="minorHAnsi"/>
          <w:color w:val="000000"/>
          <w:sz w:val="22"/>
          <w:szCs w:val="22"/>
          <w:lang w:val="en-US"/>
        </w:rPr>
        <w:t>butyrolactone</w:t>
      </w:r>
      <w:proofErr w:type="spellEnd"/>
      <w:r w:rsidR="00B5256D" w:rsidRPr="00B5256D">
        <w:rPr>
          <w:rFonts w:asciiTheme="minorHAnsi" w:eastAsia="MS PGothic" w:hAnsiTheme="minorHAnsi"/>
          <w:color w:val="000000"/>
          <w:sz w:val="22"/>
          <w:szCs w:val="22"/>
          <w:lang w:val="en-US"/>
        </w:rPr>
        <w:t xml:space="preserve"> (GBL), </w:t>
      </w:r>
      <w:proofErr w:type="spellStart"/>
      <w:r w:rsidR="00B5256D" w:rsidRPr="00B5256D">
        <w:rPr>
          <w:rFonts w:asciiTheme="minorHAnsi" w:eastAsia="MS PGothic" w:hAnsiTheme="minorHAnsi"/>
          <w:color w:val="000000"/>
          <w:sz w:val="22"/>
          <w:szCs w:val="22"/>
          <w:lang w:val="en-US"/>
        </w:rPr>
        <w:t>dimethylformamide</w:t>
      </w:r>
      <w:proofErr w:type="spellEnd"/>
      <w:r w:rsidR="00B5256D" w:rsidRPr="00B5256D">
        <w:rPr>
          <w:rFonts w:asciiTheme="minorHAnsi" w:eastAsia="MS PGothic" w:hAnsiTheme="minorHAnsi"/>
          <w:color w:val="000000"/>
          <w:sz w:val="22"/>
          <w:szCs w:val="22"/>
          <w:lang w:val="en-US"/>
        </w:rPr>
        <w:t xml:space="preserve"> (DMF), N-methyl </w:t>
      </w:r>
      <w:proofErr w:type="spellStart"/>
      <w:r w:rsidR="00B5256D" w:rsidRPr="00B5256D">
        <w:rPr>
          <w:rFonts w:asciiTheme="minorHAnsi" w:eastAsia="MS PGothic" w:hAnsiTheme="minorHAnsi"/>
          <w:color w:val="000000"/>
          <w:sz w:val="22"/>
          <w:szCs w:val="22"/>
          <w:lang w:val="en-US"/>
        </w:rPr>
        <w:t>pyrrolidone</w:t>
      </w:r>
      <w:proofErr w:type="spellEnd"/>
      <w:r w:rsidR="00B5256D" w:rsidRPr="00B5256D">
        <w:rPr>
          <w:rFonts w:asciiTheme="minorHAnsi" w:eastAsia="MS PGothic" w:hAnsiTheme="minorHAnsi"/>
          <w:color w:val="000000"/>
          <w:sz w:val="22"/>
          <w:szCs w:val="22"/>
          <w:lang w:val="en-US"/>
        </w:rPr>
        <w:t xml:space="preserve"> (NMP), dimethyl sulfoxide (DMSO), </w:t>
      </w:r>
      <w:r>
        <w:rPr>
          <w:rFonts w:asciiTheme="minorHAnsi" w:eastAsia="MS PGothic" w:hAnsiTheme="minorHAnsi"/>
          <w:color w:val="000000"/>
          <w:sz w:val="22"/>
          <w:szCs w:val="22"/>
          <w:lang w:val="en-US"/>
        </w:rPr>
        <w:t xml:space="preserve">and </w:t>
      </w:r>
      <w:proofErr w:type="spellStart"/>
      <w:r w:rsidR="00B5256D" w:rsidRPr="00B5256D">
        <w:rPr>
          <w:rFonts w:asciiTheme="minorHAnsi" w:eastAsia="MS PGothic" w:hAnsiTheme="minorHAnsi"/>
          <w:color w:val="000000"/>
          <w:sz w:val="22"/>
          <w:szCs w:val="22"/>
          <w:lang w:val="en-US"/>
        </w:rPr>
        <w:t>dimethylacetamide</w:t>
      </w:r>
      <w:proofErr w:type="spellEnd"/>
      <w:r w:rsidR="00B5256D" w:rsidRPr="00B5256D">
        <w:rPr>
          <w:rFonts w:asciiTheme="minorHAnsi" w:eastAsia="MS PGothic" w:hAnsiTheme="minorHAnsi"/>
          <w:color w:val="000000"/>
          <w:sz w:val="22"/>
          <w:szCs w:val="22"/>
          <w:lang w:val="en-US"/>
        </w:rPr>
        <w:t xml:space="preserve"> (DMAc) </w:t>
      </w:r>
      <w:r w:rsidR="006860EB">
        <w:rPr>
          <w:rFonts w:asciiTheme="minorHAnsi" w:eastAsia="MS PGothic" w:hAnsiTheme="minorHAnsi"/>
          <w:color w:val="000000"/>
          <w:sz w:val="22"/>
          <w:szCs w:val="22"/>
          <w:lang w:val="en-US"/>
        </w:rPr>
        <w:t>were</w:t>
      </w:r>
      <w:r w:rsidR="00B5256D" w:rsidRPr="00B5256D">
        <w:rPr>
          <w:rFonts w:asciiTheme="minorHAnsi" w:eastAsia="MS PGothic" w:hAnsiTheme="minorHAnsi"/>
          <w:color w:val="000000"/>
          <w:sz w:val="22"/>
          <w:szCs w:val="22"/>
          <w:lang w:val="en-US"/>
        </w:rPr>
        <w:t xml:space="preserve"> used </w:t>
      </w:r>
      <w:r w:rsidR="006860EB">
        <w:rPr>
          <w:rFonts w:asciiTheme="minorHAnsi" w:eastAsia="MS PGothic" w:hAnsiTheme="minorHAnsi"/>
          <w:color w:val="000000"/>
          <w:sz w:val="22"/>
          <w:szCs w:val="22"/>
          <w:lang w:val="en-US"/>
        </w:rPr>
        <w:t>for preparing the PGEs</w:t>
      </w:r>
      <w:r w:rsidR="00B5256D" w:rsidRPr="00B5256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Several</w:t>
      </w:r>
      <w:r w:rsidR="006860EB">
        <w:rPr>
          <w:rFonts w:asciiTheme="minorHAnsi" w:eastAsia="MS PGothic" w:hAnsiTheme="minorHAnsi"/>
          <w:color w:val="000000"/>
          <w:sz w:val="22"/>
          <w:szCs w:val="22"/>
          <w:lang w:val="en-US"/>
        </w:rPr>
        <w:t xml:space="preserve"> acrylate</w:t>
      </w:r>
      <w:r>
        <w:rPr>
          <w:rFonts w:asciiTheme="minorHAnsi" w:eastAsia="MS PGothic" w:hAnsiTheme="minorHAnsi"/>
          <w:color w:val="000000"/>
          <w:sz w:val="22"/>
          <w:szCs w:val="22"/>
          <w:lang w:val="en-US"/>
        </w:rPr>
        <w:t xml:space="preserve"> monomers and </w:t>
      </w:r>
      <w:proofErr w:type="spellStart"/>
      <w:r>
        <w:rPr>
          <w:rFonts w:asciiTheme="minorHAnsi" w:eastAsia="MS PGothic" w:hAnsiTheme="minorHAnsi"/>
          <w:color w:val="000000"/>
          <w:sz w:val="22"/>
          <w:szCs w:val="22"/>
          <w:lang w:val="en-US"/>
        </w:rPr>
        <w:t>polyethers</w:t>
      </w:r>
      <w:proofErr w:type="spellEnd"/>
      <w:r>
        <w:rPr>
          <w:rFonts w:asciiTheme="minorHAnsi" w:eastAsia="MS PGothic" w:hAnsiTheme="minorHAnsi"/>
          <w:color w:val="000000"/>
          <w:sz w:val="22"/>
          <w:szCs w:val="22"/>
          <w:lang w:val="en-US"/>
        </w:rPr>
        <w:t xml:space="preserve"> </w:t>
      </w:r>
      <w:r w:rsidR="006860EB">
        <w:rPr>
          <w:rFonts w:asciiTheme="minorHAnsi" w:eastAsia="MS PGothic" w:hAnsiTheme="minorHAnsi"/>
          <w:color w:val="000000"/>
          <w:sz w:val="22"/>
          <w:szCs w:val="22"/>
          <w:lang w:val="en-US"/>
        </w:rPr>
        <w:t xml:space="preserve">were employed for the formation of the interpenetrating polymer network (semi-IPN) in the PGEs. The ionic conductivity was measured using a 4-point probe cell connected to an impedance analyzer. The PGEs were also employed for </w:t>
      </w:r>
      <w:r w:rsidR="006860EB">
        <w:rPr>
          <w:rFonts w:asciiTheme="minorHAnsi" w:eastAsia="MS PGothic" w:hAnsiTheme="minorHAnsi"/>
          <w:color w:val="000000"/>
          <w:sz w:val="22"/>
          <w:szCs w:val="22"/>
          <w:lang w:val="en-US"/>
        </w:rPr>
        <w:lastRenderedPageBreak/>
        <w:t xml:space="preserve">the fabrication of ECDs and DSCs and their photo-electrochemical performances were systematically investigated.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A1468" w:rsidRDefault="00077CBF" w:rsidP="00A23DB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In this work, t</w:t>
      </w:r>
      <w:r w:rsidR="007013B1">
        <w:rPr>
          <w:rFonts w:asciiTheme="minorHAnsi" w:eastAsia="MS PGothic" w:hAnsiTheme="minorHAnsi"/>
          <w:color w:val="000000"/>
          <w:sz w:val="22"/>
          <w:szCs w:val="22"/>
        </w:rPr>
        <w:t xml:space="preserve">he optimal composition of the PGEs has been </w:t>
      </w:r>
      <w:r>
        <w:rPr>
          <w:rFonts w:asciiTheme="minorHAnsi" w:eastAsia="MS PGothic" w:hAnsiTheme="minorHAnsi"/>
          <w:color w:val="000000"/>
          <w:sz w:val="22"/>
          <w:szCs w:val="22"/>
        </w:rPr>
        <w:t xml:space="preserve">systematically investigated. </w:t>
      </w:r>
      <w:r w:rsidR="003E785F">
        <w:rPr>
          <w:rFonts w:asciiTheme="minorHAnsi" w:eastAsia="MS PGothic" w:hAnsiTheme="minorHAnsi"/>
          <w:color w:val="000000"/>
          <w:sz w:val="22"/>
          <w:szCs w:val="22"/>
        </w:rPr>
        <w:t xml:space="preserve">For example, we have evaluated the effect of a solvent on the optical density of an ECD cell as shown in Figure 1. </w:t>
      </w:r>
      <w:r w:rsidR="00A3376F">
        <w:rPr>
          <w:rFonts w:asciiTheme="minorHAnsi" w:eastAsia="MS PGothic" w:hAnsiTheme="minorHAnsi"/>
          <w:color w:val="000000"/>
          <w:sz w:val="22"/>
          <w:szCs w:val="22"/>
        </w:rPr>
        <w:t>T</w:t>
      </w:r>
      <w:r w:rsidR="00A3376F">
        <w:rPr>
          <w:rFonts w:asciiTheme="minorHAnsi" w:eastAsia="MS PGothic" w:hAnsiTheme="minorHAnsi"/>
          <w:color w:val="000000"/>
          <w:sz w:val="22"/>
          <w:szCs w:val="22"/>
        </w:rPr>
        <w:t xml:space="preserve">he optical density of an ECD </w:t>
      </w:r>
      <w:r w:rsidR="00A3376F">
        <w:rPr>
          <w:rFonts w:asciiTheme="minorHAnsi" w:eastAsia="MS PGothic" w:hAnsiTheme="minorHAnsi"/>
          <w:color w:val="000000"/>
          <w:sz w:val="22"/>
          <w:szCs w:val="22"/>
        </w:rPr>
        <w:t xml:space="preserve">is shown to largely affected by solvent properties such as donor number, dielectric constant and, viscosity. Through several analytical investigations, we could determine the optimal </w:t>
      </w:r>
      <w:r w:rsidR="00A3376F">
        <w:rPr>
          <w:rFonts w:asciiTheme="minorHAnsi" w:eastAsia="MS PGothic" w:hAnsiTheme="minorHAnsi"/>
          <w:color w:val="000000"/>
          <w:sz w:val="22"/>
          <w:szCs w:val="22"/>
        </w:rPr>
        <w:t>composition of the PGEs</w:t>
      </w:r>
      <w:r w:rsidR="00A3376F">
        <w:rPr>
          <w:rFonts w:asciiTheme="minorHAnsi" w:eastAsia="MS PGothic" w:hAnsiTheme="minorHAnsi"/>
          <w:color w:val="000000"/>
          <w:sz w:val="22"/>
          <w:szCs w:val="22"/>
        </w:rPr>
        <w:t xml:space="preserve">. </w:t>
      </w:r>
      <w:r w:rsidR="00A23DBC" w:rsidRPr="00A23DBC">
        <w:rPr>
          <w:rFonts w:asciiTheme="minorHAnsi" w:eastAsia="MS PGothic" w:hAnsiTheme="minorHAnsi"/>
          <w:color w:val="000000"/>
          <w:sz w:val="22"/>
          <w:szCs w:val="22"/>
        </w:rPr>
        <w:t>The more detailed results will be presented at the conference.</w:t>
      </w:r>
    </w:p>
    <w:p w:rsidR="003A1468" w:rsidRPr="00A23DBC" w:rsidRDefault="007013B1" w:rsidP="007013B1">
      <w:pPr>
        <w:snapToGrid w:val="0"/>
        <w:spacing w:after="120"/>
        <w:jc w:val="center"/>
        <w:rPr>
          <w:rFonts w:asciiTheme="minorHAnsi" w:eastAsia="MS PGothic" w:hAnsiTheme="minorHAnsi"/>
          <w:color w:val="000000"/>
          <w:sz w:val="22"/>
          <w:szCs w:val="22"/>
        </w:rPr>
      </w:pPr>
      <w:r w:rsidRPr="006554BB">
        <w:rPr>
          <w:rFonts w:eastAsia="MS PGothic"/>
          <w:noProof/>
          <w:lang w:val="en-US" w:eastAsia="ko-KR"/>
        </w:rPr>
        <w:drawing>
          <wp:inline distT="0" distB="0" distL="0" distR="0" wp14:anchorId="4F7288C4" wp14:editId="77F5B485">
            <wp:extent cx="2435962" cy="1856882"/>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9868" b="34742"/>
                    <a:stretch/>
                  </pic:blipFill>
                  <pic:spPr bwMode="auto">
                    <a:xfrm>
                      <a:off x="0" y="0"/>
                      <a:ext cx="2470072" cy="1882883"/>
                    </a:xfrm>
                    <a:prstGeom prst="rect">
                      <a:avLst/>
                    </a:prstGeom>
                    <a:noFill/>
                    <a:ln>
                      <a:noFill/>
                    </a:ln>
                    <a:extLst>
                      <a:ext uri="{53640926-AAD7-44D8-BBD7-CCE9431645EC}">
                        <a14:shadowObscured xmlns:a14="http://schemas.microsoft.com/office/drawing/2010/main"/>
                      </a:ext>
                    </a:extLst>
                  </pic:spPr>
                </pic:pic>
              </a:graphicData>
            </a:graphic>
          </wp:inline>
        </w:drawing>
      </w:r>
    </w:p>
    <w:p w:rsidR="00A23DBC" w:rsidRDefault="00A23DBC" w:rsidP="00A23DBC">
      <w:pPr>
        <w:pStyle w:val="TableFigureheading"/>
      </w:pPr>
      <w:r w:rsidRPr="005F1B76">
        <w:rPr>
          <w:b/>
        </w:rPr>
        <w:t>Figure 1.</w:t>
      </w:r>
      <w:r w:rsidRPr="005F1B76">
        <w:t xml:space="preserve"> </w:t>
      </w:r>
      <w:r w:rsidR="00A3376F">
        <w:t>Relationship between solvent property (donor number) and optical density of ECD</w:t>
      </w:r>
      <w: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256DC" w:rsidRPr="001C5817" w:rsidRDefault="00091339" w:rsidP="00A23DBC">
      <w:pPr>
        <w:snapToGrid w:val="0"/>
        <w:spacing w:after="120"/>
        <w:rPr>
          <w:rFonts w:asciiTheme="minorHAnsi" w:eastAsia="MS PGothic" w:hAnsiTheme="minorHAnsi"/>
          <w:sz w:val="22"/>
          <w:szCs w:val="22"/>
          <w:lang w:val="en-US"/>
        </w:rPr>
      </w:pPr>
      <w:r w:rsidRPr="00091339">
        <w:rPr>
          <w:rFonts w:asciiTheme="minorHAnsi" w:eastAsia="MS PGothic" w:hAnsiTheme="minorHAnsi"/>
          <w:color w:val="000000"/>
          <w:sz w:val="22"/>
          <w:szCs w:val="22"/>
          <w:lang w:val="en-US"/>
        </w:rPr>
        <w:t xml:space="preserve">In this work, we have prepared novel </w:t>
      </w:r>
      <w:r w:rsidR="00A3376F">
        <w:rPr>
          <w:rFonts w:asciiTheme="minorHAnsi" w:eastAsia="MS PGothic" w:hAnsiTheme="minorHAnsi"/>
          <w:color w:val="000000"/>
          <w:sz w:val="22"/>
          <w:szCs w:val="22"/>
          <w:lang w:val="en-US"/>
        </w:rPr>
        <w:t xml:space="preserve">PGEs </w:t>
      </w:r>
      <w:r w:rsidRPr="00091339">
        <w:rPr>
          <w:rFonts w:asciiTheme="minorHAnsi" w:eastAsia="MS PGothic" w:hAnsiTheme="minorHAnsi"/>
          <w:color w:val="000000"/>
          <w:sz w:val="22"/>
          <w:szCs w:val="22"/>
          <w:lang w:val="en-US"/>
        </w:rPr>
        <w:t>for the successful application to</w:t>
      </w:r>
      <w:r w:rsidR="00E256DC">
        <w:rPr>
          <w:rFonts w:asciiTheme="minorHAnsi" w:eastAsia="MS PGothic" w:hAnsiTheme="minorHAnsi"/>
          <w:color w:val="000000"/>
          <w:sz w:val="22"/>
          <w:szCs w:val="22"/>
          <w:lang w:val="en-US"/>
        </w:rPr>
        <w:t xml:space="preserve"> various photo-electrochemical applications such as ECDs and DSCs. </w:t>
      </w:r>
      <w:r w:rsidRPr="00091339">
        <w:rPr>
          <w:rFonts w:asciiTheme="minorHAnsi" w:eastAsia="MS PGothic" w:hAnsiTheme="minorHAnsi"/>
          <w:color w:val="000000"/>
          <w:sz w:val="22"/>
          <w:szCs w:val="22"/>
          <w:lang w:val="en-US"/>
        </w:rPr>
        <w:t xml:space="preserve">The prepared </w:t>
      </w:r>
      <w:r w:rsidR="00E256DC">
        <w:rPr>
          <w:rFonts w:asciiTheme="minorHAnsi" w:eastAsia="MS PGothic" w:hAnsiTheme="minorHAnsi"/>
          <w:color w:val="000000"/>
          <w:sz w:val="22"/>
          <w:szCs w:val="22"/>
          <w:lang w:val="en-US"/>
        </w:rPr>
        <w:t>PGEs</w:t>
      </w:r>
      <w:r w:rsidRPr="00091339">
        <w:rPr>
          <w:rFonts w:asciiTheme="minorHAnsi" w:eastAsia="MS PGothic" w:hAnsiTheme="minorHAnsi"/>
          <w:color w:val="000000"/>
          <w:sz w:val="22"/>
          <w:szCs w:val="22"/>
          <w:lang w:val="en-US"/>
        </w:rPr>
        <w:t xml:space="preserve"> showed </w:t>
      </w:r>
      <w:r w:rsidR="00E256DC">
        <w:rPr>
          <w:rFonts w:asciiTheme="minorHAnsi" w:eastAsia="MS PGothic" w:hAnsiTheme="minorHAnsi"/>
          <w:color w:val="000000"/>
          <w:sz w:val="22"/>
          <w:szCs w:val="22"/>
          <w:lang w:val="en-US"/>
        </w:rPr>
        <w:t xml:space="preserve">the merit of easy cell fabrication </w:t>
      </w:r>
      <w:r w:rsidR="00E256DC" w:rsidRPr="001C5817">
        <w:rPr>
          <w:rFonts w:asciiTheme="minorHAnsi" w:eastAsia="MS PGothic" w:hAnsiTheme="minorHAnsi"/>
          <w:sz w:val="22"/>
          <w:szCs w:val="22"/>
          <w:lang w:val="en-US"/>
        </w:rPr>
        <w:t xml:space="preserve">as well as high ion conductivity. In addition, the durability of the photo-electrochemical cells was shown to </w:t>
      </w:r>
      <w:r w:rsidR="001C5817" w:rsidRPr="001C5817">
        <w:rPr>
          <w:rFonts w:asciiTheme="minorHAnsi" w:eastAsia="MS PGothic" w:hAnsiTheme="minorHAnsi"/>
          <w:sz w:val="22"/>
          <w:szCs w:val="22"/>
          <w:lang w:val="en-US"/>
        </w:rPr>
        <w:t xml:space="preserve">be </w:t>
      </w:r>
      <w:r w:rsidR="00E256DC" w:rsidRPr="001C5817">
        <w:rPr>
          <w:rFonts w:asciiTheme="minorHAnsi" w:eastAsia="MS PGothic" w:hAnsiTheme="minorHAnsi"/>
          <w:sz w:val="22"/>
          <w:szCs w:val="22"/>
          <w:lang w:val="en-US"/>
        </w:rPr>
        <w:t>largely enhanced by employing the PGEs</w:t>
      </w:r>
      <w:r w:rsidR="001C5817" w:rsidRPr="001C5817">
        <w:rPr>
          <w:rFonts w:asciiTheme="minorHAnsi" w:eastAsia="MS PGothic" w:hAnsiTheme="minorHAnsi"/>
          <w:sz w:val="22"/>
          <w:szCs w:val="22"/>
          <w:lang w:val="en-US"/>
        </w:rPr>
        <w:t xml:space="preserve">. </w:t>
      </w:r>
    </w:p>
    <w:p w:rsidR="00704BDF" w:rsidRPr="001C5817" w:rsidRDefault="00A23DBC" w:rsidP="00A23DBC">
      <w:pPr>
        <w:snapToGrid w:val="0"/>
        <w:spacing w:after="120"/>
        <w:rPr>
          <w:rFonts w:asciiTheme="minorHAnsi" w:eastAsia="MS PGothic" w:hAnsiTheme="minorHAnsi"/>
          <w:sz w:val="22"/>
          <w:szCs w:val="22"/>
          <w:lang w:val="en-US"/>
        </w:rPr>
      </w:pPr>
      <w:r w:rsidRPr="001C5817">
        <w:rPr>
          <w:rFonts w:asciiTheme="minorHAnsi" w:eastAsia="MS PGothic" w:hAnsiTheme="minorHAnsi"/>
          <w:sz w:val="22"/>
          <w:szCs w:val="22"/>
          <w:lang w:val="en-US"/>
        </w:rPr>
        <w:t xml:space="preserve">This work was </w:t>
      </w:r>
      <w:r w:rsidR="00E2191C" w:rsidRPr="001C5817">
        <w:rPr>
          <w:rFonts w:asciiTheme="minorHAnsi" w:eastAsia="MS PGothic" w:hAnsiTheme="minorHAnsi"/>
          <w:sz w:val="22"/>
          <w:szCs w:val="22"/>
          <w:lang w:val="en-US"/>
        </w:rPr>
        <w:t xml:space="preserve">financially </w:t>
      </w:r>
      <w:r w:rsidRPr="001C5817">
        <w:rPr>
          <w:rFonts w:asciiTheme="minorHAnsi" w:eastAsia="MS PGothic" w:hAnsiTheme="minorHAnsi"/>
          <w:sz w:val="22"/>
          <w:szCs w:val="22"/>
          <w:lang w:val="en-US"/>
        </w:rPr>
        <w:t xml:space="preserve">supported by </w:t>
      </w:r>
      <w:r w:rsidRPr="001C5817">
        <w:rPr>
          <w:rFonts w:asciiTheme="minorHAnsi" w:eastAsia="MS PGothic" w:hAnsiTheme="minorHAnsi"/>
          <w:sz w:val="22"/>
          <w:szCs w:val="22"/>
          <w:lang w:val="en-US"/>
        </w:rPr>
        <w:t>the Environmental Industry Advancement Technology Development Project of Korea Environmental Industry &amp; Technology (KEITI) funded by Korea Ministry of Environment (MOE)</w:t>
      </w:r>
      <w:r w:rsidR="00E2191C" w:rsidRPr="001C5817">
        <w:rPr>
          <w:rFonts w:asciiTheme="minorHAnsi" w:eastAsia="MS PGothic" w:hAnsiTheme="minorHAnsi"/>
          <w:sz w:val="22"/>
          <w:szCs w:val="22"/>
          <w:lang w:val="en-US"/>
        </w:rPr>
        <w:t xml:space="preserve"> </w:t>
      </w:r>
      <w:r w:rsidR="00E2191C" w:rsidRPr="001C5817">
        <w:rPr>
          <w:rFonts w:asciiTheme="minorHAnsi" w:eastAsia="MS PGothic" w:hAnsiTheme="minorHAnsi"/>
          <w:sz w:val="22"/>
          <w:szCs w:val="22"/>
          <w:lang w:val="en-US"/>
        </w:rPr>
        <w:t>(No. 2017000140002/ RE201702218)</w:t>
      </w:r>
      <w:r w:rsidRPr="001C5817">
        <w:rPr>
          <w:rFonts w:asciiTheme="minorHAnsi" w:eastAsia="MS PGothic" w:hAnsiTheme="minorHAnsi"/>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7013B1" w:rsidRDefault="0003707F" w:rsidP="007013B1">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F. Bella, E.D. </w:t>
      </w:r>
      <w:proofErr w:type="spellStart"/>
      <w:r>
        <w:rPr>
          <w:rFonts w:asciiTheme="minorHAnsi" w:hAnsiTheme="minorHAnsi"/>
          <w:color w:val="000000"/>
        </w:rPr>
        <w:t>Ozzello</w:t>
      </w:r>
      <w:proofErr w:type="spellEnd"/>
      <w:r>
        <w:rPr>
          <w:rFonts w:asciiTheme="minorHAnsi" w:hAnsiTheme="minorHAnsi"/>
          <w:color w:val="000000"/>
        </w:rPr>
        <w:t xml:space="preserve">, A. Sacco, S. Bianco, R. Bongiovanni,  </w:t>
      </w:r>
      <w:r w:rsidRPr="0003707F">
        <w:rPr>
          <w:rFonts w:asciiTheme="minorHAnsi" w:hAnsiTheme="minorHAnsi"/>
          <w:color w:val="000000"/>
        </w:rPr>
        <w:t xml:space="preserve">Int. J. </w:t>
      </w:r>
      <w:proofErr w:type="spellStart"/>
      <w:r w:rsidRPr="0003707F">
        <w:rPr>
          <w:rFonts w:asciiTheme="minorHAnsi" w:hAnsiTheme="minorHAnsi"/>
          <w:color w:val="000000"/>
        </w:rPr>
        <w:t>Hydrog</w:t>
      </w:r>
      <w:proofErr w:type="spellEnd"/>
      <w:r w:rsidRPr="0003707F">
        <w:rPr>
          <w:rFonts w:asciiTheme="minorHAnsi" w:hAnsiTheme="minorHAnsi"/>
          <w:color w:val="000000"/>
        </w:rPr>
        <w:t>. Energy</w:t>
      </w:r>
      <w:r>
        <w:rPr>
          <w:rFonts w:asciiTheme="minorHAnsi" w:hAnsiTheme="minorHAnsi"/>
          <w:color w:val="000000"/>
        </w:rPr>
        <w:t xml:space="preserve"> 39 (2014) 3036</w:t>
      </w:r>
      <w:r w:rsidR="007013B1">
        <w:rPr>
          <w:rFonts w:asciiTheme="minorHAnsi" w:hAnsiTheme="minorHAnsi"/>
          <w:color w:val="000000"/>
        </w:rPr>
        <w:t>-3045</w:t>
      </w:r>
      <w:r>
        <w:rPr>
          <w:rFonts w:asciiTheme="minorHAnsi" w:hAnsiTheme="minorHAnsi"/>
          <w:color w:val="000000"/>
        </w:rPr>
        <w:t>.</w:t>
      </w:r>
    </w:p>
    <w:p w:rsidR="00704BDF" w:rsidRPr="001C5817" w:rsidRDefault="0003707F" w:rsidP="0008006B">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1C5817">
        <w:rPr>
          <w:rFonts w:asciiTheme="minorHAnsi" w:hAnsiTheme="minorHAnsi"/>
          <w:color w:val="000000"/>
        </w:rPr>
        <w:t xml:space="preserve">H. Ben </w:t>
      </w:r>
      <w:proofErr w:type="spellStart"/>
      <w:r w:rsidRPr="001C5817">
        <w:rPr>
          <w:rFonts w:asciiTheme="minorHAnsi" w:hAnsiTheme="minorHAnsi"/>
          <w:color w:val="000000"/>
        </w:rPr>
        <w:t>you</w:t>
      </w:r>
      <w:r w:rsidR="007013B1" w:rsidRPr="001C5817">
        <w:rPr>
          <w:rFonts w:asciiTheme="minorHAnsi" w:hAnsiTheme="minorHAnsi"/>
          <w:color w:val="000000"/>
        </w:rPr>
        <w:t>cef</w:t>
      </w:r>
      <w:proofErr w:type="spellEnd"/>
      <w:r w:rsidR="007013B1" w:rsidRPr="001C5817">
        <w:rPr>
          <w:rFonts w:asciiTheme="minorHAnsi" w:hAnsiTheme="minorHAnsi"/>
          <w:color w:val="000000"/>
        </w:rPr>
        <w:t>, O. Garcia-</w:t>
      </w:r>
      <w:proofErr w:type="spellStart"/>
      <w:r w:rsidR="007013B1" w:rsidRPr="001C5817">
        <w:rPr>
          <w:rFonts w:asciiTheme="minorHAnsi" w:hAnsiTheme="minorHAnsi"/>
          <w:color w:val="000000"/>
        </w:rPr>
        <w:t>Calvo</w:t>
      </w:r>
      <w:proofErr w:type="spellEnd"/>
      <w:r w:rsidR="007013B1" w:rsidRPr="001C5817">
        <w:rPr>
          <w:rFonts w:asciiTheme="minorHAnsi" w:hAnsiTheme="minorHAnsi"/>
          <w:color w:val="000000"/>
        </w:rPr>
        <w:t xml:space="preserve">, N. Lago, S. </w:t>
      </w:r>
      <w:proofErr w:type="spellStart"/>
      <w:r w:rsidR="007013B1" w:rsidRPr="001C5817">
        <w:rPr>
          <w:rFonts w:asciiTheme="minorHAnsi" w:hAnsiTheme="minorHAnsi"/>
          <w:color w:val="000000"/>
        </w:rPr>
        <w:t>Devaraj</w:t>
      </w:r>
      <w:proofErr w:type="spellEnd"/>
      <w:r w:rsidR="007013B1" w:rsidRPr="001C5817">
        <w:rPr>
          <w:rFonts w:asciiTheme="minorHAnsi" w:hAnsiTheme="minorHAnsi"/>
          <w:color w:val="000000"/>
        </w:rPr>
        <w:t xml:space="preserve">, M. Armand, </w:t>
      </w:r>
      <w:proofErr w:type="spellStart"/>
      <w:r w:rsidR="00A23DBC" w:rsidRPr="001C5817">
        <w:rPr>
          <w:rFonts w:asciiTheme="minorHAnsi" w:hAnsiTheme="minorHAnsi"/>
          <w:color w:val="000000"/>
        </w:rPr>
        <w:t>Electrochim</w:t>
      </w:r>
      <w:proofErr w:type="spellEnd"/>
      <w:r w:rsidR="00A23DBC" w:rsidRPr="001C5817">
        <w:rPr>
          <w:rFonts w:asciiTheme="minorHAnsi" w:hAnsiTheme="minorHAnsi"/>
          <w:color w:val="000000"/>
        </w:rPr>
        <w:t xml:space="preserve">. </w:t>
      </w:r>
      <w:proofErr w:type="spellStart"/>
      <w:r w:rsidR="00A23DBC" w:rsidRPr="001C5817">
        <w:rPr>
          <w:rFonts w:asciiTheme="minorHAnsi" w:hAnsiTheme="minorHAnsi"/>
          <w:color w:val="000000"/>
        </w:rPr>
        <w:t>Acta</w:t>
      </w:r>
      <w:proofErr w:type="spellEnd"/>
      <w:r w:rsidR="00A23DBC" w:rsidRPr="001C5817">
        <w:rPr>
          <w:rFonts w:asciiTheme="minorHAnsi" w:hAnsiTheme="minorHAnsi"/>
          <w:color w:val="000000"/>
        </w:rPr>
        <w:t xml:space="preserve"> 22</w:t>
      </w:r>
      <w:r w:rsidR="007013B1" w:rsidRPr="001C5817">
        <w:rPr>
          <w:rFonts w:asciiTheme="minorHAnsi" w:hAnsiTheme="minorHAnsi"/>
          <w:color w:val="000000"/>
        </w:rPr>
        <w:t>0</w:t>
      </w:r>
      <w:r w:rsidR="00A23DBC" w:rsidRPr="001C5817">
        <w:rPr>
          <w:rFonts w:asciiTheme="minorHAnsi" w:hAnsiTheme="minorHAnsi"/>
          <w:color w:val="000000"/>
        </w:rPr>
        <w:t xml:space="preserve"> (2016) </w:t>
      </w:r>
      <w:r w:rsidR="007013B1" w:rsidRPr="001C5817">
        <w:rPr>
          <w:rFonts w:asciiTheme="minorHAnsi" w:hAnsiTheme="minorHAnsi"/>
          <w:color w:val="000000"/>
        </w:rPr>
        <w:t>587</w:t>
      </w:r>
      <w:r w:rsidR="00A23DBC" w:rsidRPr="001C5817">
        <w:rPr>
          <w:rFonts w:asciiTheme="minorHAnsi" w:hAnsiTheme="minorHAnsi"/>
          <w:color w:val="000000"/>
        </w:rPr>
        <w:t>-</w:t>
      </w:r>
      <w:r w:rsidR="007013B1" w:rsidRPr="001C5817">
        <w:rPr>
          <w:rFonts w:asciiTheme="minorHAnsi" w:hAnsiTheme="minorHAnsi"/>
          <w:color w:val="000000"/>
        </w:rPr>
        <w:t>594</w:t>
      </w:r>
      <w:r w:rsidR="00A23DBC" w:rsidRPr="001C5817">
        <w:rPr>
          <w:rFonts w:asciiTheme="minorHAnsi" w:hAnsiTheme="minorHAnsi"/>
          <w:color w:val="000000"/>
        </w:rPr>
        <w:t>.</w:t>
      </w:r>
    </w:p>
    <w:sectPr w:rsidR="00704BDF" w:rsidRPr="001C581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05" w:rsidRDefault="002B0B05" w:rsidP="004F5E36">
      <w:r>
        <w:separator/>
      </w:r>
    </w:p>
  </w:endnote>
  <w:endnote w:type="continuationSeparator" w:id="0">
    <w:p w:rsidR="002B0B05" w:rsidRDefault="002B0B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05" w:rsidRDefault="002B0B05" w:rsidP="004F5E36">
      <w:r>
        <w:separator/>
      </w:r>
    </w:p>
  </w:footnote>
  <w:footnote w:type="continuationSeparator" w:id="0">
    <w:p w:rsidR="002B0B05" w:rsidRDefault="002B0B05"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aff4"/>
    </w:pPr>
    <w:r>
      <w:rPr>
        <w:noProof/>
        <w:lang w:val="en-US" w:eastAsia="ko-K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1A08662"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ko-K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ko-K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704BDF">
    <w:pPr>
      <w:pStyle w:val="aff4"/>
    </w:pPr>
    <w:r>
      <w:rPr>
        <w:noProof/>
        <w:lang w:val="en-US" w:eastAsia="ko-K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0EA6BFB"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3024317"/>
    <w:multiLevelType w:val="hybridMultilevel"/>
    <w:tmpl w:val="FFCCC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78E9"/>
    <w:rsid w:val="000117CB"/>
    <w:rsid w:val="0003148D"/>
    <w:rsid w:val="0003707F"/>
    <w:rsid w:val="00062A9A"/>
    <w:rsid w:val="00077CBF"/>
    <w:rsid w:val="00080C87"/>
    <w:rsid w:val="00091339"/>
    <w:rsid w:val="000A03B2"/>
    <w:rsid w:val="000B00B4"/>
    <w:rsid w:val="000B506A"/>
    <w:rsid w:val="000D34BE"/>
    <w:rsid w:val="000E36F1"/>
    <w:rsid w:val="000E3A73"/>
    <w:rsid w:val="000E414A"/>
    <w:rsid w:val="0013121F"/>
    <w:rsid w:val="00134DE4"/>
    <w:rsid w:val="00150E59"/>
    <w:rsid w:val="00184AD6"/>
    <w:rsid w:val="001B65C1"/>
    <w:rsid w:val="001C5817"/>
    <w:rsid w:val="001C684B"/>
    <w:rsid w:val="001D53FC"/>
    <w:rsid w:val="001F2EC7"/>
    <w:rsid w:val="002065DB"/>
    <w:rsid w:val="00211CFD"/>
    <w:rsid w:val="002447EF"/>
    <w:rsid w:val="00251550"/>
    <w:rsid w:val="0027221A"/>
    <w:rsid w:val="00275B61"/>
    <w:rsid w:val="002877B3"/>
    <w:rsid w:val="002B0B05"/>
    <w:rsid w:val="002D1F12"/>
    <w:rsid w:val="003009B7"/>
    <w:rsid w:val="0030469C"/>
    <w:rsid w:val="003723D4"/>
    <w:rsid w:val="003A1468"/>
    <w:rsid w:val="003A7D1C"/>
    <w:rsid w:val="003C11C9"/>
    <w:rsid w:val="003E785F"/>
    <w:rsid w:val="00426B92"/>
    <w:rsid w:val="0046164A"/>
    <w:rsid w:val="00462DCD"/>
    <w:rsid w:val="004A4D1A"/>
    <w:rsid w:val="004B1F73"/>
    <w:rsid w:val="004D0E5A"/>
    <w:rsid w:val="004D1162"/>
    <w:rsid w:val="004E4DD6"/>
    <w:rsid w:val="004F5E36"/>
    <w:rsid w:val="005119A5"/>
    <w:rsid w:val="005278B7"/>
    <w:rsid w:val="005346C8"/>
    <w:rsid w:val="00551510"/>
    <w:rsid w:val="00583C40"/>
    <w:rsid w:val="00594E9F"/>
    <w:rsid w:val="005B61E6"/>
    <w:rsid w:val="005C77E1"/>
    <w:rsid w:val="005D6A2F"/>
    <w:rsid w:val="005E1A82"/>
    <w:rsid w:val="005F0A28"/>
    <w:rsid w:val="005F0E5E"/>
    <w:rsid w:val="00620DEE"/>
    <w:rsid w:val="00625639"/>
    <w:rsid w:val="0064184D"/>
    <w:rsid w:val="00660E3E"/>
    <w:rsid w:val="00662E74"/>
    <w:rsid w:val="006860EB"/>
    <w:rsid w:val="006A58D2"/>
    <w:rsid w:val="006C5579"/>
    <w:rsid w:val="007013B1"/>
    <w:rsid w:val="00704BDF"/>
    <w:rsid w:val="00720E1C"/>
    <w:rsid w:val="00736B13"/>
    <w:rsid w:val="007447F3"/>
    <w:rsid w:val="007661C8"/>
    <w:rsid w:val="007C376D"/>
    <w:rsid w:val="007D52CD"/>
    <w:rsid w:val="00813288"/>
    <w:rsid w:val="008168FC"/>
    <w:rsid w:val="00817795"/>
    <w:rsid w:val="0083573B"/>
    <w:rsid w:val="008479A2"/>
    <w:rsid w:val="0087637F"/>
    <w:rsid w:val="008A1512"/>
    <w:rsid w:val="008D0BEB"/>
    <w:rsid w:val="008E23D8"/>
    <w:rsid w:val="008E566E"/>
    <w:rsid w:val="00901EB6"/>
    <w:rsid w:val="00903FB9"/>
    <w:rsid w:val="009450CE"/>
    <w:rsid w:val="0095164B"/>
    <w:rsid w:val="00996483"/>
    <w:rsid w:val="009E788A"/>
    <w:rsid w:val="00A1763D"/>
    <w:rsid w:val="00A17CEC"/>
    <w:rsid w:val="00A23DBC"/>
    <w:rsid w:val="00A27EF0"/>
    <w:rsid w:val="00A3376F"/>
    <w:rsid w:val="00A76EFC"/>
    <w:rsid w:val="00A9626B"/>
    <w:rsid w:val="00A97F29"/>
    <w:rsid w:val="00AB0964"/>
    <w:rsid w:val="00AE377D"/>
    <w:rsid w:val="00B5256D"/>
    <w:rsid w:val="00B61DBF"/>
    <w:rsid w:val="00BC30C9"/>
    <w:rsid w:val="00BE3E58"/>
    <w:rsid w:val="00C01616"/>
    <w:rsid w:val="00C0162B"/>
    <w:rsid w:val="00C345B1"/>
    <w:rsid w:val="00C40142"/>
    <w:rsid w:val="00C57182"/>
    <w:rsid w:val="00C61D3B"/>
    <w:rsid w:val="00C655FD"/>
    <w:rsid w:val="00C867B1"/>
    <w:rsid w:val="00C94434"/>
    <w:rsid w:val="00CA1C95"/>
    <w:rsid w:val="00CA5A9C"/>
    <w:rsid w:val="00CB30C2"/>
    <w:rsid w:val="00CD56A9"/>
    <w:rsid w:val="00CD5FE2"/>
    <w:rsid w:val="00D02B4C"/>
    <w:rsid w:val="00D42578"/>
    <w:rsid w:val="00D84576"/>
    <w:rsid w:val="00DA604B"/>
    <w:rsid w:val="00DE0019"/>
    <w:rsid w:val="00DE264A"/>
    <w:rsid w:val="00E041E7"/>
    <w:rsid w:val="00E2191C"/>
    <w:rsid w:val="00E23CA1"/>
    <w:rsid w:val="00E256DC"/>
    <w:rsid w:val="00E409A8"/>
    <w:rsid w:val="00E7209D"/>
    <w:rsid w:val="00E81315"/>
    <w:rsid w:val="00EA50E1"/>
    <w:rsid w:val="00EB0BD7"/>
    <w:rsid w:val="00EC4593"/>
    <w:rsid w:val="00EE0131"/>
    <w:rsid w:val="00EE2E1C"/>
    <w:rsid w:val="00F30C64"/>
    <w:rsid w:val="00F920C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25CE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풍선 도움말 텍스트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본문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본문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본문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날짜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서명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전자 메일 서명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인사말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맺음말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주소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메시지 머리글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각주/미주 머리글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문서 구조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미리 서식이 지정된 HTML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본문 첫 줄 들여쓰기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본문 들여쓰기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본문 첫 줄 들여쓰기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본문 들여쓰기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본문 들여쓰기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메모 텍스트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메모 주제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매크로 텍스트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글자만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각주 텍스트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미주 텍스트 Char"/>
    <w:basedOn w:val="a2"/>
    <w:link w:val="aff1"/>
    <w:uiPriority w:val="99"/>
    <w:semiHidden/>
    <w:rsid w:val="0003148D"/>
    <w:rPr>
      <w:sz w:val="20"/>
      <w:szCs w:val="20"/>
    </w:rPr>
  </w:style>
  <w:style w:type="character" w:customStyle="1" w:styleId="1Char">
    <w:name w:val="제목 1 Char"/>
    <w:basedOn w:val="a2"/>
    <w:link w:val="10"/>
    <w:uiPriority w:val="9"/>
    <w:rsid w:val="004F5E36"/>
    <w:rPr>
      <w:rFonts w:ascii="Arial" w:eastAsia="Times New Roman" w:hAnsi="Arial" w:cs="Times New Roman"/>
      <w:b/>
      <w:sz w:val="20"/>
      <w:szCs w:val="20"/>
      <w:lang w:val="en-GB"/>
    </w:rPr>
  </w:style>
  <w:style w:type="character" w:customStyle="1" w:styleId="2Char">
    <w:name w:val="제목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제목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제목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제목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머리글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바닥글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customStyle="1" w:styleId="IWAFigure">
    <w:name w:val="(IWA) Figure"/>
    <w:basedOn w:val="a1"/>
    <w:rsid w:val="00A23DBC"/>
    <w:pPr>
      <w:tabs>
        <w:tab w:val="clear" w:pos="7100"/>
      </w:tabs>
      <w:spacing w:before="240" w:after="120" w:line="240" w:lineRule="auto"/>
      <w:jc w:val="center"/>
    </w:pPr>
    <w:rPr>
      <w:sz w:val="22"/>
      <w:szCs w:val="24"/>
    </w:rPr>
  </w:style>
  <w:style w:type="paragraph" w:customStyle="1" w:styleId="TableFigureheading">
    <w:name w:val="Table/Figure heading"/>
    <w:link w:val="TableFigureheadingCar"/>
    <w:qFormat/>
    <w:rsid w:val="00A23DBC"/>
    <w:pPr>
      <w:spacing w:after="160" w:line="240" w:lineRule="auto"/>
      <w:jc w:val="center"/>
    </w:pPr>
    <w:rPr>
      <w:rFonts w:ascii="Times New Roman" w:eastAsia="Times New Roman" w:hAnsi="Times New Roman" w:cs="Times New Roman"/>
      <w:bCs/>
      <w:sz w:val="20"/>
      <w:szCs w:val="20"/>
      <w:lang w:val="en-GB"/>
    </w:rPr>
  </w:style>
  <w:style w:type="character" w:customStyle="1" w:styleId="TableFigureheadingCar">
    <w:name w:val="Table/Figure heading Car"/>
    <w:basedOn w:val="a2"/>
    <w:link w:val="TableFigureheading"/>
    <w:rsid w:val="00A23DBC"/>
    <w:rPr>
      <w:rFonts w:ascii="Times New Roman" w:eastAsia="Times New Roman" w:hAnsi="Times New Roman" w:cs="Times New Roman"/>
      <w:bCs/>
      <w:sz w:val="20"/>
      <w:szCs w:val="20"/>
      <w:lang w:val="en-GB"/>
    </w:rPr>
  </w:style>
  <w:style w:type="paragraph" w:styleId="aff7">
    <w:name w:val="No Spacing"/>
    <w:aliases w:val="Bibliography"/>
    <w:uiPriority w:val="1"/>
    <w:qFormat/>
    <w:locked/>
    <w:rsid w:val="00A23DBC"/>
    <w:pPr>
      <w:spacing w:before="60" w:after="60" w:line="240" w:lineRule="auto"/>
      <w:ind w:firstLine="284"/>
      <w:jc w:val="both"/>
    </w:pPr>
    <w:rPr>
      <w:rFonts w:ascii="Times New Roman" w:eastAsia="Times New Roman" w:hAnsi="Times New Roman" w:cs="Times New Roman"/>
      <w:sz w:val="24"/>
      <w:szCs w:val="24"/>
      <w:lang w:val="en-GB"/>
    </w:rPr>
  </w:style>
  <w:style w:type="character" w:styleId="aff8">
    <w:name w:val="Hyperlink"/>
    <w:basedOn w:val="a2"/>
    <w:uiPriority w:val="99"/>
    <w:semiHidden/>
    <w:unhideWhenUsed/>
    <w:locked/>
    <w:rsid w:val="00037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1FAD-C4AF-4E6A-B11B-F8D2D4E7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627</Words>
  <Characters>3574</Characters>
  <Application>Microsoft Office Word</Application>
  <DocSecurity>0</DocSecurity>
  <Lines>29</Lines>
  <Paragraphs>8</Paragraphs>
  <ScaleCrop>false</ScaleCrop>
  <HeadingPairs>
    <vt:vector size="4" baseType="variant">
      <vt:variant>
        <vt:lpstr>제목</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Kang Moon-Sung</cp:lastModifiedBy>
  <cp:revision>12</cp:revision>
  <cp:lastPrinted>2015-05-12T18:31:00Z</cp:lastPrinted>
  <dcterms:created xsi:type="dcterms:W3CDTF">2019-01-15T11:47:00Z</dcterms:created>
  <dcterms:modified xsi:type="dcterms:W3CDTF">2019-01-15T14:42:00Z</dcterms:modified>
</cp:coreProperties>
</file>