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4EB33"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69644F9D" w14:textId="77777777" w:rsidR="00CF7AD7" w:rsidRPr="007F1512" w:rsidRDefault="00CF7AD7" w:rsidP="00CF7AD7">
      <w:pPr>
        <w:pStyle w:val="Authors"/>
        <w:spacing w:after="0" w:line="276" w:lineRule="auto"/>
        <w:ind w:left="0"/>
        <w:jc w:val="center"/>
        <w:rPr>
          <w:rFonts w:ascii="Arial" w:hAnsi="Arial" w:cs="Arial"/>
          <w:sz w:val="26"/>
          <w:szCs w:val="26"/>
        </w:rPr>
      </w:pPr>
      <w:r w:rsidRPr="007F1512">
        <w:rPr>
          <w:rFonts w:ascii="Arial" w:hAnsi="Arial" w:cs="Arial"/>
          <w:sz w:val="26"/>
          <w:szCs w:val="26"/>
        </w:rPr>
        <w:t xml:space="preserve">Analytical </w:t>
      </w:r>
      <w:r>
        <w:rPr>
          <w:rFonts w:ascii="Arial" w:hAnsi="Arial" w:cs="Arial"/>
          <w:sz w:val="26"/>
          <w:szCs w:val="26"/>
        </w:rPr>
        <w:t>u</w:t>
      </w:r>
      <w:r w:rsidRPr="007F1512">
        <w:rPr>
          <w:rFonts w:ascii="Arial" w:hAnsi="Arial" w:cs="Arial"/>
          <w:sz w:val="26"/>
          <w:szCs w:val="26"/>
        </w:rPr>
        <w:t xml:space="preserve">ltracentrifugation </w:t>
      </w:r>
      <w:r>
        <w:rPr>
          <w:rFonts w:ascii="Arial" w:hAnsi="Arial" w:cs="Arial"/>
          <w:sz w:val="26"/>
          <w:szCs w:val="26"/>
        </w:rPr>
        <w:t>– A versatile tool for the m</w:t>
      </w:r>
      <w:r w:rsidRPr="007F1512">
        <w:rPr>
          <w:rFonts w:ascii="Arial" w:hAnsi="Arial" w:cs="Arial"/>
          <w:sz w:val="26"/>
          <w:szCs w:val="26"/>
        </w:rPr>
        <w:t xml:space="preserve">ultidimensional </w:t>
      </w:r>
      <w:r>
        <w:rPr>
          <w:rFonts w:ascii="Arial" w:hAnsi="Arial" w:cs="Arial"/>
          <w:sz w:val="26"/>
          <w:szCs w:val="26"/>
        </w:rPr>
        <w:t>c</w:t>
      </w:r>
      <w:r w:rsidRPr="007F1512">
        <w:rPr>
          <w:rFonts w:ascii="Arial" w:hAnsi="Arial" w:cs="Arial"/>
          <w:sz w:val="26"/>
          <w:szCs w:val="26"/>
        </w:rPr>
        <w:t xml:space="preserve">haracterization of </w:t>
      </w:r>
      <w:r>
        <w:rPr>
          <w:rFonts w:ascii="Arial" w:hAnsi="Arial" w:cs="Arial"/>
          <w:sz w:val="26"/>
          <w:szCs w:val="26"/>
        </w:rPr>
        <w:t>n</w:t>
      </w:r>
      <w:r w:rsidRPr="007F1512">
        <w:rPr>
          <w:rFonts w:ascii="Arial" w:hAnsi="Arial" w:cs="Arial"/>
          <w:sz w:val="26"/>
          <w:szCs w:val="26"/>
        </w:rPr>
        <w:t>anoparticles</w:t>
      </w:r>
    </w:p>
    <w:p w14:paraId="484F1C44" w14:textId="77777777" w:rsidR="00CF7AD7" w:rsidRPr="007F1512" w:rsidRDefault="00CF7AD7" w:rsidP="00CF7AD7">
      <w:pPr>
        <w:pStyle w:val="Authors"/>
        <w:spacing w:after="0" w:line="276" w:lineRule="auto"/>
        <w:ind w:left="0"/>
        <w:jc w:val="center"/>
        <w:rPr>
          <w:rFonts w:ascii="Arial" w:hAnsi="Arial" w:cs="Arial"/>
          <w:sz w:val="24"/>
          <w:szCs w:val="24"/>
        </w:rPr>
      </w:pPr>
    </w:p>
    <w:p w14:paraId="1DFC3B91" w14:textId="77777777" w:rsidR="00CF7AD7" w:rsidRPr="007F1512" w:rsidRDefault="00CF7AD7" w:rsidP="00CF7AD7">
      <w:pPr>
        <w:spacing w:line="276" w:lineRule="auto"/>
        <w:jc w:val="center"/>
        <w:outlineLvl w:val="0"/>
        <w:rPr>
          <w:rFonts w:cs="Arial"/>
          <w:bCs/>
          <w:lang w:val="en-US"/>
        </w:rPr>
      </w:pPr>
      <w:r w:rsidRPr="007F1512">
        <w:rPr>
          <w:rFonts w:cs="Arial"/>
          <w:bCs/>
          <w:u w:val="single"/>
          <w:lang w:val="en-US"/>
        </w:rPr>
        <w:t>Johannes Walter</w:t>
      </w:r>
      <w:r w:rsidRPr="007F1512">
        <w:rPr>
          <w:rFonts w:cs="Arial"/>
          <w:bCs/>
          <w:lang w:val="en-US"/>
        </w:rPr>
        <w:t xml:space="preserve">, Simon </w:t>
      </w:r>
      <w:proofErr w:type="spellStart"/>
      <w:r w:rsidRPr="007F1512">
        <w:rPr>
          <w:rFonts w:cs="Arial"/>
          <w:bCs/>
          <w:lang w:val="en-US"/>
        </w:rPr>
        <w:t>Wawra</w:t>
      </w:r>
      <w:proofErr w:type="spellEnd"/>
      <w:r w:rsidRPr="007F1512">
        <w:rPr>
          <w:rFonts w:cs="Arial"/>
          <w:bCs/>
          <w:lang w:val="en-US"/>
        </w:rPr>
        <w:t>,</w:t>
      </w:r>
      <w:r w:rsidRPr="007F1512">
        <w:rPr>
          <w:rFonts w:eastAsiaTheme="minorHAnsi" w:cs="Arial"/>
        </w:rPr>
        <w:t xml:space="preserve"> </w:t>
      </w:r>
      <w:r w:rsidRPr="007F1512">
        <w:rPr>
          <w:rFonts w:cs="Arial"/>
          <w:bCs/>
          <w:lang w:val="en-US"/>
        </w:rPr>
        <w:t xml:space="preserve">Wolfgang </w:t>
      </w:r>
      <w:proofErr w:type="spellStart"/>
      <w:r w:rsidRPr="007F1512">
        <w:rPr>
          <w:rFonts w:cs="Arial"/>
          <w:bCs/>
          <w:lang w:val="en-US"/>
        </w:rPr>
        <w:t>Peukert</w:t>
      </w:r>
      <w:proofErr w:type="spellEnd"/>
    </w:p>
    <w:p w14:paraId="7085DB80" w14:textId="77777777" w:rsidR="00CF7AD7" w:rsidRPr="007F1512" w:rsidRDefault="00CF7AD7" w:rsidP="00CF7AD7">
      <w:pPr>
        <w:tabs>
          <w:tab w:val="left" w:pos="180"/>
        </w:tabs>
        <w:spacing w:line="276" w:lineRule="auto"/>
        <w:rPr>
          <w:rFonts w:cs="Arial"/>
          <w:vertAlign w:val="superscript"/>
          <w:lang w:val="en-US"/>
        </w:rPr>
      </w:pPr>
    </w:p>
    <w:p w14:paraId="5A42B5AF" w14:textId="77777777" w:rsidR="00CF7AD7" w:rsidRDefault="00CF7AD7" w:rsidP="00CF7AD7">
      <w:pPr>
        <w:tabs>
          <w:tab w:val="left" w:pos="180"/>
        </w:tabs>
        <w:spacing w:line="276" w:lineRule="auto"/>
        <w:rPr>
          <w:rFonts w:cs="Arial"/>
          <w:i/>
        </w:rPr>
      </w:pPr>
      <w:r w:rsidRPr="007F1512">
        <w:rPr>
          <w:rFonts w:cs="Arial"/>
          <w:i/>
        </w:rPr>
        <w:t>Institute of Particle Technology (LFG), FAU Erlangen-</w:t>
      </w:r>
      <w:proofErr w:type="spellStart"/>
      <w:r w:rsidRPr="007F1512">
        <w:rPr>
          <w:rFonts w:cs="Arial"/>
          <w:i/>
        </w:rPr>
        <w:t>Nürnberg</w:t>
      </w:r>
      <w:proofErr w:type="spellEnd"/>
      <w:r w:rsidRPr="007F1512">
        <w:rPr>
          <w:rFonts w:cs="Arial"/>
          <w:i/>
        </w:rPr>
        <w:t>, Germany</w:t>
      </w:r>
    </w:p>
    <w:p w14:paraId="4C40E1E6" w14:textId="77777777" w:rsidR="00CF7AD7" w:rsidRPr="0010720B" w:rsidRDefault="00CF7AD7" w:rsidP="00CF7AD7">
      <w:pPr>
        <w:tabs>
          <w:tab w:val="left" w:pos="180"/>
        </w:tabs>
        <w:rPr>
          <w:rFonts w:cs="Arial"/>
          <w:i/>
        </w:rPr>
      </w:pPr>
      <w:r w:rsidRPr="0010720B">
        <w:rPr>
          <w:rFonts w:cs="Arial"/>
          <w:i/>
        </w:rPr>
        <w:t xml:space="preserve">Interdisciplinary </w:t>
      </w:r>
      <w:proofErr w:type="spellStart"/>
      <w:r w:rsidRPr="0010720B">
        <w:rPr>
          <w:rFonts w:cs="Arial"/>
          <w:i/>
        </w:rPr>
        <w:t>Center</w:t>
      </w:r>
      <w:proofErr w:type="spellEnd"/>
      <w:r w:rsidRPr="0010720B">
        <w:rPr>
          <w:rFonts w:cs="Arial"/>
          <w:i/>
        </w:rPr>
        <w:t xml:space="preserve"> for Functional Particle Systems (FPS)</w:t>
      </w:r>
      <w:r w:rsidRPr="00940118">
        <w:rPr>
          <w:rFonts w:cs="Arial"/>
          <w:i/>
        </w:rPr>
        <w:t>, FAU Erlangen-</w:t>
      </w:r>
      <w:proofErr w:type="spellStart"/>
      <w:r w:rsidRPr="00940118">
        <w:rPr>
          <w:rFonts w:cs="Arial"/>
          <w:i/>
        </w:rPr>
        <w:t>Nürnberg</w:t>
      </w:r>
      <w:proofErr w:type="spellEnd"/>
      <w:r w:rsidRPr="00940118">
        <w:rPr>
          <w:rFonts w:cs="Arial"/>
          <w:i/>
        </w:rPr>
        <w:t>, Germany</w:t>
      </w:r>
    </w:p>
    <w:p w14:paraId="702720E6" w14:textId="77777777" w:rsidR="00CF7AD7" w:rsidRPr="007F1512" w:rsidRDefault="00CF7AD7" w:rsidP="00CF7AD7">
      <w:pPr>
        <w:tabs>
          <w:tab w:val="left" w:pos="180"/>
        </w:tabs>
        <w:spacing w:line="276" w:lineRule="auto"/>
        <w:rPr>
          <w:rFonts w:cs="Arial"/>
        </w:rPr>
      </w:pPr>
    </w:p>
    <w:p w14:paraId="28260A6C" w14:textId="77777777" w:rsidR="00CF7AD7" w:rsidRPr="007F1512" w:rsidRDefault="00CF7AD7" w:rsidP="00CF7AD7">
      <w:pPr>
        <w:tabs>
          <w:tab w:val="left" w:pos="180"/>
        </w:tabs>
        <w:spacing w:after="60" w:line="276" w:lineRule="auto"/>
        <w:rPr>
          <w:rFonts w:cs="Arial"/>
        </w:rPr>
      </w:pPr>
      <w:r w:rsidRPr="007F1512">
        <w:rPr>
          <w:rFonts w:cs="Arial"/>
        </w:rPr>
        <w:t xml:space="preserve">Knowledge about the size, shape and optical properties of nanoparticles (NPs) is of high importance for many processes because product properties are directly influenced by these parameters. So far, combined analysis of size and shape or the determination of size and shape dependent optical properties has been a major challenge for nanoparticulate systems. Scattering or microscopic techniques are often limited by statistics, resolution and applicability to broad particle size distributions (PSDs). Ensemble based measurement devices such as the benchtop UV/Vis spectrophotometer fail to provide spectral information about individual species and require narrow size fractions instead. </w:t>
      </w:r>
    </w:p>
    <w:p w14:paraId="566A963E" w14:textId="77777777" w:rsidR="00CF7AD7" w:rsidRPr="007F1512" w:rsidRDefault="00CF7AD7" w:rsidP="00CF7AD7">
      <w:pPr>
        <w:tabs>
          <w:tab w:val="left" w:pos="180"/>
        </w:tabs>
        <w:spacing w:after="60" w:line="276" w:lineRule="auto"/>
        <w:rPr>
          <w:rFonts w:cs="Arial"/>
          <w:lang w:val="en-US"/>
        </w:rPr>
      </w:pPr>
      <w:r w:rsidRPr="007F1512">
        <w:rPr>
          <w:rFonts w:cs="Arial"/>
        </w:rPr>
        <w:t xml:space="preserve">These ubiquitous challenges provide the motivation and basis for the studies presented in this contribution. </w:t>
      </w:r>
      <w:r w:rsidRPr="007F1512">
        <w:rPr>
          <w:rFonts w:cs="Arial"/>
          <w:lang w:val="en-US"/>
        </w:rPr>
        <w:t>We have shown that analytical ultracentrifugation equipped with an UV-Vis multiwavelength detector (MWL-AUC) is a powerful tool for the simultaneous analysis of hydrodynamic and optical properties without the necessity of doing any purification step beforehand.</w:t>
      </w:r>
      <w:r w:rsidRPr="007F1512">
        <w:rPr>
          <w:rFonts w:cs="Arial"/>
          <w:lang w:val="en-US"/>
        </w:rPr>
        <w:fldChar w:fldCharType="begin"/>
      </w:r>
      <w:r w:rsidRPr="007F1512">
        <w:rPr>
          <w:rFonts w:cs="Arial"/>
          <w:lang w:val="en-US"/>
        </w:rPr>
        <w:instrText xml:space="preserve"> ADDIN EN.CITE &lt;EndNote&gt;&lt;Cite&gt;&lt;Author&gt;Walter&lt;/Author&gt;&lt;Year&gt;2014&lt;/Year&gt;&lt;RecNum&gt;140&lt;/RecNum&gt;&lt;DisplayText&gt;&lt;style face="superscript"&gt;1&lt;/style&gt;&lt;/DisplayText&gt;&lt;record&gt;&lt;rec-number&gt;140&lt;/rec-number&gt;&lt;foreign-keys&gt;&lt;key app="EN" db-id="pdvw50x5xrw5p1ez0psvtt0ezevepzrvvdzt" timestamp="1408548359"&gt;140&lt;/key&gt;&lt;/foreign-keys&gt;&lt;ref-type name="Journal Article"&gt;17&lt;/ref-type&gt;&lt;contributors&gt;&lt;authors&gt;&lt;author&gt;Walter, Johannes&lt;/author&gt;&lt;author&gt;Löhr, Konrad&lt;/author&gt;&lt;author&gt;Karabudak, Engin&lt;/author&gt;&lt;author&gt;Reis, Wieland&lt;/author&gt;&lt;author&gt;Mikhael, Jules&lt;/author&gt;&lt;author&gt;Peukert, Wolfgang&lt;/author&gt;&lt;author&gt;Wohlleben, Wendel&lt;/author&gt;&lt;author&gt;Cölfen, Helmut&lt;/author&gt;&lt;/authors&gt;&lt;/contributors&gt;&lt;titles&gt;&lt;title&gt;Multidimensional Analysis of Nanoparticles with Highly Disperse Properties Using Multiwavelength Analytical Ultracentrifugation&lt;/title&gt;&lt;secondary-title&gt;ACS Nano&lt;/secondary-title&gt;&lt;/titles&gt;&lt;periodical&gt;&lt;full-title&gt;ACS Nano&lt;/full-title&gt;&lt;abbr-1&gt;ACS Nano&lt;/abbr-1&gt;&lt;/periodical&gt;&lt;pages&gt;8871-8886&lt;/pages&gt;&lt;volume&gt;8&lt;/volume&gt;&lt;number&gt;9&lt;/number&gt;&lt;section&gt;8871&lt;/section&gt;&lt;dates&gt;&lt;year&gt;2014&lt;/year&gt;&lt;pub-dates&gt;&lt;date&gt;2014/09/23&lt;/date&gt;&lt;/pub-dates&gt;&lt;/dates&gt;&lt;publisher&gt;American Chemical Society&lt;/publisher&gt;&lt;isbn&gt;1936-0851&lt;/isbn&gt;&lt;urls&gt;&lt;related-urls&gt;&lt;url&gt;http://dx.doi.org/10.1021/nn503205k&lt;/url&gt;&lt;/related-urls&gt;&lt;/urls&gt;&lt;electronic-resource-num&gt;10.1021/nn503205k&lt;/electronic-resource-num&gt;&lt;access-date&gt;2014/08/20&lt;/access-date&gt;&lt;/record&gt;&lt;/Cite&gt;&lt;/EndNote&gt;</w:instrText>
      </w:r>
      <w:r w:rsidRPr="007F1512">
        <w:rPr>
          <w:rFonts w:cs="Arial"/>
          <w:lang w:val="en-US"/>
        </w:rPr>
        <w:fldChar w:fldCharType="separate"/>
      </w:r>
      <w:r w:rsidRPr="007F1512">
        <w:rPr>
          <w:rFonts w:cs="Arial"/>
          <w:noProof/>
          <w:vertAlign w:val="superscript"/>
          <w:lang w:val="en-US"/>
        </w:rPr>
        <w:t>1</w:t>
      </w:r>
      <w:r w:rsidRPr="007F1512">
        <w:rPr>
          <w:rFonts w:cs="Arial"/>
          <w:lang w:val="en-US"/>
        </w:rPr>
        <w:fldChar w:fldCharType="end"/>
      </w:r>
      <w:r w:rsidRPr="007F1512">
        <w:rPr>
          <w:rFonts w:cs="Arial"/>
          <w:lang w:val="en-US"/>
        </w:rPr>
        <w:t xml:space="preserve"> AUC combines the fractionation of particles in a gravitational field with up to 280,000 g with UV-VIS spectroscopy. The distribution of particles in an optically accessible cell is measured in-situ using a CCD spectrometer, which captures full spectra ranging from 250 to 1000 nm at each radial position with very high temporal resolution during centrifugation.</w:t>
      </w:r>
      <w:r w:rsidRPr="007F1512">
        <w:rPr>
          <w:rFonts w:cs="Arial"/>
          <w:lang w:val="en-US"/>
        </w:rPr>
        <w:fldChar w:fldCharType="begin"/>
      </w:r>
      <w:r w:rsidRPr="007F1512">
        <w:rPr>
          <w:rFonts w:cs="Arial"/>
          <w:lang w:val="en-US"/>
        </w:rPr>
        <w:instrText xml:space="preserve"> ADDIN EN.CITE &lt;EndNote&gt;&lt;Cite&gt;&lt;Author&gt;Pearson&lt;/Author&gt;&lt;Year&gt;2018&lt;/Year&gt;&lt;RecNum&gt;766&lt;/RecNum&gt;&lt;DisplayText&gt;&lt;style face="superscript"&gt;2&lt;/style&gt;&lt;/DisplayText&gt;&lt;record&gt;&lt;rec-number&gt;766&lt;/rec-number&gt;&lt;foreign-keys&gt;&lt;key app="EN" db-id="pdvw50x5xrw5p1ez0psvtt0ezevepzrvvdzt" timestamp="1516195000"&gt;766&lt;/key&gt;&lt;/foreign-keys&gt;&lt;ref-type name="Journal Article"&gt;17&lt;/ref-type&gt;&lt;contributors&gt;&lt;authors&gt;&lt;author&gt;Pearson, Joseph&lt;/author&gt;&lt;author&gt;Walter, Johannes&lt;/author&gt;&lt;author&gt;Peukert, Wolfgang&lt;/author&gt;&lt;author&gt;Cölfen, Helmut&lt;/author&gt;&lt;/authors&gt;&lt;/contributors&gt;&lt;titles&gt;&lt;title&gt;Advanced Multiwavelength Detection in Analytical Ultracentrifugation&lt;/title&gt;&lt;secondary-title&gt;Analytical Chemistry&lt;/secondary-title&gt;&lt;/titles&gt;&lt;periodical&gt;&lt;full-title&gt;Analytical Chemistry&lt;/full-title&gt;&lt;abbr-1&gt;Anal. Chem.&lt;/abbr-1&gt;&lt;/periodical&gt;&lt;pages&gt;1280-1291&lt;/pages&gt;&lt;volume&gt;90&lt;/volume&gt;&lt;number&gt;2&lt;/number&gt;&lt;dates&gt;&lt;year&gt;2018&lt;/year&gt;&lt;pub-dates&gt;&lt;date&gt;2018/01/16&lt;/date&gt;&lt;/pub-dates&gt;&lt;/dates&gt;&lt;publisher&gt;American Chemical Society&lt;/publisher&gt;&lt;isbn&gt;0003-2700&lt;/isbn&gt;&lt;urls&gt;&lt;related-urls&gt;&lt;url&gt;http://dx.doi.org/10.1021/acs.analchem.7b04056&lt;/url&gt;&lt;/related-urls&gt;&lt;/urls&gt;&lt;electronic-resource-num&gt;10.1021/acs.analchem.7b04056&lt;/electronic-resource-num&gt;&lt;/record&gt;&lt;/Cite&gt;&lt;/EndNote&gt;</w:instrText>
      </w:r>
      <w:r w:rsidRPr="007F1512">
        <w:rPr>
          <w:rFonts w:cs="Arial"/>
          <w:lang w:val="en-US"/>
        </w:rPr>
        <w:fldChar w:fldCharType="separate"/>
      </w:r>
      <w:r w:rsidRPr="007F1512">
        <w:rPr>
          <w:rFonts w:cs="Arial"/>
          <w:noProof/>
          <w:vertAlign w:val="superscript"/>
          <w:lang w:val="en-US"/>
        </w:rPr>
        <w:t>2</w:t>
      </w:r>
      <w:r w:rsidRPr="007F1512">
        <w:rPr>
          <w:rFonts w:cs="Arial"/>
          <w:lang w:val="en-US"/>
        </w:rPr>
        <w:fldChar w:fldCharType="end"/>
      </w:r>
      <w:r w:rsidRPr="007F1512">
        <w:rPr>
          <w:rFonts w:cs="Arial"/>
          <w:lang w:val="en-US"/>
        </w:rPr>
        <w:t xml:space="preserve"> </w:t>
      </w:r>
    </w:p>
    <w:p w14:paraId="5212AD87" w14:textId="77777777" w:rsidR="00CF7AD7" w:rsidRDefault="00CF7AD7" w:rsidP="00CF7AD7">
      <w:pPr>
        <w:tabs>
          <w:tab w:val="left" w:pos="180"/>
        </w:tabs>
        <w:spacing w:after="60" w:line="276" w:lineRule="auto"/>
        <w:rPr>
          <w:rFonts w:cs="Arial"/>
          <w:lang w:val="en-US"/>
        </w:rPr>
      </w:pPr>
      <w:r w:rsidRPr="007F1512">
        <w:rPr>
          <w:rFonts w:cs="Arial"/>
          <w:lang w:val="en-US"/>
        </w:rPr>
        <w:t>Sedimentation coefficients can be calculated for all species out of which PSDs can be derived. Our recent developments on the instrumentation, acquisition as well as the evaluation of MWL-AUC data allow us to significantly extend the possibilities of MWL-AUC.</w:t>
      </w:r>
      <w:r w:rsidRPr="007F1512">
        <w:rPr>
          <w:rFonts w:cs="Arial"/>
          <w:lang w:val="en-US"/>
        </w:rPr>
        <w:fldChar w:fldCharType="begin">
          <w:fldData xml:space="preserve">PEVuZE5vdGU+PENpdGU+PEF1dGhvcj5XYWx0ZXI8L0F1dGhvcj48WWVhcj4yMDE0PC9ZZWFyPjxS
ZWNOdW0+MTQwPC9SZWNOdW0+PERpc3BsYXlUZXh0PjxzdHlsZSBmYWNlPSJzdXBlcnNjcmlwdCI+
MSwgMy00PC9zdHlsZT48L0Rpc3BsYXlUZXh0PjxyZWNvcmQ+PHJlYy1udW1iZXI+MTQwPC9yZWMt
bnVtYmVyPjxmb3JlaWduLWtleXM+PGtleSBhcHA9IkVOIiBkYi1pZD0icGR2dzUweDV4cnc1cDFl
ejBwc3Z0dDBlemV2ZXB6cnZ2ZHp0IiB0aW1lc3RhbXA9IjE0MDg1NDgzNTkiPjE0MDwva2V5Pjwv
Zm9yZWlnbi1rZXlzPjxyZWYtdHlwZSBuYW1lPSJKb3VybmFsIEFydGljbGUiPjE3PC9yZWYtdHlw
ZT48Y29udHJpYnV0b3JzPjxhdXRob3JzPjxhdXRob3I+V2FsdGVyLCBKb2hhbm5lczwvYXV0aG9y
PjxhdXRob3I+TMO2aHIsIEtvbnJhZDwvYXV0aG9yPjxhdXRob3I+S2FyYWJ1ZGFrLCBFbmdpbjwv
YXV0aG9yPjxhdXRob3I+UmVpcywgV2llbGFuZDwvYXV0aG9yPjxhdXRob3I+TWlraGFlbCwgSnVs
ZXM8L2F1dGhvcj48YXV0aG9yPlBldWtlcnQsIFdvbGZnYW5nPC9hdXRob3I+PGF1dGhvcj5Xb2hs
bGViZW4sIFdlbmRlbDwvYXV0aG9yPjxhdXRob3I+Q8O2bGZlbiwgSGVsbXV0PC9hdXRob3I+PC9h
dXRob3JzPjwvY29udHJpYnV0b3JzPjx0aXRsZXM+PHRpdGxlPk11bHRpZGltZW5zaW9uYWwgQW5h
bHlzaXMgb2YgTmFub3BhcnRpY2xlcyB3aXRoIEhpZ2hseSBEaXNwZXJzZSBQcm9wZXJ0aWVzIFVz
aW5nIE11bHRpd2F2ZWxlbmd0aCBBbmFseXRpY2FsIFVsdHJhY2VudHJpZnVnYXRpb248L3RpdGxl
PjxzZWNvbmRhcnktdGl0bGU+QUNTIE5hbm88L3NlY29uZGFyeS10aXRsZT48L3RpdGxlcz48cGVy
aW9kaWNhbD48ZnVsbC10aXRsZT5BQ1MgTmFubzwvZnVsbC10aXRsZT48YWJici0xPkFDUyBOYW5v
PC9hYmJyLTE+PC9wZXJpb2RpY2FsPjxwYWdlcz44ODcxLTg4ODY8L3BhZ2VzPjx2b2x1bWU+ODwv
dm9sdW1lPjxudW1iZXI+OTwvbnVtYmVyPjxzZWN0aW9uPjg4NzE8L3NlY3Rpb24+PGRhdGVzPjx5
ZWFyPjIwMTQ8L3llYXI+PHB1Yi1kYXRlcz48ZGF0ZT4yMDE0LzA5LzIzPC9kYXRlPjwvcHViLWRh
dGVzPjwvZGF0ZXM+PHB1Ymxpc2hlcj5BbWVyaWNhbiBDaGVtaWNhbCBTb2NpZXR5PC9wdWJsaXNo
ZXI+PGlzYm4+MTkzNi0wODUxPC9pc2JuPjx1cmxzPjxyZWxhdGVkLXVybHM+PHVybD5odHRwOi8v
ZHguZG9pLm9yZy8xMC4xMDIxL25uNTAzMjA1azwvdXJsPjwvcmVsYXRlZC11cmxzPjwvdXJscz48
ZWxlY3Ryb25pYy1yZXNvdXJjZS1udW0+MTAuMTAyMS9ubjUwMzIwNWs8L2VsZWN0cm9uaWMtcmVz
b3VyY2UtbnVtPjxhY2Nlc3MtZGF0ZT4yMDE0LzA4LzIwPC9hY2Nlc3MtZGF0ZT48L3JlY29yZD48
L0NpdGU+PENpdGU+PEF1dGhvcj5XYWx0ZXI8L0F1dGhvcj48WWVhcj4yMDE1PC9ZZWFyPjxSZWNO
dW0+MjQ3PC9SZWNOdW0+PHJlY29yZD48cmVjLW51bWJlcj4yNDc8L3JlYy1udW1iZXI+PGZvcmVp
Z24ta2V5cz48a2V5IGFwcD0iRU4iIGRiLWlkPSJwZHZ3NTB4NXhydzVwMWV6MHBzdnR0MGV6ZXZl
cHpydnZkenQiIHRpbWVzdGFtcD0iMTQyOTc3NTY3NyI+MjQ3PC9rZXk+PC9mb3JlaWduLWtleXM+
PHJlZi10eXBlIG5hbWU9IkpvdXJuYWwgQXJ0aWNsZSI+MTc8L3JlZi10eXBlPjxjb250cmlidXRv
cnM+PGF1dGhvcnM+PGF1dGhvcj5XYWx0ZXIsIEpvaGFubmVzPC9hdXRob3I+PGF1dGhvcj5TaGVy
d29vZCwgUGV0ZXIgSi48L2F1dGhvcj48YXV0aG9yPkxpbiwgV2VpPC9hdXRob3I+PGF1dGhvcj5T
ZWdldHMsIERvcmlzPC9hdXRob3I+PGF1dGhvcj5TdGFmZm9yZCwgV2FsdGVyIEYuPC9hdXRob3I+
PGF1dGhvcj5QZXVrZXJ0LCBXb2xmZ2FuZzwvYXV0aG9yPjwvYXV0aG9ycz48L2NvbnRyaWJ1dG9y
cz48dGl0bGVzPjx0aXRsZT5TaW11bHRhbmVvdXMgQW5hbHlzaXMgb2YgSHlkcm9keW5hbWljIGFu
ZCBPcHRpY2FsIFByb3BlcnRpZXMgVXNpbmcgQW5hbHl0aWNhbCBVbHRyYWNlbnRyaWZ1Z2F0aW9u
IEVxdWlwcGVkIHdpdGggTXVsdGl3YXZlbGVuZ3RoIERldGVjdGlvbjwvdGl0bGU+PHNlY29uZGFy
eS10aXRsZT5BbmFseXRpY2FsIENoZW1pc3RyeTwvc2Vjb25kYXJ5LXRpdGxlPjwvdGl0bGVzPjxw
ZXJpb2RpY2FsPjxmdWxsLXRpdGxlPkFuYWx5dGljYWwgQ2hlbWlzdHJ5PC9mdWxsLXRpdGxlPjxh
YmJyLTE+QW5hbC4gQ2hlbS48L2FiYnItMT48L3BlcmlvZGljYWw+PHBhZ2VzPjMzOTYtMzQwMzwv
cGFnZXM+PHZvbHVtZT44Nzwvdm9sdW1lPjxudW1iZXI+NjwvbnVtYmVyPjxzZWN0aW9uPjMzOTY8
L3NlY3Rpb24+PGRhdGVzPjx5ZWFyPjIwMTU8L3llYXI+PHB1Yi1kYXRlcz48ZGF0ZT4yMDE1LzAz
LzE3PC9kYXRlPjwvcHViLWRhdGVzPjwvZGF0ZXM+PHB1Ymxpc2hlcj5BbWVyaWNhbiBDaGVtaWNh
bCBTb2NpZXR5PC9wdWJsaXNoZXI+PGlzYm4+MDAwMy0yNzAwPC9pc2JuPjx1cmxzPjxyZWxhdGVk
LXVybHM+PHVybD5odHRwOi8vZHguZG9pLm9yZy8xMC4xMDIxL2FjNTA0NjQ5YzwvdXJsPjwvcmVs
YXRlZC11cmxzPjwvdXJscz48ZWxlY3Ryb25pYy1yZXNvdXJjZS1udW0+MTAuMTAyMS9hYzUwNDY0
OWM8L2VsZWN0cm9uaWMtcmVzb3VyY2UtbnVtPjwvcmVjb3JkPjwvQ2l0ZT48Q2l0ZT48QXV0aG9y
PldhbHRlcjwvQXV0aG9yPjxZZWFyPjIwMTY8L1llYXI+PFJlY051bT4yODA8L1JlY051bT48cmVj
b3JkPjxyZWMtbnVtYmVyPjI4MDwvcmVjLW51bWJlcj48Zm9yZWlnbi1rZXlzPjxrZXkgYXBwPSJF
TiIgZGItaWQ9InBkdnc1MHg1eHJ3NXAxZXowcHN2dHQwZXpldmVwenJ2dmR6dCIgdGltZXN0YW1w
PSIxNDQ1MzI5OTYxIj4yODA8L2tleT48L2ZvcmVpZ24ta2V5cz48cmVmLXR5cGUgbmFtZT0iSm91
cm5hbCBBcnRpY2xlIj4xNzwvcmVmLXR5cGU+PGNvbnRyaWJ1dG9ycz48YXV0aG9ycz48YXV0aG9y
PldhbHRlciwgSm9oYW5uZXM8L2F1dGhvcj48YXV0aG9yPlBldWtlcnQsIFdvbGZnYW5nPC9hdXRo
b3I+PC9hdXRob3JzPjwvY29udHJpYnV0b3JzPjx0aXRsZXM+PHRpdGxlPkR5bmFtaWMgcmFuZ2Ug
bXVsdGl3YXZlbGVuZ3RoIHBhcnRpY2xlIGNoYXJhY3Rlcml6YXRpb24gdXNpbmcgYW5hbHl0aWNh
bCB1bHRyYWNlbnRyaWZ1Z2F0aW9uPC90aXRsZT48c2Vjb25kYXJ5LXRpdGxlPk5hbm9zY2FsZTwv
c2Vjb25kYXJ5LXRpdGxlPjwvdGl0bGVzPjxwZXJpb2RpY2FsPjxmdWxsLXRpdGxlPk5hbm9zY2Fs
ZTwvZnVsbC10aXRsZT48YWJici0xPk5hbm9zY2FsZTwvYWJici0xPjwvcGVyaW9kaWNhbD48cGFn
ZXM+NzQ4NC03NDk1PC9wYWdlcz48dm9sdW1lPjg8L3ZvbHVtZT48bnVtYmVyPjE0PC9udW1iZXI+
PGVkaXRpb24+MjUuMDEuMjAxNjwvZWRpdGlvbj48c2VjdGlvbj43NDg0PC9zZWN0aW9uPjxkYXRl
cz48eWVhcj4yMDE2PC95ZWFyPjxwdWItZGF0ZXM+PGRhdGU+MjAxNi8wNC8xNDwvZGF0ZT48L3B1
Yi1kYXRlcz48L2RhdGVzPjx1cmxzPjxyZWxhdGVkLXVybHM+PHVybD5odHRwOi8vZHguZG9pLm9y
Zy8xMC4xMDM5L0M1TlIwODU0N0s8L3VybD48L3JlbGF0ZWQtdXJscz48L3VybHM+PGVsZWN0cm9u
aWMtcmVzb3VyY2UtbnVtPjEwLjEwMzkvQzVOUjA4NTQ3SzwvZWxlY3Ryb25pYy1yZXNvdXJjZS1u
dW0+PC9yZWNvcmQ+PC9DaXRlPjwvRW5kTm90ZT5=
</w:fldData>
        </w:fldChar>
      </w:r>
      <w:r w:rsidRPr="007F1512">
        <w:rPr>
          <w:rFonts w:cs="Arial"/>
          <w:lang w:val="en-US"/>
        </w:rPr>
        <w:instrText xml:space="preserve"> ADDIN EN.CITE </w:instrText>
      </w:r>
      <w:r w:rsidRPr="007F1512">
        <w:rPr>
          <w:rFonts w:cs="Arial"/>
          <w:lang w:val="en-US"/>
        </w:rPr>
        <w:fldChar w:fldCharType="begin">
          <w:fldData xml:space="preserve">PEVuZE5vdGU+PENpdGU+PEF1dGhvcj5XYWx0ZXI8L0F1dGhvcj48WWVhcj4yMDE0PC9ZZWFyPjxS
ZWNOdW0+MTQwPC9SZWNOdW0+PERpc3BsYXlUZXh0PjxzdHlsZSBmYWNlPSJzdXBlcnNjcmlwdCI+
MSwgMy00PC9zdHlsZT48L0Rpc3BsYXlUZXh0PjxyZWNvcmQ+PHJlYy1udW1iZXI+MTQwPC9yZWMt
bnVtYmVyPjxmb3JlaWduLWtleXM+PGtleSBhcHA9IkVOIiBkYi1pZD0icGR2dzUweDV4cnc1cDFl
ejBwc3Z0dDBlemV2ZXB6cnZ2ZHp0IiB0aW1lc3RhbXA9IjE0MDg1NDgzNTkiPjE0MDwva2V5Pjwv
Zm9yZWlnbi1rZXlzPjxyZWYtdHlwZSBuYW1lPSJKb3VybmFsIEFydGljbGUiPjE3PC9yZWYtdHlw
ZT48Y29udHJpYnV0b3JzPjxhdXRob3JzPjxhdXRob3I+V2FsdGVyLCBKb2hhbm5lczwvYXV0aG9y
PjxhdXRob3I+TMO2aHIsIEtvbnJhZDwvYXV0aG9yPjxhdXRob3I+S2FyYWJ1ZGFrLCBFbmdpbjwv
YXV0aG9yPjxhdXRob3I+UmVpcywgV2llbGFuZDwvYXV0aG9yPjxhdXRob3I+TWlraGFlbCwgSnVs
ZXM8L2F1dGhvcj48YXV0aG9yPlBldWtlcnQsIFdvbGZnYW5nPC9hdXRob3I+PGF1dGhvcj5Xb2hs
bGViZW4sIFdlbmRlbDwvYXV0aG9yPjxhdXRob3I+Q8O2bGZlbiwgSGVsbXV0PC9hdXRob3I+PC9h
dXRob3JzPjwvY29udHJpYnV0b3JzPjx0aXRsZXM+PHRpdGxlPk11bHRpZGltZW5zaW9uYWwgQW5h
bHlzaXMgb2YgTmFub3BhcnRpY2xlcyB3aXRoIEhpZ2hseSBEaXNwZXJzZSBQcm9wZXJ0aWVzIFVz
aW5nIE11bHRpd2F2ZWxlbmd0aCBBbmFseXRpY2FsIFVsdHJhY2VudHJpZnVnYXRpb248L3RpdGxl
PjxzZWNvbmRhcnktdGl0bGU+QUNTIE5hbm88L3NlY29uZGFyeS10aXRsZT48L3RpdGxlcz48cGVy
aW9kaWNhbD48ZnVsbC10aXRsZT5BQ1MgTmFubzwvZnVsbC10aXRsZT48YWJici0xPkFDUyBOYW5v
PC9hYmJyLTE+PC9wZXJpb2RpY2FsPjxwYWdlcz44ODcxLTg4ODY8L3BhZ2VzPjx2b2x1bWU+ODwv
dm9sdW1lPjxudW1iZXI+OTwvbnVtYmVyPjxzZWN0aW9uPjg4NzE8L3NlY3Rpb24+PGRhdGVzPjx5
ZWFyPjIwMTQ8L3llYXI+PHB1Yi1kYXRlcz48ZGF0ZT4yMDE0LzA5LzIzPC9kYXRlPjwvcHViLWRh
dGVzPjwvZGF0ZXM+PHB1Ymxpc2hlcj5BbWVyaWNhbiBDaGVtaWNhbCBTb2NpZXR5PC9wdWJsaXNo
ZXI+PGlzYm4+MTkzNi0wODUxPC9pc2JuPjx1cmxzPjxyZWxhdGVkLXVybHM+PHVybD5odHRwOi8v
ZHguZG9pLm9yZy8xMC4xMDIxL25uNTAzMjA1azwvdXJsPjwvcmVsYXRlZC11cmxzPjwvdXJscz48
ZWxlY3Ryb25pYy1yZXNvdXJjZS1udW0+MTAuMTAyMS9ubjUwMzIwNWs8L2VsZWN0cm9uaWMtcmVz
b3VyY2UtbnVtPjxhY2Nlc3MtZGF0ZT4yMDE0LzA4LzIwPC9hY2Nlc3MtZGF0ZT48L3JlY29yZD48
L0NpdGU+PENpdGU+PEF1dGhvcj5XYWx0ZXI8L0F1dGhvcj48WWVhcj4yMDE1PC9ZZWFyPjxSZWNO
dW0+MjQ3PC9SZWNOdW0+PHJlY29yZD48cmVjLW51bWJlcj4yNDc8L3JlYy1udW1iZXI+PGZvcmVp
Z24ta2V5cz48a2V5IGFwcD0iRU4iIGRiLWlkPSJwZHZ3NTB4NXhydzVwMWV6MHBzdnR0MGV6ZXZl
cHpydnZkenQiIHRpbWVzdGFtcD0iMTQyOTc3NTY3NyI+MjQ3PC9rZXk+PC9mb3JlaWduLWtleXM+
PHJlZi10eXBlIG5hbWU9IkpvdXJuYWwgQXJ0aWNsZSI+MTc8L3JlZi10eXBlPjxjb250cmlidXRv
cnM+PGF1dGhvcnM+PGF1dGhvcj5XYWx0ZXIsIEpvaGFubmVzPC9hdXRob3I+PGF1dGhvcj5TaGVy
d29vZCwgUGV0ZXIgSi48L2F1dGhvcj48YXV0aG9yPkxpbiwgV2VpPC9hdXRob3I+PGF1dGhvcj5T
ZWdldHMsIERvcmlzPC9hdXRob3I+PGF1dGhvcj5TdGFmZm9yZCwgV2FsdGVyIEYuPC9hdXRob3I+
PGF1dGhvcj5QZXVrZXJ0LCBXb2xmZ2FuZzwvYXV0aG9yPjwvYXV0aG9ycz48L2NvbnRyaWJ1dG9y
cz48dGl0bGVzPjx0aXRsZT5TaW11bHRhbmVvdXMgQW5hbHlzaXMgb2YgSHlkcm9keW5hbWljIGFu
ZCBPcHRpY2FsIFByb3BlcnRpZXMgVXNpbmcgQW5hbHl0aWNhbCBVbHRyYWNlbnRyaWZ1Z2F0aW9u
IEVxdWlwcGVkIHdpdGggTXVsdGl3YXZlbGVuZ3RoIERldGVjdGlvbjwvdGl0bGU+PHNlY29uZGFy
eS10aXRsZT5BbmFseXRpY2FsIENoZW1pc3RyeTwvc2Vjb25kYXJ5LXRpdGxlPjwvdGl0bGVzPjxw
ZXJpb2RpY2FsPjxmdWxsLXRpdGxlPkFuYWx5dGljYWwgQ2hlbWlzdHJ5PC9mdWxsLXRpdGxlPjxh
YmJyLTE+QW5hbC4gQ2hlbS48L2FiYnItMT48L3BlcmlvZGljYWw+PHBhZ2VzPjMzOTYtMzQwMzwv
cGFnZXM+PHZvbHVtZT44Nzwvdm9sdW1lPjxudW1iZXI+NjwvbnVtYmVyPjxzZWN0aW9uPjMzOTY8
L3NlY3Rpb24+PGRhdGVzPjx5ZWFyPjIwMTU8L3llYXI+PHB1Yi1kYXRlcz48ZGF0ZT4yMDE1LzAz
LzE3PC9kYXRlPjwvcHViLWRhdGVzPjwvZGF0ZXM+PHB1Ymxpc2hlcj5BbWVyaWNhbiBDaGVtaWNh
bCBTb2NpZXR5PC9wdWJsaXNoZXI+PGlzYm4+MDAwMy0yNzAwPC9pc2JuPjx1cmxzPjxyZWxhdGVk
LXVybHM+PHVybD5odHRwOi8vZHguZG9pLm9yZy8xMC4xMDIxL2FjNTA0NjQ5YzwvdXJsPjwvcmVs
YXRlZC11cmxzPjwvdXJscz48ZWxlY3Ryb25pYy1yZXNvdXJjZS1udW0+MTAuMTAyMS9hYzUwNDY0
OWM8L2VsZWN0cm9uaWMtcmVzb3VyY2UtbnVtPjwvcmVjb3JkPjwvQ2l0ZT48Q2l0ZT48QXV0aG9y
PldhbHRlcjwvQXV0aG9yPjxZZWFyPjIwMTY8L1llYXI+PFJlY051bT4yODA8L1JlY051bT48cmVj
b3JkPjxyZWMtbnVtYmVyPjI4MDwvcmVjLW51bWJlcj48Zm9yZWlnbi1rZXlzPjxrZXkgYXBwPSJF
TiIgZGItaWQ9InBkdnc1MHg1eHJ3NXAxZXowcHN2dHQwZXpldmVwenJ2dmR6dCIgdGltZXN0YW1w
PSIxNDQ1MzI5OTYxIj4yODA8L2tleT48L2ZvcmVpZ24ta2V5cz48cmVmLXR5cGUgbmFtZT0iSm91
cm5hbCBBcnRpY2xlIj4xNzwvcmVmLXR5cGU+PGNvbnRyaWJ1dG9ycz48YXV0aG9ycz48YXV0aG9y
PldhbHRlciwgSm9oYW5uZXM8L2F1dGhvcj48YXV0aG9yPlBldWtlcnQsIFdvbGZnYW5nPC9hdXRo
b3I+PC9hdXRob3JzPjwvY29udHJpYnV0b3JzPjx0aXRsZXM+PHRpdGxlPkR5bmFtaWMgcmFuZ2Ug
bXVsdGl3YXZlbGVuZ3RoIHBhcnRpY2xlIGNoYXJhY3Rlcml6YXRpb24gdXNpbmcgYW5hbHl0aWNh
bCB1bHRyYWNlbnRyaWZ1Z2F0aW9uPC90aXRsZT48c2Vjb25kYXJ5LXRpdGxlPk5hbm9zY2FsZTwv
c2Vjb25kYXJ5LXRpdGxlPjwvdGl0bGVzPjxwZXJpb2RpY2FsPjxmdWxsLXRpdGxlPk5hbm9zY2Fs
ZTwvZnVsbC10aXRsZT48YWJici0xPk5hbm9zY2FsZTwvYWJici0xPjwvcGVyaW9kaWNhbD48cGFn
ZXM+NzQ4NC03NDk1PC9wYWdlcz48dm9sdW1lPjg8L3ZvbHVtZT48bnVtYmVyPjE0PC9udW1iZXI+
PGVkaXRpb24+MjUuMDEuMjAxNjwvZWRpdGlvbj48c2VjdGlvbj43NDg0PC9zZWN0aW9uPjxkYXRl
cz48eWVhcj4yMDE2PC95ZWFyPjxwdWItZGF0ZXM+PGRhdGU+MjAxNi8wNC8xNDwvZGF0ZT48L3B1
Yi1kYXRlcz48L2RhdGVzPjx1cmxzPjxyZWxhdGVkLXVybHM+PHVybD5odHRwOi8vZHguZG9pLm9y
Zy8xMC4xMDM5L0M1TlIwODU0N0s8L3VybD48L3JlbGF0ZWQtdXJscz48L3VybHM+PGVsZWN0cm9u
aWMtcmVzb3VyY2UtbnVtPjEwLjEwMzkvQzVOUjA4NTQ3SzwvZWxlY3Ryb25pYy1yZXNvdXJjZS1u
dW0+PC9yZWNvcmQ+PC9DaXRlPjwvRW5kTm90ZT5=
</w:fldData>
        </w:fldChar>
      </w:r>
      <w:r w:rsidRPr="007F1512">
        <w:rPr>
          <w:rFonts w:cs="Arial"/>
          <w:lang w:val="en-US"/>
        </w:rPr>
        <w:instrText xml:space="preserve"> ADDIN EN.CITE.DATA </w:instrText>
      </w:r>
      <w:r w:rsidRPr="007F1512">
        <w:rPr>
          <w:rFonts w:cs="Arial"/>
          <w:lang w:val="en-US"/>
        </w:rPr>
      </w:r>
      <w:r w:rsidRPr="007F1512">
        <w:rPr>
          <w:rFonts w:cs="Arial"/>
          <w:lang w:val="en-US"/>
        </w:rPr>
        <w:fldChar w:fldCharType="end"/>
      </w:r>
      <w:r w:rsidRPr="007F1512">
        <w:rPr>
          <w:rFonts w:cs="Arial"/>
          <w:lang w:val="en-US"/>
        </w:rPr>
      </w:r>
      <w:r w:rsidRPr="007F1512">
        <w:rPr>
          <w:rFonts w:cs="Arial"/>
          <w:lang w:val="en-US"/>
        </w:rPr>
        <w:fldChar w:fldCharType="separate"/>
      </w:r>
      <w:r w:rsidRPr="007F1512">
        <w:rPr>
          <w:rFonts w:cs="Arial"/>
          <w:noProof/>
          <w:vertAlign w:val="superscript"/>
          <w:lang w:val="en-US"/>
        </w:rPr>
        <w:t>1, 3-4</w:t>
      </w:r>
      <w:r w:rsidRPr="007F1512">
        <w:rPr>
          <w:rFonts w:cs="Arial"/>
          <w:lang w:val="en-US"/>
        </w:rPr>
        <w:fldChar w:fldCharType="end"/>
      </w:r>
      <w:r w:rsidRPr="007F1512">
        <w:rPr>
          <w:rFonts w:cs="Arial"/>
          <w:lang w:val="en-US"/>
        </w:rPr>
        <w:t xml:space="preserve"> Information on the size of all species in a mixture can be directly linked to their optical properties. Either extinction spectra can be </w:t>
      </w:r>
      <w:proofErr w:type="gramStart"/>
      <w:r w:rsidRPr="007F1512">
        <w:rPr>
          <w:rFonts w:cs="Arial"/>
          <w:lang w:val="en-US"/>
        </w:rPr>
        <w:t>determined</w:t>
      </w:r>
      <w:proofErr w:type="gramEnd"/>
      <w:r w:rsidRPr="007F1512">
        <w:rPr>
          <w:rFonts w:cs="Arial"/>
          <w:lang w:val="en-US"/>
        </w:rPr>
        <w:t xml:space="preserve"> or optical information can be used to deconvolute PSDs consisting of chemically heterogeneous </w:t>
      </w:r>
      <w:r>
        <w:rPr>
          <w:rFonts w:cs="Arial"/>
          <w:lang w:val="en-US"/>
        </w:rPr>
        <w:t>NPs</w:t>
      </w:r>
      <w:r w:rsidRPr="007F1512">
        <w:rPr>
          <w:rFonts w:cs="Arial"/>
          <w:lang w:val="en-US"/>
        </w:rPr>
        <w:t xml:space="preserve">. For </w:t>
      </w:r>
      <w:proofErr w:type="spellStart"/>
      <w:r w:rsidRPr="007F1512">
        <w:rPr>
          <w:rFonts w:cs="Arial"/>
          <w:lang w:val="en-US"/>
        </w:rPr>
        <w:t>CdTe</w:t>
      </w:r>
      <w:proofErr w:type="spellEnd"/>
      <w:r w:rsidRPr="007F1512">
        <w:rPr>
          <w:rFonts w:cs="Arial"/>
          <w:lang w:val="en-US"/>
        </w:rPr>
        <w:t xml:space="preserve"> semiconductor quantum dots it </w:t>
      </w:r>
      <w:r>
        <w:rPr>
          <w:rFonts w:cs="Arial"/>
          <w:lang w:val="en-US"/>
        </w:rPr>
        <w:t>is</w:t>
      </w:r>
      <w:r w:rsidRPr="007F1512">
        <w:rPr>
          <w:rFonts w:cs="Arial"/>
          <w:lang w:val="en-US"/>
        </w:rPr>
        <w:t xml:space="preserve"> shown that the size dependent band-gap </w:t>
      </w:r>
      <w:r>
        <w:rPr>
          <w:rFonts w:cs="Arial"/>
          <w:lang w:val="en-US"/>
        </w:rPr>
        <w:t>is derived</w:t>
      </w:r>
      <w:r w:rsidRPr="007F1512">
        <w:rPr>
          <w:rFonts w:cs="Arial"/>
          <w:lang w:val="en-US"/>
        </w:rPr>
        <w:t xml:space="preserve"> in a single experiment.</w:t>
      </w:r>
      <w:r w:rsidRPr="007F1512">
        <w:rPr>
          <w:rFonts w:cs="Arial"/>
          <w:lang w:val="en-US"/>
        </w:rPr>
        <w:fldChar w:fldCharType="begin"/>
      </w:r>
      <w:r w:rsidRPr="007F1512">
        <w:rPr>
          <w:rFonts w:cs="Arial"/>
          <w:lang w:val="en-US"/>
        </w:rPr>
        <w:instrText xml:space="preserve"> ADDIN EN.CITE &lt;EndNote&gt;&lt;Cite&gt;&lt;Author&gt;Karabudak&lt;/Author&gt;&lt;Year&gt;2016&lt;/Year&gt;&lt;RecNum&gt;573&lt;/RecNum&gt;&lt;DisplayText&gt;&lt;style face="superscript"&gt;5&lt;/style&gt;&lt;/DisplayText&gt;&lt;record&gt;&lt;rec-number&gt;573&lt;/rec-number&gt;&lt;foreign-keys&gt;&lt;key app="EN" db-id="pdvw50x5xrw5p1ez0psvtt0ezevepzrvvdzt" timestamp="1467782967"&gt;573&lt;/key&gt;&lt;/foreign-keys&gt;&lt;ref-type name="Journal Article"&gt;17&lt;/ref-type&gt;&lt;contributors&gt;&lt;authors&gt;&lt;author&gt;Karabudak, Engin&lt;/author&gt;&lt;author&gt;Brookes, Emre&lt;/author&gt;&lt;author&gt;Lesnyak, Vladimir&lt;/author&gt;&lt;author&gt;Gaponik, Nikolai&lt;/author&gt;&lt;author&gt;Eychmüller, A.&lt;/author&gt;&lt;author&gt;Walter, Johannes&lt;/author&gt;&lt;author&gt;Segets, Doris&lt;/author&gt;&lt;author&gt;Peukert, Wolfgang&lt;/author&gt;&lt;author&gt;Wohlleben, Wendel&lt;/author&gt;&lt;author&gt;Demeler, Borries&lt;/author&gt;&lt;author&gt;Cölfen, Helmut&lt;/author&gt;&lt;/authors&gt;&lt;/contributors&gt;&lt;titles&gt;&lt;title&gt;Simultaneous Identification of Spectral Properties and Sizes of Multiple Particles in Solution with Subnanometer Resolution&lt;/title&gt;&lt;secondary-title&gt;Angewandte Chemie International Edition&lt;/secondary-title&gt;&lt;/titles&gt;&lt;periodical&gt;&lt;full-title&gt;Angewandte Chemie International Edition&lt;/full-title&gt;&lt;abbr-1&gt;Angew. Chem. Int. Ed.&lt;/abbr-1&gt;&lt;/periodical&gt;&lt;pages&gt;11770–11774&lt;/pages&gt;&lt;volume&gt;55&lt;/volume&gt;&lt;number&gt;39&lt;/number&gt;&lt;section&gt;11770&lt;/section&gt;&lt;dates&gt;&lt;year&gt;2016&lt;/year&gt;&lt;pub-dates&gt;&lt;date&gt;2016/09/12&lt;/date&gt;&lt;/pub-dates&gt;&lt;/dates&gt;&lt;urls&gt;&lt;/urls&gt;&lt;electronic-resource-num&gt;10.1002/anie.201603844&lt;/electronic-resource-num&gt;&lt;/record&gt;&lt;/Cite&gt;&lt;/EndNote&gt;</w:instrText>
      </w:r>
      <w:r w:rsidRPr="007F1512">
        <w:rPr>
          <w:rFonts w:cs="Arial"/>
          <w:lang w:val="en-US"/>
        </w:rPr>
        <w:fldChar w:fldCharType="separate"/>
      </w:r>
      <w:r w:rsidRPr="007F1512">
        <w:rPr>
          <w:rFonts w:cs="Arial"/>
          <w:noProof/>
          <w:vertAlign w:val="superscript"/>
          <w:lang w:val="en-US"/>
        </w:rPr>
        <w:t>5</w:t>
      </w:r>
      <w:r w:rsidRPr="007F1512">
        <w:rPr>
          <w:rFonts w:cs="Arial"/>
          <w:lang w:val="en-US"/>
        </w:rPr>
        <w:fldChar w:fldCharType="end"/>
      </w:r>
      <w:r w:rsidRPr="007F1512">
        <w:rPr>
          <w:rFonts w:cs="Arial"/>
          <w:lang w:val="en-US"/>
        </w:rPr>
        <w:t xml:space="preserve"> For plasmonic nanorods, a full 2D size and shape distribution </w:t>
      </w:r>
      <w:r>
        <w:rPr>
          <w:rFonts w:cs="Arial"/>
          <w:lang w:val="en-US"/>
        </w:rPr>
        <w:t>is</w:t>
      </w:r>
      <w:r w:rsidRPr="007F1512">
        <w:rPr>
          <w:rFonts w:cs="Arial"/>
          <w:lang w:val="en-US"/>
        </w:rPr>
        <w:t xml:space="preserve"> </w:t>
      </w:r>
      <w:r>
        <w:rPr>
          <w:rFonts w:cs="Arial"/>
          <w:lang w:val="en-US"/>
        </w:rPr>
        <w:t>accessible</w:t>
      </w:r>
      <w:r w:rsidRPr="007F1512">
        <w:rPr>
          <w:rFonts w:cs="Arial"/>
          <w:lang w:val="en-US"/>
        </w:rPr>
        <w:t xml:space="preserve"> using MWL-AUC.</w:t>
      </w:r>
      <w:r w:rsidRPr="007F1512">
        <w:rPr>
          <w:rFonts w:cs="Arial"/>
          <w:lang w:val="en-US"/>
        </w:rPr>
        <w:fldChar w:fldCharType="begin"/>
      </w:r>
      <w:r w:rsidRPr="007F1512">
        <w:rPr>
          <w:rFonts w:cs="Arial"/>
          <w:lang w:val="en-US"/>
        </w:rPr>
        <w:instrText xml:space="preserve"> ADDIN EN.CITE &lt;EndNote&gt;&lt;Cite&gt;&lt;Author&gt;Wawra&lt;/Author&gt;&lt;Year&gt;2018&lt;/Year&gt;&lt;RecNum&gt;1371&lt;/RecNum&gt;&lt;DisplayText&gt;&lt;style face="superscript"&gt;6&lt;/style&gt;&lt;/DisplayText&gt;&lt;record&gt;&lt;rec-number&gt;1371&lt;/rec-number&gt;&lt;foreign-keys&gt;&lt;key app="EN" db-id="pdvw50x5xrw5p1ez0psvtt0ezevepzrvvdzt" timestamp="1543846007"&gt;1371&lt;/key&gt;&lt;/foreign-keys&gt;&lt;ref-type name="Journal Article"&gt;17&lt;/ref-type&gt;&lt;contributors&gt;&lt;authors&gt;&lt;author&gt;Wawra, Simon E.&lt;/author&gt;&lt;author&gt;Pflug, Lukas&lt;/author&gt;&lt;author&gt;Thajudeen, Thaseem&lt;/author&gt;&lt;author&gt;Kryschi, Carola&lt;/author&gt;&lt;author&gt;Stingl, Michael&lt;/author&gt;&lt;author&gt;Peukert, Wolfgang&lt;/author&gt;&lt;/authors&gt;&lt;/contributors&gt;&lt;titles&gt;&lt;title&gt;Determination of the two-dimensional distributions of gold nanorods by multiwavelength analytical ultracentrifugation&lt;/title&gt;&lt;secondary-title&gt;Nature Communications&lt;/secondary-title&gt;&lt;/titles&gt;&lt;periodical&gt;&lt;full-title&gt;Nature Communications&lt;/full-title&gt;&lt;abbr-1&gt;Nat. Commun.&lt;/abbr-1&gt;&lt;/periodical&gt;&lt;pages&gt;4898&lt;/pages&gt;&lt;volume&gt;9&lt;/volume&gt;&lt;number&gt;1&lt;/number&gt;&lt;dates&gt;&lt;year&gt;2018&lt;/year&gt;&lt;pub-dates&gt;&lt;date&gt;2018/11/21&lt;/date&gt;&lt;/pub-dates&gt;&lt;/dates&gt;&lt;isbn&gt;2041-1723&lt;/isbn&gt;&lt;urls&gt;&lt;related-urls&gt;&lt;url&gt;https://doi.org/10.1038/s41467-018-07366-9&lt;/url&gt;&lt;/related-urls&gt;&lt;/urls&gt;&lt;electronic-resource-num&gt;10.1038/s41467-018-07366-9&lt;/electronic-resource-num&gt;&lt;/record&gt;&lt;/Cite&gt;&lt;/EndNote&gt;</w:instrText>
      </w:r>
      <w:r w:rsidRPr="007F1512">
        <w:rPr>
          <w:rFonts w:cs="Arial"/>
          <w:lang w:val="en-US"/>
        </w:rPr>
        <w:fldChar w:fldCharType="separate"/>
      </w:r>
      <w:r w:rsidRPr="007F1512">
        <w:rPr>
          <w:rFonts w:cs="Arial"/>
          <w:noProof/>
          <w:vertAlign w:val="superscript"/>
          <w:lang w:val="en-US"/>
        </w:rPr>
        <w:t>6</w:t>
      </w:r>
      <w:r w:rsidRPr="007F1512">
        <w:rPr>
          <w:rFonts w:cs="Arial"/>
          <w:lang w:val="en-US"/>
        </w:rPr>
        <w:fldChar w:fldCharType="end"/>
      </w:r>
      <w:r w:rsidRPr="007F1512">
        <w:rPr>
          <w:rFonts w:cs="Arial"/>
          <w:lang w:val="en-US"/>
        </w:rPr>
        <w:t xml:space="preserve"> </w:t>
      </w:r>
      <w:r>
        <w:rPr>
          <w:rFonts w:cs="Arial"/>
          <w:lang w:val="en-US"/>
        </w:rPr>
        <w:t>This is possible</w:t>
      </w:r>
      <w:r w:rsidRPr="007F1512">
        <w:rPr>
          <w:rFonts w:cs="Arial"/>
          <w:lang w:val="en-US"/>
        </w:rPr>
        <w:t xml:space="preserve"> as hydrodynamic properties can be directly </w:t>
      </w:r>
      <w:r>
        <w:rPr>
          <w:rFonts w:cs="Arial"/>
          <w:lang w:val="en-US"/>
        </w:rPr>
        <w:t>linked</w:t>
      </w:r>
      <w:r w:rsidRPr="007F1512">
        <w:rPr>
          <w:rFonts w:cs="Arial"/>
          <w:lang w:val="en-US"/>
        </w:rPr>
        <w:t xml:space="preserve"> to the extinction spectra</w:t>
      </w:r>
      <w:r>
        <w:rPr>
          <w:rFonts w:cs="Arial"/>
          <w:lang w:val="en-US"/>
        </w:rPr>
        <w:t xml:space="preserve"> without any up-stream processing</w:t>
      </w:r>
      <w:r w:rsidRPr="007F1512">
        <w:rPr>
          <w:rFonts w:cs="Arial"/>
          <w:lang w:val="en-US"/>
        </w:rPr>
        <w:t xml:space="preserve">. </w:t>
      </w:r>
    </w:p>
    <w:p w14:paraId="3197E830" w14:textId="77777777" w:rsidR="00CF7AD7" w:rsidRDefault="00CF7AD7" w:rsidP="00CF7AD7">
      <w:pPr>
        <w:tabs>
          <w:tab w:val="left" w:pos="180"/>
        </w:tabs>
        <w:spacing w:after="60" w:line="276" w:lineRule="auto"/>
        <w:rPr>
          <w:rFonts w:cs="Arial"/>
          <w:lang w:val="en-US"/>
        </w:rPr>
      </w:pPr>
      <w:r>
        <w:rPr>
          <w:rFonts w:cs="Arial"/>
          <w:lang w:val="en-US"/>
        </w:rPr>
        <w:t>In case of non-plasmonic anisotropic particles, AUC can be coupled with analytics in the gas phase for mobility analysis using a scanning mobility particle sizer.</w:t>
      </w:r>
      <w:r>
        <w:rPr>
          <w:rFonts w:cs="Arial"/>
          <w:lang w:val="en-US"/>
        </w:rPr>
        <w:fldChar w:fldCharType="begin"/>
      </w:r>
      <w:r>
        <w:rPr>
          <w:rFonts w:cs="Arial"/>
          <w:lang w:val="en-US"/>
        </w:rPr>
        <w:instrText xml:space="preserve"> ADDIN EN.CITE &lt;EndNote&gt;&lt;Cite&gt;&lt;Author&gt;Thajudeen&lt;/Author&gt;&lt;Year&gt;2017&lt;/Year&gt;&lt;RecNum&gt;758&lt;/RecNum&gt;&lt;DisplayText&gt;&lt;style face="superscript"&gt;7&lt;/style&gt;&lt;/DisplayText&gt;&lt;record&gt;&lt;rec-number&gt;758&lt;/rec-number&gt;&lt;foreign-keys&gt;&lt;key app="EN" db-id="pdvw50x5xrw5p1ez0psvtt0ezevepzrvvdzt" timestamp="1506583377"&gt;758&lt;/key&gt;&lt;/foreign-keys&gt;&lt;ref-type name="Journal Article"&gt;17&lt;/ref-type&gt;&lt;contributors&gt;&lt;authors&gt;&lt;author&gt;Thajudeen, T.&lt;/author&gt;&lt;author&gt;Walter, J.&lt;/author&gt;&lt;author&gt;Srikantharajah, R.&lt;/author&gt;&lt;author&gt;Lübbert, C.&lt;/author&gt;&lt;author&gt;Peukert, W.&lt;/author&gt;&lt;/authors&gt;&lt;/contributors&gt;&lt;titles&gt;&lt;title&gt;Determination of the length and diameter of nanorods by a combination of analytical ultracentrifugation and scanning mobility particle sizer&lt;/title&gt;&lt;secondary-title&gt;Nanoscale Horizons&lt;/secondary-title&gt;&lt;/titles&gt;&lt;periodical&gt;&lt;full-title&gt;Nanoscale Horizons&lt;/full-title&gt;&lt;abbr-1&gt;Nanoscale Horiz.&lt;/abbr-1&gt;&lt;/periodical&gt;&lt;pages&gt;253-260&lt;/pages&gt;&lt;volume&gt;2&lt;/volume&gt;&lt;number&gt;5&lt;/number&gt;&lt;dates&gt;&lt;year&gt;2017&lt;/year&gt;&lt;pub-dates&gt;&lt;date&gt;2017/06/06&lt;/date&gt;&lt;/pub-dates&gt;&lt;/dates&gt;&lt;publisher&gt;The Royal Society of Chemistry&lt;/publisher&gt;&lt;isbn&gt;2055-6756&lt;/isbn&gt;&lt;work-type&gt;10.1039/C7NH00050B&lt;/work-type&gt;&lt;urls&gt;&lt;related-urls&gt;&lt;url&gt;http://dx.doi.org/10.1039/C7NH00050B&lt;/url&gt;&lt;/related-urls&gt;&lt;/urls&gt;&lt;electronic-resource-num&gt;10.1039/C7NH00050B&lt;/electronic-resource-num&gt;&lt;/record&gt;&lt;/Cite&gt;&lt;/EndNote&gt;</w:instrText>
      </w:r>
      <w:r>
        <w:rPr>
          <w:rFonts w:cs="Arial"/>
          <w:lang w:val="en-US"/>
        </w:rPr>
        <w:fldChar w:fldCharType="separate"/>
      </w:r>
      <w:r w:rsidRPr="006F114A">
        <w:rPr>
          <w:rFonts w:cs="Arial"/>
          <w:noProof/>
          <w:vertAlign w:val="superscript"/>
          <w:lang w:val="en-US"/>
        </w:rPr>
        <w:t>7</w:t>
      </w:r>
      <w:r>
        <w:rPr>
          <w:rFonts w:cs="Arial"/>
          <w:lang w:val="en-US"/>
        </w:rPr>
        <w:fldChar w:fldCharType="end"/>
      </w:r>
      <w:r>
        <w:rPr>
          <w:rFonts w:cs="Arial"/>
          <w:lang w:val="en-US"/>
        </w:rPr>
        <w:t xml:space="preserve"> This allows deriving the mean length and diameter of nanorods (e.g. </w:t>
      </w:r>
      <w:proofErr w:type="spellStart"/>
      <w:r>
        <w:rPr>
          <w:rFonts w:cs="Arial"/>
          <w:lang w:val="en-US"/>
        </w:rPr>
        <w:t>ZnO</w:t>
      </w:r>
      <w:proofErr w:type="spellEnd"/>
      <w:r>
        <w:rPr>
          <w:rFonts w:cs="Arial"/>
          <w:lang w:val="en-US"/>
        </w:rPr>
        <w:t xml:space="preserve">). For mono-layered graphene oxide nanosheets, it will be </w:t>
      </w:r>
      <w:r w:rsidRPr="007F1512">
        <w:rPr>
          <w:rFonts w:cs="Arial"/>
          <w:lang w:val="en-US"/>
        </w:rPr>
        <w:t xml:space="preserve">shown that AUC is </w:t>
      </w:r>
      <w:r>
        <w:rPr>
          <w:rFonts w:cs="Arial"/>
          <w:lang w:val="en-US"/>
        </w:rPr>
        <w:t>capable of</w:t>
      </w:r>
      <w:r w:rsidRPr="007F1512">
        <w:rPr>
          <w:rFonts w:cs="Arial"/>
          <w:lang w:val="en-US"/>
        </w:rPr>
        <w:t xml:space="preserve"> resolv</w:t>
      </w:r>
      <w:r>
        <w:rPr>
          <w:rFonts w:cs="Arial"/>
          <w:lang w:val="en-US"/>
        </w:rPr>
        <w:t>ing</w:t>
      </w:r>
      <w:r w:rsidRPr="007F1512">
        <w:rPr>
          <w:rFonts w:cs="Arial"/>
          <w:lang w:val="en-US"/>
        </w:rPr>
        <w:t xml:space="preserve"> shape d</w:t>
      </w:r>
      <w:r>
        <w:rPr>
          <w:rFonts w:cs="Arial"/>
          <w:lang w:val="en-US"/>
        </w:rPr>
        <w:t xml:space="preserve">istributions with high accuracy, </w:t>
      </w:r>
      <w:r w:rsidRPr="007F1512">
        <w:rPr>
          <w:rFonts w:cs="Arial"/>
          <w:lang w:val="en-US"/>
        </w:rPr>
        <w:t>statistical confidenc</w:t>
      </w:r>
      <w:r>
        <w:rPr>
          <w:rFonts w:cs="Arial"/>
          <w:lang w:val="en-US"/>
        </w:rPr>
        <w:t xml:space="preserve">e and experimental throughput, </w:t>
      </w:r>
      <w:r w:rsidRPr="007F1512">
        <w:rPr>
          <w:rFonts w:cs="Arial"/>
          <w:lang w:val="en-US"/>
        </w:rPr>
        <w:t>which makes it superior to the usually applied and very time consuming image analysis.</w:t>
      </w:r>
      <w:r>
        <w:rPr>
          <w:rFonts w:cs="Arial"/>
          <w:lang w:val="en-US"/>
        </w:rPr>
        <w:fldChar w:fldCharType="begin"/>
      </w:r>
      <w:r>
        <w:rPr>
          <w:rFonts w:cs="Arial"/>
          <w:lang w:val="en-US"/>
        </w:rPr>
        <w:instrText xml:space="preserve"> ADDIN EN.CITE &lt;EndNote&gt;&lt;Cite&gt;&lt;Author&gt;Walter&lt;/Author&gt;&lt;Year&gt;2015&lt;/Year&gt;&lt;RecNum&gt;240&lt;/RecNum&gt;&lt;DisplayText&gt;&lt;style face="superscript"&gt;8&lt;/style&gt;&lt;/DisplayText&gt;&lt;record&gt;&lt;rec-number&gt;240&lt;/rec-number&gt;&lt;foreign-keys&gt;&lt;key app="EN" db-id="pdvw50x5xrw5p1ez0psvtt0ezevepzrvvdzt" timestamp="1424955946"&gt;240&lt;/key&gt;&lt;/foreign-keys&gt;&lt;ref-type name="Journal Article"&gt;17&lt;/ref-type&gt;&lt;contributors&gt;&lt;authors&gt;&lt;author&gt;Walter, Johannes&lt;/author&gt;&lt;author&gt;Nacken, Thomas J.&lt;/author&gt;&lt;author&gt;Damm, Cornelia&lt;/author&gt;&lt;author&gt;Thajudeen, Thaseem&lt;/author&gt;&lt;author&gt;Eigler, Siegfried&lt;/author&gt;&lt;author&gt;Peukert, Wolfgang&lt;/author&gt;&lt;/authors&gt;&lt;/contributors&gt;&lt;titles&gt;&lt;title&gt;Determination of the Lateral Dimension of Graphene Oxide Nanosheets Using Analytical Ultracentrifugation&lt;/title&gt;&lt;secondary-title&gt;Small&lt;/secondary-title&gt;&lt;/titles&gt;&lt;periodical&gt;&lt;full-title&gt;Small&lt;/full-title&gt;&lt;abbr-1&gt;Small&lt;/abbr-1&gt;&lt;/periodical&gt;&lt;pages&gt;814-825&lt;/pages&gt;&lt;volume&gt;11&lt;/volume&gt;&lt;number&gt;7&lt;/number&gt;&lt;section&gt;814&lt;/section&gt;&lt;keywords&gt;&lt;keyword&gt;graphene oxide&lt;/keyword&gt;&lt;keyword&gt;nanosheets&lt;/keyword&gt;&lt;keyword&gt;lateral dimensions&lt;/keyword&gt;&lt;keyword&gt;analytical ultracentrifugation&lt;/keyword&gt;&lt;keyword&gt;atomic force microscopy&lt;/keyword&gt;&lt;/keywords&gt;&lt;dates&gt;&lt;year&gt;2015&lt;/year&gt;&lt;pub-dates&gt;&lt;date&gt;2015/02/12&lt;/date&gt;&lt;/pub-dates&gt;&lt;/dates&gt;&lt;isbn&gt;1613-6829&lt;/isbn&gt;&lt;urls&gt;&lt;related-urls&gt;&lt;url&gt;http://dx.doi.org/10.1002/smll.201401940&lt;/url&gt;&lt;/related-urls&gt;&lt;/urls&gt;&lt;electronic-resource-num&gt;10.1002/smll.201401940&lt;/electronic-resource-num&gt;&lt;/record&gt;&lt;/Cite&gt;&lt;/EndNote&gt;</w:instrText>
      </w:r>
      <w:r>
        <w:rPr>
          <w:rFonts w:cs="Arial"/>
          <w:lang w:val="en-US"/>
        </w:rPr>
        <w:fldChar w:fldCharType="separate"/>
      </w:r>
      <w:r w:rsidRPr="006F114A">
        <w:rPr>
          <w:rFonts w:cs="Arial"/>
          <w:noProof/>
          <w:vertAlign w:val="superscript"/>
          <w:lang w:val="en-US"/>
        </w:rPr>
        <w:t>8</w:t>
      </w:r>
      <w:r>
        <w:rPr>
          <w:rFonts w:cs="Arial"/>
          <w:lang w:val="en-US"/>
        </w:rPr>
        <w:fldChar w:fldCharType="end"/>
      </w:r>
      <w:r>
        <w:rPr>
          <w:rFonts w:cs="Arial"/>
          <w:lang w:val="en-US"/>
        </w:rPr>
        <w:t xml:space="preserve"> For polydisperse PSDs, excellent statistics are obtained due to the evaluation at multiple wavelengths.</w:t>
      </w:r>
      <w:r>
        <w:rPr>
          <w:rFonts w:cs="Arial"/>
          <w:lang w:val="en-US"/>
        </w:rPr>
        <w:fldChar w:fldCharType="begin"/>
      </w:r>
      <w:r>
        <w:rPr>
          <w:rFonts w:cs="Arial"/>
          <w:lang w:val="en-US"/>
        </w:rPr>
        <w:instrText xml:space="preserve"> ADDIN EN.CITE &lt;EndNote&gt;&lt;Cite&gt;&lt;Author&gt;Walter&lt;/Author&gt;&lt;Year&gt;2016&lt;/Year&gt;&lt;RecNum&gt;280&lt;/RecNum&gt;&lt;DisplayText&gt;&lt;style face="superscript"&gt;4&lt;/style&gt;&lt;/DisplayText&gt;&lt;record&gt;&lt;rec-number&gt;280&lt;/rec-number&gt;&lt;foreign-keys&gt;&lt;key app="EN" db-id="pdvw50x5xrw5p1ez0psvtt0ezevepzrvvdzt" timestamp="1445329961"&gt;280&lt;/key&gt;&lt;/foreign-keys&gt;&lt;ref-type name="Journal Article"&gt;17&lt;/ref-type&gt;&lt;contributors&gt;&lt;authors&gt;&lt;author&gt;Walter, Johannes&lt;/author&gt;&lt;author&gt;Peukert, Wolfgang&lt;/author&gt;&lt;/authors&gt;&lt;/contributors&gt;&lt;titles&gt;&lt;title&gt;Dynamic range multiwavelength particle characterization using analytical ultracentrifugation&lt;/title&gt;&lt;secondary-title&gt;Nanoscale&lt;/secondary-title&gt;&lt;/titles&gt;&lt;periodical&gt;&lt;full-title&gt;Nanoscale&lt;/full-title&gt;&lt;abbr-1&gt;Nanoscale&lt;/abbr-1&gt;&lt;/periodical&gt;&lt;pages&gt;7484-7495&lt;/pages&gt;&lt;volume&gt;8&lt;/volume&gt;&lt;number&gt;14&lt;/number&gt;&lt;edition&gt;25.01.2016&lt;/edition&gt;&lt;section&gt;7484&lt;/section&gt;&lt;dates&gt;&lt;year&gt;2016&lt;/year&gt;&lt;pub-dates&gt;&lt;date&gt;2016/04/14&lt;/date&gt;&lt;/pub-dates&gt;&lt;/dates&gt;&lt;urls&gt;&lt;related-urls&gt;&lt;url&gt;http://dx.doi.org/10.1039/C5NR08547K&lt;/url&gt;&lt;/related-urls&gt;&lt;/urls&gt;&lt;electronic-resource-num&gt;10.1039/C5NR08547K&lt;/electronic-resource-num&gt;&lt;/record&gt;&lt;/Cite&gt;&lt;/EndNote&gt;</w:instrText>
      </w:r>
      <w:r>
        <w:rPr>
          <w:rFonts w:cs="Arial"/>
          <w:lang w:val="en-US"/>
        </w:rPr>
        <w:fldChar w:fldCharType="separate"/>
      </w:r>
      <w:r w:rsidRPr="006F114A">
        <w:rPr>
          <w:rFonts w:cs="Arial"/>
          <w:noProof/>
          <w:vertAlign w:val="superscript"/>
          <w:lang w:val="en-US"/>
        </w:rPr>
        <w:t>4</w:t>
      </w:r>
      <w:r>
        <w:rPr>
          <w:rFonts w:cs="Arial"/>
          <w:lang w:val="en-US"/>
        </w:rPr>
        <w:fldChar w:fldCharType="end"/>
      </w:r>
    </w:p>
    <w:p w14:paraId="2BB3529B" w14:textId="77777777" w:rsidR="00CF7AD7" w:rsidRPr="007F1512" w:rsidRDefault="00CF7AD7" w:rsidP="00CF7AD7">
      <w:pPr>
        <w:tabs>
          <w:tab w:val="left" w:pos="180"/>
        </w:tabs>
        <w:spacing w:after="60" w:line="276" w:lineRule="auto"/>
        <w:rPr>
          <w:rFonts w:cs="Arial"/>
          <w:lang w:val="en-US"/>
        </w:rPr>
      </w:pPr>
      <w:r>
        <w:rPr>
          <w:rFonts w:cs="Arial"/>
          <w:lang w:val="en-US"/>
        </w:rPr>
        <w:t xml:space="preserve">In summary, our contribution will demonstrate </w:t>
      </w:r>
      <w:r w:rsidRPr="007F1512">
        <w:rPr>
          <w:rFonts w:cs="Arial"/>
          <w:lang w:val="en-US"/>
        </w:rPr>
        <w:t>that MWL-AUC is a powerful technique, which provides multidimensional access to an extensive range of particulate systems not accessible so far by any other technique. The direct correlation of size</w:t>
      </w:r>
      <w:r>
        <w:rPr>
          <w:rFonts w:cs="Arial"/>
          <w:lang w:val="en-US"/>
        </w:rPr>
        <w:t>, shape</w:t>
      </w:r>
      <w:r w:rsidRPr="007F1512">
        <w:rPr>
          <w:rFonts w:cs="Arial"/>
          <w:lang w:val="en-US"/>
        </w:rPr>
        <w:t xml:space="preserve"> and optical properties of </w:t>
      </w:r>
      <w:r>
        <w:rPr>
          <w:rFonts w:cs="Arial"/>
          <w:lang w:val="en-US"/>
        </w:rPr>
        <w:t>NPs</w:t>
      </w:r>
      <w:r w:rsidRPr="007F1512">
        <w:rPr>
          <w:rFonts w:cs="Arial"/>
          <w:lang w:val="en-US"/>
        </w:rPr>
        <w:t xml:space="preserve"> in the range between 1 nm and 1 µm is highly relevant for a variety of new applications because targeted product design becomes possible.</w:t>
      </w:r>
    </w:p>
    <w:p w14:paraId="1974BDA2" w14:textId="77777777" w:rsidR="00CF7AD7" w:rsidRPr="007F1512" w:rsidRDefault="00CF7AD7" w:rsidP="00CF7AD7">
      <w:pPr>
        <w:spacing w:after="200" w:line="276" w:lineRule="auto"/>
        <w:rPr>
          <w:rFonts w:cs="Arial"/>
          <w:b/>
        </w:rPr>
      </w:pPr>
    </w:p>
    <w:p w14:paraId="2E9BA19B" w14:textId="77777777" w:rsidR="00CF7AD7" w:rsidRPr="00A40DB8" w:rsidRDefault="00CF7AD7" w:rsidP="00CF7AD7">
      <w:pPr>
        <w:tabs>
          <w:tab w:val="left" w:pos="180"/>
        </w:tabs>
        <w:spacing w:line="276" w:lineRule="auto"/>
        <w:rPr>
          <w:rFonts w:cs="Arial"/>
          <w:b/>
        </w:rPr>
      </w:pPr>
      <w:r w:rsidRPr="00A40DB8">
        <w:rPr>
          <w:rFonts w:cs="Arial"/>
          <w:b/>
        </w:rPr>
        <w:t>References</w:t>
      </w:r>
    </w:p>
    <w:p w14:paraId="2393822A" w14:textId="77777777" w:rsidR="00CF7AD7" w:rsidRPr="00A40DB8" w:rsidRDefault="00CF7AD7" w:rsidP="00CF7AD7">
      <w:pPr>
        <w:pStyle w:val="EndNoteBibliography"/>
        <w:rPr>
          <w:lang w:val="en-GB"/>
        </w:rPr>
      </w:pPr>
      <w:r w:rsidRPr="006F114A">
        <w:fldChar w:fldCharType="begin"/>
      </w:r>
      <w:r w:rsidRPr="00A40DB8">
        <w:rPr>
          <w:lang w:val="en-GB"/>
        </w:rPr>
        <w:instrText xml:space="preserve"> ADDIN EN.REFLIST </w:instrText>
      </w:r>
      <w:r w:rsidRPr="006F114A">
        <w:fldChar w:fldCharType="separate"/>
      </w:r>
      <w:r w:rsidRPr="00A40DB8">
        <w:rPr>
          <w:lang w:val="en-GB"/>
        </w:rPr>
        <w:t>1.</w:t>
      </w:r>
      <w:r w:rsidRPr="00A40DB8">
        <w:rPr>
          <w:lang w:val="en-GB"/>
        </w:rPr>
        <w:tab/>
        <w:t>Walter, J.; Löhr, K.; Karabudak, E.; Reis, W.; Mikhael, J.; Peukert, W.; Wohlleben, W.; Cölfen, H., Multidimensional Analysis of Nanoparticles with Highly Disperse Properties Using Multiwavelength Analytical Ultracentrifugation. ACS Nano 2014, 8 (9), 8871-8886.</w:t>
      </w:r>
    </w:p>
    <w:p w14:paraId="6CF54A57" w14:textId="77777777" w:rsidR="00CF7AD7" w:rsidRPr="00A40DB8" w:rsidRDefault="00CF7AD7" w:rsidP="00CF7AD7">
      <w:pPr>
        <w:pStyle w:val="EndNoteBibliography"/>
        <w:rPr>
          <w:lang w:val="en-GB"/>
        </w:rPr>
      </w:pPr>
      <w:r w:rsidRPr="00A40DB8">
        <w:rPr>
          <w:lang w:val="en-GB"/>
        </w:rPr>
        <w:lastRenderedPageBreak/>
        <w:t>2.</w:t>
      </w:r>
      <w:r w:rsidRPr="00A40DB8">
        <w:rPr>
          <w:lang w:val="en-GB"/>
        </w:rPr>
        <w:tab/>
        <w:t>Pearson, J.; Walter, J.; Peukert, W.; Cölfen, H., Advanced Multiwavelength Detection in Analytical Ultracentrifugation. Anal. Chem. 2018, 90 (2), 1280-1291.</w:t>
      </w:r>
    </w:p>
    <w:p w14:paraId="1931D794" w14:textId="77777777" w:rsidR="00CF7AD7" w:rsidRPr="00A40DB8" w:rsidRDefault="00CF7AD7" w:rsidP="00CF7AD7">
      <w:pPr>
        <w:pStyle w:val="EndNoteBibliography"/>
        <w:rPr>
          <w:lang w:val="en-GB"/>
        </w:rPr>
      </w:pPr>
      <w:r w:rsidRPr="00A40DB8">
        <w:rPr>
          <w:lang w:val="en-GB"/>
        </w:rPr>
        <w:t>3.</w:t>
      </w:r>
      <w:r w:rsidRPr="00A40DB8">
        <w:rPr>
          <w:lang w:val="en-GB"/>
        </w:rPr>
        <w:tab/>
        <w:t>Walter, J.; Sherwood, P. J.; Lin, W.; Segets, D.; Stafford, W. F.; Peukert, W., Simultaneous Analysis of Hydrodynamic and Optical Properties Using Analytical Ultracentrifugation Equipped with Multiwavelength Detection. Anal. Chem. 2015, 87 (6), 3396-3403.</w:t>
      </w:r>
    </w:p>
    <w:p w14:paraId="282818DE" w14:textId="77777777" w:rsidR="00CF7AD7" w:rsidRPr="00A40DB8" w:rsidRDefault="00CF7AD7" w:rsidP="00CF7AD7">
      <w:pPr>
        <w:pStyle w:val="EndNoteBibliography"/>
        <w:rPr>
          <w:lang w:val="en-GB"/>
        </w:rPr>
      </w:pPr>
      <w:r w:rsidRPr="00A40DB8">
        <w:rPr>
          <w:lang w:val="en-GB"/>
        </w:rPr>
        <w:t>4.</w:t>
      </w:r>
      <w:r w:rsidRPr="00A40DB8">
        <w:rPr>
          <w:lang w:val="en-GB"/>
        </w:rPr>
        <w:tab/>
        <w:t>Walter, J.; Peukert, W., Dynamic range multiwavelength particle characterization using analytical ultracentrifugation. Nanoscale 2016, 8 (14), 7484-7495.</w:t>
      </w:r>
    </w:p>
    <w:p w14:paraId="254EB6CB" w14:textId="77777777" w:rsidR="00CF7AD7" w:rsidRPr="00A40DB8" w:rsidRDefault="00CF7AD7" w:rsidP="00CF7AD7">
      <w:pPr>
        <w:pStyle w:val="EndNoteBibliography"/>
        <w:rPr>
          <w:lang w:val="en-GB"/>
        </w:rPr>
      </w:pPr>
      <w:r w:rsidRPr="00A40DB8">
        <w:rPr>
          <w:lang w:val="en-GB"/>
        </w:rPr>
        <w:t>5.</w:t>
      </w:r>
      <w:r w:rsidRPr="00A40DB8">
        <w:rPr>
          <w:lang w:val="en-GB"/>
        </w:rPr>
        <w:tab/>
        <w:t>Karabudak, E.; Brookes, E.; Lesnyak, V.; Gaponik, N.; Eychmüller, A.; Walter, J.; Segets, D.; Peukert, W.; Wohlleben, W.; Demeler, B.; Cölfen, H., Simultaneous Identification of Spectral Properties and Sizes of Multiple Particles in Solution with Subnanometer Resolution. Angew. Chem. Int. Ed. 2016, 55 (39), 11770–11774.</w:t>
      </w:r>
    </w:p>
    <w:p w14:paraId="57C761C9" w14:textId="77777777" w:rsidR="00CF7AD7" w:rsidRPr="00A40DB8" w:rsidRDefault="00CF7AD7" w:rsidP="00CF7AD7">
      <w:pPr>
        <w:pStyle w:val="EndNoteBibliography"/>
        <w:rPr>
          <w:lang w:val="en-GB"/>
        </w:rPr>
      </w:pPr>
      <w:r w:rsidRPr="00A40DB8">
        <w:rPr>
          <w:lang w:val="en-GB"/>
        </w:rPr>
        <w:t>6.</w:t>
      </w:r>
      <w:r w:rsidRPr="00A40DB8">
        <w:rPr>
          <w:lang w:val="en-GB"/>
        </w:rPr>
        <w:tab/>
        <w:t>Wawra, S. E.; Pflug, L.; Thajudeen, T.; Kryschi, C.; Stingl, M.; Peukert, W., Determination of the two-dimensional distributions of gold nanorods by multiwavelength analytical ultracentrifugation. Nat. Commun. 2018, 9 (1), 4898.</w:t>
      </w:r>
    </w:p>
    <w:p w14:paraId="16FF4645" w14:textId="77777777" w:rsidR="00CF7AD7" w:rsidRPr="00A40DB8" w:rsidRDefault="00CF7AD7" w:rsidP="00CF7AD7">
      <w:pPr>
        <w:pStyle w:val="EndNoteBibliography"/>
        <w:rPr>
          <w:lang w:val="en-GB"/>
        </w:rPr>
      </w:pPr>
      <w:r w:rsidRPr="00A40DB8">
        <w:rPr>
          <w:lang w:val="en-GB"/>
        </w:rPr>
        <w:t>7.</w:t>
      </w:r>
      <w:r w:rsidRPr="00A40DB8">
        <w:rPr>
          <w:lang w:val="en-GB"/>
        </w:rPr>
        <w:tab/>
        <w:t>Thajudeen, T.; Walter, J.; Srikantharajah, R.; Lübbert, C.; Peukert, W., Determination of the length and diameter of nanorods by a combination of analytical ultracentrifugation and scanning mobility particle sizer. Nanoscale Horiz. 2017, 2 (5), 253-260.</w:t>
      </w:r>
    </w:p>
    <w:p w14:paraId="5A378E45" w14:textId="77777777" w:rsidR="00CF7AD7" w:rsidRPr="006F114A" w:rsidRDefault="00CF7AD7" w:rsidP="00CF7AD7">
      <w:pPr>
        <w:pStyle w:val="EndNoteBibliography"/>
      </w:pPr>
      <w:r w:rsidRPr="00A40DB8">
        <w:rPr>
          <w:lang w:val="en-GB"/>
        </w:rPr>
        <w:t>8.</w:t>
      </w:r>
      <w:r w:rsidRPr="00A40DB8">
        <w:rPr>
          <w:lang w:val="en-GB"/>
        </w:rPr>
        <w:tab/>
        <w:t xml:space="preserve">Walter, J.; Nacken, T. J.; Damm, C.; Thajudeen, T.; Eigler, S.; Peukert, W., Determination of the Lateral Dimension of Graphene Oxide Nanosheets Using Analytical Ultracentrifugation. </w:t>
      </w:r>
      <w:r w:rsidRPr="006F114A">
        <w:t>Small 2015, 11 (7), 814-825.</w:t>
      </w:r>
    </w:p>
    <w:p w14:paraId="2059D8AA" w14:textId="77777777" w:rsidR="00CF7AD7" w:rsidRPr="002A5D1E" w:rsidRDefault="00CF7AD7" w:rsidP="00CF7AD7">
      <w:pPr>
        <w:pStyle w:val="EndNoteBibliography"/>
        <w:rPr>
          <w:sz w:val="22"/>
          <w:szCs w:val="22"/>
          <w:lang w:eastAsia="en-US"/>
        </w:rPr>
      </w:pPr>
      <w:r w:rsidRPr="006F114A">
        <w:fldChar w:fldCharType="end"/>
      </w:r>
    </w:p>
    <w:p w14:paraId="1C53050D"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bookmarkStart w:id="0" w:name="_GoBack"/>
      <w:bookmarkEnd w:id="0"/>
    </w:p>
    <w:p w14:paraId="37F58F2D"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628287D0"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44A127EE"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7585A87B"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239D5A6A"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66A2655A"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7F172D85"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73A42E0"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51245315"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79941FF2"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52346" w14:textId="77777777" w:rsidR="00E66EF0" w:rsidRDefault="00E66EF0" w:rsidP="004F5E36">
      <w:r>
        <w:separator/>
      </w:r>
    </w:p>
  </w:endnote>
  <w:endnote w:type="continuationSeparator" w:id="0">
    <w:p w14:paraId="0A89BD61" w14:textId="77777777" w:rsidR="00E66EF0" w:rsidRDefault="00E66EF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Ўм§А-?Ўм§А?Ўм§¶?Ўм§А??Ўм§А?§ЮЎ"/>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22D36" w14:textId="77777777" w:rsidR="00E66EF0" w:rsidRDefault="00E66EF0" w:rsidP="004F5E36">
      <w:r>
        <w:separator/>
      </w:r>
    </w:p>
  </w:footnote>
  <w:footnote w:type="continuationSeparator" w:id="0">
    <w:p w14:paraId="5C856080" w14:textId="77777777" w:rsidR="00E66EF0" w:rsidRDefault="00E66EF0"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4A052" w14:textId="77777777"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0F494B2A" wp14:editId="09D54FDF">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5765C7AC" wp14:editId="76A9EB05">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88328"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6FAA2157" wp14:editId="6CCDF0A0">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0E1C5F57" w14:textId="77777777" w:rsidR="00704BDF" w:rsidRDefault="00704BDF">
    <w:pPr>
      <w:pStyle w:val="Intestazione"/>
    </w:pPr>
  </w:p>
  <w:p w14:paraId="71823CDB" w14:textId="77777777"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14:anchorId="33952B3A" wp14:editId="7CA828B5">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CF7AD7"/>
    <w:rsid w:val="00D02B4C"/>
    <w:rsid w:val="00D84576"/>
    <w:rsid w:val="00DE0019"/>
    <w:rsid w:val="00DE264A"/>
    <w:rsid w:val="00E041E7"/>
    <w:rsid w:val="00E23CA1"/>
    <w:rsid w:val="00E409A8"/>
    <w:rsid w:val="00E66EF0"/>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EDBB7"/>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customStyle="1" w:styleId="Authors">
    <w:name w:val="Authors"/>
    <w:rsid w:val="00CF7AD7"/>
    <w:pPr>
      <w:spacing w:after="113" w:line="240" w:lineRule="auto"/>
      <w:ind w:left="1418"/>
    </w:pPr>
    <w:rPr>
      <w:rFonts w:ascii="Times" w:eastAsia="Times New Roman" w:hAnsi="Times" w:cs="Times New Roman"/>
      <w:b/>
      <w:lang w:val="en-GB"/>
    </w:rPr>
  </w:style>
  <w:style w:type="paragraph" w:customStyle="1" w:styleId="EndNoteBibliography">
    <w:name w:val="EndNote Bibliography"/>
    <w:basedOn w:val="Normale"/>
    <w:link w:val="EndNoteBibliographyZchn"/>
    <w:rsid w:val="00CF7AD7"/>
    <w:pPr>
      <w:tabs>
        <w:tab w:val="clear" w:pos="7100"/>
      </w:tabs>
      <w:spacing w:line="240" w:lineRule="auto"/>
      <w:ind w:left="567" w:hanging="567"/>
    </w:pPr>
    <w:rPr>
      <w:rFonts w:cs="Arial"/>
      <w:noProof/>
      <w:sz w:val="24"/>
      <w:szCs w:val="24"/>
      <w:lang w:val="de-DE" w:eastAsia="de-DE"/>
    </w:rPr>
  </w:style>
  <w:style w:type="character" w:customStyle="1" w:styleId="EndNoteBibliographyZchn">
    <w:name w:val="EndNote Bibliography Zchn"/>
    <w:basedOn w:val="Carpredefinitoparagrafo"/>
    <w:link w:val="EndNoteBibliography"/>
    <w:rsid w:val="00CF7AD7"/>
    <w:rPr>
      <w:rFonts w:ascii="Arial" w:eastAsia="Times New Roman" w:hAnsi="Arial" w:cs="Arial"/>
      <w:noProof/>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14F5E-E262-46EF-9943-47EEDD0B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2195</Words>
  <Characters>12516</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2015-05-12T18:31:00Z</cp:lastPrinted>
  <dcterms:created xsi:type="dcterms:W3CDTF">2019-08-23T09:34:00Z</dcterms:created>
  <dcterms:modified xsi:type="dcterms:W3CDTF">2019-08-23T09:34:00Z</dcterms:modified>
</cp:coreProperties>
</file>