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2A9B" w14:textId="77777777" w:rsidR="000A03B2" w:rsidRPr="00F509D4" w:rsidRDefault="000A03B2" w:rsidP="00704BDF">
      <w:pPr>
        <w:pStyle w:val="CETAuthors"/>
        <w:tabs>
          <w:tab w:val="clear" w:pos="7100"/>
          <w:tab w:val="right" w:pos="9070"/>
        </w:tabs>
        <w:rPr>
          <w:noProof w:val="0"/>
        </w:rPr>
        <w:sectPr w:rsidR="000A03B2" w:rsidRPr="00F509D4"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9107E75" w14:textId="3058ED70" w:rsidR="00704BDF" w:rsidRPr="00F509D4" w:rsidRDefault="00F509D4" w:rsidP="00704BDF">
      <w:pPr>
        <w:snapToGrid w:val="0"/>
        <w:spacing w:after="360"/>
        <w:jc w:val="center"/>
        <w:rPr>
          <w:rFonts w:asciiTheme="minorHAnsi" w:eastAsia="MS PGothic" w:hAnsiTheme="minorHAnsi"/>
          <w:b/>
          <w:bCs/>
          <w:sz w:val="28"/>
          <w:szCs w:val="28"/>
          <w:lang w:eastAsia="ko-KR"/>
        </w:rPr>
      </w:pPr>
      <w:r w:rsidRPr="00F509D4">
        <w:rPr>
          <w:rFonts w:asciiTheme="minorHAnsi" w:eastAsia="MS PGothic" w:hAnsiTheme="minorHAnsi"/>
          <w:b/>
          <w:bCs/>
          <w:sz w:val="28"/>
          <w:szCs w:val="28"/>
        </w:rPr>
        <w:t xml:space="preserve">Dewatering of Cellulose </w:t>
      </w:r>
      <w:r w:rsidR="0039143F">
        <w:rPr>
          <w:rFonts w:asciiTheme="minorHAnsi" w:eastAsia="MS PGothic" w:hAnsiTheme="minorHAnsi"/>
          <w:b/>
          <w:bCs/>
          <w:sz w:val="28"/>
          <w:szCs w:val="28"/>
        </w:rPr>
        <w:t xml:space="preserve">Nanofibrils (CNF) </w:t>
      </w:r>
      <w:r w:rsidRPr="00F509D4">
        <w:rPr>
          <w:rFonts w:asciiTheme="minorHAnsi" w:eastAsia="MS PGothic" w:hAnsiTheme="minorHAnsi"/>
          <w:b/>
          <w:bCs/>
          <w:sz w:val="28"/>
          <w:szCs w:val="28"/>
        </w:rPr>
        <w:t>Suspensions using Centrifugation</w:t>
      </w:r>
      <w:bookmarkStart w:id="0" w:name="_GoBack"/>
      <w:bookmarkEnd w:id="0"/>
    </w:p>
    <w:p w14:paraId="18D03BE7" w14:textId="47ADA93B" w:rsidR="00DE0019" w:rsidRPr="00F509D4" w:rsidRDefault="006F037A" w:rsidP="00704BDF">
      <w:pPr>
        <w:snapToGrid w:val="0"/>
        <w:spacing w:after="120"/>
        <w:jc w:val="center"/>
        <w:rPr>
          <w:rFonts w:eastAsia="SimSun"/>
          <w:color w:val="000000"/>
          <w:lang w:eastAsia="zh-CN"/>
        </w:rPr>
      </w:pPr>
      <w:r>
        <w:rPr>
          <w:rFonts w:asciiTheme="minorHAnsi" w:eastAsia="SimSun" w:hAnsiTheme="minorHAnsi"/>
          <w:color w:val="000000"/>
          <w:sz w:val="24"/>
          <w:szCs w:val="24"/>
          <w:lang w:eastAsia="zh-CN"/>
        </w:rPr>
        <w:t xml:space="preserve">Jennifer </w:t>
      </w:r>
      <w:r w:rsidRPr="006F037A">
        <w:rPr>
          <w:rFonts w:asciiTheme="minorHAnsi" w:eastAsia="SimSun" w:hAnsiTheme="minorHAnsi"/>
          <w:color w:val="000000"/>
          <w:sz w:val="24"/>
          <w:szCs w:val="24"/>
          <w:lang w:eastAsia="zh-CN"/>
        </w:rPr>
        <w:t>Astorsdotter</w:t>
      </w:r>
      <w:r w:rsidRPr="006F037A">
        <w:rPr>
          <w:rFonts w:asciiTheme="minorHAnsi" w:eastAsia="SimSun" w:hAnsiTheme="minorHAnsi"/>
          <w:color w:val="000000"/>
          <w:sz w:val="24"/>
          <w:szCs w:val="24"/>
          <w:vertAlign w:val="superscript"/>
          <w:lang w:eastAsia="zh-CN"/>
        </w:rPr>
        <w:t>1</w:t>
      </w:r>
      <w:r>
        <w:rPr>
          <w:rFonts w:asciiTheme="minorHAnsi" w:eastAsia="SimSun" w:hAnsiTheme="minorHAnsi"/>
          <w:color w:val="000000"/>
          <w:sz w:val="24"/>
          <w:szCs w:val="24"/>
          <w:lang w:eastAsia="zh-CN"/>
        </w:rPr>
        <w:t xml:space="preserve">, </w:t>
      </w:r>
      <w:r w:rsidR="00AF5552">
        <w:rPr>
          <w:rFonts w:asciiTheme="minorHAnsi" w:eastAsia="SimSun" w:hAnsiTheme="minorHAnsi"/>
          <w:color w:val="000000"/>
          <w:sz w:val="24"/>
          <w:szCs w:val="24"/>
          <w:lang w:eastAsia="zh-CN"/>
        </w:rPr>
        <w:t>Eva Ålander</w:t>
      </w:r>
      <w:r w:rsidR="00056655" w:rsidRPr="00056655">
        <w:rPr>
          <w:rFonts w:asciiTheme="minorHAnsi" w:eastAsia="SimSun" w:hAnsiTheme="minorHAnsi"/>
          <w:color w:val="000000"/>
          <w:sz w:val="24"/>
          <w:szCs w:val="24"/>
          <w:vertAlign w:val="superscript"/>
          <w:lang w:eastAsia="zh-CN"/>
        </w:rPr>
        <w:t>1</w:t>
      </w:r>
      <w:r w:rsidR="00147270" w:rsidRPr="00791A20">
        <w:rPr>
          <w:rFonts w:asciiTheme="minorHAnsi" w:eastAsia="SimSun" w:hAnsiTheme="minorHAnsi"/>
          <w:color w:val="000000"/>
          <w:sz w:val="24"/>
          <w:szCs w:val="24"/>
          <w:lang w:eastAsia="zh-CN"/>
        </w:rPr>
        <w:t>,</w:t>
      </w:r>
      <w:r w:rsidR="00147270" w:rsidRPr="00A14302">
        <w:rPr>
          <w:rFonts w:asciiTheme="minorHAnsi" w:eastAsia="SimSun" w:hAnsiTheme="minorHAnsi"/>
          <w:color w:val="000000"/>
          <w:sz w:val="24"/>
          <w:szCs w:val="24"/>
          <w:lang w:eastAsia="zh-CN"/>
        </w:rPr>
        <w:t xml:space="preserve"> </w:t>
      </w:r>
      <w:r w:rsidR="00147270" w:rsidRPr="006F037A">
        <w:rPr>
          <w:rFonts w:asciiTheme="minorHAnsi" w:eastAsia="SimSun" w:hAnsiTheme="minorHAnsi"/>
          <w:color w:val="000000"/>
          <w:sz w:val="24"/>
          <w:szCs w:val="24"/>
          <w:u w:val="single"/>
          <w:lang w:eastAsia="zh-CN"/>
        </w:rPr>
        <w:t>Maria</w:t>
      </w:r>
      <w:r w:rsidR="00147270" w:rsidRPr="00F509D4">
        <w:rPr>
          <w:rFonts w:asciiTheme="minorHAnsi" w:eastAsia="SimSun" w:hAnsiTheme="minorHAnsi"/>
          <w:color w:val="000000"/>
          <w:sz w:val="24"/>
          <w:szCs w:val="24"/>
          <w:u w:val="single"/>
          <w:lang w:eastAsia="zh-CN"/>
        </w:rPr>
        <w:t xml:space="preserve"> Sedin</w:t>
      </w:r>
      <w:r w:rsidR="00147270" w:rsidRPr="00A14302">
        <w:rPr>
          <w:rFonts w:asciiTheme="minorHAnsi" w:eastAsia="SimSun" w:hAnsiTheme="minorHAnsi"/>
          <w:color w:val="000000"/>
          <w:sz w:val="24"/>
          <w:szCs w:val="24"/>
          <w:vertAlign w:val="superscript"/>
          <w:lang w:eastAsia="zh-CN"/>
        </w:rPr>
        <w:t>1</w:t>
      </w:r>
    </w:p>
    <w:p w14:paraId="0796C7E4" w14:textId="2C319071" w:rsidR="00704BDF" w:rsidRPr="00F509D4" w:rsidRDefault="00704BDF" w:rsidP="00704BDF">
      <w:pPr>
        <w:snapToGrid w:val="0"/>
        <w:spacing w:after="120"/>
        <w:jc w:val="center"/>
        <w:rPr>
          <w:rFonts w:asciiTheme="minorHAnsi" w:eastAsia="MS PGothic" w:hAnsiTheme="minorHAnsi"/>
          <w:i/>
          <w:iCs/>
          <w:color w:val="000000"/>
          <w:sz w:val="20"/>
        </w:rPr>
      </w:pPr>
      <w:r w:rsidRPr="00F509D4">
        <w:rPr>
          <w:rFonts w:eastAsia="MS PGothic"/>
          <w:i/>
          <w:iCs/>
          <w:color w:val="000000"/>
          <w:sz w:val="20"/>
        </w:rPr>
        <w:t>1</w:t>
      </w:r>
      <w:r w:rsidRPr="00F509D4">
        <w:rPr>
          <w:rFonts w:asciiTheme="minorHAnsi" w:eastAsia="MS PGothic" w:hAnsiTheme="minorHAnsi"/>
          <w:i/>
          <w:iCs/>
          <w:color w:val="000000"/>
          <w:sz w:val="20"/>
        </w:rPr>
        <w:t xml:space="preserve"> </w:t>
      </w:r>
      <w:r w:rsidR="00700E24" w:rsidRPr="00F509D4">
        <w:rPr>
          <w:rFonts w:asciiTheme="minorHAnsi" w:eastAsia="MS PGothic" w:hAnsiTheme="minorHAnsi"/>
          <w:i/>
          <w:iCs/>
          <w:color w:val="000000"/>
          <w:sz w:val="20"/>
        </w:rPr>
        <w:t xml:space="preserve">RISE </w:t>
      </w:r>
      <w:proofErr w:type="spellStart"/>
      <w:r w:rsidR="00700E24" w:rsidRPr="00F509D4">
        <w:rPr>
          <w:rFonts w:asciiTheme="minorHAnsi" w:eastAsia="MS PGothic" w:hAnsiTheme="minorHAnsi"/>
          <w:i/>
          <w:iCs/>
          <w:color w:val="000000"/>
          <w:sz w:val="20"/>
        </w:rPr>
        <w:t>Bioeconomy</w:t>
      </w:r>
      <w:proofErr w:type="spellEnd"/>
      <w:r w:rsidR="00700E24" w:rsidRPr="00F509D4">
        <w:rPr>
          <w:rFonts w:asciiTheme="minorHAnsi" w:eastAsia="MS PGothic" w:hAnsiTheme="minorHAnsi"/>
          <w:i/>
          <w:iCs/>
          <w:color w:val="000000"/>
          <w:sz w:val="20"/>
        </w:rPr>
        <w:t xml:space="preserve">, </w:t>
      </w:r>
      <w:r w:rsidR="00B37FBE">
        <w:rPr>
          <w:rFonts w:asciiTheme="minorHAnsi" w:eastAsia="MS PGothic" w:hAnsiTheme="minorHAnsi"/>
          <w:i/>
          <w:iCs/>
          <w:color w:val="000000"/>
          <w:sz w:val="20"/>
        </w:rPr>
        <w:t xml:space="preserve">Stockholm, </w:t>
      </w:r>
      <w:r w:rsidR="00700E24" w:rsidRPr="00F509D4">
        <w:rPr>
          <w:rFonts w:asciiTheme="minorHAnsi" w:eastAsia="MS PGothic" w:hAnsiTheme="minorHAnsi"/>
          <w:i/>
          <w:iCs/>
          <w:color w:val="000000"/>
          <w:sz w:val="20"/>
        </w:rPr>
        <w:t>Sweden</w:t>
      </w:r>
      <w:r w:rsidRPr="00F509D4">
        <w:rPr>
          <w:rFonts w:asciiTheme="minorHAnsi" w:eastAsia="MS PGothic" w:hAnsiTheme="minorHAnsi"/>
          <w:i/>
          <w:iCs/>
          <w:color w:val="000000"/>
          <w:sz w:val="20"/>
        </w:rPr>
        <w:t>; 2 Affiliation and address</w:t>
      </w:r>
    </w:p>
    <w:p w14:paraId="3E7F276E" w14:textId="450C9582" w:rsidR="00704BDF" w:rsidRPr="00F509D4" w:rsidRDefault="00704BDF" w:rsidP="00704BDF">
      <w:pPr>
        <w:snapToGrid w:val="0"/>
        <w:jc w:val="center"/>
        <w:rPr>
          <w:rFonts w:asciiTheme="minorHAnsi" w:eastAsia="MS PGothic" w:hAnsiTheme="minorHAnsi"/>
          <w:bCs/>
          <w:i/>
          <w:iCs/>
          <w:sz w:val="20"/>
        </w:rPr>
      </w:pPr>
      <w:r w:rsidRPr="00F509D4">
        <w:rPr>
          <w:rFonts w:asciiTheme="minorHAnsi" w:eastAsia="MS PGothic" w:hAnsiTheme="minorHAnsi"/>
          <w:bCs/>
          <w:i/>
          <w:iCs/>
          <w:color w:val="000000"/>
          <w:sz w:val="20"/>
        </w:rPr>
        <w:t>*Corresponding author</w:t>
      </w:r>
      <w:r w:rsidRPr="00F509D4">
        <w:rPr>
          <w:rFonts w:asciiTheme="minorHAnsi" w:eastAsia="MS PGothic" w:hAnsiTheme="minorHAnsi"/>
          <w:bCs/>
          <w:i/>
          <w:iCs/>
          <w:sz w:val="20"/>
          <w:lang w:eastAsia="ko-KR"/>
        </w:rPr>
        <w:t>:</w:t>
      </w:r>
      <w:r w:rsidRPr="00F509D4">
        <w:rPr>
          <w:rFonts w:asciiTheme="minorHAnsi" w:eastAsia="MS PGothic" w:hAnsiTheme="minorHAnsi"/>
          <w:bCs/>
          <w:i/>
          <w:iCs/>
          <w:sz w:val="20"/>
        </w:rPr>
        <w:t xml:space="preserve"> </w:t>
      </w:r>
      <w:r w:rsidR="00813EFB" w:rsidRPr="00F509D4">
        <w:rPr>
          <w:rFonts w:asciiTheme="minorHAnsi" w:eastAsia="MS PGothic" w:hAnsiTheme="minorHAnsi"/>
          <w:bCs/>
          <w:i/>
          <w:iCs/>
          <w:sz w:val="20"/>
        </w:rPr>
        <w:t>maria-sedin</w:t>
      </w:r>
      <w:r w:rsidRPr="00F509D4">
        <w:rPr>
          <w:rFonts w:asciiTheme="minorHAnsi" w:eastAsia="MS PGothic" w:hAnsiTheme="minorHAnsi"/>
          <w:bCs/>
          <w:i/>
          <w:iCs/>
          <w:sz w:val="20"/>
        </w:rPr>
        <w:t>@</w:t>
      </w:r>
      <w:r w:rsidR="00813EFB" w:rsidRPr="00F509D4">
        <w:rPr>
          <w:rFonts w:asciiTheme="minorHAnsi" w:eastAsia="MS PGothic" w:hAnsiTheme="minorHAnsi"/>
          <w:bCs/>
          <w:i/>
          <w:iCs/>
          <w:sz w:val="20"/>
        </w:rPr>
        <w:t>ri.se</w:t>
      </w:r>
    </w:p>
    <w:p w14:paraId="2F188A3E" w14:textId="77777777" w:rsidR="00704BDF" w:rsidRPr="00F509D4" w:rsidRDefault="00704BDF" w:rsidP="00704BDF">
      <w:pPr>
        <w:pStyle w:val="AbstractHeading"/>
        <w:tabs>
          <w:tab w:val="left" w:pos="3547"/>
          <w:tab w:val="center" w:pos="4694"/>
        </w:tabs>
        <w:spacing w:before="240" w:after="0"/>
        <w:ind w:firstLine="357"/>
        <w:rPr>
          <w:rFonts w:asciiTheme="minorHAnsi" w:hAnsiTheme="minorHAnsi"/>
          <w:b/>
          <w:lang w:val="en-GB"/>
        </w:rPr>
      </w:pPr>
      <w:r w:rsidRPr="00F509D4">
        <w:rPr>
          <w:rFonts w:asciiTheme="minorHAnsi" w:hAnsiTheme="minorHAnsi"/>
          <w:b/>
          <w:lang w:val="en-GB"/>
        </w:rPr>
        <w:t>Highlights</w:t>
      </w:r>
    </w:p>
    <w:p w14:paraId="4FE8FC99" w14:textId="6C4222C9" w:rsidR="006F037A" w:rsidRDefault="006F037A" w:rsidP="00704BDF">
      <w:pPr>
        <w:pStyle w:val="AbstractBody"/>
        <w:numPr>
          <w:ilvl w:val="0"/>
          <w:numId w:val="16"/>
        </w:numPr>
        <w:rPr>
          <w:rFonts w:asciiTheme="minorHAnsi" w:hAnsiTheme="minorHAnsi"/>
          <w:lang w:val="en-GB"/>
        </w:rPr>
      </w:pPr>
      <w:r>
        <w:rPr>
          <w:rFonts w:asciiTheme="minorHAnsi" w:hAnsiTheme="minorHAnsi"/>
          <w:lang w:val="en-GB"/>
        </w:rPr>
        <w:t xml:space="preserve">It is possible to dewater CNF using centrifugation </w:t>
      </w:r>
      <w:r w:rsidR="008F2ED3">
        <w:rPr>
          <w:rFonts w:asciiTheme="minorHAnsi" w:hAnsiTheme="minorHAnsi"/>
          <w:lang w:val="en-GB"/>
        </w:rPr>
        <w:t>with</w:t>
      </w:r>
      <w:r>
        <w:rPr>
          <w:rFonts w:asciiTheme="minorHAnsi" w:hAnsiTheme="minorHAnsi"/>
          <w:lang w:val="en-GB"/>
        </w:rPr>
        <w:t xml:space="preserve"> industrial relevant </w:t>
      </w:r>
      <w:r w:rsidRPr="000133FB">
        <w:rPr>
          <w:rFonts w:asciiTheme="minorHAnsi" w:hAnsiTheme="minorHAnsi"/>
          <w:i/>
          <w:lang w:val="en-GB"/>
        </w:rPr>
        <w:t>g</w:t>
      </w:r>
      <w:r>
        <w:rPr>
          <w:rFonts w:asciiTheme="minorHAnsi" w:hAnsiTheme="minorHAnsi"/>
          <w:lang w:val="en-GB"/>
        </w:rPr>
        <w:t>-forces.</w:t>
      </w:r>
    </w:p>
    <w:p w14:paraId="5B16DB29" w14:textId="045C75EE" w:rsidR="006F037A" w:rsidRDefault="006F037A" w:rsidP="006F037A">
      <w:pPr>
        <w:pStyle w:val="AbstractBody"/>
        <w:numPr>
          <w:ilvl w:val="0"/>
          <w:numId w:val="16"/>
        </w:numPr>
        <w:rPr>
          <w:rFonts w:asciiTheme="minorHAnsi" w:hAnsiTheme="minorHAnsi"/>
          <w:lang w:val="en-GB"/>
        </w:rPr>
      </w:pPr>
      <w:r w:rsidRPr="006F037A">
        <w:rPr>
          <w:rFonts w:asciiTheme="minorHAnsi" w:hAnsiTheme="minorHAnsi"/>
          <w:lang w:val="en-GB"/>
        </w:rPr>
        <w:t xml:space="preserve">Addition of NaCl </w:t>
      </w:r>
      <w:r w:rsidR="000133FB">
        <w:rPr>
          <w:rFonts w:asciiTheme="minorHAnsi" w:hAnsiTheme="minorHAnsi"/>
          <w:lang w:val="en-GB"/>
        </w:rPr>
        <w:t xml:space="preserve">or </w:t>
      </w:r>
      <w:r w:rsidRPr="006F037A">
        <w:rPr>
          <w:rFonts w:asciiTheme="minorHAnsi" w:hAnsiTheme="minorHAnsi"/>
          <w:lang w:val="en-GB"/>
        </w:rPr>
        <w:t>decrease</w:t>
      </w:r>
      <w:r w:rsidR="000133FB">
        <w:rPr>
          <w:rFonts w:asciiTheme="minorHAnsi" w:hAnsiTheme="minorHAnsi"/>
          <w:lang w:val="en-GB"/>
        </w:rPr>
        <w:t xml:space="preserve">d </w:t>
      </w:r>
      <w:r w:rsidRPr="006F037A">
        <w:rPr>
          <w:rFonts w:asciiTheme="minorHAnsi" w:hAnsiTheme="minorHAnsi"/>
          <w:lang w:val="en-GB"/>
        </w:rPr>
        <w:t xml:space="preserve">pH </w:t>
      </w:r>
      <w:r w:rsidR="000133FB">
        <w:rPr>
          <w:rFonts w:asciiTheme="minorHAnsi" w:hAnsiTheme="minorHAnsi"/>
          <w:lang w:val="en-GB"/>
        </w:rPr>
        <w:t xml:space="preserve">improves </w:t>
      </w:r>
      <w:r w:rsidRPr="006F037A">
        <w:rPr>
          <w:rFonts w:asciiTheme="minorHAnsi" w:hAnsiTheme="minorHAnsi"/>
          <w:lang w:val="en-GB"/>
        </w:rPr>
        <w:t xml:space="preserve">the dewatering of </w:t>
      </w:r>
      <w:r w:rsidR="008F2ED3">
        <w:rPr>
          <w:rFonts w:asciiTheme="minorHAnsi" w:hAnsiTheme="minorHAnsi"/>
          <w:lang w:val="en-GB"/>
        </w:rPr>
        <w:t xml:space="preserve">carboxymethylated </w:t>
      </w:r>
      <w:r w:rsidRPr="006F037A">
        <w:rPr>
          <w:rFonts w:asciiTheme="minorHAnsi" w:hAnsiTheme="minorHAnsi"/>
          <w:lang w:val="en-GB"/>
        </w:rPr>
        <w:t>CNF</w:t>
      </w:r>
      <w:r>
        <w:rPr>
          <w:rFonts w:asciiTheme="minorHAnsi" w:hAnsiTheme="minorHAnsi"/>
          <w:lang w:val="en-GB"/>
        </w:rPr>
        <w:t>.</w:t>
      </w:r>
    </w:p>
    <w:p w14:paraId="473F7BF4" w14:textId="13A42CDA" w:rsidR="00D00557" w:rsidRDefault="00D00557" w:rsidP="00D00557">
      <w:pPr>
        <w:pStyle w:val="AbstractBody"/>
        <w:numPr>
          <w:ilvl w:val="0"/>
          <w:numId w:val="16"/>
        </w:numPr>
        <w:rPr>
          <w:rFonts w:asciiTheme="minorHAnsi" w:hAnsiTheme="minorHAnsi"/>
          <w:lang w:val="en-GB"/>
        </w:rPr>
      </w:pPr>
      <w:r>
        <w:rPr>
          <w:rFonts w:asciiTheme="minorHAnsi" w:hAnsiTheme="minorHAnsi"/>
          <w:lang w:val="en-GB"/>
        </w:rPr>
        <w:t>Final</w:t>
      </w:r>
      <w:r w:rsidRPr="006F037A">
        <w:rPr>
          <w:rFonts w:asciiTheme="minorHAnsi" w:hAnsiTheme="minorHAnsi"/>
          <w:lang w:val="en-GB"/>
        </w:rPr>
        <w:t xml:space="preserve"> concentrations </w:t>
      </w:r>
      <w:r>
        <w:rPr>
          <w:rFonts w:asciiTheme="minorHAnsi" w:hAnsiTheme="minorHAnsi"/>
          <w:lang w:val="en-GB"/>
        </w:rPr>
        <w:t xml:space="preserve">achieved was </w:t>
      </w:r>
      <w:r w:rsidRPr="006F037A">
        <w:rPr>
          <w:rFonts w:asciiTheme="minorHAnsi" w:hAnsiTheme="minorHAnsi"/>
          <w:lang w:val="en-GB"/>
        </w:rPr>
        <w:t xml:space="preserve">5.3 w% </w:t>
      </w:r>
      <w:r>
        <w:rPr>
          <w:rFonts w:asciiTheme="minorHAnsi" w:hAnsiTheme="minorHAnsi"/>
          <w:lang w:val="en-GB"/>
        </w:rPr>
        <w:t xml:space="preserve">for </w:t>
      </w:r>
      <w:r w:rsidR="008F2ED3">
        <w:rPr>
          <w:rFonts w:asciiTheme="minorHAnsi" w:hAnsiTheme="minorHAnsi"/>
          <w:lang w:val="en-GB"/>
        </w:rPr>
        <w:t xml:space="preserve">enzymatic </w:t>
      </w:r>
      <w:r w:rsidRPr="006F037A">
        <w:rPr>
          <w:rFonts w:asciiTheme="minorHAnsi" w:hAnsiTheme="minorHAnsi"/>
          <w:lang w:val="en-GB"/>
        </w:rPr>
        <w:t>CNF</w:t>
      </w:r>
      <w:r>
        <w:rPr>
          <w:rFonts w:asciiTheme="minorHAnsi" w:hAnsiTheme="minorHAnsi"/>
          <w:lang w:val="en-GB"/>
        </w:rPr>
        <w:t>.</w:t>
      </w:r>
    </w:p>
    <w:p w14:paraId="7DD74A04" w14:textId="53CCA18C" w:rsidR="00D00557" w:rsidRPr="00D00557" w:rsidRDefault="00D00557">
      <w:pPr>
        <w:pStyle w:val="AbstractBody"/>
        <w:numPr>
          <w:ilvl w:val="0"/>
          <w:numId w:val="16"/>
        </w:numPr>
        <w:rPr>
          <w:rFonts w:asciiTheme="minorHAnsi" w:hAnsiTheme="minorHAnsi"/>
          <w:lang w:val="en-GB"/>
        </w:rPr>
      </w:pPr>
      <w:r>
        <w:rPr>
          <w:rFonts w:asciiTheme="minorHAnsi" w:hAnsiTheme="minorHAnsi"/>
          <w:lang w:val="en-GB"/>
        </w:rPr>
        <w:t>Final</w:t>
      </w:r>
      <w:r w:rsidRPr="006F037A">
        <w:rPr>
          <w:rFonts w:asciiTheme="minorHAnsi" w:hAnsiTheme="minorHAnsi"/>
          <w:lang w:val="en-GB"/>
        </w:rPr>
        <w:t xml:space="preserve"> concentrations </w:t>
      </w:r>
      <w:r>
        <w:rPr>
          <w:rFonts w:asciiTheme="minorHAnsi" w:hAnsiTheme="minorHAnsi"/>
          <w:lang w:val="en-GB"/>
        </w:rPr>
        <w:t>achieved was 4.4</w:t>
      </w:r>
      <w:r w:rsidRPr="006F037A">
        <w:rPr>
          <w:rFonts w:asciiTheme="minorHAnsi" w:hAnsiTheme="minorHAnsi"/>
          <w:lang w:val="en-GB"/>
        </w:rPr>
        <w:t xml:space="preserve"> w% </w:t>
      </w:r>
      <w:r>
        <w:rPr>
          <w:rFonts w:asciiTheme="minorHAnsi" w:hAnsiTheme="minorHAnsi"/>
          <w:lang w:val="en-GB"/>
        </w:rPr>
        <w:t xml:space="preserve">for </w:t>
      </w:r>
      <w:r w:rsidR="008F2ED3">
        <w:rPr>
          <w:rFonts w:asciiTheme="minorHAnsi" w:hAnsiTheme="minorHAnsi"/>
          <w:lang w:val="en-GB"/>
        </w:rPr>
        <w:t>carboxymethylated</w:t>
      </w:r>
      <w:r w:rsidR="008F2ED3" w:rsidRPr="006F037A">
        <w:rPr>
          <w:rFonts w:asciiTheme="minorHAnsi" w:hAnsiTheme="minorHAnsi"/>
          <w:lang w:val="en-GB"/>
        </w:rPr>
        <w:t xml:space="preserve"> </w:t>
      </w:r>
      <w:r w:rsidRPr="006F037A">
        <w:rPr>
          <w:rFonts w:asciiTheme="minorHAnsi" w:hAnsiTheme="minorHAnsi"/>
          <w:lang w:val="en-GB"/>
        </w:rPr>
        <w:t>CNF</w:t>
      </w:r>
      <w:r>
        <w:rPr>
          <w:rFonts w:asciiTheme="minorHAnsi" w:hAnsiTheme="minorHAnsi"/>
          <w:lang w:val="en-GB"/>
        </w:rPr>
        <w:t xml:space="preserve"> using NaCl.</w:t>
      </w:r>
    </w:p>
    <w:p w14:paraId="304CAD01" w14:textId="77777777" w:rsidR="00704BDF" w:rsidRPr="00F509D4" w:rsidRDefault="00704BDF" w:rsidP="00704BDF">
      <w:pPr>
        <w:snapToGrid w:val="0"/>
        <w:spacing w:after="120"/>
        <w:jc w:val="center"/>
        <w:rPr>
          <w:rFonts w:eastAsia="SimSun"/>
          <w:bCs/>
          <w:i/>
          <w:iCs/>
          <w:color w:val="0000FF"/>
          <w:sz w:val="20"/>
          <w:lang w:eastAsia="zh-CN"/>
        </w:rPr>
      </w:pPr>
    </w:p>
    <w:p w14:paraId="0895BFBB" w14:textId="77777777" w:rsidR="00704BDF" w:rsidRPr="00F509D4" w:rsidRDefault="00704BDF" w:rsidP="00704BDF">
      <w:pPr>
        <w:snapToGrid w:val="0"/>
        <w:spacing w:line="300" w:lineRule="auto"/>
        <w:rPr>
          <w:rFonts w:asciiTheme="minorHAnsi" w:eastAsia="MS PGothic" w:hAnsiTheme="minorHAnsi"/>
          <w:b/>
          <w:bCs/>
          <w:color w:val="000000"/>
          <w:sz w:val="22"/>
          <w:szCs w:val="22"/>
          <w:lang w:eastAsia="ko-KR"/>
        </w:rPr>
      </w:pPr>
      <w:r w:rsidRPr="00F509D4">
        <w:rPr>
          <w:rFonts w:asciiTheme="minorHAnsi" w:eastAsia="MS PGothic" w:hAnsiTheme="minorHAnsi"/>
          <w:b/>
          <w:bCs/>
          <w:color w:val="000000"/>
          <w:sz w:val="22"/>
          <w:szCs w:val="22"/>
        </w:rPr>
        <w:t>1. Introduction</w:t>
      </w:r>
    </w:p>
    <w:p w14:paraId="6EC906CA" w14:textId="261C1C82" w:rsidR="00F509D4" w:rsidRPr="00F509D4" w:rsidRDefault="000338A1" w:rsidP="00F509D4">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Dewatering and th</w:t>
      </w:r>
      <w:r w:rsidR="00F509D4" w:rsidRPr="00F509D4">
        <w:rPr>
          <w:rFonts w:asciiTheme="minorHAnsi" w:eastAsia="MS PGothic" w:hAnsiTheme="minorHAnsi"/>
          <w:color w:val="000000"/>
          <w:sz w:val="22"/>
          <w:szCs w:val="22"/>
        </w:rPr>
        <w:t xml:space="preserve">ickening </w:t>
      </w:r>
      <w:r>
        <w:rPr>
          <w:rFonts w:asciiTheme="minorHAnsi" w:eastAsia="MS PGothic" w:hAnsiTheme="minorHAnsi"/>
          <w:color w:val="000000"/>
          <w:sz w:val="22"/>
          <w:szCs w:val="22"/>
        </w:rPr>
        <w:t xml:space="preserve">of </w:t>
      </w:r>
      <w:r w:rsidRPr="00F509D4">
        <w:rPr>
          <w:rFonts w:asciiTheme="minorHAnsi" w:eastAsia="MS PGothic" w:hAnsiTheme="minorHAnsi"/>
          <w:color w:val="000000"/>
          <w:sz w:val="22"/>
          <w:szCs w:val="22"/>
        </w:rPr>
        <w:t xml:space="preserve">cellulose nanofibrils (CNF) </w:t>
      </w:r>
      <w:r w:rsidR="00F509D4" w:rsidRPr="00F509D4">
        <w:rPr>
          <w:rFonts w:asciiTheme="minorHAnsi" w:eastAsia="MS PGothic" w:hAnsiTheme="minorHAnsi"/>
          <w:color w:val="000000"/>
          <w:sz w:val="22"/>
          <w:szCs w:val="22"/>
        </w:rPr>
        <w:t>suspensions are challenging. Traditional filtration-based dewatering processes are very time-consuming</w:t>
      </w:r>
      <w:r w:rsidR="00BD2E55">
        <w:rPr>
          <w:rFonts w:asciiTheme="minorHAnsi" w:eastAsia="MS PGothic" w:hAnsiTheme="minorHAnsi"/>
          <w:color w:val="000000"/>
          <w:sz w:val="22"/>
          <w:szCs w:val="22"/>
        </w:rPr>
        <w:t>.</w:t>
      </w:r>
      <w:r w:rsidR="00F509D4" w:rsidRPr="00F509D4">
        <w:rPr>
          <w:rFonts w:asciiTheme="minorHAnsi" w:eastAsia="MS PGothic" w:hAnsiTheme="minorHAnsi"/>
          <w:color w:val="000000"/>
          <w:sz w:val="22"/>
          <w:szCs w:val="22"/>
        </w:rPr>
        <w:t xml:space="preserve"> Once the solids of the suspension start forming a network, the permeability is very low due to small size-scale of the particles and the compressibility of the fibre network. In centrifugation the dewatering flow counteracts the compression of the network, thus maintaining a higher permeability during the thickening process. Th</w:t>
      </w:r>
      <w:r w:rsidR="0039143F">
        <w:rPr>
          <w:rFonts w:asciiTheme="minorHAnsi" w:eastAsia="MS PGothic" w:hAnsiTheme="minorHAnsi"/>
          <w:color w:val="000000"/>
          <w:sz w:val="22"/>
          <w:szCs w:val="22"/>
        </w:rPr>
        <w:t>erefore</w:t>
      </w:r>
      <w:r w:rsidR="00F509D4" w:rsidRPr="00F509D4">
        <w:rPr>
          <w:rFonts w:asciiTheme="minorHAnsi" w:eastAsia="MS PGothic" w:hAnsiTheme="minorHAnsi"/>
          <w:color w:val="000000"/>
          <w:sz w:val="22"/>
          <w:szCs w:val="22"/>
        </w:rPr>
        <w:t>, centrifugation may be a viable alternative separation method.</w:t>
      </w:r>
    </w:p>
    <w:p w14:paraId="511ED7E0" w14:textId="77777777" w:rsidR="00704BDF" w:rsidRPr="00F509D4" w:rsidRDefault="00704BDF" w:rsidP="00C867B1">
      <w:pPr>
        <w:snapToGrid w:val="0"/>
        <w:spacing w:after="120"/>
        <w:rPr>
          <w:rFonts w:asciiTheme="minorHAnsi" w:eastAsia="MS PGothic" w:hAnsiTheme="minorHAnsi"/>
          <w:color w:val="000000"/>
          <w:sz w:val="22"/>
          <w:szCs w:val="22"/>
        </w:rPr>
      </w:pPr>
      <w:r w:rsidRPr="00F509D4">
        <w:rPr>
          <w:rFonts w:asciiTheme="minorHAnsi" w:eastAsia="MS PGothic" w:hAnsiTheme="minorHAnsi"/>
          <w:b/>
          <w:bCs/>
          <w:color w:val="000000"/>
          <w:sz w:val="22"/>
          <w:szCs w:val="22"/>
        </w:rPr>
        <w:t>2. Methods</w:t>
      </w:r>
    </w:p>
    <w:p w14:paraId="7065EEE2" w14:textId="3F7907AC" w:rsidR="00F509D4" w:rsidRPr="00F509D4" w:rsidRDefault="00F509D4" w:rsidP="00704BDF">
      <w:pPr>
        <w:snapToGrid w:val="0"/>
        <w:spacing w:after="120"/>
        <w:rPr>
          <w:rFonts w:asciiTheme="minorHAnsi" w:eastAsia="MS PGothic" w:hAnsiTheme="minorHAnsi"/>
          <w:color w:val="000000"/>
          <w:sz w:val="22"/>
          <w:szCs w:val="22"/>
        </w:rPr>
      </w:pPr>
      <w:r w:rsidRPr="00F509D4">
        <w:rPr>
          <w:rFonts w:asciiTheme="minorHAnsi" w:eastAsia="MS PGothic" w:hAnsiTheme="minorHAnsi"/>
          <w:color w:val="000000"/>
          <w:sz w:val="22"/>
          <w:szCs w:val="22"/>
        </w:rPr>
        <w:t xml:space="preserve">Two qualities of CNF were produced by passing either enzymatic pre-treated </w:t>
      </w:r>
      <w:r w:rsidR="006F037A">
        <w:rPr>
          <w:rFonts w:asciiTheme="minorHAnsi" w:eastAsia="MS PGothic" w:hAnsiTheme="minorHAnsi"/>
          <w:color w:val="000000"/>
          <w:sz w:val="22"/>
          <w:szCs w:val="22"/>
        </w:rPr>
        <w:t xml:space="preserve">(CNF1) </w:t>
      </w:r>
      <w:r w:rsidRPr="00F509D4">
        <w:rPr>
          <w:rFonts w:asciiTheme="minorHAnsi" w:eastAsia="MS PGothic" w:hAnsiTheme="minorHAnsi"/>
          <w:color w:val="000000"/>
          <w:sz w:val="22"/>
          <w:szCs w:val="22"/>
        </w:rPr>
        <w:t xml:space="preserve">or carboxymethylation pre-treated </w:t>
      </w:r>
      <w:r w:rsidR="00791A20">
        <w:rPr>
          <w:rFonts w:asciiTheme="minorHAnsi" w:eastAsia="MS PGothic" w:hAnsiTheme="minorHAnsi"/>
          <w:color w:val="000000"/>
          <w:sz w:val="22"/>
          <w:szCs w:val="22"/>
        </w:rPr>
        <w:t>(CNF2)</w:t>
      </w:r>
      <w:r w:rsidR="00791A20" w:rsidRPr="00F509D4">
        <w:rPr>
          <w:rFonts w:asciiTheme="minorHAnsi" w:eastAsia="MS PGothic" w:hAnsiTheme="minorHAnsi"/>
          <w:color w:val="000000"/>
          <w:sz w:val="22"/>
          <w:szCs w:val="22"/>
        </w:rPr>
        <w:t xml:space="preserve"> </w:t>
      </w:r>
      <w:r w:rsidRPr="00F509D4">
        <w:rPr>
          <w:rFonts w:asciiTheme="minorHAnsi" w:eastAsia="MS PGothic" w:hAnsiTheme="minorHAnsi"/>
          <w:color w:val="000000"/>
          <w:sz w:val="22"/>
          <w:szCs w:val="22"/>
        </w:rPr>
        <w:t>pulps</w:t>
      </w:r>
      <w:r w:rsidR="006F037A">
        <w:rPr>
          <w:rFonts w:asciiTheme="minorHAnsi" w:eastAsia="MS PGothic" w:hAnsiTheme="minorHAnsi"/>
          <w:color w:val="000000"/>
          <w:sz w:val="22"/>
          <w:szCs w:val="22"/>
        </w:rPr>
        <w:t xml:space="preserve"> </w:t>
      </w:r>
      <w:r w:rsidRPr="00F509D4">
        <w:rPr>
          <w:rFonts w:asciiTheme="minorHAnsi" w:eastAsia="MS PGothic" w:hAnsiTheme="minorHAnsi"/>
          <w:color w:val="000000"/>
          <w:sz w:val="22"/>
          <w:szCs w:val="22"/>
        </w:rPr>
        <w:t xml:space="preserve">through a </w:t>
      </w:r>
      <w:r w:rsidR="00791A20">
        <w:rPr>
          <w:rFonts w:asciiTheme="minorHAnsi" w:eastAsia="MS PGothic" w:hAnsiTheme="minorHAnsi"/>
          <w:color w:val="000000"/>
          <w:sz w:val="22"/>
          <w:szCs w:val="22"/>
        </w:rPr>
        <w:t xml:space="preserve">high-pressure </w:t>
      </w:r>
      <w:r w:rsidRPr="00F509D4">
        <w:rPr>
          <w:rFonts w:asciiTheme="minorHAnsi" w:eastAsia="MS PGothic" w:hAnsiTheme="minorHAnsi"/>
          <w:color w:val="000000"/>
          <w:sz w:val="22"/>
          <w:szCs w:val="22"/>
        </w:rPr>
        <w:t xml:space="preserve">homogeniser yielding CNFs </w:t>
      </w:r>
      <w:r w:rsidR="00BD2E55">
        <w:rPr>
          <w:rFonts w:asciiTheme="minorHAnsi" w:eastAsia="MS PGothic" w:hAnsiTheme="minorHAnsi"/>
          <w:color w:val="000000"/>
          <w:sz w:val="22"/>
          <w:szCs w:val="22"/>
        </w:rPr>
        <w:t xml:space="preserve">at 2 w% </w:t>
      </w:r>
      <w:r w:rsidRPr="00F509D4">
        <w:rPr>
          <w:rFonts w:asciiTheme="minorHAnsi" w:eastAsia="MS PGothic" w:hAnsiTheme="minorHAnsi"/>
          <w:color w:val="000000"/>
          <w:sz w:val="22"/>
          <w:szCs w:val="22"/>
        </w:rPr>
        <w:t>with different size distributions and charge densities</w:t>
      </w:r>
      <w:r w:rsidR="00791A20">
        <w:rPr>
          <w:rFonts w:asciiTheme="minorHAnsi" w:eastAsia="MS PGothic" w:hAnsiTheme="minorHAnsi"/>
          <w:color w:val="000000"/>
          <w:sz w:val="22"/>
          <w:szCs w:val="22"/>
        </w:rPr>
        <w:t xml:space="preserve"> </w:t>
      </w:r>
      <w:r w:rsidR="00791A20" w:rsidRPr="00BD2E55">
        <w:rPr>
          <w:rFonts w:asciiTheme="minorHAnsi" w:eastAsia="MS PGothic" w:hAnsiTheme="minorHAnsi"/>
          <w:color w:val="000000"/>
          <w:sz w:val="22"/>
          <w:szCs w:val="22"/>
          <w:vertAlign w:val="superscript"/>
        </w:rPr>
        <w:t>1, 2</w:t>
      </w:r>
      <w:r w:rsidRPr="00F509D4">
        <w:rPr>
          <w:rFonts w:asciiTheme="minorHAnsi" w:eastAsia="MS PGothic" w:hAnsiTheme="minorHAnsi"/>
          <w:color w:val="000000"/>
          <w:sz w:val="22"/>
          <w:szCs w:val="22"/>
        </w:rPr>
        <w:t>.</w:t>
      </w:r>
      <w:r w:rsidR="00D4066C">
        <w:rPr>
          <w:rFonts w:asciiTheme="minorHAnsi" w:eastAsia="MS PGothic" w:hAnsiTheme="minorHAnsi"/>
          <w:color w:val="000000"/>
          <w:sz w:val="22"/>
          <w:szCs w:val="22"/>
        </w:rPr>
        <w:t xml:space="preserve"> </w:t>
      </w:r>
      <w:r w:rsidRPr="00F509D4">
        <w:rPr>
          <w:rFonts w:asciiTheme="minorHAnsi" w:eastAsia="MS PGothic" w:hAnsiTheme="minorHAnsi"/>
          <w:color w:val="000000"/>
          <w:sz w:val="22"/>
          <w:szCs w:val="22"/>
        </w:rPr>
        <w:t xml:space="preserve">An analytical centrifuge </w:t>
      </w:r>
      <w:r w:rsidRPr="00BD2E55">
        <w:rPr>
          <w:rFonts w:asciiTheme="minorHAnsi" w:eastAsia="MS PGothic" w:hAnsiTheme="minorHAnsi"/>
          <w:color w:val="000000"/>
          <w:sz w:val="22"/>
          <w:szCs w:val="22"/>
          <w:vertAlign w:val="superscript"/>
        </w:rPr>
        <w:t>3</w:t>
      </w:r>
      <w:r w:rsidRPr="00F509D4">
        <w:rPr>
          <w:rFonts w:asciiTheme="minorHAnsi" w:eastAsia="MS PGothic" w:hAnsiTheme="minorHAnsi"/>
          <w:color w:val="000000"/>
          <w:sz w:val="22"/>
          <w:szCs w:val="22"/>
        </w:rPr>
        <w:t xml:space="preserve"> was used to study the dewatering behaviour. The height of the supernatant was determined during centrifugation from </w:t>
      </w:r>
      <w:r w:rsidRPr="00F509D4">
        <w:rPr>
          <w:rFonts w:asciiTheme="minorHAnsi" w:eastAsia="MS PGothic" w:hAnsiTheme="minorHAnsi"/>
          <w:i/>
          <w:color w:val="000000"/>
          <w:sz w:val="22"/>
          <w:szCs w:val="22"/>
        </w:rPr>
        <w:t>in-situ</w:t>
      </w:r>
      <w:r w:rsidRPr="00F509D4">
        <w:rPr>
          <w:rFonts w:asciiTheme="minorHAnsi" w:eastAsia="MS PGothic" w:hAnsiTheme="minorHAnsi"/>
          <w:color w:val="000000"/>
          <w:sz w:val="22"/>
          <w:szCs w:val="22"/>
        </w:rPr>
        <w:t xml:space="preserve"> light transmittance measurements at 25°C and the average sediment concentration w</w:t>
      </w:r>
      <w:r w:rsidR="008F2ED3">
        <w:rPr>
          <w:rFonts w:asciiTheme="minorHAnsi" w:eastAsia="MS PGothic" w:hAnsiTheme="minorHAnsi"/>
          <w:color w:val="000000"/>
          <w:sz w:val="22"/>
          <w:szCs w:val="22"/>
        </w:rPr>
        <w:t>as</w:t>
      </w:r>
      <w:r w:rsidRPr="00F509D4">
        <w:rPr>
          <w:rFonts w:asciiTheme="minorHAnsi" w:eastAsia="MS PGothic" w:hAnsiTheme="minorHAnsi"/>
          <w:color w:val="000000"/>
          <w:sz w:val="22"/>
          <w:szCs w:val="22"/>
        </w:rPr>
        <w:t xml:space="preserve"> calculated</w:t>
      </w:r>
      <w:r w:rsidR="005A795E">
        <w:rPr>
          <w:rFonts w:asciiTheme="minorHAnsi" w:hAnsiTheme="minorHAnsi"/>
          <w:sz w:val="22"/>
        </w:rPr>
        <w:t>.</w:t>
      </w:r>
      <w:r w:rsidR="00D4066C">
        <w:rPr>
          <w:rFonts w:asciiTheme="minorHAnsi" w:hAnsiTheme="minorHAnsi"/>
          <w:sz w:val="22"/>
        </w:rPr>
        <w:t xml:space="preserve"> </w:t>
      </w:r>
      <w:r w:rsidR="0039143F">
        <w:rPr>
          <w:rFonts w:asciiTheme="minorHAnsi" w:eastAsia="MS PGothic" w:hAnsiTheme="minorHAnsi"/>
          <w:color w:val="000000"/>
          <w:sz w:val="22"/>
          <w:szCs w:val="22"/>
        </w:rPr>
        <w:t xml:space="preserve">The influence of </w:t>
      </w:r>
      <w:r w:rsidR="0039143F" w:rsidRPr="00B537EB">
        <w:rPr>
          <w:rFonts w:asciiTheme="minorHAnsi" w:eastAsia="MS PGothic" w:hAnsiTheme="minorHAnsi"/>
          <w:i/>
          <w:color w:val="000000"/>
          <w:sz w:val="22"/>
          <w:szCs w:val="22"/>
        </w:rPr>
        <w:t>g</w:t>
      </w:r>
      <w:r w:rsidR="0039143F">
        <w:rPr>
          <w:rFonts w:asciiTheme="minorHAnsi" w:eastAsia="MS PGothic" w:hAnsiTheme="minorHAnsi"/>
          <w:color w:val="000000"/>
          <w:sz w:val="22"/>
          <w:szCs w:val="22"/>
        </w:rPr>
        <w:t xml:space="preserve">-force, initial concentration, pH and ionic strength were investigated. </w:t>
      </w:r>
    </w:p>
    <w:p w14:paraId="3FF36490" w14:textId="77777777" w:rsidR="00704BDF" w:rsidRPr="00F509D4" w:rsidRDefault="00704BDF" w:rsidP="00704BDF">
      <w:pPr>
        <w:snapToGrid w:val="0"/>
        <w:spacing w:before="240" w:line="300" w:lineRule="auto"/>
        <w:rPr>
          <w:rFonts w:asciiTheme="minorHAnsi" w:eastAsia="MS PGothic" w:hAnsiTheme="minorHAnsi"/>
          <w:color w:val="000000"/>
          <w:sz w:val="22"/>
          <w:szCs w:val="22"/>
        </w:rPr>
      </w:pPr>
      <w:r w:rsidRPr="00F509D4">
        <w:rPr>
          <w:rFonts w:asciiTheme="minorHAnsi" w:eastAsia="MS PGothic" w:hAnsiTheme="minorHAnsi"/>
          <w:b/>
          <w:bCs/>
          <w:color w:val="000000"/>
          <w:sz w:val="22"/>
          <w:szCs w:val="22"/>
        </w:rPr>
        <w:t>3. Results and discussion</w:t>
      </w:r>
    </w:p>
    <w:p w14:paraId="213B077C" w14:textId="533ADA88" w:rsidR="005A795E" w:rsidRDefault="0067336F" w:rsidP="005A795E">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 average concentration of the sediment at 2320</w:t>
      </w:r>
      <w:r w:rsidRPr="00A14302">
        <w:rPr>
          <w:rFonts w:asciiTheme="minorHAnsi" w:eastAsia="MS PGothic" w:hAnsiTheme="minorHAnsi"/>
          <w:i/>
          <w:color w:val="000000"/>
          <w:sz w:val="22"/>
          <w:szCs w:val="22"/>
        </w:rPr>
        <w:t>g</w:t>
      </w:r>
      <w:r w:rsidR="00791A2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is shown Fig. 1 for CNF1 and CNF2. </w:t>
      </w:r>
      <w:r w:rsidR="005A795E">
        <w:rPr>
          <w:rFonts w:asciiTheme="minorHAnsi" w:eastAsia="MS PGothic" w:hAnsiTheme="minorHAnsi"/>
          <w:color w:val="000000"/>
          <w:sz w:val="22"/>
          <w:szCs w:val="22"/>
        </w:rPr>
        <w:t xml:space="preserve">In the figure </w:t>
      </w:r>
      <w:proofErr w:type="gramStart"/>
      <w:r w:rsidR="005A795E">
        <w:rPr>
          <w:rFonts w:asciiTheme="minorHAnsi" w:eastAsia="MS PGothic" w:hAnsiTheme="minorHAnsi"/>
          <w:color w:val="000000"/>
          <w:sz w:val="22"/>
          <w:szCs w:val="22"/>
        </w:rPr>
        <w:t xml:space="preserve">it can be seen that </w:t>
      </w:r>
      <w:r w:rsidR="008F2ED3">
        <w:rPr>
          <w:rFonts w:asciiTheme="minorHAnsi" w:eastAsia="MS PGothic" w:hAnsiTheme="minorHAnsi"/>
          <w:color w:val="000000"/>
          <w:sz w:val="22"/>
          <w:szCs w:val="22"/>
        </w:rPr>
        <w:t>for</w:t>
      </w:r>
      <w:proofErr w:type="gramEnd"/>
      <w:r w:rsidR="008F2ED3">
        <w:rPr>
          <w:rFonts w:asciiTheme="minorHAnsi" w:eastAsia="MS PGothic" w:hAnsiTheme="minorHAnsi"/>
          <w:color w:val="000000"/>
          <w:sz w:val="22"/>
          <w:szCs w:val="22"/>
        </w:rPr>
        <w:t xml:space="preserve"> </w:t>
      </w:r>
      <w:r w:rsidR="005A795E">
        <w:rPr>
          <w:rFonts w:asciiTheme="minorHAnsi" w:eastAsia="MS PGothic" w:hAnsiTheme="minorHAnsi"/>
          <w:color w:val="000000"/>
          <w:sz w:val="22"/>
          <w:szCs w:val="22"/>
        </w:rPr>
        <w:t xml:space="preserve">CNF1 a final concentration greater than 5 w% </w:t>
      </w:r>
      <w:r w:rsidR="008F2ED3">
        <w:rPr>
          <w:rFonts w:asciiTheme="minorHAnsi" w:eastAsia="MS PGothic" w:hAnsiTheme="minorHAnsi"/>
          <w:color w:val="000000"/>
          <w:sz w:val="22"/>
          <w:szCs w:val="22"/>
        </w:rPr>
        <w:t xml:space="preserve">could be achieved </w:t>
      </w:r>
      <w:r w:rsidR="005A795E">
        <w:rPr>
          <w:rFonts w:asciiTheme="minorHAnsi" w:eastAsia="MS PGothic" w:hAnsiTheme="minorHAnsi"/>
          <w:color w:val="000000"/>
          <w:sz w:val="22"/>
          <w:szCs w:val="22"/>
        </w:rPr>
        <w:t xml:space="preserve">whereas the final concentration for CNF2 could not be increased if the initial concentration was greater than </w:t>
      </w:r>
      <w:r w:rsidR="000133FB">
        <w:rPr>
          <w:rFonts w:asciiTheme="minorHAnsi" w:eastAsia="MS PGothic" w:hAnsiTheme="minorHAnsi"/>
          <w:color w:val="000000"/>
          <w:sz w:val="22"/>
          <w:szCs w:val="22"/>
        </w:rPr>
        <w:t xml:space="preserve">approximately </w:t>
      </w:r>
      <w:r w:rsidR="005A795E">
        <w:rPr>
          <w:rFonts w:asciiTheme="minorHAnsi" w:eastAsia="MS PGothic" w:hAnsiTheme="minorHAnsi"/>
          <w:color w:val="000000"/>
          <w:sz w:val="22"/>
          <w:szCs w:val="22"/>
        </w:rPr>
        <w:t xml:space="preserve">0.5 w%. </w:t>
      </w:r>
      <w:r w:rsidR="000133FB">
        <w:rPr>
          <w:rFonts w:asciiTheme="minorHAnsi" w:eastAsia="MS PGothic" w:hAnsiTheme="minorHAnsi"/>
          <w:color w:val="000000"/>
          <w:sz w:val="22"/>
          <w:szCs w:val="22"/>
        </w:rPr>
        <w:t xml:space="preserve">This is due to the highly charged </w:t>
      </w:r>
      <w:r w:rsidR="008F2ED3">
        <w:rPr>
          <w:rFonts w:asciiTheme="minorHAnsi" w:eastAsia="MS PGothic" w:hAnsiTheme="minorHAnsi"/>
          <w:color w:val="000000"/>
          <w:sz w:val="22"/>
          <w:szCs w:val="22"/>
        </w:rPr>
        <w:t>particles</w:t>
      </w:r>
      <w:r w:rsidR="00791A20">
        <w:rPr>
          <w:rFonts w:asciiTheme="minorHAnsi" w:eastAsia="MS PGothic" w:hAnsiTheme="minorHAnsi"/>
          <w:color w:val="000000"/>
          <w:sz w:val="22"/>
          <w:szCs w:val="22"/>
        </w:rPr>
        <w:t>,</w:t>
      </w:r>
      <w:r w:rsidR="008F2ED3">
        <w:rPr>
          <w:rFonts w:asciiTheme="minorHAnsi" w:eastAsia="MS PGothic" w:hAnsiTheme="minorHAnsi"/>
          <w:color w:val="000000"/>
          <w:sz w:val="22"/>
          <w:szCs w:val="22"/>
        </w:rPr>
        <w:t xml:space="preserve"> </w:t>
      </w:r>
      <w:r w:rsidR="00791A20">
        <w:rPr>
          <w:rFonts w:asciiTheme="minorHAnsi" w:eastAsia="MS PGothic" w:hAnsiTheme="minorHAnsi"/>
          <w:color w:val="000000"/>
          <w:sz w:val="22"/>
          <w:szCs w:val="22"/>
        </w:rPr>
        <w:t xml:space="preserve">600 </w:t>
      </w:r>
      <w:proofErr w:type="spellStart"/>
      <w:r w:rsidR="00791A20">
        <w:rPr>
          <w:rFonts w:ascii="Georgia" w:eastAsia="MS PGothic" w:hAnsi="Georgia"/>
          <w:color w:val="000000"/>
          <w:sz w:val="22"/>
          <w:szCs w:val="22"/>
        </w:rPr>
        <w:t>μ</w:t>
      </w:r>
      <w:r w:rsidR="00791A20">
        <w:rPr>
          <w:rFonts w:asciiTheme="minorHAnsi" w:eastAsia="MS PGothic" w:hAnsiTheme="minorHAnsi"/>
          <w:color w:val="000000"/>
          <w:sz w:val="22"/>
          <w:szCs w:val="22"/>
        </w:rPr>
        <w:t>eq</w:t>
      </w:r>
      <w:proofErr w:type="spellEnd"/>
      <w:r w:rsidR="00791A20">
        <w:rPr>
          <w:rFonts w:asciiTheme="minorHAnsi" w:eastAsia="MS PGothic" w:hAnsiTheme="minorHAnsi"/>
          <w:color w:val="000000"/>
          <w:sz w:val="22"/>
          <w:szCs w:val="22"/>
        </w:rPr>
        <w:t>./g,</w:t>
      </w:r>
      <w:r w:rsidR="00791A20" w:rsidDel="008F2ED3">
        <w:rPr>
          <w:rFonts w:asciiTheme="minorHAnsi" w:eastAsia="MS PGothic" w:hAnsiTheme="minorHAnsi"/>
          <w:color w:val="000000"/>
          <w:sz w:val="22"/>
          <w:szCs w:val="22"/>
        </w:rPr>
        <w:t xml:space="preserve"> </w:t>
      </w:r>
      <w:r w:rsidR="00791A20">
        <w:rPr>
          <w:rFonts w:asciiTheme="minorHAnsi" w:eastAsia="MS PGothic" w:hAnsiTheme="minorHAnsi"/>
          <w:color w:val="000000"/>
          <w:sz w:val="22"/>
          <w:szCs w:val="22"/>
        </w:rPr>
        <w:t>attained with</w:t>
      </w:r>
      <w:r w:rsidR="000133FB">
        <w:rPr>
          <w:rFonts w:asciiTheme="minorHAnsi" w:eastAsia="MS PGothic" w:hAnsiTheme="minorHAnsi"/>
          <w:color w:val="000000"/>
          <w:sz w:val="22"/>
          <w:szCs w:val="22"/>
        </w:rPr>
        <w:t xml:space="preserve"> carboxymethylation</w:t>
      </w:r>
      <w:r w:rsidR="00791A20">
        <w:rPr>
          <w:rFonts w:asciiTheme="minorHAnsi" w:eastAsia="MS PGothic" w:hAnsiTheme="minorHAnsi"/>
          <w:color w:val="000000"/>
          <w:sz w:val="22"/>
          <w:szCs w:val="22"/>
        </w:rPr>
        <w:t>.</w:t>
      </w:r>
      <w:r w:rsidR="000133FB">
        <w:rPr>
          <w:rFonts w:asciiTheme="minorHAnsi" w:eastAsia="MS PGothic" w:hAnsiTheme="minorHAnsi"/>
          <w:color w:val="000000"/>
          <w:sz w:val="22"/>
          <w:szCs w:val="22"/>
        </w:rPr>
        <w:t xml:space="preserve"> </w:t>
      </w:r>
      <w:r w:rsidR="008F2ED3">
        <w:rPr>
          <w:rFonts w:asciiTheme="minorHAnsi" w:eastAsia="MS PGothic" w:hAnsiTheme="minorHAnsi"/>
          <w:color w:val="000000"/>
          <w:sz w:val="22"/>
          <w:szCs w:val="22"/>
        </w:rPr>
        <w:t>F</w:t>
      </w:r>
      <w:r w:rsidR="000133FB">
        <w:rPr>
          <w:rFonts w:asciiTheme="minorHAnsi" w:eastAsia="MS PGothic" w:hAnsiTheme="minorHAnsi"/>
          <w:color w:val="000000"/>
          <w:sz w:val="22"/>
          <w:szCs w:val="22"/>
        </w:rPr>
        <w:t>or comparison CNF</w:t>
      </w:r>
      <w:r w:rsidR="00D4066C">
        <w:rPr>
          <w:rFonts w:asciiTheme="minorHAnsi" w:eastAsia="MS PGothic" w:hAnsiTheme="minorHAnsi"/>
          <w:color w:val="000000"/>
          <w:sz w:val="22"/>
          <w:szCs w:val="22"/>
        </w:rPr>
        <w:t>1</w:t>
      </w:r>
      <w:r w:rsidR="000133FB">
        <w:rPr>
          <w:rFonts w:asciiTheme="minorHAnsi" w:eastAsia="MS PGothic" w:hAnsiTheme="minorHAnsi"/>
          <w:color w:val="000000"/>
          <w:sz w:val="22"/>
          <w:szCs w:val="22"/>
        </w:rPr>
        <w:t xml:space="preserve"> has a total charge of approximately 60 </w:t>
      </w:r>
      <w:proofErr w:type="spellStart"/>
      <w:r w:rsidR="000133FB">
        <w:rPr>
          <w:rFonts w:ascii="Georgia" w:eastAsia="MS PGothic" w:hAnsi="Georgia"/>
          <w:color w:val="000000"/>
          <w:sz w:val="22"/>
          <w:szCs w:val="22"/>
        </w:rPr>
        <w:t>μ</w:t>
      </w:r>
      <w:r w:rsidR="000133FB">
        <w:rPr>
          <w:rFonts w:asciiTheme="minorHAnsi" w:eastAsia="MS PGothic" w:hAnsiTheme="minorHAnsi"/>
          <w:color w:val="000000"/>
          <w:sz w:val="22"/>
          <w:szCs w:val="22"/>
        </w:rPr>
        <w:t>eq</w:t>
      </w:r>
      <w:proofErr w:type="spellEnd"/>
      <w:r w:rsidR="000133FB">
        <w:rPr>
          <w:rFonts w:asciiTheme="minorHAnsi" w:eastAsia="MS PGothic" w:hAnsiTheme="minorHAnsi"/>
          <w:color w:val="000000"/>
          <w:sz w:val="22"/>
          <w:szCs w:val="22"/>
        </w:rPr>
        <w:t>./g.</w:t>
      </w:r>
      <w:r w:rsidR="00D00557">
        <w:rPr>
          <w:rFonts w:asciiTheme="minorHAnsi" w:eastAsia="MS PGothic" w:hAnsiTheme="minorHAnsi"/>
          <w:color w:val="000000"/>
          <w:sz w:val="22"/>
          <w:szCs w:val="22"/>
        </w:rPr>
        <w:t xml:space="preserve"> </w:t>
      </w:r>
      <w:r w:rsidR="000133FB">
        <w:rPr>
          <w:rFonts w:asciiTheme="minorHAnsi" w:eastAsia="MS PGothic" w:hAnsiTheme="minorHAnsi"/>
          <w:color w:val="000000"/>
          <w:sz w:val="22"/>
          <w:szCs w:val="22"/>
        </w:rPr>
        <w:t xml:space="preserve">The time required to reach the final concentration is given in Fig. 1. For CNF1 the time </w:t>
      </w:r>
      <w:r w:rsidR="00791A20">
        <w:rPr>
          <w:rFonts w:asciiTheme="minorHAnsi" w:eastAsia="MS PGothic" w:hAnsiTheme="minorHAnsi"/>
          <w:color w:val="000000"/>
          <w:sz w:val="22"/>
          <w:szCs w:val="22"/>
        </w:rPr>
        <w:t xml:space="preserve">was </w:t>
      </w:r>
      <w:r w:rsidR="000133FB">
        <w:rPr>
          <w:rFonts w:asciiTheme="minorHAnsi" w:eastAsia="MS PGothic" w:hAnsiTheme="minorHAnsi"/>
          <w:color w:val="000000"/>
          <w:sz w:val="22"/>
          <w:szCs w:val="22"/>
        </w:rPr>
        <w:t>about 30–60</w:t>
      </w:r>
      <w:r w:rsidR="00CC29BA">
        <w:rPr>
          <w:rFonts w:asciiTheme="minorHAnsi" w:eastAsia="MS PGothic" w:hAnsiTheme="minorHAnsi"/>
          <w:color w:val="000000"/>
          <w:sz w:val="22"/>
          <w:szCs w:val="22"/>
        </w:rPr>
        <w:t> </w:t>
      </w:r>
      <w:r w:rsidR="000133FB">
        <w:rPr>
          <w:rFonts w:asciiTheme="minorHAnsi" w:eastAsia="MS PGothic" w:hAnsiTheme="minorHAnsi"/>
          <w:color w:val="000000"/>
          <w:sz w:val="22"/>
          <w:szCs w:val="22"/>
        </w:rPr>
        <w:t>s but CNF2 required at least 2 min or more</w:t>
      </w:r>
      <w:r w:rsidR="008F2ED3">
        <w:rPr>
          <w:rFonts w:asciiTheme="minorHAnsi" w:eastAsia="MS PGothic" w:hAnsiTheme="minorHAnsi"/>
          <w:color w:val="000000"/>
          <w:sz w:val="22"/>
          <w:szCs w:val="22"/>
        </w:rPr>
        <w:t xml:space="preserve"> if the separation was possible</w:t>
      </w:r>
      <w:r w:rsidR="000133FB">
        <w:rPr>
          <w:rFonts w:asciiTheme="minorHAnsi" w:eastAsia="MS PGothic" w:hAnsiTheme="minorHAnsi"/>
          <w:color w:val="000000"/>
          <w:sz w:val="22"/>
          <w:szCs w:val="22"/>
        </w:rPr>
        <w:t>.</w:t>
      </w:r>
    </w:p>
    <w:p w14:paraId="525FEB4E" w14:textId="77777777" w:rsidR="000338A1" w:rsidRPr="00F509D4" w:rsidRDefault="000338A1" w:rsidP="000338A1">
      <w:pPr>
        <w:snapToGrid w:val="0"/>
        <w:spacing w:after="120"/>
        <w:jc w:val="center"/>
        <w:rPr>
          <w:rFonts w:asciiTheme="minorHAnsi" w:eastAsia="MS PGothic" w:hAnsiTheme="minorHAnsi"/>
          <w:color w:val="000000"/>
        </w:rPr>
      </w:pPr>
      <w:r>
        <w:rPr>
          <w:rFonts w:asciiTheme="minorHAnsi" w:eastAsia="MS PGothic" w:hAnsiTheme="minorHAnsi"/>
          <w:noProof/>
          <w:color w:val="000000"/>
        </w:rPr>
        <w:lastRenderedPageBreak/>
        <w:drawing>
          <wp:inline distT="0" distB="0" distL="0" distR="0" wp14:anchorId="69737E96" wp14:editId="15B4D567">
            <wp:extent cx="2113200" cy="12600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00" cy="1260000"/>
                    </a:xfrm>
                    <a:prstGeom prst="rect">
                      <a:avLst/>
                    </a:prstGeom>
                    <a:noFill/>
                  </pic:spPr>
                </pic:pic>
              </a:graphicData>
            </a:graphic>
          </wp:inline>
        </w:drawing>
      </w:r>
      <w:r>
        <w:rPr>
          <w:rFonts w:asciiTheme="minorHAnsi" w:eastAsia="MS PGothic" w:hAnsiTheme="minorHAnsi"/>
          <w:noProof/>
          <w:color w:val="000000"/>
        </w:rPr>
        <w:drawing>
          <wp:inline distT="0" distB="0" distL="0" distR="0" wp14:anchorId="4C7EC279" wp14:editId="556B7D4D">
            <wp:extent cx="2178000"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8000" cy="1260000"/>
                    </a:xfrm>
                    <a:prstGeom prst="rect">
                      <a:avLst/>
                    </a:prstGeom>
                    <a:noFill/>
                  </pic:spPr>
                </pic:pic>
              </a:graphicData>
            </a:graphic>
          </wp:inline>
        </w:drawing>
      </w:r>
    </w:p>
    <w:p w14:paraId="44D2E3A1" w14:textId="77777777" w:rsidR="000338A1" w:rsidRDefault="000338A1" w:rsidP="000338A1">
      <w:pPr>
        <w:snapToGrid w:val="0"/>
        <w:spacing w:after="120"/>
        <w:jc w:val="center"/>
        <w:rPr>
          <w:rFonts w:asciiTheme="minorHAnsi" w:eastAsia="MS PGothic" w:hAnsiTheme="minorHAnsi"/>
          <w:color w:val="000000"/>
          <w:szCs w:val="18"/>
        </w:rPr>
      </w:pPr>
      <w:r w:rsidRPr="00F509D4">
        <w:rPr>
          <w:rFonts w:asciiTheme="minorHAnsi" w:eastAsia="MS PGothic" w:hAnsiTheme="minorHAnsi"/>
          <w:b/>
          <w:color w:val="000000"/>
          <w:szCs w:val="18"/>
        </w:rPr>
        <w:t>Figure 1</w:t>
      </w:r>
      <w:r w:rsidRPr="00F509D4">
        <w:rPr>
          <w:rFonts w:asciiTheme="minorHAnsi" w:eastAsia="MS PGothic" w:hAnsiTheme="minorHAnsi"/>
          <w:b/>
          <w:color w:val="000000"/>
          <w:szCs w:val="18"/>
          <w:lang w:eastAsia="ko-KR"/>
        </w:rPr>
        <w:t>.</w:t>
      </w:r>
      <w:r w:rsidRPr="00F509D4">
        <w:rPr>
          <w:rFonts w:asciiTheme="minorHAnsi" w:eastAsia="MS PGothic" w:hAnsiTheme="minorHAnsi"/>
          <w:color w:val="000000"/>
          <w:szCs w:val="18"/>
        </w:rPr>
        <w:t xml:space="preserve"> </w:t>
      </w:r>
      <w:r>
        <w:rPr>
          <w:rFonts w:asciiTheme="minorHAnsi" w:eastAsia="MS PGothic" w:hAnsiTheme="minorHAnsi"/>
          <w:color w:val="000000"/>
          <w:szCs w:val="18"/>
        </w:rPr>
        <w:t>Effect of initial concentration on final concentration and separation time at 2320</w:t>
      </w:r>
      <w:r w:rsidRPr="00BD2E55">
        <w:rPr>
          <w:rFonts w:asciiTheme="minorHAnsi" w:eastAsia="MS PGothic" w:hAnsiTheme="minorHAnsi"/>
          <w:i/>
          <w:color w:val="000000"/>
          <w:szCs w:val="18"/>
        </w:rPr>
        <w:t>g</w:t>
      </w:r>
      <w:r>
        <w:rPr>
          <w:rFonts w:asciiTheme="minorHAnsi" w:eastAsia="MS PGothic" w:hAnsiTheme="minorHAnsi"/>
          <w:color w:val="000000"/>
          <w:szCs w:val="18"/>
        </w:rPr>
        <w:t xml:space="preserve"> for CNF1 and CNF2.</w:t>
      </w:r>
    </w:p>
    <w:p w14:paraId="342469CD" w14:textId="17690767" w:rsidR="00BD2E55" w:rsidRDefault="00120A10" w:rsidP="00F509D4">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To improve the separation of CNF2, the pH and ionic strength of the suspension were changed. In Fig. 2 the effect of decreasing the pH is shown for 1.5 w% CNF1 and CNF2 suspensions. pH has a negligible effect for CNF1 on final concentration and separation time. On the other hand, the pH affects CNF2 significantly </w:t>
      </w:r>
      <w:r w:rsidR="00791A20">
        <w:rPr>
          <w:rFonts w:asciiTheme="minorHAnsi" w:eastAsia="MS PGothic" w:hAnsiTheme="minorHAnsi"/>
          <w:color w:val="000000"/>
          <w:sz w:val="22"/>
          <w:szCs w:val="22"/>
        </w:rPr>
        <w:t>i</w:t>
      </w:r>
      <w:r>
        <w:rPr>
          <w:rFonts w:asciiTheme="minorHAnsi" w:eastAsia="MS PGothic" w:hAnsiTheme="minorHAnsi"/>
          <w:color w:val="000000"/>
          <w:sz w:val="22"/>
          <w:szCs w:val="22"/>
        </w:rPr>
        <w:t>f the pH is less than 5; the final concentration is almost 4 w% and the separation time is comparable to CNF1 or even less. This is due to the</w:t>
      </w:r>
      <w:r w:rsidR="00C023F8">
        <w:rPr>
          <w:rFonts w:asciiTheme="minorHAnsi" w:eastAsia="MS PGothic" w:hAnsiTheme="minorHAnsi"/>
          <w:color w:val="000000"/>
          <w:sz w:val="22"/>
          <w:szCs w:val="22"/>
        </w:rPr>
        <w:t xml:space="preserve"> protonation of the carboxyl group introduced in CNF2; </w:t>
      </w:r>
      <w:proofErr w:type="spellStart"/>
      <w:r>
        <w:rPr>
          <w:rFonts w:asciiTheme="minorHAnsi" w:eastAsia="MS PGothic" w:hAnsiTheme="minorHAnsi"/>
          <w:color w:val="000000"/>
          <w:sz w:val="22"/>
          <w:szCs w:val="22"/>
        </w:rPr>
        <w:t>p</w:t>
      </w:r>
      <w:r w:rsidRPr="00120A10">
        <w:rPr>
          <w:rFonts w:asciiTheme="minorHAnsi" w:eastAsia="MS PGothic" w:hAnsiTheme="minorHAnsi"/>
          <w:i/>
          <w:color w:val="000000"/>
          <w:sz w:val="22"/>
          <w:szCs w:val="22"/>
        </w:rPr>
        <w:t>K</w:t>
      </w:r>
      <w:r w:rsidRPr="00120A10">
        <w:rPr>
          <w:rFonts w:asciiTheme="minorHAnsi" w:eastAsia="MS PGothic" w:hAnsiTheme="minorHAnsi"/>
          <w:i/>
          <w:color w:val="000000"/>
          <w:sz w:val="22"/>
          <w:szCs w:val="22"/>
          <w:vertAlign w:val="subscript"/>
        </w:rPr>
        <w:t>a</w:t>
      </w:r>
      <w:proofErr w:type="spellEnd"/>
      <w:r>
        <w:rPr>
          <w:rFonts w:asciiTheme="minorHAnsi" w:eastAsia="MS PGothic" w:hAnsiTheme="minorHAnsi"/>
          <w:color w:val="000000"/>
          <w:sz w:val="22"/>
          <w:szCs w:val="22"/>
        </w:rPr>
        <w:t xml:space="preserve"> </w:t>
      </w:r>
      <w:r w:rsidR="00C023F8">
        <w:rPr>
          <w:rFonts w:asciiTheme="minorHAnsi" w:eastAsia="MS PGothic" w:hAnsiTheme="minorHAnsi"/>
          <w:color w:val="000000"/>
          <w:sz w:val="22"/>
          <w:szCs w:val="22"/>
        </w:rPr>
        <w:t xml:space="preserve">approximately 4. Decreasing the pH will therefore reduce the electrostatic repulsion between CNF2 particles and improve the separation. The effect of adding NaCl to the suspension showed the effect of shielding the charges on the particles. At 0.1 and 0.5 M NaCl the </w:t>
      </w:r>
      <w:r w:rsidR="00D4066C">
        <w:rPr>
          <w:rFonts w:asciiTheme="minorHAnsi" w:eastAsia="MS PGothic" w:hAnsiTheme="minorHAnsi"/>
          <w:color w:val="000000"/>
          <w:sz w:val="22"/>
          <w:szCs w:val="22"/>
        </w:rPr>
        <w:t>final concentration at 2320</w:t>
      </w:r>
      <w:r w:rsidR="00D4066C" w:rsidRPr="00D4066C">
        <w:rPr>
          <w:rFonts w:asciiTheme="minorHAnsi" w:eastAsia="MS PGothic" w:hAnsiTheme="minorHAnsi"/>
          <w:i/>
          <w:color w:val="000000"/>
          <w:sz w:val="22"/>
          <w:szCs w:val="22"/>
        </w:rPr>
        <w:t>g</w:t>
      </w:r>
      <w:r w:rsidR="00D4066C">
        <w:rPr>
          <w:rFonts w:asciiTheme="minorHAnsi" w:eastAsia="MS PGothic" w:hAnsiTheme="minorHAnsi"/>
          <w:color w:val="000000"/>
          <w:sz w:val="22"/>
          <w:szCs w:val="22"/>
        </w:rPr>
        <w:t xml:space="preserve"> was 3.7 and 4.4 w%, respectively, for CNF2 whereas NaCl had a negative effect on CNF1. </w:t>
      </w:r>
      <w:r w:rsidR="008F2ED3">
        <w:rPr>
          <w:rFonts w:asciiTheme="minorHAnsi" w:eastAsia="MS PGothic" w:hAnsiTheme="minorHAnsi"/>
          <w:color w:val="000000"/>
          <w:sz w:val="22"/>
          <w:szCs w:val="22"/>
        </w:rPr>
        <w:t>The effect of pH and NaCl on CNF2 was also visible in the light transmittance measurement: a zone with a concentration gradient was observed for CNF2 but not for CNF2 with NaCl added or pH adjusted</w:t>
      </w:r>
      <w:r w:rsidR="00A14302">
        <w:rPr>
          <w:rFonts w:asciiTheme="minorHAnsi" w:eastAsia="MS PGothic" w:hAnsiTheme="minorHAnsi"/>
          <w:color w:val="000000"/>
          <w:sz w:val="22"/>
          <w:szCs w:val="22"/>
        </w:rPr>
        <w:t>.</w:t>
      </w:r>
    </w:p>
    <w:p w14:paraId="626E1BE3" w14:textId="50E12724" w:rsidR="00BD2E55" w:rsidRDefault="00BD2E55" w:rsidP="00704BDF">
      <w:pPr>
        <w:snapToGrid w:val="0"/>
        <w:spacing w:after="120"/>
        <w:jc w:val="center"/>
        <w:rPr>
          <w:rFonts w:asciiTheme="minorHAnsi" w:eastAsia="MS PGothic" w:hAnsiTheme="minorHAnsi"/>
          <w:color w:val="000000"/>
          <w:szCs w:val="18"/>
        </w:rPr>
      </w:pPr>
      <w:r>
        <w:rPr>
          <w:rFonts w:asciiTheme="minorHAnsi" w:eastAsia="MS PGothic" w:hAnsiTheme="minorHAnsi"/>
          <w:noProof/>
          <w:color w:val="000000"/>
          <w:szCs w:val="18"/>
        </w:rPr>
        <w:drawing>
          <wp:inline distT="0" distB="0" distL="0" distR="0" wp14:anchorId="740864B0" wp14:editId="27C020EB">
            <wp:extent cx="2174400" cy="12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4400" cy="1260000"/>
                    </a:xfrm>
                    <a:prstGeom prst="rect">
                      <a:avLst/>
                    </a:prstGeom>
                    <a:noFill/>
                  </pic:spPr>
                </pic:pic>
              </a:graphicData>
            </a:graphic>
          </wp:inline>
        </w:drawing>
      </w:r>
      <w:r>
        <w:rPr>
          <w:rFonts w:asciiTheme="minorHAnsi" w:eastAsia="MS PGothic" w:hAnsiTheme="minorHAnsi"/>
          <w:noProof/>
          <w:color w:val="000000"/>
          <w:szCs w:val="18"/>
        </w:rPr>
        <w:drawing>
          <wp:inline distT="0" distB="0" distL="0" distR="0" wp14:anchorId="15597DBE" wp14:editId="10BBA0CE">
            <wp:extent cx="2091600" cy="10800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1600" cy="1080000"/>
                    </a:xfrm>
                    <a:prstGeom prst="rect">
                      <a:avLst/>
                    </a:prstGeom>
                    <a:noFill/>
                  </pic:spPr>
                </pic:pic>
              </a:graphicData>
            </a:graphic>
          </wp:inline>
        </w:drawing>
      </w:r>
    </w:p>
    <w:p w14:paraId="2BA2AAE6" w14:textId="661D3E46" w:rsidR="00BD2E55" w:rsidRPr="00F509D4" w:rsidRDefault="00BD2E55" w:rsidP="00704BDF">
      <w:pPr>
        <w:snapToGrid w:val="0"/>
        <w:spacing w:after="120"/>
        <w:jc w:val="center"/>
        <w:rPr>
          <w:rFonts w:asciiTheme="minorHAnsi" w:eastAsia="MS PGothic" w:hAnsiTheme="minorHAnsi"/>
          <w:color w:val="000000"/>
          <w:szCs w:val="18"/>
        </w:rPr>
      </w:pPr>
      <w:r w:rsidRPr="00F509D4">
        <w:rPr>
          <w:rFonts w:asciiTheme="minorHAnsi" w:eastAsia="MS PGothic" w:hAnsiTheme="minorHAnsi"/>
          <w:b/>
          <w:color w:val="000000"/>
          <w:szCs w:val="18"/>
        </w:rPr>
        <w:t xml:space="preserve">Figure </w:t>
      </w:r>
      <w:r>
        <w:rPr>
          <w:rFonts w:asciiTheme="minorHAnsi" w:eastAsia="MS PGothic" w:hAnsiTheme="minorHAnsi"/>
          <w:b/>
          <w:color w:val="000000"/>
          <w:szCs w:val="18"/>
        </w:rPr>
        <w:t>2</w:t>
      </w:r>
      <w:r w:rsidRPr="00F509D4">
        <w:rPr>
          <w:rFonts w:asciiTheme="minorHAnsi" w:eastAsia="MS PGothic" w:hAnsiTheme="minorHAnsi"/>
          <w:b/>
          <w:color w:val="000000"/>
          <w:szCs w:val="18"/>
          <w:lang w:eastAsia="ko-KR"/>
        </w:rPr>
        <w:t>.</w:t>
      </w:r>
      <w:r w:rsidRPr="00F509D4">
        <w:rPr>
          <w:rFonts w:asciiTheme="minorHAnsi" w:eastAsia="MS PGothic" w:hAnsiTheme="minorHAnsi"/>
          <w:color w:val="000000"/>
          <w:szCs w:val="18"/>
        </w:rPr>
        <w:t xml:space="preserve"> </w:t>
      </w:r>
      <w:r>
        <w:rPr>
          <w:rFonts w:asciiTheme="minorHAnsi" w:eastAsia="MS PGothic" w:hAnsiTheme="minorHAnsi"/>
          <w:color w:val="000000"/>
          <w:szCs w:val="18"/>
        </w:rPr>
        <w:t>Effect of pH on final concentration and separation time at 2320</w:t>
      </w:r>
      <w:r w:rsidRPr="00BD2E55">
        <w:rPr>
          <w:rFonts w:asciiTheme="minorHAnsi" w:eastAsia="MS PGothic" w:hAnsiTheme="minorHAnsi"/>
          <w:i/>
          <w:color w:val="000000"/>
          <w:szCs w:val="18"/>
        </w:rPr>
        <w:t>g</w:t>
      </w:r>
      <w:r>
        <w:rPr>
          <w:rFonts w:asciiTheme="minorHAnsi" w:eastAsia="MS PGothic" w:hAnsiTheme="minorHAnsi"/>
          <w:color w:val="000000"/>
          <w:szCs w:val="18"/>
        </w:rPr>
        <w:t xml:space="preserve"> for CNF1 and CNF2 with initial concentration of 1.5 w%.</w:t>
      </w:r>
    </w:p>
    <w:p w14:paraId="7FAB0D83" w14:textId="77777777" w:rsidR="00704BDF" w:rsidRPr="00F509D4" w:rsidRDefault="00704BDF" w:rsidP="00704BDF">
      <w:pPr>
        <w:snapToGrid w:val="0"/>
        <w:spacing w:before="240" w:line="300" w:lineRule="auto"/>
        <w:rPr>
          <w:rFonts w:asciiTheme="minorHAnsi" w:eastAsia="MS PGothic" w:hAnsiTheme="minorHAnsi"/>
          <w:color w:val="000000"/>
          <w:sz w:val="22"/>
          <w:szCs w:val="22"/>
          <w:lang w:eastAsia="ko-KR"/>
        </w:rPr>
      </w:pPr>
      <w:r w:rsidRPr="00F509D4">
        <w:rPr>
          <w:rFonts w:asciiTheme="minorHAnsi" w:eastAsia="MS PGothic" w:hAnsiTheme="minorHAnsi"/>
          <w:b/>
          <w:bCs/>
          <w:color w:val="000000"/>
          <w:sz w:val="22"/>
          <w:szCs w:val="22"/>
        </w:rPr>
        <w:t>4. Conclusion</w:t>
      </w:r>
      <w:r w:rsidRPr="00F509D4">
        <w:rPr>
          <w:rFonts w:asciiTheme="minorHAnsi" w:eastAsia="MS PGothic" w:hAnsiTheme="minorHAnsi"/>
          <w:b/>
          <w:bCs/>
          <w:color w:val="000000"/>
          <w:sz w:val="22"/>
          <w:szCs w:val="22"/>
          <w:lang w:eastAsia="ko-KR"/>
        </w:rPr>
        <w:t>s</w:t>
      </w:r>
    </w:p>
    <w:p w14:paraId="237535FF" w14:textId="36E5CB8A" w:rsidR="00D00557" w:rsidRDefault="00D00557"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With centrifugation it is possible to increase the concentration of CNF1 (enzymatic) to more than 5 w% with a separation time of less than 60 s </w:t>
      </w:r>
      <w:r w:rsidR="00791A20">
        <w:rPr>
          <w:rFonts w:asciiTheme="minorHAnsi" w:eastAsia="MS PGothic" w:hAnsiTheme="minorHAnsi"/>
          <w:color w:val="000000"/>
          <w:sz w:val="22"/>
          <w:szCs w:val="22"/>
        </w:rPr>
        <w:t>at</w:t>
      </w:r>
      <w:r>
        <w:rPr>
          <w:rFonts w:asciiTheme="minorHAnsi" w:eastAsia="MS PGothic" w:hAnsiTheme="minorHAnsi"/>
          <w:color w:val="000000"/>
          <w:sz w:val="22"/>
          <w:szCs w:val="22"/>
        </w:rPr>
        <w:t xml:space="preserve"> 2302</w:t>
      </w:r>
      <w:r w:rsidRPr="00A14302">
        <w:rPr>
          <w:rFonts w:asciiTheme="minorHAnsi" w:eastAsia="MS PGothic" w:hAnsiTheme="minorHAnsi"/>
          <w:i/>
          <w:color w:val="000000"/>
          <w:sz w:val="22"/>
          <w:szCs w:val="22"/>
        </w:rPr>
        <w:t>g</w:t>
      </w:r>
      <w:r>
        <w:rPr>
          <w:rFonts w:asciiTheme="minorHAnsi" w:eastAsia="MS PGothic" w:hAnsiTheme="minorHAnsi"/>
          <w:color w:val="000000"/>
          <w:sz w:val="22"/>
          <w:szCs w:val="22"/>
        </w:rPr>
        <w:t xml:space="preserve">. </w:t>
      </w:r>
      <w:r w:rsidR="00791A20">
        <w:rPr>
          <w:rFonts w:asciiTheme="minorHAnsi" w:eastAsia="MS PGothic" w:hAnsiTheme="minorHAnsi"/>
          <w:color w:val="000000"/>
          <w:sz w:val="22"/>
          <w:szCs w:val="22"/>
        </w:rPr>
        <w:t xml:space="preserve">At an initial concentration </w:t>
      </w:r>
      <w:r>
        <w:rPr>
          <w:rFonts w:asciiTheme="minorHAnsi" w:eastAsia="MS PGothic" w:hAnsiTheme="minorHAnsi"/>
          <w:color w:val="000000"/>
          <w:sz w:val="22"/>
          <w:szCs w:val="22"/>
        </w:rPr>
        <w:t>above 0.5 w%</w:t>
      </w:r>
      <w:r w:rsidR="00791A20">
        <w:rPr>
          <w:rFonts w:asciiTheme="minorHAnsi" w:eastAsia="MS PGothic" w:hAnsiTheme="minorHAnsi"/>
          <w:color w:val="000000"/>
          <w:sz w:val="22"/>
          <w:szCs w:val="22"/>
        </w:rPr>
        <w:t xml:space="preserve">, it is not possible to dewater </w:t>
      </w:r>
      <w:r>
        <w:rPr>
          <w:rFonts w:asciiTheme="minorHAnsi" w:eastAsia="MS PGothic" w:hAnsiTheme="minorHAnsi"/>
          <w:color w:val="000000"/>
          <w:sz w:val="22"/>
          <w:szCs w:val="22"/>
        </w:rPr>
        <w:t>the carboxymethylated CNF2</w:t>
      </w:r>
      <w:r w:rsidR="00791A20">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but with addition of electrolyte (shielding of charges) or decreasing the pH (protonation) 4 w% and </w:t>
      </w:r>
      <w:r w:rsidR="001B5EF2">
        <w:rPr>
          <w:rFonts w:asciiTheme="minorHAnsi" w:eastAsia="MS PGothic" w:hAnsiTheme="minorHAnsi"/>
          <w:color w:val="000000"/>
          <w:sz w:val="22"/>
          <w:szCs w:val="22"/>
        </w:rPr>
        <w:t xml:space="preserve">a </w:t>
      </w:r>
      <w:r>
        <w:rPr>
          <w:rFonts w:asciiTheme="minorHAnsi" w:eastAsia="MS PGothic" w:hAnsiTheme="minorHAnsi"/>
          <w:color w:val="000000"/>
          <w:sz w:val="22"/>
          <w:szCs w:val="22"/>
        </w:rPr>
        <w:t>comparable separation time as CNF1</w:t>
      </w:r>
      <w:r w:rsidR="00791A20">
        <w:rPr>
          <w:rFonts w:asciiTheme="minorHAnsi" w:eastAsia="MS PGothic" w:hAnsiTheme="minorHAnsi"/>
          <w:color w:val="000000"/>
          <w:sz w:val="22"/>
          <w:szCs w:val="22"/>
        </w:rPr>
        <w:t xml:space="preserve"> is </w:t>
      </w:r>
      <w:r w:rsidR="001B5EF2">
        <w:rPr>
          <w:rFonts w:asciiTheme="minorHAnsi" w:eastAsia="MS PGothic" w:hAnsiTheme="minorHAnsi"/>
          <w:color w:val="000000"/>
          <w:sz w:val="22"/>
          <w:szCs w:val="22"/>
        </w:rPr>
        <w:t>reached</w:t>
      </w:r>
      <w:r>
        <w:rPr>
          <w:rFonts w:asciiTheme="minorHAnsi" w:eastAsia="MS PGothic" w:hAnsiTheme="minorHAnsi"/>
          <w:color w:val="000000"/>
          <w:sz w:val="22"/>
          <w:szCs w:val="22"/>
        </w:rPr>
        <w:t>.</w:t>
      </w:r>
    </w:p>
    <w:p w14:paraId="039BD47C" w14:textId="44B51EAF" w:rsidR="00704BDF" w:rsidRPr="00F509D4" w:rsidRDefault="00704BDF" w:rsidP="00704BDF">
      <w:pPr>
        <w:snapToGrid w:val="0"/>
        <w:spacing w:before="240" w:line="300" w:lineRule="auto"/>
        <w:rPr>
          <w:rFonts w:asciiTheme="minorHAnsi" w:eastAsia="SimSun" w:hAnsiTheme="minorHAnsi"/>
          <w:b/>
          <w:bCs/>
          <w:color w:val="000000"/>
          <w:sz w:val="20"/>
          <w:lang w:eastAsia="zh-CN"/>
        </w:rPr>
      </w:pPr>
      <w:r w:rsidRPr="00F509D4">
        <w:rPr>
          <w:rFonts w:asciiTheme="minorHAnsi" w:eastAsia="MS PGothic" w:hAnsiTheme="minorHAnsi"/>
          <w:b/>
          <w:bCs/>
          <w:color w:val="000000"/>
          <w:sz w:val="20"/>
        </w:rPr>
        <w:t>References</w:t>
      </w:r>
    </w:p>
    <w:p w14:paraId="48A830A2" w14:textId="77777777" w:rsidR="006971CC" w:rsidRPr="006971CC" w:rsidRDefault="006971CC"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proofErr w:type="spellStart"/>
      <w:r w:rsidRPr="00001C76">
        <w:rPr>
          <w:rFonts w:asciiTheme="minorHAnsi" w:eastAsia="SimSun" w:hAnsiTheme="minorHAnsi"/>
          <w:szCs w:val="22"/>
          <w:lang w:val="en-GB" w:eastAsia="zh-CN"/>
        </w:rPr>
        <w:t>Pääkko</w:t>
      </w:r>
      <w:proofErr w:type="spellEnd"/>
      <w:r w:rsidRPr="00001C76">
        <w:rPr>
          <w:rFonts w:asciiTheme="minorHAnsi" w:eastAsia="SimSun" w:hAnsiTheme="minorHAnsi"/>
          <w:szCs w:val="22"/>
          <w:lang w:val="en-GB" w:eastAsia="zh-CN"/>
        </w:rPr>
        <w:t xml:space="preserve">, M., M. Ankerfors, H. </w:t>
      </w:r>
      <w:proofErr w:type="spellStart"/>
      <w:r w:rsidRPr="00001C76">
        <w:rPr>
          <w:rFonts w:asciiTheme="minorHAnsi" w:eastAsia="SimSun" w:hAnsiTheme="minorHAnsi"/>
          <w:szCs w:val="22"/>
          <w:lang w:val="en-GB" w:eastAsia="zh-CN"/>
        </w:rPr>
        <w:t>Kosonen</w:t>
      </w:r>
      <w:proofErr w:type="spellEnd"/>
      <w:r w:rsidRPr="00001C76">
        <w:rPr>
          <w:rFonts w:asciiTheme="minorHAnsi" w:eastAsia="SimSun" w:hAnsiTheme="minorHAnsi"/>
          <w:szCs w:val="22"/>
          <w:lang w:val="en-GB" w:eastAsia="zh-CN"/>
        </w:rPr>
        <w:t xml:space="preserve">, A. </w:t>
      </w:r>
      <w:proofErr w:type="spellStart"/>
      <w:r w:rsidRPr="00001C76">
        <w:rPr>
          <w:rFonts w:asciiTheme="minorHAnsi" w:eastAsia="SimSun" w:hAnsiTheme="minorHAnsi"/>
          <w:szCs w:val="22"/>
          <w:lang w:val="en-GB" w:eastAsia="zh-CN"/>
        </w:rPr>
        <w:t>Nykänen</w:t>
      </w:r>
      <w:proofErr w:type="spellEnd"/>
      <w:r w:rsidRPr="00001C76">
        <w:rPr>
          <w:rFonts w:asciiTheme="minorHAnsi" w:eastAsia="SimSun" w:hAnsiTheme="minorHAnsi"/>
          <w:szCs w:val="22"/>
          <w:lang w:val="en-GB" w:eastAsia="zh-CN"/>
        </w:rPr>
        <w:t>, et al.</w:t>
      </w:r>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 Biomacromolecules 8(6)</w:t>
      </w:r>
      <w:r>
        <w:rPr>
          <w:rFonts w:asciiTheme="minorHAnsi" w:eastAsia="SimSun" w:hAnsiTheme="minorHAnsi"/>
          <w:szCs w:val="22"/>
          <w:lang w:val="en-GB" w:eastAsia="zh-CN"/>
        </w:rPr>
        <w:t xml:space="preserve"> (</w:t>
      </w:r>
      <w:r w:rsidRPr="00001C76">
        <w:rPr>
          <w:rFonts w:asciiTheme="minorHAnsi" w:eastAsia="SimSun" w:hAnsiTheme="minorHAnsi"/>
          <w:szCs w:val="22"/>
          <w:lang w:val="en-GB" w:eastAsia="zh-CN"/>
        </w:rPr>
        <w:t>2007</w:t>
      </w:r>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 1934</w:t>
      </w:r>
      <w:r>
        <w:rPr>
          <w:rFonts w:asciiTheme="minorHAnsi" w:eastAsia="SimSun" w:hAnsiTheme="minorHAnsi"/>
          <w:szCs w:val="22"/>
          <w:lang w:val="en-GB" w:eastAsia="zh-CN"/>
        </w:rPr>
        <w:t>–</w:t>
      </w:r>
      <w:r w:rsidRPr="00001C76">
        <w:rPr>
          <w:rFonts w:asciiTheme="minorHAnsi" w:eastAsia="SimSun" w:hAnsiTheme="minorHAnsi"/>
          <w:szCs w:val="22"/>
          <w:lang w:val="en-GB" w:eastAsia="zh-CN"/>
        </w:rPr>
        <w:t>1941.</w:t>
      </w:r>
    </w:p>
    <w:p w14:paraId="728ADA44" w14:textId="77777777" w:rsidR="006971CC" w:rsidRPr="006971CC" w:rsidRDefault="006971CC"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proofErr w:type="spellStart"/>
      <w:r w:rsidRPr="00001C76">
        <w:rPr>
          <w:rFonts w:asciiTheme="minorHAnsi" w:eastAsia="SimSun" w:hAnsiTheme="minorHAnsi"/>
          <w:szCs w:val="22"/>
          <w:lang w:val="en-GB" w:eastAsia="zh-CN"/>
        </w:rPr>
        <w:t>Siró</w:t>
      </w:r>
      <w:proofErr w:type="spellEnd"/>
      <w:r w:rsidRPr="00001C76">
        <w:rPr>
          <w:rFonts w:asciiTheme="minorHAnsi" w:eastAsia="SimSun" w:hAnsiTheme="minorHAnsi"/>
          <w:szCs w:val="22"/>
          <w:lang w:val="en-GB" w:eastAsia="zh-CN"/>
        </w:rPr>
        <w:t xml:space="preserve">, I., D. </w:t>
      </w:r>
      <w:proofErr w:type="spellStart"/>
      <w:r w:rsidRPr="00001C76">
        <w:rPr>
          <w:rFonts w:asciiTheme="minorHAnsi" w:eastAsia="SimSun" w:hAnsiTheme="minorHAnsi"/>
          <w:szCs w:val="22"/>
          <w:lang w:val="en-GB" w:eastAsia="zh-CN"/>
        </w:rPr>
        <w:t>Plackett</w:t>
      </w:r>
      <w:proofErr w:type="spellEnd"/>
      <w:r w:rsidRPr="00001C76">
        <w:rPr>
          <w:rFonts w:asciiTheme="minorHAnsi" w:eastAsia="SimSun" w:hAnsiTheme="minorHAnsi"/>
          <w:szCs w:val="22"/>
          <w:lang w:val="en-GB" w:eastAsia="zh-CN"/>
        </w:rPr>
        <w:t xml:space="preserve">, M. </w:t>
      </w:r>
      <w:proofErr w:type="spellStart"/>
      <w:r w:rsidRPr="00001C76">
        <w:rPr>
          <w:rFonts w:asciiTheme="minorHAnsi" w:eastAsia="SimSun" w:hAnsiTheme="minorHAnsi"/>
          <w:szCs w:val="22"/>
          <w:lang w:val="en-GB" w:eastAsia="zh-CN"/>
        </w:rPr>
        <w:t>Hedenqvist</w:t>
      </w:r>
      <w:proofErr w:type="spellEnd"/>
      <w:r w:rsidRPr="00001C76">
        <w:rPr>
          <w:rFonts w:asciiTheme="minorHAnsi" w:eastAsia="SimSun" w:hAnsiTheme="minorHAnsi"/>
          <w:szCs w:val="22"/>
          <w:lang w:val="en-GB" w:eastAsia="zh-CN"/>
        </w:rPr>
        <w:t>, M. Ankerfors, et al.</w:t>
      </w:r>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 </w:t>
      </w:r>
      <w:r w:rsidRPr="006971CC">
        <w:rPr>
          <w:rFonts w:asciiTheme="minorHAnsi" w:eastAsia="SimSun" w:hAnsiTheme="minorHAnsi"/>
          <w:szCs w:val="22"/>
          <w:lang w:val="en-GB" w:eastAsia="zh-CN"/>
        </w:rPr>
        <w:t xml:space="preserve">J. Appl. </w:t>
      </w:r>
      <w:proofErr w:type="spellStart"/>
      <w:r w:rsidRPr="006971CC">
        <w:rPr>
          <w:rFonts w:asciiTheme="minorHAnsi" w:eastAsia="SimSun" w:hAnsiTheme="minorHAnsi"/>
          <w:szCs w:val="22"/>
          <w:lang w:val="en-GB" w:eastAsia="zh-CN"/>
        </w:rPr>
        <w:t>Polym</w:t>
      </w:r>
      <w:proofErr w:type="spellEnd"/>
      <w:r w:rsidRPr="006971CC">
        <w:rPr>
          <w:rFonts w:asciiTheme="minorHAnsi" w:eastAsia="SimSun" w:hAnsiTheme="minorHAnsi"/>
          <w:szCs w:val="22"/>
          <w:lang w:val="en-GB" w:eastAsia="zh-CN"/>
        </w:rPr>
        <w:t>. Sci.</w:t>
      </w:r>
      <w:r>
        <w:rPr>
          <w:rFonts w:asciiTheme="minorHAnsi" w:eastAsia="SimSun" w:hAnsiTheme="minorHAnsi"/>
          <w:szCs w:val="22"/>
          <w:lang w:val="en-GB" w:eastAsia="zh-CN"/>
        </w:rPr>
        <w:t xml:space="preserve"> </w:t>
      </w:r>
      <w:r w:rsidRPr="00001C76">
        <w:rPr>
          <w:rFonts w:asciiTheme="minorHAnsi" w:eastAsia="SimSun" w:hAnsiTheme="minorHAnsi"/>
          <w:szCs w:val="22"/>
          <w:lang w:val="en-GB" w:eastAsia="zh-CN"/>
        </w:rPr>
        <w:t xml:space="preserve">119(5) </w:t>
      </w:r>
      <w:r>
        <w:rPr>
          <w:rFonts w:asciiTheme="minorHAnsi" w:eastAsia="SimSun" w:hAnsiTheme="minorHAnsi"/>
          <w:szCs w:val="22"/>
          <w:lang w:val="en-GB" w:eastAsia="zh-CN"/>
        </w:rPr>
        <w:t>(</w:t>
      </w:r>
      <w:r w:rsidRPr="00001C76">
        <w:rPr>
          <w:rFonts w:asciiTheme="minorHAnsi" w:eastAsia="SimSun" w:hAnsiTheme="minorHAnsi"/>
          <w:szCs w:val="22"/>
          <w:lang w:val="en-GB" w:eastAsia="zh-CN"/>
        </w:rPr>
        <w:t>2011</w:t>
      </w:r>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 2652</w:t>
      </w:r>
      <w:r>
        <w:rPr>
          <w:rFonts w:asciiTheme="minorHAnsi" w:eastAsia="SimSun" w:hAnsiTheme="minorHAnsi"/>
          <w:szCs w:val="22"/>
          <w:lang w:val="en-GB" w:eastAsia="zh-CN"/>
        </w:rPr>
        <w:t>–</w:t>
      </w:r>
      <w:r w:rsidRPr="00001C76">
        <w:rPr>
          <w:rFonts w:asciiTheme="minorHAnsi" w:eastAsia="SimSun" w:hAnsiTheme="minorHAnsi"/>
          <w:szCs w:val="22"/>
          <w:lang w:val="en-GB" w:eastAsia="zh-CN"/>
        </w:rPr>
        <w:t>2660.</w:t>
      </w:r>
    </w:p>
    <w:p w14:paraId="4E73D019" w14:textId="7A4CD3FB" w:rsidR="005346C8" w:rsidRPr="008F2ED3" w:rsidRDefault="006971CC">
      <w:pPr>
        <w:pStyle w:val="FirstParagraph"/>
        <w:numPr>
          <w:ilvl w:val="0"/>
          <w:numId w:val="17"/>
        </w:numPr>
        <w:tabs>
          <w:tab w:val="left" w:pos="426"/>
        </w:tabs>
        <w:spacing w:line="240" w:lineRule="auto"/>
        <w:ind w:left="426" w:hanging="426"/>
        <w:rPr>
          <w:rFonts w:asciiTheme="minorHAnsi" w:hAnsiTheme="minorHAnsi"/>
          <w:color w:val="000000"/>
          <w:lang w:val="en-GB"/>
        </w:rPr>
      </w:pPr>
      <w:proofErr w:type="spellStart"/>
      <w:r w:rsidRPr="00001C76">
        <w:rPr>
          <w:rFonts w:asciiTheme="minorHAnsi" w:eastAsia="SimSun" w:hAnsiTheme="minorHAnsi"/>
          <w:szCs w:val="22"/>
          <w:lang w:val="en-GB" w:eastAsia="zh-CN"/>
        </w:rPr>
        <w:t>Sobisch</w:t>
      </w:r>
      <w:proofErr w:type="spellEnd"/>
      <w:r w:rsidRPr="00001C76">
        <w:rPr>
          <w:rFonts w:asciiTheme="minorHAnsi" w:eastAsia="SimSun" w:hAnsiTheme="minorHAnsi"/>
          <w:szCs w:val="22"/>
          <w:lang w:val="en-GB" w:eastAsia="zh-CN"/>
        </w:rPr>
        <w:t xml:space="preserve">, T. &amp; D. </w:t>
      </w:r>
      <w:proofErr w:type="spellStart"/>
      <w:r w:rsidRPr="00001C76">
        <w:rPr>
          <w:rFonts w:asciiTheme="minorHAnsi" w:eastAsia="SimSun" w:hAnsiTheme="minorHAnsi"/>
          <w:szCs w:val="22"/>
          <w:lang w:val="en-GB" w:eastAsia="zh-CN"/>
        </w:rPr>
        <w:t>Lerche</w:t>
      </w:r>
      <w:proofErr w:type="spellEnd"/>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 </w:t>
      </w:r>
      <w:r w:rsidRPr="006971CC">
        <w:rPr>
          <w:rFonts w:asciiTheme="minorHAnsi" w:eastAsia="SimSun" w:hAnsiTheme="minorHAnsi"/>
          <w:szCs w:val="22"/>
          <w:lang w:val="en-GB" w:eastAsia="zh-CN"/>
        </w:rPr>
        <w:t>Colloids Surf. A</w:t>
      </w:r>
      <w:r>
        <w:rPr>
          <w:rFonts w:asciiTheme="minorHAnsi" w:eastAsia="SimSun" w:hAnsiTheme="minorHAnsi"/>
          <w:szCs w:val="22"/>
          <w:lang w:val="en-GB" w:eastAsia="zh-CN"/>
        </w:rPr>
        <w:t xml:space="preserve"> </w:t>
      </w:r>
      <w:r w:rsidRPr="00001C76">
        <w:rPr>
          <w:rFonts w:asciiTheme="minorHAnsi" w:eastAsia="SimSun" w:hAnsiTheme="minorHAnsi"/>
          <w:szCs w:val="22"/>
          <w:lang w:val="en-GB" w:eastAsia="zh-CN"/>
        </w:rPr>
        <w:t>331(1</w:t>
      </w:r>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2) </w:t>
      </w:r>
      <w:r>
        <w:rPr>
          <w:rFonts w:asciiTheme="minorHAnsi" w:eastAsia="SimSun" w:hAnsiTheme="minorHAnsi"/>
          <w:szCs w:val="22"/>
          <w:lang w:val="en-GB" w:eastAsia="zh-CN"/>
        </w:rPr>
        <w:t>(</w:t>
      </w:r>
      <w:r w:rsidRPr="00001C76">
        <w:rPr>
          <w:rFonts w:asciiTheme="minorHAnsi" w:eastAsia="SimSun" w:hAnsiTheme="minorHAnsi"/>
          <w:szCs w:val="22"/>
          <w:lang w:val="en-GB" w:eastAsia="zh-CN"/>
        </w:rPr>
        <w:t>2008</w:t>
      </w:r>
      <w:r>
        <w:rPr>
          <w:rFonts w:asciiTheme="minorHAnsi" w:eastAsia="SimSun" w:hAnsiTheme="minorHAnsi"/>
          <w:szCs w:val="22"/>
          <w:lang w:val="en-GB" w:eastAsia="zh-CN"/>
        </w:rPr>
        <w:t>)</w:t>
      </w:r>
      <w:r w:rsidRPr="00001C76">
        <w:rPr>
          <w:rFonts w:asciiTheme="minorHAnsi" w:eastAsia="SimSun" w:hAnsiTheme="minorHAnsi"/>
          <w:szCs w:val="22"/>
          <w:lang w:val="en-GB" w:eastAsia="zh-CN"/>
        </w:rPr>
        <w:t xml:space="preserve"> 114</w:t>
      </w:r>
      <w:r>
        <w:rPr>
          <w:rFonts w:asciiTheme="minorHAnsi" w:eastAsia="SimSun" w:hAnsiTheme="minorHAnsi"/>
          <w:szCs w:val="22"/>
          <w:lang w:val="en-GB" w:eastAsia="zh-CN"/>
        </w:rPr>
        <w:t>–</w:t>
      </w:r>
      <w:r w:rsidRPr="00001C76">
        <w:rPr>
          <w:rFonts w:asciiTheme="minorHAnsi" w:eastAsia="SimSun" w:hAnsiTheme="minorHAnsi"/>
          <w:szCs w:val="22"/>
          <w:lang w:val="en-GB" w:eastAsia="zh-CN"/>
        </w:rPr>
        <w:t>118.</w:t>
      </w:r>
    </w:p>
    <w:sectPr w:rsidR="005346C8" w:rsidRPr="008F2ED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C3439" w14:textId="77777777" w:rsidR="001A01E3" w:rsidRDefault="001A01E3" w:rsidP="004F5E36">
      <w:r>
        <w:separator/>
      </w:r>
    </w:p>
  </w:endnote>
  <w:endnote w:type="continuationSeparator" w:id="0">
    <w:p w14:paraId="246C32D6" w14:textId="77777777" w:rsidR="001A01E3" w:rsidRDefault="001A01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7970" w14:textId="77777777" w:rsidR="001A01E3" w:rsidRDefault="001A01E3" w:rsidP="004F5E36">
      <w:r>
        <w:separator/>
      </w:r>
    </w:p>
  </w:footnote>
  <w:footnote w:type="continuationSeparator" w:id="0">
    <w:p w14:paraId="030EDD7E" w14:textId="77777777" w:rsidR="001A01E3" w:rsidRDefault="001A01E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3174"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5D503CD1" wp14:editId="6A3A009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E361C9D" wp14:editId="0CF498D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A8E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E992A5B" wp14:editId="74FAB74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B7609E4" w14:textId="77777777" w:rsidR="00704BDF" w:rsidRDefault="00704BDF">
    <w:pPr>
      <w:pStyle w:val="Header"/>
    </w:pPr>
  </w:p>
  <w:p w14:paraId="7A6672BA"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51551C6B" wp14:editId="49300C9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1C76"/>
    <w:rsid w:val="000027C0"/>
    <w:rsid w:val="000117CB"/>
    <w:rsid w:val="000133FB"/>
    <w:rsid w:val="0003148D"/>
    <w:rsid w:val="000338A1"/>
    <w:rsid w:val="00056655"/>
    <w:rsid w:val="00062A9A"/>
    <w:rsid w:val="000A03B2"/>
    <w:rsid w:val="000A7835"/>
    <w:rsid w:val="000D34BE"/>
    <w:rsid w:val="000E36F1"/>
    <w:rsid w:val="000E3A73"/>
    <w:rsid w:val="000E414A"/>
    <w:rsid w:val="00120A10"/>
    <w:rsid w:val="0013121F"/>
    <w:rsid w:val="00134DE4"/>
    <w:rsid w:val="00147270"/>
    <w:rsid w:val="00150E59"/>
    <w:rsid w:val="00184AD6"/>
    <w:rsid w:val="001A01E3"/>
    <w:rsid w:val="001B5EF2"/>
    <w:rsid w:val="001B65C1"/>
    <w:rsid w:val="001C684B"/>
    <w:rsid w:val="001D53FC"/>
    <w:rsid w:val="001E0F7C"/>
    <w:rsid w:val="001F2EC7"/>
    <w:rsid w:val="002065DB"/>
    <w:rsid w:val="002447EF"/>
    <w:rsid w:val="00247A78"/>
    <w:rsid w:val="00251550"/>
    <w:rsid w:val="0027221A"/>
    <w:rsid w:val="00275B61"/>
    <w:rsid w:val="00287495"/>
    <w:rsid w:val="002D1F12"/>
    <w:rsid w:val="003009B7"/>
    <w:rsid w:val="0030469C"/>
    <w:rsid w:val="00333299"/>
    <w:rsid w:val="003723D4"/>
    <w:rsid w:val="0039143F"/>
    <w:rsid w:val="003A7D1C"/>
    <w:rsid w:val="003E185D"/>
    <w:rsid w:val="0046164A"/>
    <w:rsid w:val="00462DCD"/>
    <w:rsid w:val="004D1162"/>
    <w:rsid w:val="004E4DD6"/>
    <w:rsid w:val="004F5E36"/>
    <w:rsid w:val="005119A5"/>
    <w:rsid w:val="005278B7"/>
    <w:rsid w:val="005346C8"/>
    <w:rsid w:val="00594E9F"/>
    <w:rsid w:val="005A795E"/>
    <w:rsid w:val="005B61E6"/>
    <w:rsid w:val="005C77E1"/>
    <w:rsid w:val="005D6A2F"/>
    <w:rsid w:val="005E1A82"/>
    <w:rsid w:val="005F0A28"/>
    <w:rsid w:val="005F0E5E"/>
    <w:rsid w:val="00620DEE"/>
    <w:rsid w:val="00625639"/>
    <w:rsid w:val="0064184D"/>
    <w:rsid w:val="00660E3E"/>
    <w:rsid w:val="00662E74"/>
    <w:rsid w:val="0067336F"/>
    <w:rsid w:val="006971CC"/>
    <w:rsid w:val="006A58D2"/>
    <w:rsid w:val="006C5579"/>
    <w:rsid w:val="006F037A"/>
    <w:rsid w:val="00700E24"/>
    <w:rsid w:val="00704BDF"/>
    <w:rsid w:val="00736B13"/>
    <w:rsid w:val="007447F3"/>
    <w:rsid w:val="007661C8"/>
    <w:rsid w:val="00791A20"/>
    <w:rsid w:val="007D52CD"/>
    <w:rsid w:val="00813288"/>
    <w:rsid w:val="00813EFB"/>
    <w:rsid w:val="008168FC"/>
    <w:rsid w:val="008479A2"/>
    <w:rsid w:val="0087637F"/>
    <w:rsid w:val="008A1512"/>
    <w:rsid w:val="008D0BEB"/>
    <w:rsid w:val="008E566E"/>
    <w:rsid w:val="008F2ED3"/>
    <w:rsid w:val="00901EB6"/>
    <w:rsid w:val="009450CE"/>
    <w:rsid w:val="0095164B"/>
    <w:rsid w:val="00996483"/>
    <w:rsid w:val="009E788A"/>
    <w:rsid w:val="00A14302"/>
    <w:rsid w:val="00A1763D"/>
    <w:rsid w:val="00A17CEC"/>
    <w:rsid w:val="00A27EF0"/>
    <w:rsid w:val="00A76EFC"/>
    <w:rsid w:val="00A9626B"/>
    <w:rsid w:val="00A97F29"/>
    <w:rsid w:val="00AB0964"/>
    <w:rsid w:val="00AE377D"/>
    <w:rsid w:val="00AF5552"/>
    <w:rsid w:val="00B37FBE"/>
    <w:rsid w:val="00B537EB"/>
    <w:rsid w:val="00B61DBF"/>
    <w:rsid w:val="00BC30C9"/>
    <w:rsid w:val="00BD2E55"/>
    <w:rsid w:val="00BE3E58"/>
    <w:rsid w:val="00C01616"/>
    <w:rsid w:val="00C0162B"/>
    <w:rsid w:val="00C023F8"/>
    <w:rsid w:val="00C345B1"/>
    <w:rsid w:val="00C40142"/>
    <w:rsid w:val="00C57182"/>
    <w:rsid w:val="00C655FD"/>
    <w:rsid w:val="00C867B1"/>
    <w:rsid w:val="00C94434"/>
    <w:rsid w:val="00CA1C95"/>
    <w:rsid w:val="00CA5A9C"/>
    <w:rsid w:val="00CB5D45"/>
    <w:rsid w:val="00CC29BA"/>
    <w:rsid w:val="00CC6F19"/>
    <w:rsid w:val="00CD5FE2"/>
    <w:rsid w:val="00D00557"/>
    <w:rsid w:val="00D02B4C"/>
    <w:rsid w:val="00D4066C"/>
    <w:rsid w:val="00D84576"/>
    <w:rsid w:val="00DE0019"/>
    <w:rsid w:val="00DE264A"/>
    <w:rsid w:val="00E041E7"/>
    <w:rsid w:val="00E23CA1"/>
    <w:rsid w:val="00E409A8"/>
    <w:rsid w:val="00E44548"/>
    <w:rsid w:val="00E7209D"/>
    <w:rsid w:val="00EA50E1"/>
    <w:rsid w:val="00EE0131"/>
    <w:rsid w:val="00F30C64"/>
    <w:rsid w:val="00F509D4"/>
    <w:rsid w:val="00FB730C"/>
    <w:rsid w:val="00FC2695"/>
    <w:rsid w:val="00FC3E03"/>
    <w:rsid w:val="00FE6A2D"/>
    <w:rsid w:val="00FF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E2D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5A79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4F9D-5D58-40D3-A82E-AB848407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3794</Characters>
  <Application>Microsoft Office Word</Application>
  <DocSecurity>0</DocSecurity>
  <Lines>31</Lines>
  <Paragraphs>8</Paragraphs>
  <ScaleCrop>false</ScaleCrop>
  <HeadingPairs>
    <vt:vector size="6" baseType="variant">
      <vt:variant>
        <vt:lpstr>Title</vt:lpstr>
      </vt:variant>
      <vt:variant>
        <vt:i4>1</vt:i4>
      </vt:variant>
      <vt:variant>
        <vt:lpstr>Rubrik</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Sedin</cp:lastModifiedBy>
  <cp:revision>4</cp:revision>
  <cp:lastPrinted>2019-01-15T09:03:00Z</cp:lastPrinted>
  <dcterms:created xsi:type="dcterms:W3CDTF">2019-01-15T12:42:00Z</dcterms:created>
  <dcterms:modified xsi:type="dcterms:W3CDTF">2019-01-15T12:49:00Z</dcterms:modified>
</cp:coreProperties>
</file>