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BA1382" w:rsidRDefault="00793F9B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BA1382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Hydrogenation of CO</w:t>
      </w:r>
      <w:r w:rsidRPr="00BA1382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Pr="00BA138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to methanol </w:t>
      </w:r>
      <w:r w:rsidR="002F3490" w:rsidRPr="00BA1382">
        <w:rPr>
          <w:rFonts w:asciiTheme="minorHAnsi" w:eastAsia="MS PGothic" w:hAnsiTheme="minorHAnsi"/>
          <w:b/>
          <w:bCs/>
          <w:sz w:val="28"/>
          <w:szCs w:val="28"/>
          <w:lang w:val="en-US"/>
        </w:rPr>
        <w:t>in zeolite membrane reactors</w:t>
      </w:r>
    </w:p>
    <w:p w:rsidR="002F3490" w:rsidRPr="00BA1382" w:rsidRDefault="002F3490" w:rsidP="00704BDF">
      <w:pPr>
        <w:snapToGrid w:val="0"/>
        <w:spacing w:after="120"/>
        <w:jc w:val="center"/>
        <w:rPr>
          <w:rFonts w:asciiTheme="minorHAnsi" w:eastAsia="Calibri" w:hAnsiTheme="minorHAnsi"/>
          <w:sz w:val="24"/>
          <w:vertAlign w:val="superscript"/>
          <w:lang w:val="es-ES"/>
        </w:rPr>
      </w:pPr>
      <w:r w:rsidRPr="00BA1382">
        <w:rPr>
          <w:rFonts w:asciiTheme="minorHAnsi" w:eastAsia="Calibri" w:hAnsiTheme="minorHAnsi"/>
          <w:sz w:val="24"/>
          <w:lang w:val="es-ES"/>
        </w:rPr>
        <w:t>Miriam Tovar</w:t>
      </w:r>
      <w:r w:rsidRPr="00BA1382">
        <w:rPr>
          <w:rFonts w:asciiTheme="minorHAnsi" w:eastAsia="Calibri" w:hAnsiTheme="minorHAnsi"/>
          <w:sz w:val="24"/>
          <w:vertAlign w:val="superscript"/>
          <w:lang w:val="es-ES"/>
        </w:rPr>
        <w:t>1</w:t>
      </w:r>
      <w:r w:rsidRPr="00BA1382">
        <w:rPr>
          <w:rFonts w:asciiTheme="minorHAnsi" w:eastAsia="Calibri" w:hAnsiTheme="minorHAnsi"/>
          <w:sz w:val="24"/>
          <w:lang w:val="es-ES"/>
        </w:rPr>
        <w:t>, Raquel Raso</w:t>
      </w:r>
      <w:r w:rsidRPr="00BA1382">
        <w:rPr>
          <w:rFonts w:asciiTheme="minorHAnsi" w:eastAsia="Calibri" w:hAnsiTheme="minorHAnsi"/>
          <w:sz w:val="24"/>
          <w:vertAlign w:val="superscript"/>
          <w:lang w:val="es-ES"/>
        </w:rPr>
        <w:t>1</w:t>
      </w:r>
      <w:r w:rsidRPr="00BA1382">
        <w:rPr>
          <w:rFonts w:asciiTheme="minorHAnsi" w:eastAsia="Calibri" w:hAnsiTheme="minorHAnsi"/>
          <w:sz w:val="24"/>
          <w:lang w:val="es-ES"/>
        </w:rPr>
        <w:t>, Javier Lasobras</w:t>
      </w:r>
      <w:r w:rsidRPr="00BA1382">
        <w:rPr>
          <w:rFonts w:asciiTheme="minorHAnsi" w:eastAsia="Calibri" w:hAnsiTheme="minorHAnsi"/>
          <w:sz w:val="24"/>
          <w:vertAlign w:val="superscript"/>
          <w:lang w:val="es-ES"/>
        </w:rPr>
        <w:t>1</w:t>
      </w:r>
      <w:r w:rsidRPr="00BA1382">
        <w:rPr>
          <w:rFonts w:asciiTheme="minorHAnsi" w:eastAsia="Calibri" w:hAnsiTheme="minorHAnsi"/>
          <w:sz w:val="24"/>
          <w:lang w:val="es-ES"/>
        </w:rPr>
        <w:t>, Javier Herguido</w:t>
      </w:r>
      <w:r w:rsidRPr="00BA1382">
        <w:rPr>
          <w:rFonts w:asciiTheme="minorHAnsi" w:eastAsia="Calibri" w:hAnsiTheme="minorHAnsi"/>
          <w:sz w:val="24"/>
          <w:vertAlign w:val="superscript"/>
          <w:lang w:val="es-ES"/>
        </w:rPr>
        <w:t>1</w:t>
      </w:r>
      <w:r w:rsidRPr="00BA1382">
        <w:rPr>
          <w:rFonts w:asciiTheme="minorHAnsi" w:eastAsia="Calibri" w:hAnsiTheme="minorHAnsi"/>
          <w:sz w:val="24"/>
          <w:lang w:val="es-ES"/>
        </w:rPr>
        <w:t xml:space="preserve">, </w:t>
      </w:r>
      <w:proofErr w:type="spellStart"/>
      <w:r w:rsidRPr="00BA1382">
        <w:rPr>
          <w:rFonts w:asciiTheme="minorHAnsi" w:eastAsia="Calibri" w:hAnsiTheme="minorHAnsi"/>
          <w:sz w:val="24"/>
          <w:lang w:val="es-ES"/>
        </w:rPr>
        <w:t>Izumi</w:t>
      </w:r>
      <w:proofErr w:type="spellEnd"/>
      <w:r w:rsidRPr="00BA1382">
        <w:rPr>
          <w:rFonts w:asciiTheme="minorHAnsi" w:eastAsia="Calibri" w:hAnsiTheme="minorHAnsi"/>
          <w:sz w:val="24"/>
          <w:lang w:val="es-ES"/>
        </w:rPr>
        <w:t xml:space="preserve"> Kumakiri</w:t>
      </w:r>
      <w:r w:rsidRPr="00BA1382">
        <w:rPr>
          <w:rFonts w:asciiTheme="minorHAnsi" w:eastAsia="Calibri" w:hAnsiTheme="minorHAnsi"/>
          <w:sz w:val="24"/>
          <w:vertAlign w:val="superscript"/>
          <w:lang w:val="es-ES"/>
        </w:rPr>
        <w:t>2</w:t>
      </w:r>
      <w:r w:rsidRPr="00BA1382">
        <w:rPr>
          <w:rFonts w:asciiTheme="minorHAnsi" w:eastAsia="Calibri" w:hAnsiTheme="minorHAnsi"/>
          <w:sz w:val="24"/>
          <w:lang w:val="es-ES"/>
        </w:rPr>
        <w:t>, Miguel Menéndez</w:t>
      </w:r>
      <w:r w:rsidRPr="00BA1382">
        <w:rPr>
          <w:rFonts w:asciiTheme="minorHAnsi" w:eastAsia="Calibri" w:hAnsiTheme="minorHAnsi"/>
          <w:sz w:val="24"/>
          <w:vertAlign w:val="superscript"/>
          <w:lang w:val="es-ES"/>
        </w:rPr>
        <w:t>1</w:t>
      </w:r>
    </w:p>
    <w:p w:rsidR="00704BDF" w:rsidRPr="00BA1382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BA138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1 </w:t>
      </w:r>
      <w:r w:rsidR="002F3490" w:rsidRPr="00BA138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Aragón Institute of Engineering Research, University of Zaragoza, Zaragoza, Spain</w:t>
      </w:r>
      <w:r w:rsidRPr="00BA138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2F3490" w:rsidRPr="00BA1382">
        <w:rPr>
          <w:rFonts w:asciiTheme="minorHAnsi" w:hAnsiTheme="minorHAnsi"/>
          <w:i/>
          <w:sz w:val="20"/>
        </w:rPr>
        <w:t xml:space="preserve">Yamaguchi University, 2-16-1, </w:t>
      </w:r>
      <w:proofErr w:type="spellStart"/>
      <w:r w:rsidR="002F3490" w:rsidRPr="00BA1382">
        <w:rPr>
          <w:rFonts w:asciiTheme="minorHAnsi" w:hAnsiTheme="minorHAnsi"/>
          <w:i/>
          <w:sz w:val="20"/>
        </w:rPr>
        <w:t>Tokiwadai</w:t>
      </w:r>
      <w:proofErr w:type="spellEnd"/>
      <w:r w:rsidR="002F3490" w:rsidRPr="00BA1382">
        <w:rPr>
          <w:rFonts w:asciiTheme="minorHAnsi" w:hAnsiTheme="minorHAnsi"/>
          <w:i/>
          <w:sz w:val="20"/>
        </w:rPr>
        <w:t>, Ube, Yamaguchi, 755-8611 Japan</w:t>
      </w:r>
    </w:p>
    <w:p w:rsidR="00704BDF" w:rsidRPr="00BA1382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BA138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BA1382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BA1382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2F3490" w:rsidRPr="00BA1382">
        <w:rPr>
          <w:rFonts w:asciiTheme="minorHAnsi" w:eastAsia="MS PGothic" w:hAnsiTheme="minorHAnsi"/>
          <w:bCs/>
          <w:i/>
          <w:iCs/>
          <w:sz w:val="20"/>
          <w:lang w:val="en-US"/>
        </w:rPr>
        <w:t>jhergui@unizar.es</w:t>
      </w:r>
    </w:p>
    <w:p w:rsidR="00704BDF" w:rsidRPr="00BA1382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BA1382">
        <w:rPr>
          <w:rFonts w:asciiTheme="minorHAnsi" w:hAnsiTheme="minorHAnsi"/>
          <w:b/>
        </w:rPr>
        <w:t>Highlights</w:t>
      </w:r>
    </w:p>
    <w:p w:rsidR="002F3490" w:rsidRPr="00BA1382" w:rsidRDefault="002F349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BA1382">
        <w:rPr>
          <w:rFonts w:asciiTheme="minorHAnsi" w:hAnsiTheme="minorHAnsi"/>
        </w:rPr>
        <w:t>Among the tested membranes, zeolite A is the most promising for th</w:t>
      </w:r>
      <w:r w:rsidR="00D61736" w:rsidRPr="00BA1382">
        <w:rPr>
          <w:rFonts w:asciiTheme="minorHAnsi" w:hAnsiTheme="minorHAnsi"/>
        </w:rPr>
        <w:t>e purpose.</w:t>
      </w:r>
    </w:p>
    <w:p w:rsidR="006E0B7E" w:rsidRPr="00BA1382" w:rsidRDefault="00D61736" w:rsidP="006E0B7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BA1382">
        <w:rPr>
          <w:rFonts w:asciiTheme="minorHAnsi" w:hAnsiTheme="minorHAnsi"/>
        </w:rPr>
        <w:t>The combined traditional + membrane reactor outperforms thermodynamic methanol yields.</w:t>
      </w:r>
    </w:p>
    <w:p w:rsidR="006E0B7E" w:rsidRPr="00BA1382" w:rsidRDefault="006E0B7E" w:rsidP="006E0B7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BA1382">
        <w:rPr>
          <w:rFonts w:asciiTheme="minorHAnsi" w:hAnsiTheme="minorHAnsi"/>
        </w:rPr>
        <w:t>Catalysts less selectiv</w:t>
      </w:r>
      <w:r w:rsidR="006F2258" w:rsidRPr="00BA1382">
        <w:rPr>
          <w:rFonts w:asciiTheme="minorHAnsi" w:hAnsiTheme="minorHAnsi"/>
        </w:rPr>
        <w:t>e</w:t>
      </w:r>
      <w:r w:rsidRPr="00BA1382">
        <w:rPr>
          <w:rFonts w:asciiTheme="minorHAnsi" w:hAnsiTheme="minorHAnsi"/>
        </w:rPr>
        <w:t xml:space="preserve"> to reverse WGS reaction than </w:t>
      </w:r>
      <w:proofErr w:type="spellStart"/>
      <w:r w:rsidRPr="00BA1382">
        <w:rPr>
          <w:rFonts w:asciiTheme="minorHAnsi" w:hAnsiTheme="minorHAnsi"/>
        </w:rPr>
        <w:t>CuO</w:t>
      </w:r>
      <w:proofErr w:type="spellEnd"/>
      <w:r w:rsidRPr="00BA1382">
        <w:rPr>
          <w:rFonts w:asciiTheme="minorHAnsi" w:hAnsiTheme="minorHAnsi"/>
        </w:rPr>
        <w:t>/</w:t>
      </w:r>
      <w:proofErr w:type="spellStart"/>
      <w:r w:rsidRPr="00BA1382">
        <w:rPr>
          <w:rFonts w:asciiTheme="minorHAnsi" w:hAnsiTheme="minorHAnsi"/>
        </w:rPr>
        <w:t>ZnO</w:t>
      </w:r>
      <w:proofErr w:type="spellEnd"/>
      <w:r w:rsidRPr="00BA1382">
        <w:rPr>
          <w:rFonts w:asciiTheme="minorHAnsi" w:hAnsiTheme="minorHAnsi"/>
        </w:rPr>
        <w:t>/Al</w:t>
      </w:r>
      <w:r w:rsidRPr="00BA1382">
        <w:rPr>
          <w:rFonts w:asciiTheme="minorHAnsi" w:hAnsiTheme="minorHAnsi"/>
          <w:vertAlign w:val="subscript"/>
        </w:rPr>
        <w:t>2</w:t>
      </w:r>
      <w:r w:rsidRPr="00BA1382">
        <w:rPr>
          <w:rFonts w:asciiTheme="minorHAnsi" w:hAnsiTheme="minorHAnsi"/>
        </w:rPr>
        <w:t>O</w:t>
      </w:r>
      <w:r w:rsidRPr="00BA1382">
        <w:rPr>
          <w:rFonts w:asciiTheme="minorHAnsi" w:hAnsiTheme="minorHAnsi"/>
          <w:vertAlign w:val="subscript"/>
        </w:rPr>
        <w:t>3</w:t>
      </w:r>
      <w:r w:rsidRPr="00BA1382">
        <w:rPr>
          <w:rFonts w:asciiTheme="minorHAnsi" w:hAnsiTheme="minorHAnsi"/>
        </w:rPr>
        <w:t xml:space="preserve"> </w:t>
      </w:r>
      <w:r w:rsidR="00DA514E" w:rsidRPr="00BA1382">
        <w:rPr>
          <w:rFonts w:asciiTheme="minorHAnsi" w:hAnsiTheme="minorHAnsi"/>
        </w:rPr>
        <w:t xml:space="preserve">are </w:t>
      </w:r>
      <w:r w:rsidR="006F2258" w:rsidRPr="00BA1382">
        <w:rPr>
          <w:rFonts w:asciiTheme="minorHAnsi" w:hAnsiTheme="minorHAnsi"/>
        </w:rPr>
        <w:t xml:space="preserve">more </w:t>
      </w:r>
      <w:r w:rsidR="00DA514E" w:rsidRPr="00BA1382">
        <w:rPr>
          <w:rFonts w:asciiTheme="minorHAnsi" w:hAnsiTheme="minorHAnsi"/>
        </w:rPr>
        <w:t>suitable.</w:t>
      </w:r>
    </w:p>
    <w:p w:rsidR="00704BDF" w:rsidRPr="006E0B7E" w:rsidRDefault="006E0B7E" w:rsidP="006E0B7E">
      <w:pPr>
        <w:pStyle w:val="AbstractBody"/>
        <w:ind w:left="1080"/>
        <w:rPr>
          <w:rFonts w:asciiTheme="minorHAnsi" w:hAnsiTheme="minorHAnsi"/>
        </w:rPr>
      </w:pPr>
      <w:r w:rsidRPr="006E0B7E">
        <w:rPr>
          <w:rFonts w:asciiTheme="minorHAnsi" w:hAnsiTheme="minorHAnsi"/>
        </w:rPr>
        <w:t xml:space="preserve"> </w:t>
      </w: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BA1382" w:rsidRPr="00BA1382" w:rsidRDefault="00BA1382" w:rsidP="002308CB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work focuses on </w:t>
      </w:r>
      <w:r w:rsidRPr="00BA138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hydrogenation of CO</w:t>
      </w:r>
      <w:r w:rsidRPr="00BA138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BA13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methanol by means of reaction (1)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as a way </w:t>
      </w:r>
      <w:r w:rsidR="00916353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energy storage that could b</w:t>
      </w:r>
      <w:r w:rsidR="007A2A21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9163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applied, for example, to</w:t>
      </w:r>
      <w:r w:rsidR="00DE17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deal with</w:t>
      </w:r>
      <w:r w:rsidR="009163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occasional </w:t>
      </w:r>
      <w:r w:rsidR="00DE17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energy </w:t>
      </w:r>
      <w:r w:rsidR="00916353">
        <w:rPr>
          <w:rFonts w:asciiTheme="minorHAnsi" w:eastAsia="MS PGothic" w:hAnsiTheme="minorHAnsi"/>
          <w:color w:val="000000"/>
          <w:sz w:val="22"/>
          <w:szCs w:val="22"/>
          <w:lang w:val="en-US"/>
        </w:rPr>
        <w:t>overproductions from renewable sources.</w:t>
      </w:r>
    </w:p>
    <w:p w:rsidR="00C867B1" w:rsidRDefault="00BA1382" w:rsidP="002308CB">
      <w:pPr>
        <w:tabs>
          <w:tab w:val="clear" w:pos="7100"/>
        </w:tabs>
        <w:autoSpaceDE w:val="0"/>
        <w:autoSpaceDN w:val="0"/>
        <w:adjustRightInd w:val="0"/>
        <w:spacing w:after="120" w:line="240" w:lineRule="auto"/>
        <w:ind w:left="1418" w:firstLine="709"/>
        <w:jc w:val="lef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gramStart"/>
      <w:r w:rsidRPr="00BA138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Pr="0091635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163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B78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A1382">
        <w:rPr>
          <w:rFonts w:asciiTheme="minorHAnsi" w:eastAsia="MS PGothic" w:hAnsiTheme="minorHAnsi"/>
          <w:color w:val="000000"/>
          <w:sz w:val="22"/>
          <w:szCs w:val="22"/>
          <w:lang w:val="en-US"/>
        </w:rPr>
        <w:t>+</w:t>
      </w:r>
      <w:proofErr w:type="gramEnd"/>
      <w:r w:rsidRPr="00BA13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A2A21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9B78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A1382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91635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16353" w:rsidRPr="00916353">
        <w:rPr>
          <w:rFonts w:ascii="Wingdings 3" w:eastAsiaTheme="minorHAnsi" w:hAnsi="Wingdings 3" w:cs="Wingdings 3"/>
          <w:sz w:val="26"/>
          <w:szCs w:val="26"/>
        </w:rPr>
        <w:t></w:t>
      </w:r>
      <w:r w:rsidR="00916353" w:rsidRPr="009B78B3">
        <w:rPr>
          <w:rFonts w:ascii="Wingdings 3" w:eastAsiaTheme="minorHAnsi" w:hAnsi="Wingdings 3" w:cs="Wingdings 3"/>
          <w:sz w:val="22"/>
          <w:szCs w:val="22"/>
        </w:rPr>
        <w:t></w:t>
      </w:r>
      <w:r w:rsidR="00916353">
        <w:rPr>
          <w:rFonts w:ascii="Wingdings 3" w:eastAsiaTheme="minorHAnsi" w:hAnsi="Wingdings 3" w:cs="Wingdings 3"/>
          <w:sz w:val="26"/>
          <w:szCs w:val="26"/>
        </w:rPr>
        <w:t></w:t>
      </w:r>
      <w:r w:rsidRPr="00BA1382">
        <w:rPr>
          <w:rFonts w:asciiTheme="minorHAnsi" w:eastAsia="MS PGothic" w:hAnsiTheme="minorHAnsi"/>
          <w:color w:val="000000"/>
          <w:sz w:val="22"/>
          <w:szCs w:val="22"/>
          <w:lang w:val="en-US"/>
        </w:rPr>
        <w:t>CH</w:t>
      </w:r>
      <w:r w:rsidRPr="0091635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BA1382">
        <w:rPr>
          <w:rFonts w:asciiTheme="minorHAnsi" w:eastAsia="MS PGothic" w:hAnsiTheme="minorHAnsi"/>
          <w:color w:val="000000"/>
          <w:sz w:val="22"/>
          <w:szCs w:val="22"/>
          <w:lang w:val="en-US"/>
        </w:rPr>
        <w:t>OH</w:t>
      </w:r>
      <w:r w:rsidR="009B78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A13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</w:t>
      </w:r>
      <w:r w:rsidR="009B78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A13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Pr="0091635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BA1382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BA1382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Pr="00BA1382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Pr="00BA1382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  <w:t>(1)</w:t>
      </w:r>
    </w:p>
    <w:p w:rsidR="000D7028" w:rsidRDefault="00C439D1" w:rsidP="000177F7">
      <w:pPr>
        <w:tabs>
          <w:tab w:val="clear" w:pos="7100"/>
        </w:tabs>
        <w:autoSpaceDE w:val="0"/>
        <w:autoSpaceDN w:val="0"/>
        <w:adjustRightInd w:val="0"/>
        <w:spacing w:after="120"/>
        <w:rPr>
          <w:rFonts w:asciiTheme="minorHAnsi" w:eastAsiaTheme="minorHAnsi" w:hAnsiTheme="minorHAnsi" w:cs="MS Shell Dlg 2"/>
          <w:sz w:val="22"/>
          <w:szCs w:val="22"/>
        </w:rPr>
      </w:pPr>
      <w:r w:rsidRPr="009B78B3">
        <w:rPr>
          <w:rFonts w:asciiTheme="minorHAnsi" w:eastAsiaTheme="minorHAnsi" w:hAnsiTheme="minorHAnsi" w:cs="MS Shell Dlg 2"/>
          <w:sz w:val="22"/>
          <w:szCs w:val="22"/>
        </w:rPr>
        <w:t xml:space="preserve">Zeolite membrane reactors </w:t>
      </w:r>
      <w:r w:rsidR="009B78B3">
        <w:rPr>
          <w:rFonts w:asciiTheme="minorHAnsi" w:eastAsiaTheme="minorHAnsi" w:hAnsiTheme="minorHAnsi" w:cs="MS Shell Dlg 2"/>
          <w:sz w:val="22"/>
          <w:szCs w:val="22"/>
        </w:rPr>
        <w:t>were</w:t>
      </w:r>
      <w:r w:rsidRPr="009B78B3">
        <w:rPr>
          <w:rFonts w:asciiTheme="minorHAnsi" w:eastAsiaTheme="minorHAnsi" w:hAnsiTheme="minorHAnsi" w:cs="MS Shell Dlg 2"/>
          <w:sz w:val="22"/>
          <w:szCs w:val="22"/>
        </w:rPr>
        <w:t xml:space="preserve"> proposed [1] to allow lower operating pressure and higher yield in</w:t>
      </w:r>
      <w:r w:rsidR="009B78B3">
        <w:rPr>
          <w:rFonts w:asciiTheme="minorHAnsi" w:eastAsiaTheme="minorHAnsi" w:hAnsiTheme="minorHAnsi" w:cs="MS Shell Dlg 2"/>
          <w:sz w:val="22"/>
          <w:szCs w:val="22"/>
        </w:rPr>
        <w:t xml:space="preserve"> the process.  H</w:t>
      </w:r>
      <w:r w:rsidR="009B78B3" w:rsidRPr="009B78B3">
        <w:rPr>
          <w:rFonts w:asciiTheme="minorHAnsi" w:eastAsiaTheme="minorHAnsi" w:hAnsiTheme="minorHAnsi" w:cs="MS Shell Dlg 2"/>
          <w:sz w:val="22"/>
          <w:szCs w:val="22"/>
          <w:vertAlign w:val="subscript"/>
        </w:rPr>
        <w:t>2</w:t>
      </w:r>
      <w:r w:rsidR="009B78B3">
        <w:rPr>
          <w:rFonts w:asciiTheme="minorHAnsi" w:eastAsiaTheme="minorHAnsi" w:hAnsiTheme="minorHAnsi" w:cs="MS Shell Dlg 2"/>
          <w:sz w:val="22"/>
          <w:szCs w:val="22"/>
        </w:rPr>
        <w:t xml:space="preserve">O removal from the reaction environment would ideally increase yields over the equilibrium ones achievable in a conventional reactor.  </w:t>
      </w:r>
    </w:p>
    <w:p w:rsidR="000D7028" w:rsidRPr="00FD1107" w:rsidRDefault="000D7028" w:rsidP="000177F7">
      <w:pPr>
        <w:tabs>
          <w:tab w:val="clear" w:pos="7100"/>
        </w:tabs>
        <w:autoSpaceDE w:val="0"/>
        <w:autoSpaceDN w:val="0"/>
        <w:adjustRightInd w:val="0"/>
        <w:spacing w:after="120"/>
        <w:rPr>
          <w:rFonts w:asciiTheme="minorHAnsi" w:eastAsiaTheme="minorHAnsi" w:hAnsiTheme="minorHAnsi" w:cs="MS Shell Dlg 2"/>
          <w:sz w:val="22"/>
          <w:szCs w:val="22"/>
        </w:rPr>
      </w:pPr>
      <w:r w:rsidRPr="00FD1107">
        <w:rPr>
          <w:rFonts w:asciiTheme="minorHAnsi" w:eastAsiaTheme="minorHAnsi" w:hAnsiTheme="minorHAnsi" w:cs="MS Shell Dlg 2"/>
          <w:sz w:val="22"/>
          <w:szCs w:val="22"/>
        </w:rPr>
        <w:t>In this work, we study the</w:t>
      </w:r>
      <w:r w:rsidR="003D1BE8" w:rsidRPr="00FD1107">
        <w:rPr>
          <w:rFonts w:asciiTheme="minorHAnsi" w:eastAsiaTheme="minorHAnsi" w:hAnsiTheme="minorHAnsi" w:cs="MS Shell Dlg 2"/>
          <w:sz w:val="22"/>
          <w:szCs w:val="22"/>
        </w:rPr>
        <w:t xml:space="preserve"> </w:t>
      </w:r>
      <w:r w:rsidRPr="00FD1107">
        <w:rPr>
          <w:rFonts w:asciiTheme="minorHAnsi" w:eastAsiaTheme="minorHAnsi" w:hAnsiTheme="minorHAnsi" w:cs="MS Shell Dlg 2"/>
          <w:sz w:val="22"/>
          <w:szCs w:val="22"/>
        </w:rPr>
        <w:t xml:space="preserve">separation </w:t>
      </w:r>
      <w:r w:rsidR="003D1BE8" w:rsidRPr="00FD1107">
        <w:rPr>
          <w:rFonts w:asciiTheme="minorHAnsi" w:eastAsiaTheme="minorHAnsi" w:hAnsiTheme="minorHAnsi" w:cs="MS Shell Dlg 2"/>
          <w:sz w:val="22"/>
          <w:szCs w:val="22"/>
        </w:rPr>
        <w:t xml:space="preserve">performance of several zeolite membranes </w:t>
      </w:r>
      <w:r w:rsidRPr="00FD1107">
        <w:rPr>
          <w:rFonts w:asciiTheme="minorHAnsi" w:eastAsiaTheme="minorHAnsi" w:hAnsiTheme="minorHAnsi" w:cs="MS Shell Dlg 2"/>
          <w:sz w:val="22"/>
          <w:szCs w:val="22"/>
        </w:rPr>
        <w:t>under different operating conditions.  The</w:t>
      </w:r>
      <w:r w:rsidR="007A2A21">
        <w:rPr>
          <w:rFonts w:asciiTheme="minorHAnsi" w:eastAsiaTheme="minorHAnsi" w:hAnsiTheme="minorHAnsi" w:cs="MS Shell Dlg 2"/>
          <w:sz w:val="22"/>
          <w:szCs w:val="22"/>
        </w:rPr>
        <w:t>n, the</w:t>
      </w:r>
      <w:r w:rsidRPr="00FD1107">
        <w:rPr>
          <w:rFonts w:asciiTheme="minorHAnsi" w:eastAsiaTheme="minorHAnsi" w:hAnsiTheme="minorHAnsi" w:cs="MS Shell Dlg 2"/>
          <w:sz w:val="22"/>
          <w:szCs w:val="22"/>
        </w:rPr>
        <w:t xml:space="preserve"> most suitable</w:t>
      </w:r>
      <w:r w:rsidR="00DE1763" w:rsidRPr="00FD1107">
        <w:rPr>
          <w:rFonts w:asciiTheme="minorHAnsi" w:eastAsiaTheme="minorHAnsi" w:hAnsiTheme="minorHAnsi" w:cs="MS Shell Dlg 2"/>
          <w:sz w:val="22"/>
          <w:szCs w:val="22"/>
        </w:rPr>
        <w:t xml:space="preserve"> zeolite</w:t>
      </w:r>
      <w:r w:rsidRPr="00FD1107">
        <w:rPr>
          <w:rFonts w:asciiTheme="minorHAnsi" w:eastAsiaTheme="minorHAnsi" w:hAnsiTheme="minorHAnsi" w:cs="MS Shell Dlg 2"/>
          <w:sz w:val="22"/>
          <w:szCs w:val="22"/>
        </w:rPr>
        <w:t xml:space="preserve"> is tested for methanol production in membrane reactor using </w:t>
      </w:r>
      <w:r w:rsidR="00FD1107">
        <w:rPr>
          <w:rFonts w:asciiTheme="minorHAnsi" w:eastAsiaTheme="minorHAnsi" w:hAnsiTheme="minorHAnsi" w:cs="MS Shell Dlg 2"/>
          <w:sz w:val="22"/>
          <w:szCs w:val="22"/>
        </w:rPr>
        <w:t xml:space="preserve">a conventional </w:t>
      </w:r>
      <w:proofErr w:type="spellStart"/>
      <w:r w:rsidR="00DE1763" w:rsidRPr="00FD1107">
        <w:rPr>
          <w:rFonts w:asciiTheme="minorHAnsi" w:hAnsiTheme="minorHAnsi"/>
          <w:sz w:val="22"/>
          <w:szCs w:val="22"/>
          <w:lang w:val="en-US"/>
        </w:rPr>
        <w:t>CuO</w:t>
      </w:r>
      <w:proofErr w:type="spellEnd"/>
      <w:r w:rsidR="00DE1763" w:rsidRPr="00FD1107">
        <w:rPr>
          <w:rFonts w:asciiTheme="minorHAnsi" w:hAnsiTheme="minorHAnsi"/>
          <w:sz w:val="22"/>
          <w:szCs w:val="22"/>
          <w:lang w:val="en-US"/>
        </w:rPr>
        <w:t>/</w:t>
      </w:r>
      <w:proofErr w:type="spellStart"/>
      <w:r w:rsidR="00DE1763" w:rsidRPr="00FD1107">
        <w:rPr>
          <w:rFonts w:asciiTheme="minorHAnsi" w:hAnsiTheme="minorHAnsi"/>
          <w:sz w:val="22"/>
          <w:szCs w:val="22"/>
          <w:lang w:val="en-US"/>
        </w:rPr>
        <w:t>ZnO</w:t>
      </w:r>
      <w:proofErr w:type="spellEnd"/>
      <w:r w:rsidR="00DE1763" w:rsidRPr="00FD1107">
        <w:rPr>
          <w:rFonts w:asciiTheme="minorHAnsi" w:hAnsiTheme="minorHAnsi"/>
          <w:sz w:val="22"/>
          <w:szCs w:val="22"/>
          <w:lang w:val="en-US"/>
        </w:rPr>
        <w:t>/Al</w:t>
      </w:r>
      <w:r w:rsidR="00DE1763" w:rsidRPr="00FD1107">
        <w:rPr>
          <w:rFonts w:asciiTheme="minorHAnsi" w:hAnsiTheme="minorHAnsi"/>
          <w:sz w:val="22"/>
          <w:szCs w:val="22"/>
          <w:vertAlign w:val="subscript"/>
          <w:lang w:val="en-US"/>
        </w:rPr>
        <w:t>2</w:t>
      </w:r>
      <w:r w:rsidR="00DE1763" w:rsidRPr="00FD1107">
        <w:rPr>
          <w:rFonts w:asciiTheme="minorHAnsi" w:hAnsiTheme="minorHAnsi"/>
          <w:sz w:val="22"/>
          <w:szCs w:val="22"/>
          <w:lang w:val="en-US"/>
        </w:rPr>
        <w:t>O</w:t>
      </w:r>
      <w:r w:rsidR="00DE1763" w:rsidRPr="00FD1107">
        <w:rPr>
          <w:rFonts w:asciiTheme="minorHAnsi" w:hAnsiTheme="minorHAnsi"/>
          <w:sz w:val="22"/>
          <w:szCs w:val="22"/>
          <w:vertAlign w:val="subscript"/>
          <w:lang w:val="en-US"/>
        </w:rPr>
        <w:t>3</w:t>
      </w:r>
      <w:r w:rsidR="00DE1763" w:rsidRPr="00FD110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D1107">
        <w:rPr>
          <w:rFonts w:asciiTheme="minorHAnsi" w:hAnsiTheme="minorHAnsi"/>
          <w:sz w:val="22"/>
          <w:szCs w:val="22"/>
          <w:lang w:val="en-US"/>
        </w:rPr>
        <w:t>catalyst</w:t>
      </w:r>
      <w:r w:rsidR="00DE1763" w:rsidRPr="00FD1107">
        <w:rPr>
          <w:rFonts w:asciiTheme="minorHAnsi" w:hAnsiTheme="minorHAnsi"/>
          <w:sz w:val="22"/>
          <w:szCs w:val="22"/>
          <w:lang w:val="en-US"/>
        </w:rPr>
        <w:t>.</w:t>
      </w:r>
    </w:p>
    <w:p w:rsidR="00704BDF" w:rsidRPr="000D7028" w:rsidRDefault="00704BDF" w:rsidP="000177F7">
      <w:pPr>
        <w:tabs>
          <w:tab w:val="clear" w:pos="7100"/>
        </w:tabs>
        <w:autoSpaceDE w:val="0"/>
        <w:autoSpaceDN w:val="0"/>
        <w:adjustRightInd w:val="0"/>
        <w:spacing w:after="120"/>
        <w:rPr>
          <w:rFonts w:asciiTheme="minorHAnsi" w:eastAsiaTheme="minorHAnsi" w:hAnsiTheme="minorHAnsi" w:cs="MS Shell Dlg 2"/>
          <w:sz w:val="22"/>
          <w:szCs w:val="22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DE1763" w:rsidRDefault="00D7440A" w:rsidP="000177F7">
      <w:pPr>
        <w:snapToGri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Permeation behaviour of zeolite-</w:t>
      </w:r>
      <w:r w:rsidR="00DE1763" w:rsidRPr="00D7440A">
        <w:rPr>
          <w:rFonts w:asciiTheme="minorHAnsi" w:hAnsiTheme="minorHAnsi"/>
          <w:sz w:val="22"/>
          <w:szCs w:val="22"/>
        </w:rPr>
        <w:t>A</w:t>
      </w:r>
      <w:r w:rsidRPr="00D7440A">
        <w:rPr>
          <w:rFonts w:asciiTheme="minorHAnsi" w:hAnsiTheme="minorHAnsi"/>
          <w:sz w:val="22"/>
          <w:szCs w:val="22"/>
        </w:rPr>
        <w:t xml:space="preserve"> and</w:t>
      </w:r>
      <w:r w:rsidR="00DE1763" w:rsidRPr="00D744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E1763" w:rsidRPr="00D7440A">
        <w:rPr>
          <w:rFonts w:asciiTheme="minorHAnsi" w:hAnsiTheme="minorHAnsi"/>
          <w:sz w:val="22"/>
          <w:szCs w:val="22"/>
        </w:rPr>
        <w:t>mordenite</w:t>
      </w:r>
      <w:proofErr w:type="spellEnd"/>
      <w:r w:rsidRPr="00D7440A">
        <w:rPr>
          <w:rFonts w:asciiTheme="minorHAnsi" w:hAnsiTheme="minorHAnsi"/>
          <w:sz w:val="22"/>
          <w:szCs w:val="22"/>
        </w:rPr>
        <w:t xml:space="preserve"> membranes</w:t>
      </w:r>
      <w:r w:rsidR="007A2A21">
        <w:rPr>
          <w:rFonts w:asciiTheme="minorHAnsi" w:hAnsiTheme="minorHAnsi"/>
          <w:sz w:val="22"/>
          <w:szCs w:val="22"/>
        </w:rPr>
        <w:t xml:space="preserve"> (</w:t>
      </w:r>
      <w:r w:rsidRPr="00D7440A">
        <w:rPr>
          <w:rFonts w:asciiTheme="minorHAnsi" w:hAnsiTheme="minorHAnsi"/>
          <w:sz w:val="22"/>
          <w:szCs w:val="22"/>
        </w:rPr>
        <w:t xml:space="preserve">prepared at </w:t>
      </w:r>
      <w:r w:rsidRPr="00D7440A">
        <w:rPr>
          <w:rFonts w:asciiTheme="minorHAnsi" w:hAnsiTheme="minorHAnsi"/>
          <w:i/>
          <w:sz w:val="22"/>
          <w:szCs w:val="22"/>
        </w:rPr>
        <w:t>Yamaguchi University</w:t>
      </w:r>
      <w:r w:rsidRPr="00D7440A">
        <w:rPr>
          <w:rFonts w:asciiTheme="minorHAnsi" w:hAnsiTheme="minorHAnsi"/>
          <w:sz w:val="22"/>
          <w:szCs w:val="22"/>
        </w:rPr>
        <w:t xml:space="preserve"> [2]</w:t>
      </w:r>
      <w:r w:rsidR="007A2A21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, as well as of</w:t>
      </w:r>
      <w:r w:rsidR="00DA180A">
        <w:rPr>
          <w:rFonts w:asciiTheme="minorHAnsi" w:hAnsiTheme="minorHAnsi"/>
          <w:sz w:val="22"/>
          <w:szCs w:val="22"/>
        </w:rPr>
        <w:t xml:space="preserve"> a</w:t>
      </w:r>
      <w:r w:rsidR="00DE1763" w:rsidRPr="00D7440A">
        <w:rPr>
          <w:rFonts w:asciiTheme="minorHAnsi" w:hAnsiTheme="minorHAnsi"/>
          <w:sz w:val="22"/>
          <w:szCs w:val="22"/>
        </w:rPr>
        <w:t xml:space="preserve"> </w:t>
      </w:r>
      <w:r w:rsidR="007A2A21">
        <w:rPr>
          <w:rFonts w:asciiTheme="minorHAnsi" w:hAnsiTheme="minorHAnsi"/>
          <w:sz w:val="22"/>
          <w:szCs w:val="22"/>
        </w:rPr>
        <w:t xml:space="preserve">commercial </w:t>
      </w:r>
      <w:r w:rsidR="00DE1763" w:rsidRPr="00D7440A">
        <w:rPr>
          <w:rFonts w:asciiTheme="minorHAnsi" w:hAnsiTheme="minorHAnsi"/>
          <w:sz w:val="22"/>
          <w:szCs w:val="22"/>
        </w:rPr>
        <w:t>zeolite</w:t>
      </w:r>
      <w:r>
        <w:rPr>
          <w:rFonts w:asciiTheme="minorHAnsi" w:hAnsiTheme="minorHAnsi"/>
          <w:sz w:val="22"/>
          <w:szCs w:val="22"/>
        </w:rPr>
        <w:t>-</w:t>
      </w:r>
      <w:r w:rsidR="00DE1763" w:rsidRPr="00D7440A">
        <w:rPr>
          <w:rFonts w:asciiTheme="minorHAnsi" w:hAnsiTheme="minorHAnsi"/>
          <w:sz w:val="22"/>
          <w:szCs w:val="22"/>
        </w:rPr>
        <w:t>T</w:t>
      </w:r>
      <w:r w:rsidR="00DA180A">
        <w:rPr>
          <w:rFonts w:asciiTheme="minorHAnsi" w:hAnsiTheme="minorHAnsi"/>
          <w:sz w:val="22"/>
          <w:szCs w:val="22"/>
        </w:rPr>
        <w:t xml:space="preserve"> membrane</w:t>
      </w:r>
      <w:r w:rsidR="007A2A21">
        <w:rPr>
          <w:rFonts w:asciiTheme="minorHAnsi" w:hAnsiTheme="minorHAnsi"/>
          <w:sz w:val="22"/>
          <w:szCs w:val="22"/>
        </w:rPr>
        <w:t xml:space="preserve"> (</w:t>
      </w:r>
      <w:r w:rsidRPr="00D7440A">
        <w:rPr>
          <w:rFonts w:asciiTheme="minorHAnsi" w:hAnsiTheme="minorHAnsi"/>
          <w:sz w:val="22"/>
          <w:szCs w:val="22"/>
        </w:rPr>
        <w:t xml:space="preserve">provided by </w:t>
      </w:r>
      <w:r w:rsidRPr="00D7440A">
        <w:rPr>
          <w:rFonts w:asciiTheme="minorHAnsi" w:hAnsiTheme="minorHAnsi"/>
          <w:i/>
          <w:sz w:val="22"/>
          <w:szCs w:val="22"/>
        </w:rPr>
        <w:t>Mitsui Engineering</w:t>
      </w:r>
      <w:r w:rsidR="007A2A21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were </w:t>
      </w:r>
      <w:r w:rsidRPr="00D7440A">
        <w:rPr>
          <w:rFonts w:asciiTheme="minorHAnsi" w:hAnsiTheme="minorHAnsi"/>
          <w:sz w:val="22"/>
          <w:szCs w:val="22"/>
        </w:rPr>
        <w:t>tested by feeding a mixture containing CO</w:t>
      </w:r>
      <w:r w:rsidRPr="00D7440A">
        <w:rPr>
          <w:rFonts w:asciiTheme="minorHAnsi" w:hAnsiTheme="minorHAnsi"/>
          <w:sz w:val="22"/>
          <w:szCs w:val="22"/>
          <w:vertAlign w:val="subscript"/>
        </w:rPr>
        <w:t>2</w:t>
      </w:r>
      <w:r w:rsidRPr="00D7440A">
        <w:rPr>
          <w:rFonts w:asciiTheme="minorHAnsi" w:hAnsiTheme="minorHAnsi"/>
          <w:sz w:val="22"/>
          <w:szCs w:val="22"/>
        </w:rPr>
        <w:t>, H</w:t>
      </w:r>
      <w:r w:rsidRPr="00D7440A">
        <w:rPr>
          <w:rFonts w:asciiTheme="minorHAnsi" w:hAnsiTheme="minorHAnsi"/>
          <w:sz w:val="22"/>
          <w:szCs w:val="22"/>
          <w:vertAlign w:val="subscript"/>
        </w:rPr>
        <w:t>2</w:t>
      </w:r>
      <w:r w:rsidRPr="00D7440A">
        <w:rPr>
          <w:rFonts w:asciiTheme="minorHAnsi" w:hAnsiTheme="minorHAnsi"/>
          <w:sz w:val="22"/>
          <w:szCs w:val="22"/>
        </w:rPr>
        <w:t>, N</w:t>
      </w:r>
      <w:r w:rsidRPr="00D7440A">
        <w:rPr>
          <w:rFonts w:asciiTheme="minorHAnsi" w:hAnsiTheme="minorHAnsi"/>
          <w:sz w:val="22"/>
          <w:szCs w:val="22"/>
          <w:vertAlign w:val="subscript"/>
        </w:rPr>
        <w:t>2</w:t>
      </w:r>
      <w:r w:rsidRPr="00D7440A">
        <w:rPr>
          <w:rFonts w:asciiTheme="minorHAnsi" w:hAnsiTheme="minorHAnsi"/>
          <w:sz w:val="22"/>
          <w:szCs w:val="22"/>
        </w:rPr>
        <w:t xml:space="preserve"> and H</w:t>
      </w:r>
      <w:r w:rsidRPr="00D7440A">
        <w:rPr>
          <w:rFonts w:asciiTheme="minorHAnsi" w:hAnsiTheme="minorHAnsi"/>
          <w:sz w:val="22"/>
          <w:szCs w:val="22"/>
          <w:vertAlign w:val="subscript"/>
        </w:rPr>
        <w:t>2</w:t>
      </w:r>
      <w:r w:rsidRPr="00D7440A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,</w:t>
      </w:r>
      <w:r w:rsidRPr="00D7440A">
        <w:rPr>
          <w:rFonts w:asciiTheme="minorHAnsi" w:hAnsiTheme="minorHAnsi"/>
          <w:sz w:val="22"/>
          <w:szCs w:val="22"/>
        </w:rPr>
        <w:t xml:space="preserve"> </w:t>
      </w:r>
      <w:r w:rsidR="007A2A21">
        <w:rPr>
          <w:rFonts w:asciiTheme="minorHAnsi" w:hAnsiTheme="minorHAnsi"/>
          <w:sz w:val="22"/>
          <w:szCs w:val="22"/>
        </w:rPr>
        <w:t xml:space="preserve">and </w:t>
      </w:r>
      <w:r w:rsidRPr="00D7440A">
        <w:rPr>
          <w:rFonts w:asciiTheme="minorHAnsi" w:hAnsiTheme="minorHAnsi"/>
          <w:sz w:val="22"/>
          <w:szCs w:val="22"/>
        </w:rPr>
        <w:t xml:space="preserve">using </w:t>
      </w:r>
      <w:proofErr w:type="spellStart"/>
      <w:r w:rsidRPr="00D7440A">
        <w:rPr>
          <w:rFonts w:asciiTheme="minorHAnsi" w:hAnsiTheme="minorHAnsi"/>
          <w:sz w:val="22"/>
          <w:szCs w:val="22"/>
        </w:rPr>
        <w:t>Ar</w:t>
      </w:r>
      <w:proofErr w:type="spellEnd"/>
      <w:r w:rsidRPr="00D7440A">
        <w:rPr>
          <w:rFonts w:asciiTheme="minorHAnsi" w:hAnsiTheme="minorHAnsi"/>
          <w:sz w:val="22"/>
          <w:szCs w:val="22"/>
        </w:rPr>
        <w:t xml:space="preserve"> as sweep</w:t>
      </w:r>
      <w:r>
        <w:rPr>
          <w:rFonts w:asciiTheme="minorHAnsi" w:hAnsiTheme="minorHAnsi"/>
          <w:sz w:val="22"/>
          <w:szCs w:val="22"/>
        </w:rPr>
        <w:t>ing</w:t>
      </w:r>
      <w:r w:rsidRPr="00D7440A">
        <w:rPr>
          <w:rFonts w:asciiTheme="minorHAnsi" w:hAnsiTheme="minorHAnsi"/>
          <w:sz w:val="22"/>
          <w:szCs w:val="22"/>
        </w:rPr>
        <w:t xml:space="preserve"> gas</w:t>
      </w:r>
      <w:r w:rsidR="00DE1763" w:rsidRPr="00D7440A">
        <w:rPr>
          <w:rFonts w:asciiTheme="minorHAnsi" w:hAnsiTheme="minorHAnsi"/>
          <w:sz w:val="22"/>
          <w:szCs w:val="22"/>
        </w:rPr>
        <w:t>.</w:t>
      </w:r>
      <w:r w:rsidR="00DA180A">
        <w:rPr>
          <w:rFonts w:asciiTheme="minorHAnsi" w:hAnsiTheme="minorHAnsi"/>
          <w:sz w:val="22"/>
          <w:szCs w:val="22"/>
        </w:rPr>
        <w:t xml:space="preserve">  </w:t>
      </w:r>
    </w:p>
    <w:p w:rsidR="00DA180A" w:rsidRDefault="00DA180A" w:rsidP="000177F7">
      <w:pPr>
        <w:snapToGri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Reaction tests were carried out in both, a traditional fixed bed reactor (FBR) and a combination of it with a zeolite membrane reactor (FBR+ZMR) by feeding a </w:t>
      </w:r>
      <w:r w:rsidRPr="00DA180A">
        <w:rPr>
          <w:rFonts w:asciiTheme="minorHAnsi" w:hAnsiTheme="minorHAnsi"/>
          <w:sz w:val="22"/>
          <w:szCs w:val="22"/>
        </w:rPr>
        <w:t>H</w:t>
      </w:r>
      <w:r w:rsidRPr="00DA180A">
        <w:rPr>
          <w:rFonts w:asciiTheme="minorHAnsi" w:hAnsiTheme="minorHAnsi"/>
          <w:sz w:val="22"/>
          <w:szCs w:val="22"/>
          <w:vertAlign w:val="subscript"/>
        </w:rPr>
        <w:t>2</w:t>
      </w:r>
      <w:r w:rsidRPr="00DA180A">
        <w:rPr>
          <w:rFonts w:asciiTheme="minorHAnsi" w:hAnsiTheme="minorHAnsi"/>
          <w:sz w:val="22"/>
          <w:szCs w:val="22"/>
        </w:rPr>
        <w:t>/CO</w:t>
      </w:r>
      <w:r w:rsidRPr="00DA180A">
        <w:rPr>
          <w:rFonts w:asciiTheme="minorHAnsi" w:hAnsiTheme="minorHAnsi"/>
          <w:sz w:val="22"/>
          <w:szCs w:val="22"/>
          <w:vertAlign w:val="subscript"/>
        </w:rPr>
        <w:t>2</w:t>
      </w:r>
      <w:r w:rsidRPr="00DA180A">
        <w:rPr>
          <w:rFonts w:asciiTheme="minorHAnsi" w:hAnsiTheme="minorHAnsi"/>
          <w:sz w:val="22"/>
          <w:szCs w:val="22"/>
        </w:rPr>
        <w:t xml:space="preserve"> mixture in</w:t>
      </w:r>
      <w:r w:rsidR="007A2A21">
        <w:rPr>
          <w:rFonts w:asciiTheme="minorHAnsi" w:hAnsiTheme="minorHAnsi"/>
          <w:sz w:val="22"/>
          <w:szCs w:val="22"/>
        </w:rPr>
        <w:t xml:space="preserve"> a</w:t>
      </w:r>
      <w:r w:rsidRPr="00DA180A">
        <w:rPr>
          <w:rFonts w:asciiTheme="minorHAnsi" w:hAnsiTheme="minorHAnsi"/>
          <w:sz w:val="22"/>
          <w:szCs w:val="22"/>
        </w:rPr>
        <w:t xml:space="preserve"> 3/1 molar ratio</w:t>
      </w:r>
      <w:r>
        <w:rPr>
          <w:rFonts w:asciiTheme="minorHAnsi" w:hAnsiTheme="minorHAnsi"/>
          <w:sz w:val="22"/>
          <w:szCs w:val="22"/>
        </w:rPr>
        <w:t>.  Temperatur</w:t>
      </w:r>
      <w:r w:rsidR="007A2A21">
        <w:rPr>
          <w:rFonts w:asciiTheme="minorHAnsi" w:hAnsiTheme="minorHAnsi"/>
          <w:sz w:val="22"/>
          <w:szCs w:val="22"/>
        </w:rPr>
        <w:t>es were varied in the range 160-</w:t>
      </w:r>
      <w:r>
        <w:rPr>
          <w:rFonts w:asciiTheme="minorHAnsi" w:hAnsiTheme="minorHAnsi"/>
          <w:sz w:val="22"/>
          <w:szCs w:val="22"/>
        </w:rPr>
        <w:t>260</w:t>
      </w:r>
      <w:r w:rsidR="00EB0E68" w:rsidRPr="00EB0E68">
        <w:rPr>
          <w:rFonts w:asciiTheme="minorHAnsi" w:eastAsiaTheme="minorHAnsi" w:hAnsiTheme="minorHAnsi" w:cs="Calibri"/>
          <w:sz w:val="22"/>
          <w:szCs w:val="22"/>
          <w:vertAlign w:val="superscript"/>
        </w:rPr>
        <w:t>o</w:t>
      </w:r>
      <w:r>
        <w:rPr>
          <w:rFonts w:asciiTheme="minorHAnsi" w:hAnsiTheme="minorHAnsi"/>
          <w:sz w:val="22"/>
          <w:szCs w:val="22"/>
        </w:rPr>
        <w:t>C.</w:t>
      </w:r>
      <w:r w:rsidR="000177F7">
        <w:rPr>
          <w:rFonts w:asciiTheme="minorHAnsi" w:hAnsiTheme="minorHAnsi"/>
          <w:sz w:val="22"/>
          <w:szCs w:val="22"/>
        </w:rPr>
        <w:t xml:space="preserve">  </w:t>
      </w:r>
      <w:r w:rsidR="000177F7" w:rsidRPr="000177F7">
        <w:rPr>
          <w:rFonts w:asciiTheme="minorHAnsi" w:hAnsiTheme="minorHAnsi"/>
          <w:sz w:val="22"/>
          <w:szCs w:val="22"/>
        </w:rPr>
        <w:t xml:space="preserve">The non-condensable gases from the reaction were </w:t>
      </w:r>
      <w:proofErr w:type="spellStart"/>
      <w:r w:rsidR="000177F7" w:rsidRPr="000177F7">
        <w:rPr>
          <w:rFonts w:asciiTheme="minorHAnsi" w:hAnsiTheme="minorHAnsi"/>
          <w:sz w:val="22"/>
          <w:szCs w:val="22"/>
        </w:rPr>
        <w:t>analyzed</w:t>
      </w:r>
      <w:proofErr w:type="spellEnd"/>
      <w:r w:rsidR="000177F7" w:rsidRPr="000177F7">
        <w:rPr>
          <w:rFonts w:asciiTheme="minorHAnsi" w:hAnsiTheme="minorHAnsi"/>
          <w:sz w:val="22"/>
          <w:szCs w:val="22"/>
        </w:rPr>
        <w:t xml:space="preserve"> on-line by gas chromatography and the liquids were </w:t>
      </w:r>
      <w:proofErr w:type="spellStart"/>
      <w:r w:rsidR="000177F7" w:rsidRPr="000177F7">
        <w:rPr>
          <w:rFonts w:asciiTheme="minorHAnsi" w:hAnsiTheme="minorHAnsi"/>
          <w:sz w:val="22"/>
          <w:szCs w:val="22"/>
        </w:rPr>
        <w:t>analyzed</w:t>
      </w:r>
      <w:proofErr w:type="spellEnd"/>
      <w:r w:rsidR="000177F7" w:rsidRPr="000177F7">
        <w:rPr>
          <w:rFonts w:asciiTheme="minorHAnsi" w:hAnsiTheme="minorHAnsi"/>
          <w:sz w:val="22"/>
          <w:szCs w:val="22"/>
        </w:rPr>
        <w:t xml:space="preserve"> by FTIR.</w:t>
      </w:r>
    </w:p>
    <w:p w:rsidR="00DA180A" w:rsidRPr="00121AEB" w:rsidRDefault="00DA180A" w:rsidP="000177F7">
      <w:pPr>
        <w:snapToGrid w:val="0"/>
        <w:spacing w:after="120"/>
        <w:rPr>
          <w:rFonts w:asciiTheme="minorHAnsi" w:hAnsiTheme="minorHAnsi"/>
          <w:sz w:val="22"/>
          <w:szCs w:val="22"/>
        </w:rPr>
      </w:pPr>
      <w:r w:rsidRPr="00121AEB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Pr="00121AEB">
        <w:rPr>
          <w:rFonts w:asciiTheme="minorHAnsi" w:hAnsiTheme="minorHAnsi"/>
          <w:sz w:val="22"/>
          <w:szCs w:val="22"/>
        </w:rPr>
        <w:t>CuO</w:t>
      </w:r>
      <w:proofErr w:type="spellEnd"/>
      <w:r w:rsidRPr="00121AEB">
        <w:rPr>
          <w:rFonts w:asciiTheme="minorHAnsi" w:hAnsiTheme="minorHAnsi"/>
          <w:sz w:val="22"/>
          <w:szCs w:val="22"/>
        </w:rPr>
        <w:t>/</w:t>
      </w:r>
      <w:proofErr w:type="spellStart"/>
      <w:r w:rsidRPr="00121AEB">
        <w:rPr>
          <w:rFonts w:asciiTheme="minorHAnsi" w:hAnsiTheme="minorHAnsi"/>
          <w:sz w:val="22"/>
          <w:szCs w:val="22"/>
        </w:rPr>
        <w:t>ZnO</w:t>
      </w:r>
      <w:proofErr w:type="spellEnd"/>
      <w:r w:rsidRPr="00121AEB">
        <w:rPr>
          <w:rFonts w:asciiTheme="minorHAnsi" w:hAnsiTheme="minorHAnsi"/>
          <w:sz w:val="22"/>
          <w:szCs w:val="22"/>
        </w:rPr>
        <w:t>/Al</w:t>
      </w:r>
      <w:r w:rsidRPr="00121AEB">
        <w:rPr>
          <w:rFonts w:asciiTheme="minorHAnsi" w:hAnsiTheme="minorHAnsi"/>
          <w:sz w:val="22"/>
          <w:szCs w:val="22"/>
          <w:vertAlign w:val="subscript"/>
        </w:rPr>
        <w:t>2</w:t>
      </w:r>
      <w:r w:rsidRPr="00121AEB">
        <w:rPr>
          <w:rFonts w:asciiTheme="minorHAnsi" w:hAnsiTheme="minorHAnsi"/>
          <w:sz w:val="22"/>
          <w:szCs w:val="22"/>
        </w:rPr>
        <w:t>O</w:t>
      </w:r>
      <w:r w:rsidRPr="00121AEB">
        <w:rPr>
          <w:rFonts w:asciiTheme="minorHAnsi" w:hAnsiTheme="minorHAnsi"/>
          <w:sz w:val="22"/>
          <w:szCs w:val="22"/>
          <w:vertAlign w:val="subscript"/>
        </w:rPr>
        <w:t>3</w:t>
      </w:r>
      <w:r w:rsidRPr="00121AEB">
        <w:rPr>
          <w:rFonts w:asciiTheme="minorHAnsi" w:hAnsiTheme="minorHAnsi"/>
          <w:sz w:val="22"/>
          <w:szCs w:val="22"/>
        </w:rPr>
        <w:t xml:space="preserve"> catalyst was loaded in both FBR and ZMR reactors.  It was prepared by co-precipitation of the corresponding salts at constant pH, following literature procedures [3].  </w:t>
      </w:r>
    </w:p>
    <w:p w:rsidR="00704BDF" w:rsidRPr="008D0BEB" w:rsidRDefault="00704BDF" w:rsidP="005D23E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C94549" w:rsidRPr="002308CB" w:rsidRDefault="00FD0048" w:rsidP="00C94549">
      <w:pPr>
        <w:widowControl w:val="0"/>
        <w:tabs>
          <w:tab w:val="clear" w:pos="7100"/>
        </w:tabs>
        <w:autoSpaceDE w:val="0"/>
        <w:autoSpaceDN w:val="0"/>
        <w:adjustRightIn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FD0048">
        <w:rPr>
          <w:rFonts w:asciiTheme="minorHAnsi" w:eastAsia="MS PGothic" w:hAnsiTheme="minorHAnsi"/>
          <w:color w:val="000000"/>
          <w:sz w:val="22"/>
          <w:szCs w:val="22"/>
        </w:rPr>
        <w:t>The separation factor</w:t>
      </w:r>
      <w:r w:rsidR="005D23E2">
        <w:rPr>
          <w:rFonts w:asciiTheme="minorHAnsi" w:eastAsia="MS PGothic" w:hAnsiTheme="minorHAnsi"/>
          <w:color w:val="000000"/>
          <w:sz w:val="22"/>
          <w:szCs w:val="22"/>
        </w:rPr>
        <w:t xml:space="preserve"> (SF)</w:t>
      </w:r>
      <w:r w:rsidRPr="00FD004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D23E2">
        <w:rPr>
          <w:rFonts w:asciiTheme="minorHAnsi" w:eastAsia="MS PGothic" w:hAnsiTheme="minorHAnsi"/>
          <w:color w:val="000000"/>
          <w:sz w:val="22"/>
          <w:szCs w:val="22"/>
        </w:rPr>
        <w:t>H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5D23E2">
        <w:rPr>
          <w:rFonts w:asciiTheme="minorHAnsi" w:eastAsia="MS PGothic" w:hAnsiTheme="minorHAnsi"/>
          <w:color w:val="000000"/>
          <w:sz w:val="22"/>
          <w:szCs w:val="22"/>
        </w:rPr>
        <w:t>O/CO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5D23E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FD0048">
        <w:rPr>
          <w:rFonts w:asciiTheme="minorHAnsi" w:eastAsia="MS PGothic" w:hAnsiTheme="minorHAnsi"/>
          <w:color w:val="000000"/>
          <w:sz w:val="22"/>
          <w:szCs w:val="22"/>
        </w:rPr>
        <w:t>obtained with</w:t>
      </w:r>
      <w:r w:rsidR="005D23E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5D23E2">
        <w:rPr>
          <w:rFonts w:asciiTheme="minorHAnsi" w:eastAsia="MS PGothic" w:hAnsiTheme="minorHAnsi"/>
          <w:color w:val="000000"/>
          <w:sz w:val="22"/>
          <w:szCs w:val="22"/>
        </w:rPr>
        <w:t>m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</w:rPr>
        <w:t>ordenite</w:t>
      </w:r>
      <w:proofErr w:type="spellEnd"/>
      <w:r w:rsidR="005D23E2" w:rsidRPr="005D23E2">
        <w:rPr>
          <w:rFonts w:asciiTheme="minorHAnsi" w:eastAsia="MS PGothic" w:hAnsiTheme="minorHAnsi"/>
          <w:color w:val="000000"/>
          <w:sz w:val="22"/>
          <w:szCs w:val="22"/>
        </w:rPr>
        <w:t xml:space="preserve"> membranes </w:t>
      </w:r>
      <w:r w:rsidR="007A2A21">
        <w:rPr>
          <w:rFonts w:asciiTheme="minorHAnsi" w:eastAsia="MS PGothic" w:hAnsiTheme="minorHAnsi"/>
          <w:color w:val="000000"/>
          <w:sz w:val="22"/>
          <w:szCs w:val="22"/>
        </w:rPr>
        <w:t>was quite low (Figure</w:t>
      </w:r>
      <w:r w:rsidR="005D23E2">
        <w:rPr>
          <w:rFonts w:asciiTheme="minorHAnsi" w:eastAsia="MS PGothic" w:hAnsiTheme="minorHAnsi"/>
          <w:color w:val="000000"/>
          <w:sz w:val="22"/>
          <w:szCs w:val="22"/>
        </w:rPr>
        <w:t xml:space="preserve"> 1)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</w:rPr>
        <w:lastRenderedPageBreak/>
        <w:t xml:space="preserve">which seems to </w:t>
      </w:r>
      <w:r w:rsidR="005D23E2">
        <w:rPr>
          <w:rFonts w:asciiTheme="minorHAnsi" w:eastAsia="MS PGothic" w:hAnsiTheme="minorHAnsi"/>
          <w:color w:val="000000"/>
          <w:sz w:val="22"/>
          <w:szCs w:val="22"/>
        </w:rPr>
        <w:t xml:space="preserve">do 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</w:rPr>
        <w:t xml:space="preserve">with the formation of cracks. Zeolite T provided good </w:t>
      </w:r>
      <w:r w:rsidR="005D23E2">
        <w:rPr>
          <w:rFonts w:asciiTheme="minorHAnsi" w:eastAsia="MS PGothic" w:hAnsiTheme="minorHAnsi"/>
          <w:color w:val="000000"/>
          <w:sz w:val="22"/>
          <w:szCs w:val="22"/>
        </w:rPr>
        <w:t>SF at 170</w:t>
      </w:r>
      <w:r w:rsidR="00EB0E68" w:rsidRPr="00EB0E68">
        <w:rPr>
          <w:rFonts w:asciiTheme="minorHAnsi" w:eastAsiaTheme="minorHAnsi" w:hAnsiTheme="minorHAnsi" w:cs="Calibri"/>
          <w:sz w:val="22"/>
          <w:szCs w:val="22"/>
          <w:vertAlign w:val="superscript"/>
        </w:rPr>
        <w:t>o</w:t>
      </w:r>
      <w:r w:rsidR="005D23E2">
        <w:rPr>
          <w:rFonts w:asciiTheme="minorHAnsi" w:eastAsia="MS PGothic" w:hAnsiTheme="minorHAnsi"/>
          <w:color w:val="000000"/>
          <w:sz w:val="22"/>
          <w:szCs w:val="22"/>
        </w:rPr>
        <w:t>C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</w:rPr>
        <w:t xml:space="preserve">, but </w:t>
      </w:r>
      <w:r w:rsidR="005D23E2">
        <w:rPr>
          <w:rFonts w:asciiTheme="minorHAnsi" w:eastAsia="MS PGothic" w:hAnsiTheme="minorHAnsi"/>
          <w:color w:val="000000"/>
          <w:sz w:val="22"/>
          <w:szCs w:val="22"/>
        </w:rPr>
        <w:t>it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</w:rPr>
        <w:t xml:space="preserve"> dropped when was heated up to 240</w:t>
      </w:r>
      <w:r w:rsidR="00EB0E68" w:rsidRPr="00EB0E68">
        <w:rPr>
          <w:rFonts w:asciiTheme="minorHAnsi" w:eastAsiaTheme="minorHAnsi" w:hAnsiTheme="minorHAnsi" w:cs="Calibri"/>
          <w:sz w:val="22"/>
          <w:szCs w:val="22"/>
          <w:vertAlign w:val="superscript"/>
        </w:rPr>
        <w:t>o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</w:rPr>
        <w:t xml:space="preserve">C. </w:t>
      </w:r>
      <w:r w:rsidR="005D23E2">
        <w:rPr>
          <w:rFonts w:asciiTheme="minorHAnsi" w:eastAsia="MS PGothic" w:hAnsiTheme="minorHAnsi"/>
          <w:color w:val="000000"/>
          <w:sz w:val="22"/>
          <w:szCs w:val="22"/>
        </w:rPr>
        <w:t>Moreover, m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</w:rPr>
        <w:t xml:space="preserve">easurements </w:t>
      </w:r>
      <w:r w:rsidR="005D23E2">
        <w:rPr>
          <w:rFonts w:asciiTheme="minorHAnsi" w:eastAsia="MS PGothic" w:hAnsiTheme="minorHAnsi"/>
          <w:color w:val="000000"/>
          <w:sz w:val="22"/>
          <w:szCs w:val="22"/>
        </w:rPr>
        <w:t>at 170</w:t>
      </w:r>
      <w:r w:rsidR="00EB0E68" w:rsidRPr="00EB0E68">
        <w:rPr>
          <w:rFonts w:asciiTheme="minorHAnsi" w:eastAsiaTheme="minorHAnsi" w:hAnsiTheme="minorHAnsi" w:cs="Calibri"/>
          <w:sz w:val="22"/>
          <w:szCs w:val="22"/>
          <w:vertAlign w:val="superscript"/>
        </w:rPr>
        <w:t>o</w:t>
      </w:r>
      <w:r w:rsidR="005D23E2">
        <w:rPr>
          <w:rFonts w:asciiTheme="minorHAnsi" w:eastAsia="MS PGothic" w:hAnsiTheme="minorHAnsi"/>
          <w:color w:val="000000"/>
          <w:sz w:val="22"/>
          <w:szCs w:val="22"/>
        </w:rPr>
        <w:t>C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</w:rPr>
        <w:t xml:space="preserve"> after heating the membrane</w:t>
      </w:r>
      <w:r w:rsidR="00BC7FD6">
        <w:rPr>
          <w:rFonts w:asciiTheme="minorHAnsi" w:eastAsia="MS PGothic" w:hAnsiTheme="minorHAnsi"/>
          <w:color w:val="000000"/>
          <w:sz w:val="22"/>
          <w:szCs w:val="22"/>
        </w:rPr>
        <w:t xml:space="preserve"> at 230</w:t>
      </w:r>
      <w:r w:rsidR="00EB0E68" w:rsidRPr="00EB0E68">
        <w:rPr>
          <w:rFonts w:asciiTheme="minorHAnsi" w:eastAsiaTheme="minorHAnsi" w:hAnsiTheme="minorHAnsi" w:cs="Calibri"/>
          <w:sz w:val="22"/>
          <w:szCs w:val="22"/>
          <w:vertAlign w:val="superscript"/>
        </w:rPr>
        <w:t>o</w:t>
      </w:r>
      <w:r w:rsidR="00BC7FD6">
        <w:rPr>
          <w:rFonts w:asciiTheme="minorHAnsi" w:eastAsia="MS PGothic" w:hAnsiTheme="minorHAnsi"/>
          <w:color w:val="000000"/>
          <w:sz w:val="22"/>
          <w:szCs w:val="22"/>
        </w:rPr>
        <w:t>C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</w:rPr>
        <w:t xml:space="preserve"> showed </w:t>
      </w:r>
      <w:r w:rsidR="00BC7FD6">
        <w:rPr>
          <w:rFonts w:asciiTheme="minorHAnsi" w:eastAsia="MS PGothic" w:hAnsiTheme="minorHAnsi"/>
          <w:color w:val="000000"/>
          <w:sz w:val="22"/>
          <w:szCs w:val="22"/>
        </w:rPr>
        <w:t>a permanent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</w:rPr>
        <w:t xml:space="preserve"> loss of selectivity </w:t>
      </w:r>
      <w:r w:rsidR="0042389F" w:rsidRPr="0042389F">
        <w:rPr>
          <w:rFonts w:asciiTheme="minorHAnsi" w:eastAsia="MS PGothic" w:hAnsiTheme="minorHAnsi"/>
          <w:color w:val="000000"/>
          <w:sz w:val="22"/>
          <w:szCs w:val="22"/>
        </w:rPr>
        <w:t>which implies that such high temperatures damaged the membrane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</w:rPr>
        <w:t xml:space="preserve">. Zeolite A provided good </w:t>
      </w:r>
      <w:r w:rsidR="0042389F">
        <w:rPr>
          <w:rFonts w:asciiTheme="minorHAnsi" w:eastAsia="MS PGothic" w:hAnsiTheme="minorHAnsi"/>
          <w:color w:val="000000"/>
          <w:sz w:val="22"/>
          <w:szCs w:val="22"/>
        </w:rPr>
        <w:t xml:space="preserve">separation factors (e.g., SF </w:t>
      </w:r>
      <w:r w:rsidR="0042389F" w:rsidRPr="0042389F">
        <w:rPr>
          <w:rFonts w:asciiTheme="minorHAnsi" w:eastAsia="MS PGothic" w:hAnsiTheme="minorHAnsi"/>
          <w:color w:val="000000"/>
          <w:sz w:val="22"/>
          <w:szCs w:val="22"/>
        </w:rPr>
        <w:t>H</w:t>
      </w:r>
      <w:r w:rsidR="0042389F" w:rsidRPr="0042389F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42389F" w:rsidRPr="0042389F">
        <w:rPr>
          <w:rFonts w:asciiTheme="minorHAnsi" w:eastAsia="MS PGothic" w:hAnsiTheme="minorHAnsi"/>
          <w:color w:val="000000"/>
          <w:sz w:val="22"/>
          <w:szCs w:val="22"/>
        </w:rPr>
        <w:t>O/</w:t>
      </w:r>
      <w:r w:rsidR="0042389F">
        <w:rPr>
          <w:rFonts w:asciiTheme="minorHAnsi" w:eastAsia="MS PGothic" w:hAnsiTheme="minorHAnsi"/>
          <w:color w:val="000000"/>
          <w:sz w:val="22"/>
          <w:szCs w:val="22"/>
        </w:rPr>
        <w:t>CO</w:t>
      </w:r>
      <w:r w:rsidR="0042389F" w:rsidRPr="0042389F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42389F" w:rsidRPr="0042389F">
        <w:rPr>
          <w:rFonts w:asciiTheme="minorHAnsi" w:eastAsia="MS PGothic" w:hAnsiTheme="minorHAnsi"/>
          <w:color w:val="000000"/>
          <w:sz w:val="22"/>
          <w:szCs w:val="22"/>
        </w:rPr>
        <w:t xml:space="preserve"> higher than 100</w:t>
      </w:r>
      <w:r w:rsidR="0042389F">
        <w:rPr>
          <w:rFonts w:asciiTheme="minorHAnsi" w:eastAsia="MS PGothic" w:hAnsiTheme="minorHAnsi"/>
          <w:color w:val="000000"/>
          <w:sz w:val="22"/>
          <w:szCs w:val="22"/>
        </w:rPr>
        <w:t xml:space="preserve">) 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</w:rPr>
        <w:t xml:space="preserve">although </w:t>
      </w:r>
      <w:r w:rsidR="0042389F">
        <w:rPr>
          <w:rFonts w:asciiTheme="minorHAnsi" w:eastAsia="MS PGothic" w:hAnsiTheme="minorHAnsi"/>
          <w:color w:val="000000"/>
          <w:sz w:val="22"/>
          <w:szCs w:val="22"/>
        </w:rPr>
        <w:t>they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</w:rPr>
        <w:t xml:space="preserve"> decreased </w:t>
      </w:r>
      <w:r w:rsidR="00D96903">
        <w:rPr>
          <w:rFonts w:asciiTheme="minorHAnsi" w:eastAsia="MS PGothic" w:hAnsiTheme="minorHAnsi"/>
          <w:color w:val="000000"/>
          <w:sz w:val="22"/>
          <w:szCs w:val="22"/>
        </w:rPr>
        <w:t>at high temperatures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96903">
        <w:rPr>
          <w:rFonts w:asciiTheme="minorHAnsi" w:eastAsia="MS PGothic" w:hAnsiTheme="minorHAnsi"/>
          <w:color w:val="000000"/>
          <w:sz w:val="22"/>
          <w:szCs w:val="22"/>
        </w:rPr>
        <w:t>(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</w:rPr>
        <w:t>240</w:t>
      </w:r>
      <w:r w:rsidR="00EB0E68" w:rsidRPr="00EB0E68">
        <w:rPr>
          <w:rFonts w:asciiTheme="minorHAnsi" w:eastAsiaTheme="minorHAnsi" w:hAnsiTheme="minorHAnsi" w:cs="Calibri"/>
          <w:sz w:val="22"/>
          <w:szCs w:val="22"/>
          <w:vertAlign w:val="superscript"/>
        </w:rPr>
        <w:t>o</w:t>
      </w:r>
      <w:r w:rsidR="005D23E2" w:rsidRPr="005D23E2">
        <w:rPr>
          <w:rFonts w:asciiTheme="minorHAnsi" w:eastAsia="MS PGothic" w:hAnsiTheme="minorHAnsi"/>
          <w:color w:val="000000"/>
          <w:sz w:val="22"/>
          <w:szCs w:val="22"/>
        </w:rPr>
        <w:t>C</w:t>
      </w:r>
      <w:r w:rsidR="00D96903">
        <w:rPr>
          <w:rFonts w:asciiTheme="minorHAnsi" w:eastAsia="MS PGothic" w:hAnsiTheme="minorHAnsi"/>
          <w:color w:val="000000"/>
          <w:sz w:val="22"/>
          <w:szCs w:val="22"/>
        </w:rPr>
        <w:t xml:space="preserve"> and above)</w:t>
      </w:r>
      <w:r w:rsidR="00BC7FD6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EB0E6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</w:p>
    <w:p w:rsidR="00704BDF" w:rsidRPr="00DE0019" w:rsidRDefault="00F50AEB" w:rsidP="00120DD3">
      <w:pPr>
        <w:snapToGrid w:val="0"/>
        <w:spacing w:after="120"/>
        <w:jc w:val="left"/>
        <w:rPr>
          <w:rFonts w:asciiTheme="minorHAnsi" w:eastAsia="MS PGothic" w:hAnsiTheme="minorHAnsi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40.35pt;margin-top:10.85pt;width:201.6pt;height:153.7pt;z-index:251659264;mso-position-horizontal-relative:text;mso-position-vertical-relative:text">
            <v:imagedata r:id="rId11" o:title=""/>
          </v:shape>
          <o:OLEObject Type="Embed" ProgID="Origin50.Graph" ShapeID="_x0000_s1027" DrawAspect="Content" ObjectID="_1609051256" r:id="rId12"/>
        </w:pict>
      </w:r>
      <w:r w:rsidR="00C94549">
        <w:object w:dxaOrig="4944" w:dyaOrig="3465">
          <v:shape id="_x0000_i1025" type="#_x0000_t75" style="width:247.8pt;height:164.55pt" o:ole="">
            <v:imagedata r:id="rId13" o:title="" croptop="1164f" cropbottom="2077f"/>
          </v:shape>
          <o:OLEObject Type="Embed" ProgID="Origin50.Graph" ShapeID="_x0000_i1025" DrawAspect="Content" ObjectID="_1609051255" r:id="rId14"/>
        </w:object>
      </w:r>
    </w:p>
    <w:p w:rsidR="00704BDF" w:rsidRDefault="00704BDF" w:rsidP="00117114">
      <w:pPr>
        <w:tabs>
          <w:tab w:val="clear" w:pos="7100"/>
        </w:tabs>
        <w:snapToGrid w:val="0"/>
        <w:spacing w:line="180" w:lineRule="exact"/>
        <w:ind w:firstLine="709"/>
        <w:jc w:val="left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117114">
        <w:rPr>
          <w:rFonts w:asciiTheme="minorHAnsi" w:eastAsia="MS PGothic" w:hAnsiTheme="minorHAnsi"/>
          <w:color w:val="000000"/>
          <w:szCs w:val="18"/>
          <w:lang w:val="en-US"/>
        </w:rPr>
        <w:t xml:space="preserve">Separation factors for the three tested                </w:t>
      </w:r>
      <w:r w:rsidR="00117114" w:rsidRPr="00117114">
        <w:rPr>
          <w:rFonts w:asciiTheme="minorHAnsi" w:eastAsia="MS PGothic" w:hAnsiTheme="minorHAnsi"/>
          <w:b/>
          <w:color w:val="000000"/>
          <w:szCs w:val="18"/>
          <w:lang w:val="en-US"/>
        </w:rPr>
        <w:t>Figure 2.</w:t>
      </w:r>
      <w:r w:rsidR="00117114">
        <w:rPr>
          <w:rFonts w:asciiTheme="minorHAnsi" w:eastAsia="MS PGothic" w:hAnsiTheme="minorHAnsi"/>
          <w:color w:val="000000"/>
          <w:szCs w:val="18"/>
          <w:lang w:val="en-US"/>
        </w:rPr>
        <w:t xml:space="preserve">  Yield to methanol with the traditional FBR</w:t>
      </w:r>
    </w:p>
    <w:p w:rsidR="00117114" w:rsidRDefault="00117114" w:rsidP="00117114">
      <w:pPr>
        <w:tabs>
          <w:tab w:val="clear" w:pos="7100"/>
        </w:tabs>
        <w:snapToGrid w:val="0"/>
        <w:spacing w:line="240" w:lineRule="auto"/>
        <w:ind w:firstLine="709"/>
        <w:jc w:val="left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color w:val="000000"/>
          <w:szCs w:val="18"/>
          <w:lang w:val="en-US"/>
        </w:rPr>
        <w:tab/>
        <w:t xml:space="preserve">  </w:t>
      </w:r>
      <w:proofErr w:type="gramStart"/>
      <w:r>
        <w:rPr>
          <w:rFonts w:asciiTheme="minorHAnsi" w:eastAsia="MS PGothic" w:hAnsiTheme="minorHAnsi"/>
          <w:color w:val="000000"/>
          <w:szCs w:val="18"/>
          <w:lang w:val="en-US"/>
        </w:rPr>
        <w:t>zeolite</w:t>
      </w:r>
      <w:proofErr w:type="gramEnd"/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membranes                                                                    and with the combination FBR+ZMR</w:t>
      </w:r>
    </w:p>
    <w:p w:rsidR="00EB0E68" w:rsidRDefault="00EB0E68" w:rsidP="00117114">
      <w:pPr>
        <w:tabs>
          <w:tab w:val="clear" w:pos="7100"/>
        </w:tabs>
        <w:snapToGrid w:val="0"/>
        <w:spacing w:line="240" w:lineRule="auto"/>
        <w:ind w:firstLine="709"/>
        <w:jc w:val="left"/>
        <w:rPr>
          <w:rFonts w:asciiTheme="minorHAnsi" w:eastAsia="MS PGothic" w:hAnsiTheme="minorHAnsi"/>
          <w:color w:val="000000"/>
          <w:szCs w:val="18"/>
          <w:lang w:val="en-US"/>
        </w:rPr>
      </w:pPr>
    </w:p>
    <w:p w:rsidR="00C94549" w:rsidRDefault="00EB0E68" w:rsidP="00D60FF9">
      <w:pPr>
        <w:tabs>
          <w:tab w:val="clear" w:pos="7100"/>
        </w:tabs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B0E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example of </w:t>
      </w:r>
      <w:r w:rsidR="00D60FF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comparison of performance using conventional FBR and the configuration FBR+ZMR is shown in Figure 2.  The FBR+ZMR combination</w:t>
      </w:r>
      <w:r w:rsidR="002308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using zeolite A </w:t>
      </w:r>
      <w:r w:rsidR="00D969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</w:t>
      </w:r>
      <w:r w:rsidR="002308CB"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</w:t>
      </w:r>
      <w:r w:rsidR="00D969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material</w:t>
      </w:r>
      <w:r w:rsidR="002308C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D60F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outperforms the FBR one in terms of methanol yield</w:t>
      </w:r>
      <w:r w:rsidR="00CE6B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</w:t>
      </w:r>
      <w:r w:rsidR="00CE6B12" w:rsidRPr="00CE6B12">
        <w:rPr>
          <w:rFonts w:asciiTheme="minorHAnsi" w:eastAsia="MS PGothic" w:hAnsiTheme="minorHAnsi"/>
          <w:color w:val="000000"/>
          <w:sz w:val="22"/>
          <w:szCs w:val="22"/>
          <w:lang w:val="en-US"/>
        </w:rPr>
        <w:t>So, yields even over the ones for thermodynamic equilibrium were reached with such a FBR</w:t>
      </w:r>
      <w:r w:rsidR="00CE6B12">
        <w:rPr>
          <w:rFonts w:asciiTheme="minorHAnsi" w:eastAsia="MS PGothic" w:hAnsiTheme="minorHAnsi"/>
          <w:color w:val="000000"/>
          <w:sz w:val="22"/>
          <w:szCs w:val="22"/>
          <w:lang w:val="en-US"/>
        </w:rPr>
        <w:t>+ZMR</w:t>
      </w:r>
      <w:r w:rsidR="00CE6B12" w:rsidRPr="00CE6B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configuration</w:t>
      </w:r>
      <w:r w:rsidR="00D60F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</w:t>
      </w:r>
    </w:p>
    <w:p w:rsidR="00AF63A9" w:rsidRDefault="00D96903" w:rsidP="00D60FF9">
      <w:pPr>
        <w:tabs>
          <w:tab w:val="clear" w:pos="7100"/>
        </w:tabs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 a</w:t>
      </w:r>
      <w:r w:rsidR="00D60FF9" w:rsidRPr="00D60FF9">
        <w:rPr>
          <w:rFonts w:asciiTheme="minorHAnsi" w:eastAsia="MS PGothic" w:hAnsiTheme="minorHAnsi"/>
          <w:color w:val="000000"/>
          <w:sz w:val="22"/>
          <w:szCs w:val="22"/>
          <w:lang w:val="en-US"/>
        </w:rPr>
        <w:t>t 240</w:t>
      </w:r>
      <w:r w:rsidR="00D60FF9" w:rsidRPr="00EB0E68">
        <w:rPr>
          <w:rFonts w:asciiTheme="minorHAnsi" w:eastAsiaTheme="minorHAnsi" w:hAnsiTheme="minorHAnsi" w:cs="Calibri"/>
          <w:sz w:val="22"/>
          <w:szCs w:val="22"/>
          <w:vertAlign w:val="superscript"/>
        </w:rPr>
        <w:t>o</w:t>
      </w:r>
      <w:r w:rsidR="00D60FF9" w:rsidRPr="00D60FF9">
        <w:rPr>
          <w:rFonts w:asciiTheme="minorHAnsi" w:eastAsia="MS PGothic" w:hAnsiTheme="minorHAnsi"/>
          <w:color w:val="000000"/>
          <w:sz w:val="22"/>
          <w:szCs w:val="22"/>
          <w:lang w:val="en-US"/>
        </w:rPr>
        <w:t>C reverse</w:t>
      </w:r>
      <w:r w:rsidR="00D60F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WGS</w:t>
      </w:r>
      <w:r w:rsidR="00D60FF9" w:rsidRPr="00D60F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 is </w:t>
      </w:r>
      <w:r w:rsidR="00CE6B12" w:rsidRPr="00D60FF9">
        <w:rPr>
          <w:rFonts w:asciiTheme="minorHAnsi" w:eastAsia="MS PGothic" w:hAnsiTheme="minorHAnsi"/>
          <w:color w:val="000000"/>
          <w:sz w:val="22"/>
          <w:szCs w:val="22"/>
          <w:lang w:val="en-US"/>
        </w:rPr>
        <w:t>favored</w:t>
      </w:r>
      <w:r w:rsidR="00D60FF9" w:rsidRPr="00D60F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the removal of water through the membrane and thus the selectivity</w:t>
      </w:r>
      <w:r w:rsidR="00D60F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methanol</w:t>
      </w:r>
      <w:r w:rsidR="00D60FF9" w:rsidRPr="00D60F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lower with the </w:t>
      </w:r>
      <w:r w:rsidR="00CE6B12" w:rsidRPr="00CE6B12">
        <w:rPr>
          <w:rFonts w:asciiTheme="minorHAnsi" w:eastAsia="MS PGothic" w:hAnsiTheme="minorHAnsi"/>
          <w:color w:val="000000"/>
          <w:sz w:val="22"/>
          <w:szCs w:val="22"/>
          <w:lang w:val="en-US"/>
        </w:rPr>
        <w:t>FBR</w:t>
      </w:r>
      <w:r w:rsidR="00CE6B12">
        <w:rPr>
          <w:rFonts w:asciiTheme="minorHAnsi" w:eastAsia="MS PGothic" w:hAnsiTheme="minorHAnsi"/>
          <w:color w:val="000000"/>
          <w:sz w:val="22"/>
          <w:szCs w:val="22"/>
          <w:lang w:val="en-US"/>
        </w:rPr>
        <w:t>+ZMR</w:t>
      </w:r>
      <w:r w:rsidR="00CE6B12" w:rsidRPr="00CE6B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60FF9" w:rsidRPr="00D60FF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configuration at this temperature</w:t>
      </w:r>
      <w:r w:rsidR="0047090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increasing the formation of CO.</w:t>
      </w:r>
      <w:r w:rsidR="00A111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  <w:r w:rsidR="00A111B6" w:rsidRPr="00A111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strongly suggests </w:t>
      </w:r>
      <w:r w:rsidR="00AF1892" w:rsidRPr="00AF18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a catalyst with more selectivity to methanol at low pressure than the standard </w:t>
      </w:r>
      <w:proofErr w:type="spellStart"/>
      <w:r w:rsidR="00AF1892" w:rsidRPr="00AF1892">
        <w:rPr>
          <w:rFonts w:asciiTheme="minorHAnsi" w:eastAsia="MS PGothic" w:hAnsiTheme="minorHAnsi"/>
          <w:color w:val="000000"/>
          <w:sz w:val="22"/>
          <w:szCs w:val="22"/>
          <w:lang w:val="en-US"/>
        </w:rPr>
        <w:t>CuO</w:t>
      </w:r>
      <w:proofErr w:type="spellEnd"/>
      <w:r w:rsidR="00AF1892" w:rsidRPr="00AF1892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spellStart"/>
      <w:r w:rsidR="00AF1892" w:rsidRPr="00AF1892">
        <w:rPr>
          <w:rFonts w:asciiTheme="minorHAnsi" w:eastAsia="MS PGothic" w:hAnsiTheme="minorHAnsi"/>
          <w:color w:val="000000"/>
          <w:sz w:val="22"/>
          <w:szCs w:val="22"/>
          <w:lang w:val="en-US"/>
        </w:rPr>
        <w:t>ZnO</w:t>
      </w:r>
      <w:proofErr w:type="spellEnd"/>
      <w:r w:rsidR="00AF1892" w:rsidRPr="00AF1892">
        <w:rPr>
          <w:rFonts w:asciiTheme="minorHAnsi" w:eastAsia="MS PGothic" w:hAnsiTheme="minorHAnsi"/>
          <w:color w:val="000000"/>
          <w:sz w:val="22"/>
          <w:szCs w:val="22"/>
          <w:lang w:val="en-US"/>
        </w:rPr>
        <w:t>/Al</w:t>
      </w:r>
      <w:r w:rsidR="00AF1892" w:rsidRPr="00AF189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F1892" w:rsidRPr="00AF1892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AF1892" w:rsidRPr="00AF189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AF1892" w:rsidRPr="00AF18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should be developed, in order to fully profit from the advantage provided by the removal of water through the zeolite membrane</w:t>
      </w:r>
      <w:r w:rsidR="00AF18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D60FF9" w:rsidRDefault="00AF63A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AF63A9">
        <w:rPr>
          <w:rFonts w:asciiTheme="minorHAnsi" w:eastAsia="MS PGothic" w:hAnsiTheme="minorHAnsi"/>
          <w:color w:val="000000"/>
          <w:sz w:val="22"/>
          <w:szCs w:val="22"/>
        </w:rPr>
        <w:t xml:space="preserve">he obtained results open the door for further research, since they show that the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zeolite-A </w:t>
      </w:r>
      <w:r w:rsidRPr="00AF63A9">
        <w:rPr>
          <w:rFonts w:asciiTheme="minorHAnsi" w:eastAsia="MS PGothic" w:hAnsiTheme="minorHAnsi"/>
          <w:color w:val="000000"/>
          <w:sz w:val="22"/>
          <w:szCs w:val="22"/>
        </w:rPr>
        <w:t xml:space="preserve">membrane reactor can provide higher yields to methanol than the conventional </w:t>
      </w:r>
      <w:r>
        <w:rPr>
          <w:rFonts w:asciiTheme="minorHAnsi" w:eastAsia="MS PGothic" w:hAnsiTheme="minorHAnsi"/>
          <w:color w:val="000000"/>
          <w:sz w:val="22"/>
          <w:szCs w:val="22"/>
        </w:rPr>
        <w:t>one</w:t>
      </w:r>
      <w:r w:rsidRPr="00AF63A9">
        <w:rPr>
          <w:rFonts w:asciiTheme="minorHAnsi" w:eastAsia="MS PGothic" w:hAnsiTheme="minorHAnsi"/>
          <w:color w:val="000000"/>
          <w:sz w:val="22"/>
          <w:szCs w:val="22"/>
        </w:rPr>
        <w:t>, allowing operation at lower pressure than the current industrial processes. Further optimization of the full system is necessary to be competitive with the current technology.</w:t>
      </w:r>
    </w:p>
    <w:p w:rsidR="00704BDF" w:rsidRPr="00D60FF9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eastAsia="zh-CN"/>
        </w:rPr>
      </w:pPr>
      <w:r w:rsidRPr="00D60FF9">
        <w:rPr>
          <w:rFonts w:asciiTheme="minorHAnsi" w:eastAsia="MS PGothic" w:hAnsiTheme="minorHAnsi"/>
          <w:b/>
          <w:bCs/>
          <w:color w:val="000000"/>
          <w:sz w:val="20"/>
        </w:rPr>
        <w:t xml:space="preserve">References </w:t>
      </w:r>
      <w:r w:rsidR="00506C92" w:rsidRPr="00D60FF9">
        <w:rPr>
          <w:rFonts w:asciiTheme="minorHAnsi" w:eastAsia="MS PGothic" w:hAnsiTheme="minorHAnsi"/>
          <w:b/>
          <w:bCs/>
          <w:color w:val="000000"/>
          <w:sz w:val="20"/>
        </w:rPr>
        <w:t xml:space="preserve"> </w:t>
      </w:r>
    </w:p>
    <w:p w:rsidR="00D7440A" w:rsidRPr="00D7440A" w:rsidRDefault="00E5705E" w:rsidP="00D7440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en-GB"/>
        </w:rPr>
      </w:pPr>
      <w:r w:rsidRPr="009B78B3">
        <w:rPr>
          <w:rFonts w:asciiTheme="minorHAnsi" w:hAnsiTheme="minorHAnsi"/>
          <w:color w:val="000000"/>
          <w:lang w:val="en-GB"/>
        </w:rPr>
        <w:t xml:space="preserve">M. Menéndez, E. Piera, J. Coronas, J. </w:t>
      </w:r>
      <w:proofErr w:type="spellStart"/>
      <w:r w:rsidRPr="009B78B3">
        <w:rPr>
          <w:rFonts w:asciiTheme="minorHAnsi" w:hAnsiTheme="minorHAnsi"/>
          <w:color w:val="000000"/>
          <w:lang w:val="en-GB"/>
        </w:rPr>
        <w:t>Santamaría</w:t>
      </w:r>
      <w:proofErr w:type="spellEnd"/>
      <w:r w:rsidRPr="009B78B3">
        <w:rPr>
          <w:rFonts w:asciiTheme="minorHAnsi" w:hAnsiTheme="minorHAnsi"/>
          <w:color w:val="000000"/>
          <w:lang w:val="en-GB"/>
        </w:rPr>
        <w:t>,</w:t>
      </w:r>
      <w:r w:rsidR="009B78B3" w:rsidRPr="009B78B3">
        <w:rPr>
          <w:rFonts w:asciiTheme="minorHAnsi" w:hAnsiTheme="minorHAnsi"/>
          <w:color w:val="000000"/>
          <w:lang w:val="en-GB"/>
        </w:rPr>
        <w:t xml:space="preserve"> Zeolite membrane reactor for the production of</w:t>
      </w:r>
      <w:r w:rsidR="009B78B3">
        <w:rPr>
          <w:rFonts w:asciiTheme="minorHAnsi" w:hAnsiTheme="minorHAnsi"/>
          <w:color w:val="000000"/>
          <w:lang w:val="en-GB"/>
        </w:rPr>
        <w:t xml:space="preserve"> methanol and other alcohols fro</w:t>
      </w:r>
      <w:r w:rsidR="009B78B3" w:rsidRPr="009B78B3">
        <w:rPr>
          <w:rFonts w:asciiTheme="minorHAnsi" w:hAnsiTheme="minorHAnsi"/>
          <w:color w:val="000000"/>
          <w:lang w:val="en-GB"/>
        </w:rPr>
        <w:t>m synthesis gas</w:t>
      </w:r>
      <w:r w:rsidRPr="009B78B3">
        <w:rPr>
          <w:rFonts w:asciiTheme="minorHAnsi" w:hAnsiTheme="minorHAnsi"/>
          <w:color w:val="000000"/>
          <w:lang w:val="en-GB"/>
        </w:rPr>
        <w:t xml:space="preserve"> Spanish Patent ES 2164544B1, (2003)</w:t>
      </w:r>
      <w:r w:rsidR="00506C92" w:rsidRPr="009B78B3">
        <w:rPr>
          <w:rFonts w:asciiTheme="minorHAnsi" w:hAnsiTheme="minorHAnsi"/>
          <w:color w:val="000000"/>
          <w:lang w:val="en-GB"/>
        </w:rPr>
        <w:t xml:space="preserve">.     </w:t>
      </w:r>
    </w:p>
    <w:p w:rsidR="00010DAA" w:rsidRDefault="0047090B" w:rsidP="00010DA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en-GB"/>
        </w:rPr>
      </w:pPr>
      <w:r>
        <w:rPr>
          <w:rFonts w:asciiTheme="minorHAnsi" w:hAnsiTheme="minorHAnsi"/>
          <w:color w:val="000000"/>
          <w:lang w:val="es-ES"/>
        </w:rPr>
        <w:t xml:space="preserve">J. </w:t>
      </w:r>
      <w:proofErr w:type="spellStart"/>
      <w:r>
        <w:rPr>
          <w:rFonts w:asciiTheme="minorHAnsi" w:hAnsiTheme="minorHAnsi"/>
          <w:color w:val="000000"/>
          <w:lang w:val="es-ES"/>
        </w:rPr>
        <w:t>Gorbe</w:t>
      </w:r>
      <w:proofErr w:type="spellEnd"/>
      <w:r>
        <w:rPr>
          <w:rFonts w:asciiTheme="minorHAnsi" w:hAnsiTheme="minorHAnsi"/>
          <w:color w:val="000000"/>
          <w:lang w:val="es-ES"/>
        </w:rPr>
        <w:t xml:space="preserve">, </w:t>
      </w:r>
      <w:r w:rsidR="00C439D1">
        <w:rPr>
          <w:rFonts w:asciiTheme="minorHAnsi" w:hAnsiTheme="minorHAnsi"/>
          <w:color w:val="000000"/>
          <w:lang w:val="es-ES"/>
        </w:rPr>
        <w:t xml:space="preserve">J. </w:t>
      </w:r>
      <w:proofErr w:type="spellStart"/>
      <w:r w:rsidR="00C439D1">
        <w:rPr>
          <w:rFonts w:asciiTheme="minorHAnsi" w:hAnsiTheme="minorHAnsi"/>
          <w:color w:val="000000"/>
          <w:lang w:val="es-ES"/>
        </w:rPr>
        <w:t>Lasobras</w:t>
      </w:r>
      <w:proofErr w:type="spellEnd"/>
      <w:r w:rsidR="00C439D1">
        <w:rPr>
          <w:rFonts w:asciiTheme="minorHAnsi" w:hAnsiTheme="minorHAnsi"/>
          <w:color w:val="000000"/>
          <w:lang w:val="es-ES"/>
        </w:rPr>
        <w:t>, E. Franc</w:t>
      </w:r>
      <w:r>
        <w:rPr>
          <w:rFonts w:asciiTheme="minorHAnsi" w:hAnsiTheme="minorHAnsi"/>
          <w:color w:val="000000"/>
          <w:lang w:val="es-ES"/>
        </w:rPr>
        <w:t>é</w:t>
      </w:r>
      <w:r w:rsidR="00C439D1">
        <w:rPr>
          <w:rFonts w:asciiTheme="minorHAnsi" w:hAnsiTheme="minorHAnsi"/>
          <w:color w:val="000000"/>
          <w:lang w:val="es-ES"/>
        </w:rPr>
        <w:t xml:space="preserve">s, J. Herguido,  M. </w:t>
      </w:r>
      <w:proofErr w:type="spellStart"/>
      <w:r w:rsidR="00C439D1">
        <w:rPr>
          <w:rFonts w:asciiTheme="minorHAnsi" w:hAnsiTheme="minorHAnsi"/>
          <w:color w:val="000000"/>
          <w:lang w:val="es-ES"/>
        </w:rPr>
        <w:t>Menendez</w:t>
      </w:r>
      <w:proofErr w:type="spellEnd"/>
      <w:r w:rsidR="00C439D1">
        <w:rPr>
          <w:rFonts w:asciiTheme="minorHAnsi" w:hAnsiTheme="minorHAnsi"/>
          <w:color w:val="000000"/>
          <w:lang w:val="es-ES"/>
        </w:rPr>
        <w:t xml:space="preserve">, I. </w:t>
      </w:r>
      <w:proofErr w:type="spellStart"/>
      <w:r w:rsidR="00C439D1">
        <w:rPr>
          <w:rFonts w:asciiTheme="minorHAnsi" w:hAnsiTheme="minorHAnsi"/>
          <w:color w:val="000000"/>
          <w:lang w:val="es-ES"/>
        </w:rPr>
        <w:t>Kumakiri</w:t>
      </w:r>
      <w:proofErr w:type="spellEnd"/>
      <w:r w:rsidR="00C439D1" w:rsidRPr="00622E64">
        <w:rPr>
          <w:rFonts w:asciiTheme="minorHAnsi" w:hAnsiTheme="minorHAnsi"/>
          <w:color w:val="000000"/>
          <w:lang w:val="es-ES"/>
        </w:rPr>
        <w:t xml:space="preserve">, H. </w:t>
      </w:r>
      <w:proofErr w:type="spellStart"/>
      <w:r w:rsidR="00C439D1" w:rsidRPr="00622E64">
        <w:rPr>
          <w:rFonts w:asciiTheme="minorHAnsi" w:hAnsiTheme="minorHAnsi"/>
          <w:color w:val="000000"/>
          <w:lang w:val="es-ES"/>
        </w:rPr>
        <w:t>Kita</w:t>
      </w:r>
      <w:proofErr w:type="spellEnd"/>
      <w:r w:rsidR="00C439D1">
        <w:rPr>
          <w:rFonts w:asciiTheme="minorHAnsi" w:hAnsiTheme="minorHAnsi"/>
          <w:color w:val="000000"/>
          <w:lang w:val="es-ES"/>
        </w:rPr>
        <w:t>,</w:t>
      </w:r>
      <w:r w:rsidR="00C439D1" w:rsidRPr="00622E64">
        <w:rPr>
          <w:rFonts w:asciiTheme="minorHAnsi" w:hAnsiTheme="minorHAnsi"/>
          <w:color w:val="000000"/>
          <w:lang w:val="es-ES"/>
        </w:rPr>
        <w:t xml:space="preserve"> Sep</w:t>
      </w:r>
      <w:r w:rsidR="00C439D1">
        <w:rPr>
          <w:rFonts w:asciiTheme="minorHAnsi" w:hAnsiTheme="minorHAnsi"/>
          <w:color w:val="000000"/>
          <w:lang w:val="es-ES"/>
        </w:rPr>
        <w:t>.</w:t>
      </w:r>
      <w:r w:rsidR="00C439D1" w:rsidRPr="00622E64">
        <w:rPr>
          <w:rFonts w:asciiTheme="minorHAnsi" w:hAnsiTheme="minorHAnsi"/>
          <w:color w:val="000000"/>
          <w:lang w:val="es-ES"/>
        </w:rPr>
        <w:t xml:space="preserve"> </w:t>
      </w:r>
      <w:proofErr w:type="spellStart"/>
      <w:r w:rsidR="00C439D1" w:rsidRPr="00E5705E">
        <w:rPr>
          <w:rFonts w:asciiTheme="minorHAnsi" w:hAnsiTheme="minorHAnsi"/>
          <w:color w:val="000000"/>
          <w:lang w:val="es-ES"/>
        </w:rPr>
        <w:t>Purif</w:t>
      </w:r>
      <w:proofErr w:type="spellEnd"/>
      <w:r w:rsidR="00C439D1" w:rsidRPr="00E5705E">
        <w:rPr>
          <w:rFonts w:asciiTheme="minorHAnsi" w:hAnsiTheme="minorHAnsi"/>
          <w:color w:val="000000"/>
          <w:lang w:val="es-ES"/>
        </w:rPr>
        <w:t xml:space="preserve">. </w:t>
      </w:r>
      <w:r w:rsidR="00C439D1" w:rsidRPr="00E5705E">
        <w:rPr>
          <w:rFonts w:asciiTheme="minorHAnsi" w:hAnsiTheme="minorHAnsi"/>
          <w:color w:val="000000"/>
          <w:lang w:val="en-GB"/>
        </w:rPr>
        <w:t>Technol. 200 (2018) 164-168</w:t>
      </w:r>
      <w:r w:rsidR="00010DAA">
        <w:rPr>
          <w:rFonts w:asciiTheme="minorHAnsi" w:hAnsiTheme="minorHAnsi"/>
          <w:color w:val="000000"/>
          <w:lang w:val="en-GB"/>
        </w:rPr>
        <w:t>.</w:t>
      </w:r>
    </w:p>
    <w:p w:rsidR="00545214" w:rsidRPr="00D13697" w:rsidRDefault="00010DAA" w:rsidP="00D1369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en-GB"/>
        </w:rPr>
      </w:pPr>
      <w:r w:rsidRPr="00010DAA">
        <w:rPr>
          <w:rFonts w:asciiTheme="minorHAnsi" w:hAnsiTheme="minorHAnsi"/>
          <w:color w:val="000000"/>
        </w:rPr>
        <w:t xml:space="preserve">Z. Hong, Y. Cao, J. Deng, K. Fan, </w:t>
      </w:r>
      <w:proofErr w:type="spellStart"/>
      <w:r w:rsidRPr="00010DAA">
        <w:rPr>
          <w:rFonts w:asciiTheme="minorHAnsi" w:hAnsiTheme="minorHAnsi"/>
          <w:color w:val="000000"/>
        </w:rPr>
        <w:t>Catal</w:t>
      </w:r>
      <w:proofErr w:type="spellEnd"/>
      <w:r w:rsidRPr="00010DAA">
        <w:rPr>
          <w:rFonts w:asciiTheme="minorHAnsi" w:hAnsiTheme="minorHAnsi"/>
          <w:color w:val="000000"/>
        </w:rPr>
        <w:t>. Letters, 8</w:t>
      </w:r>
      <w:r>
        <w:rPr>
          <w:rFonts w:asciiTheme="minorHAnsi" w:hAnsiTheme="minorHAnsi"/>
          <w:color w:val="000000"/>
        </w:rPr>
        <w:t>2</w:t>
      </w:r>
      <w:r w:rsidRPr="00010DAA">
        <w:rPr>
          <w:rFonts w:asciiTheme="minorHAnsi" w:hAnsiTheme="minorHAnsi"/>
          <w:color w:val="000000"/>
        </w:rPr>
        <w:t xml:space="preserve"> (2002) 37</w:t>
      </w:r>
      <w:r>
        <w:rPr>
          <w:rFonts w:asciiTheme="minorHAnsi" w:hAnsiTheme="minorHAnsi"/>
          <w:color w:val="000000"/>
        </w:rPr>
        <w:t>-44.</w:t>
      </w:r>
    </w:p>
    <w:sectPr w:rsidR="00545214" w:rsidRPr="00D13697" w:rsidSect="00AF63A9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EB" w:rsidRDefault="00F50AEB" w:rsidP="004F5E36">
      <w:r>
        <w:separator/>
      </w:r>
    </w:p>
  </w:endnote>
  <w:endnote w:type="continuationSeparator" w:id="0">
    <w:p w:rsidR="00F50AEB" w:rsidRDefault="00F50AE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EB" w:rsidRDefault="00F50AEB" w:rsidP="004F5E36">
      <w:r>
        <w:separator/>
      </w:r>
    </w:p>
  </w:footnote>
  <w:footnote w:type="continuationSeparator" w:id="0">
    <w:p w:rsidR="00F50AEB" w:rsidRDefault="00F50AE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Encabezado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0DAA"/>
    <w:rsid w:val="000117CB"/>
    <w:rsid w:val="000177F7"/>
    <w:rsid w:val="0003148D"/>
    <w:rsid w:val="00062A9A"/>
    <w:rsid w:val="000A03B2"/>
    <w:rsid w:val="000D34BE"/>
    <w:rsid w:val="000D7028"/>
    <w:rsid w:val="000E36F1"/>
    <w:rsid w:val="000E3A73"/>
    <w:rsid w:val="000E414A"/>
    <w:rsid w:val="00117114"/>
    <w:rsid w:val="00120DD3"/>
    <w:rsid w:val="00121AEB"/>
    <w:rsid w:val="00130373"/>
    <w:rsid w:val="0013121F"/>
    <w:rsid w:val="00134DE4"/>
    <w:rsid w:val="00150E59"/>
    <w:rsid w:val="00184AD6"/>
    <w:rsid w:val="00195FE0"/>
    <w:rsid w:val="001B65C1"/>
    <w:rsid w:val="001C684B"/>
    <w:rsid w:val="001D53FC"/>
    <w:rsid w:val="001F2EC7"/>
    <w:rsid w:val="002065DB"/>
    <w:rsid w:val="002308CB"/>
    <w:rsid w:val="002447EF"/>
    <w:rsid w:val="00251550"/>
    <w:rsid w:val="002578F4"/>
    <w:rsid w:val="0027221A"/>
    <w:rsid w:val="00275B61"/>
    <w:rsid w:val="002D1F12"/>
    <w:rsid w:val="002F3490"/>
    <w:rsid w:val="003009B7"/>
    <w:rsid w:val="0030469C"/>
    <w:rsid w:val="003376B0"/>
    <w:rsid w:val="003723D4"/>
    <w:rsid w:val="003A7D1C"/>
    <w:rsid w:val="003D1BE8"/>
    <w:rsid w:val="0042389F"/>
    <w:rsid w:val="0046164A"/>
    <w:rsid w:val="00462DCD"/>
    <w:rsid w:val="00464982"/>
    <w:rsid w:val="0047090B"/>
    <w:rsid w:val="004D1162"/>
    <w:rsid w:val="004E4DD6"/>
    <w:rsid w:val="004F5E36"/>
    <w:rsid w:val="00506C92"/>
    <w:rsid w:val="005119A5"/>
    <w:rsid w:val="005278B7"/>
    <w:rsid w:val="005346C8"/>
    <w:rsid w:val="00545214"/>
    <w:rsid w:val="0058157D"/>
    <w:rsid w:val="00594E9F"/>
    <w:rsid w:val="005B61E6"/>
    <w:rsid w:val="005C77E1"/>
    <w:rsid w:val="005D23E2"/>
    <w:rsid w:val="005D6A2F"/>
    <w:rsid w:val="005E1A82"/>
    <w:rsid w:val="005F0A28"/>
    <w:rsid w:val="005F0E5E"/>
    <w:rsid w:val="00620DEE"/>
    <w:rsid w:val="00622E64"/>
    <w:rsid w:val="00625639"/>
    <w:rsid w:val="0064184D"/>
    <w:rsid w:val="00650AB9"/>
    <w:rsid w:val="00660E3E"/>
    <w:rsid w:val="00662E74"/>
    <w:rsid w:val="006A58D2"/>
    <w:rsid w:val="006C5579"/>
    <w:rsid w:val="006E0B7E"/>
    <w:rsid w:val="006F2258"/>
    <w:rsid w:val="00701806"/>
    <w:rsid w:val="00704BDF"/>
    <w:rsid w:val="00736B13"/>
    <w:rsid w:val="007447F3"/>
    <w:rsid w:val="00763F89"/>
    <w:rsid w:val="007661C8"/>
    <w:rsid w:val="00793F9B"/>
    <w:rsid w:val="007A2A21"/>
    <w:rsid w:val="007B7B19"/>
    <w:rsid w:val="007D52CD"/>
    <w:rsid w:val="00813288"/>
    <w:rsid w:val="008168FC"/>
    <w:rsid w:val="008479A2"/>
    <w:rsid w:val="0087637F"/>
    <w:rsid w:val="008A1512"/>
    <w:rsid w:val="008D0BEB"/>
    <w:rsid w:val="008E566E"/>
    <w:rsid w:val="008F298A"/>
    <w:rsid w:val="00901EB6"/>
    <w:rsid w:val="00916353"/>
    <w:rsid w:val="00923740"/>
    <w:rsid w:val="00942271"/>
    <w:rsid w:val="009450CE"/>
    <w:rsid w:val="0095164B"/>
    <w:rsid w:val="00996483"/>
    <w:rsid w:val="009B78B3"/>
    <w:rsid w:val="009E788A"/>
    <w:rsid w:val="00A111B6"/>
    <w:rsid w:val="00A1763D"/>
    <w:rsid w:val="00A17CEC"/>
    <w:rsid w:val="00A27EF0"/>
    <w:rsid w:val="00A6723F"/>
    <w:rsid w:val="00A76EFC"/>
    <w:rsid w:val="00A84172"/>
    <w:rsid w:val="00A9626B"/>
    <w:rsid w:val="00A97F29"/>
    <w:rsid w:val="00AB0964"/>
    <w:rsid w:val="00AE377D"/>
    <w:rsid w:val="00AF1892"/>
    <w:rsid w:val="00AF63A9"/>
    <w:rsid w:val="00B61DBF"/>
    <w:rsid w:val="00BA1382"/>
    <w:rsid w:val="00BB4562"/>
    <w:rsid w:val="00BC30C9"/>
    <w:rsid w:val="00BC7FD6"/>
    <w:rsid w:val="00BE3E58"/>
    <w:rsid w:val="00C01616"/>
    <w:rsid w:val="00C0162B"/>
    <w:rsid w:val="00C345B1"/>
    <w:rsid w:val="00C40142"/>
    <w:rsid w:val="00C439D1"/>
    <w:rsid w:val="00C57182"/>
    <w:rsid w:val="00C655FD"/>
    <w:rsid w:val="00C867B1"/>
    <w:rsid w:val="00C94434"/>
    <w:rsid w:val="00C94549"/>
    <w:rsid w:val="00CA1C95"/>
    <w:rsid w:val="00CA5A9C"/>
    <w:rsid w:val="00CC08C7"/>
    <w:rsid w:val="00CD5FE2"/>
    <w:rsid w:val="00CE6B12"/>
    <w:rsid w:val="00D02B4C"/>
    <w:rsid w:val="00D13697"/>
    <w:rsid w:val="00D60FF9"/>
    <w:rsid w:val="00D61736"/>
    <w:rsid w:val="00D7440A"/>
    <w:rsid w:val="00D84576"/>
    <w:rsid w:val="00D96903"/>
    <w:rsid w:val="00DA180A"/>
    <w:rsid w:val="00DA514E"/>
    <w:rsid w:val="00DE0019"/>
    <w:rsid w:val="00DE1763"/>
    <w:rsid w:val="00DE264A"/>
    <w:rsid w:val="00E041E7"/>
    <w:rsid w:val="00E23CA1"/>
    <w:rsid w:val="00E409A8"/>
    <w:rsid w:val="00E42A3D"/>
    <w:rsid w:val="00E5705E"/>
    <w:rsid w:val="00E7209D"/>
    <w:rsid w:val="00EA50E1"/>
    <w:rsid w:val="00EB0E68"/>
    <w:rsid w:val="00EE0131"/>
    <w:rsid w:val="00F30C64"/>
    <w:rsid w:val="00F50AEB"/>
    <w:rsid w:val="00F87505"/>
    <w:rsid w:val="00FB730C"/>
    <w:rsid w:val="00FC2695"/>
    <w:rsid w:val="00FC3E03"/>
    <w:rsid w:val="00FD0048"/>
    <w:rsid w:val="00FD1107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284FC-CD95-47FC-84EF-E3169660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Javier</cp:lastModifiedBy>
  <cp:revision>2</cp:revision>
  <cp:lastPrinted>2015-05-12T18:31:00Z</cp:lastPrinted>
  <dcterms:created xsi:type="dcterms:W3CDTF">2019-01-15T08:54:00Z</dcterms:created>
  <dcterms:modified xsi:type="dcterms:W3CDTF">2019-01-15T08:54:00Z</dcterms:modified>
</cp:coreProperties>
</file>