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4F17F" w14:textId="4E8B8166" w:rsid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</w:pPr>
    </w:p>
    <w:p w14:paraId="58F00CA1" w14:textId="77777777" w:rsidR="00E31341" w:rsidRPr="000A03B2" w:rsidRDefault="00E31341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E31341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2917D10" w14:textId="3AFBEF87" w:rsidR="00704BDF" w:rsidRPr="00DE0019" w:rsidRDefault="002E355A" w:rsidP="002E355A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DEM simulation of breakage under compressive force using </w:t>
      </w:r>
      <w:r w:rsidR="00F85D09">
        <w:rPr>
          <w:rFonts w:asciiTheme="minorHAnsi" w:eastAsia="MS PGothic" w:hAnsiTheme="minorHAnsi"/>
          <w:b/>
          <w:bCs/>
          <w:sz w:val="28"/>
          <w:szCs w:val="28"/>
          <w:lang w:val="en-US"/>
        </w:rPr>
        <w:t>a particle replacement model</w:t>
      </w:r>
    </w:p>
    <w:p w14:paraId="1277A62F" w14:textId="00C2AB63" w:rsidR="00DE0019" w:rsidRPr="002E355A" w:rsidRDefault="002E355A" w:rsidP="002E355A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Vahid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Hassanzadeh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F05BE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,*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Christopher Wensrich</w:t>
      </w:r>
      <w:r w:rsidR="00704BDF" w:rsidRPr="002E355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2E355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Roberto Moreno-Atanasio</w:t>
      </w:r>
      <w:r w:rsidRPr="002E355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</w:p>
    <w:p w14:paraId="132F049C" w14:textId="77777777" w:rsidR="008E31F3" w:rsidRDefault="002E355A" w:rsidP="00CE7971">
      <w:pPr>
        <w:snapToGrid w:val="0"/>
        <w:spacing w:after="120"/>
        <w:contextualSpacing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2E355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1,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CE797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3</w:t>
      </w:r>
      <w:r w:rsidRPr="002E355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Chemical Engineering Department, School of Engineering, </w:t>
      </w:r>
      <w:proofErr w:type="gramStart"/>
      <w:r w:rsidRPr="002E355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The</w:t>
      </w:r>
      <w:proofErr w:type="gramEnd"/>
      <w:r w:rsidRPr="002E355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University of Newcastle, Australia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</w:p>
    <w:p w14:paraId="0DD09C9B" w14:textId="77777777" w:rsidR="002E355A" w:rsidRPr="002E355A" w:rsidRDefault="00CE7971" w:rsidP="008E31F3">
      <w:pPr>
        <w:snapToGrid w:val="0"/>
        <w:spacing w:after="120" w:line="240" w:lineRule="auto"/>
        <w:contextualSpacing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2</w:t>
      </w:r>
      <w:r w:rsidR="002E355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A57301" w:rsidRPr="00A5730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Mechanical Engineering Department, School of Engineering, </w:t>
      </w:r>
      <w:proofErr w:type="gramStart"/>
      <w:r w:rsidR="00A57301" w:rsidRPr="00A5730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The</w:t>
      </w:r>
      <w:proofErr w:type="gramEnd"/>
      <w:r w:rsidR="00A57301" w:rsidRPr="00A5730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University of Newcastle, Australia</w:t>
      </w:r>
    </w:p>
    <w:p w14:paraId="1714A82C" w14:textId="4735B062" w:rsidR="00704BDF" w:rsidRPr="00DE0019" w:rsidRDefault="00704BDF" w:rsidP="00F05BE7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05BE7" w:rsidRPr="00F05BE7">
        <w:rPr>
          <w:rFonts w:asciiTheme="minorHAnsi" w:eastAsia="MS PGothic" w:hAnsiTheme="minorHAnsi"/>
          <w:bCs/>
          <w:i/>
          <w:iCs/>
          <w:sz w:val="20"/>
          <w:lang w:val="en-US"/>
        </w:rPr>
        <w:t>vahid.hassanzadeh@uon.edu.au</w:t>
      </w:r>
    </w:p>
    <w:p w14:paraId="0E846CDD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9511BB4" w14:textId="77777777" w:rsidR="004D6F6D" w:rsidRDefault="00F85D09" w:rsidP="00F06CB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="00F06CBD">
        <w:rPr>
          <w:rFonts w:asciiTheme="minorHAnsi" w:hAnsiTheme="minorHAnsi"/>
        </w:rPr>
        <w:t>Particle Replacement Model was employed to simulate breakage using DEM.</w:t>
      </w:r>
    </w:p>
    <w:p w14:paraId="07A06B76" w14:textId="71BC7B03" w:rsidR="00F06CBD" w:rsidRDefault="00F06CBD" w:rsidP="009F2C2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effects of initial </w:t>
      </w:r>
      <w:r w:rsidR="00770AE1">
        <w:rPr>
          <w:rFonts w:asciiTheme="minorHAnsi" w:hAnsiTheme="minorHAnsi"/>
        </w:rPr>
        <w:t xml:space="preserve">overlap </w:t>
      </w:r>
      <w:r>
        <w:rPr>
          <w:rFonts w:asciiTheme="minorHAnsi" w:hAnsiTheme="minorHAnsi"/>
        </w:rPr>
        <w:t>during replacement on the system</w:t>
      </w:r>
      <w:r w:rsidR="009F2C2A">
        <w:rPr>
          <w:rFonts w:asciiTheme="minorHAnsi" w:hAnsiTheme="minorHAnsi"/>
        </w:rPr>
        <w:t xml:space="preserve"> were studied.</w:t>
      </w:r>
    </w:p>
    <w:p w14:paraId="304741A5" w14:textId="77777777" w:rsidR="009F2C2A" w:rsidRPr="00EC66CC" w:rsidRDefault="009F2C2A" w:rsidP="009F2C2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Relaxation factor was used to justify high contact force of particles after breakage.</w:t>
      </w:r>
    </w:p>
    <w:p w14:paraId="38AE1E20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0AC67A89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B578320" w14:textId="649D861C" w:rsidR="00742261" w:rsidRDefault="00F85D09" w:rsidP="000873F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Comminution </w:t>
      </w:r>
      <w:r w:rsid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742261" w:rsidRP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most expensive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particle processing </w:t>
      </w:r>
      <w:r w:rsidR="00742261" w:rsidRP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operation</w:t>
      </w:r>
      <w:r w:rsidR="00845F9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42261" w:rsidRP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terms of energy consumption as most of the energy is dissipated in </w:t>
      </w:r>
      <w:r w:rsidR="006279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form of sound and plastic deformation. Therefore, this type of processes </w:t>
      </w:r>
      <w:r w:rsidR="00742261" w:rsidRP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presents an i</w:t>
      </w:r>
      <w:r w:rsidR="00905C59">
        <w:rPr>
          <w:rFonts w:asciiTheme="minorHAnsi" w:eastAsia="MS PGothic" w:hAnsiTheme="minorHAnsi"/>
          <w:color w:val="000000"/>
          <w:sz w:val="22"/>
          <w:szCs w:val="22"/>
          <w:lang w:val="en-US"/>
        </w:rPr>
        <w:t>mportant opportunity for optimiz</w:t>
      </w:r>
      <w:r w:rsidR="00742261" w:rsidRP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t>ation and improvement</w:t>
      </w:r>
      <w:r w:rsid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PEVuZE5vdGU+PENpdGU+PEF1dGhvcj5EYWhsc3Ryb208L0F1dGhvcj48WWVhcj4xOTg4PC9ZZWFy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</w:fldData>
        </w:fldChar>
      </w:r>
      <w:r w:rsid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</w:instrText>
      </w:r>
      <w:r w:rsid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PEVuZE5vdGU+PENpdGU+PEF1dGhvcj5EYWhsc3Ryb208L0F1dGhvcj48WWVhcj4xOTg4PC9ZZWFy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</w:fldData>
        </w:fldChar>
      </w:r>
      <w:r w:rsid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EN.CITE.DATA </w:instrText>
      </w:r>
      <w:r w:rsid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74226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[1-3]</w:t>
      </w:r>
      <w:r w:rsid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7422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674E6D04" w14:textId="168A752B" w:rsidR="00F85220" w:rsidRDefault="00F85220" w:rsidP="0073023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introducing Discrete Element Method (DEM) by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Cundall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Strack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D1BF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CD1BFA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&lt;EndNote&gt;&lt;Cite&gt;&lt;Author&gt;Cundall&lt;/Author&gt;&lt;Year&gt;1979&lt;/Year&gt;&lt;RecNum&gt;1&lt;/RecNum&gt;&lt;DisplayText&gt;[4]&lt;/DisplayText&gt;&lt;record&gt;&lt;rec-number&gt;1&lt;/rec-number&gt;&lt;foreign-keys&gt;&lt;key app="EN" db-id="0efw5ffdq9wtzne2rw8vzssmztttx0rpxw20" timestamp="1528081442"&gt;1&lt;/key&gt;&lt;/foreign-keys&gt;&lt;ref-type name="Journal Article"&gt;17&lt;/ref-type&gt;&lt;contributors&gt;&lt;authors&gt;&lt;author&gt;Cundall, P. A.&lt;/author&gt;&lt;author&gt;Strack, O. D. L.&lt;/author&gt;&lt;/authors&gt;&lt;/contributors&gt;&lt;titles&gt;&lt;title&gt;A Discrete Numerical-Model for Granular Assemblies&lt;/title&gt;&lt;secondary-title&gt;Geotechnique&lt;/secondary-title&gt;&lt;alt-title&gt;Geotechnique&lt;/alt-title&gt;&lt;/titles&gt;&lt;periodical&gt;&lt;full-title&gt;Geotechnique&lt;/full-title&gt;&lt;abbr-1&gt;Geotechnique&lt;/abbr-1&gt;&lt;/periodical&gt;&lt;alt-periodical&gt;&lt;full-title&gt;Geotechnique&lt;/full-title&gt;&lt;abbr-1&gt;Geotechnique&lt;/abbr-1&gt;&lt;/alt-periodical&gt;&lt;pages&gt;47-65&lt;/pages&gt;&lt;volume&gt;29&lt;/volume&gt;&lt;number&gt;1&lt;/number&gt;&lt;dates&gt;&lt;year&gt;1979&lt;/year&gt;&lt;/dates&gt;&lt;isbn&gt;0016-8505&lt;/isbn&gt;&lt;accession-num&gt;WOS:A1980KM60500017&lt;/accession-num&gt;&lt;urls&gt;&lt;related-urls&gt;&lt;url&gt;&lt;style face="underline" font="default" size="100%"&gt;&amp;lt;Go to ISI&amp;gt;://WOS:A1980KM60500017&lt;/style&gt;&lt;/url&gt;&lt;/related-urls&gt;&lt;/urls&gt;&lt;language&gt;English&lt;/language&gt;&lt;/record&gt;&lt;/Cite&gt;&lt;/EndNote&gt;</w:instrText>
      </w:r>
      <w:r w:rsidR="00CD1BF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CD1BF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[4]</w:t>
      </w:r>
      <w:r w:rsidR="00CD1BF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CD1B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many researchers took advantage of </w:t>
      </w:r>
      <w:r w:rsidR="00770A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</w:t>
      </w:r>
      <w:r w:rsidR="004931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simulation technique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 study size reduction process</w:t>
      </w:r>
      <w:r w:rsidR="008077A7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CD1B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40A3E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PEVuZE5vdGU+PENpdGU+PEF1dGhvcj5DbGVhcnk8L0F1dGhvcj48WWVhcj4yMDAxPC9ZZWFyPjxS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=
</w:fldData>
        </w:fldChar>
      </w:r>
      <w:r w:rsidR="00F40A3E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</w:instrText>
      </w:r>
      <w:r w:rsidR="00F40A3E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PEVuZE5vdGU+PENpdGU+PEF1dGhvcj5DbGVhcnk8L0F1dGhvcj48WWVhcj4yMDAxPC9ZZWFyPjxS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=
</w:fldData>
        </w:fldChar>
      </w:r>
      <w:r w:rsidR="00F40A3E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EN.CITE.DATA </w:instrText>
      </w:r>
      <w:r w:rsidR="00F40A3E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F40A3E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F40A3E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F40A3E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F40A3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[5-9]</w:t>
      </w:r>
      <w:r w:rsidR="00F40A3E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931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715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93170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F40A3E">
        <w:rPr>
          <w:rFonts w:asciiTheme="minorHAnsi" w:eastAsia="MS PGothic" w:hAnsiTheme="minorHAnsi"/>
          <w:color w:val="000000"/>
          <w:sz w:val="22"/>
          <w:szCs w:val="22"/>
          <w:lang w:val="en-US"/>
        </w:rPr>
        <w:t>article Replacement Model (PRM) has been proved to be</w:t>
      </w:r>
      <w:r w:rsidR="007139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one </w:t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most successful models </w:t>
      </w:r>
      <w:r w:rsidR="00B738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simulate </w:t>
      </w:r>
      <w:r w:rsidR="00713993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particle breakage in DEM</w:t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simulations</w:t>
      </w:r>
      <w:r w:rsidR="007139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&lt;EndNote&gt;&lt;Cite&gt;&lt;Author&gt;Jiménez-Herrera&lt;/Author&gt;&lt;Year&gt;2018&lt;/Year&gt;&lt;RecNum&gt;79&lt;/RecNum&gt;&lt;DisplayText&gt;[9]&lt;/DisplayText&gt;&lt;record&gt;&lt;rec-number&gt;79&lt;/rec-number&gt;&lt;foreign-keys&gt;&lt;key app="EN" db-id="0efw5ffdq9wtzne2rw8vzssmztttx0rpxw20" timestamp="1537760255"&gt;79&lt;/key&gt;&lt;key app="ENWeb" db-id=""&gt;0&lt;/key&gt;&lt;/foreign-keys&gt;&lt;ref-type name="Journal Article"&gt;17&lt;/ref-type&gt;&lt;contributors&gt;&lt;authors&gt;&lt;author&gt;Jiménez-Herrera, Narcés&lt;/author&gt;&lt;author&gt;Barrios, Gabriel K. P.&lt;/author&gt;&lt;author&gt;Tavares, Luís Marcelo&lt;/author&gt;&lt;/authors&gt;&lt;/contributors&gt;&lt;titles&gt;&lt;title&gt;Comparison of breakage models in DEM in simulating impact on particle beds&lt;/title&gt;&lt;secondary-title&gt;Advanced Powder Technology&lt;/secondary-title&gt;&lt;/titles&gt;&lt;periodical&gt;&lt;full-title&gt;Advanced Powder Technology&lt;/full-title&gt;&lt;/periodical&gt;&lt;pages&gt;692-706&lt;/pages&gt;&lt;volume&gt;29&lt;/volume&gt;&lt;number&gt;3&lt;/number&gt;&lt;section&gt;692&lt;/section&gt;&lt;dates&gt;&lt;year&gt;2018&lt;/year&gt;&lt;/dates&gt;&lt;isbn&gt;09218831&lt;/isbn&gt;&lt;urls&gt;&lt;/urls&gt;&lt;electronic-resource-num&gt;10.1016/j.apt.2017.12.006&lt;/electronic-resource-num&gt;&lt;/record&gt;&lt;/Cite&gt;&lt;/EndNote&gt;</w:instrText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1107DF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[9]</w:t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this model</w:t>
      </w:r>
      <w:r w:rsidR="0062795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738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broken spherical particle is replaced by </w:t>
      </w:r>
      <w:r w:rsidR="00B738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progeny </w:t>
      </w:r>
      <w:r w:rsidR="00B738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smaller </w:t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particles instantaneously </w:t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PEVuZE5vdGU+PENpdGU+PEF1dGhvcj5DbGVhcnk8L0F1dGhvcj48WWVhcj4yMDAxPC9ZZWFyPjxS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==
</w:fldData>
        </w:fldChar>
      </w:r>
      <w:r w:rsidR="006C2CE8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</w:instrText>
      </w:r>
      <w:r w:rsidR="006C2CE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PEVuZE5vdGU+PENpdGU+PEF1dGhvcj5DbGVhcnk8L0F1dGhvcj48WWVhcj4yMDAxPC9ZZWFyPjxS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==
</w:fldData>
        </w:fldChar>
      </w:r>
      <w:r w:rsidR="006C2CE8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EN.CITE.DATA </w:instrText>
      </w:r>
      <w:r w:rsidR="006C2CE8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6C2CE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6C2CE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[5, 9]</w:t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A50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PRM requires </w:t>
      </w:r>
      <w:r w:rsidR="005531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specify the maximum stress at which the particle breaks and </w:t>
      </w:r>
      <w:r w:rsidR="00B738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1107DF">
        <w:rPr>
          <w:rFonts w:asciiTheme="minorHAnsi" w:eastAsia="MS PGothic" w:hAnsiTheme="minorHAnsi"/>
          <w:color w:val="000000"/>
          <w:sz w:val="22"/>
          <w:szCs w:val="22"/>
          <w:lang w:val="en-US"/>
        </w:rPr>
        <w:t>breakage distribution function to</w:t>
      </w:r>
      <w:r w:rsidR="00DC19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determine the smaller progeny particles</w:t>
      </w:r>
      <w:r w:rsidR="005531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are replacing the original particle.</w:t>
      </w:r>
    </w:p>
    <w:p w14:paraId="46B91F2D" w14:textId="58BDB53B" w:rsidR="009E6211" w:rsidRDefault="00166A79" w:rsidP="0073023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During </w:t>
      </w:r>
      <w:r w:rsidR="00E313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replacement </w:t>
      </w:r>
      <w:r w:rsidR="00E313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progeny particle</w:t>
      </w:r>
      <w:bookmarkStart w:id="0" w:name="_GoBack"/>
      <w:bookmarkEnd w:id="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 are required to have a</w:t>
      </w:r>
      <w:r w:rsidR="006A1F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initial </w:t>
      </w:r>
      <w:r w:rsidR="006425FD"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overlap</w:t>
      </w:r>
      <w:r w:rsidR="006A1F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73A82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6249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his initial </w:t>
      </w:r>
      <w:r w:rsidR="00AC27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overlap </w:t>
      </w:r>
      <w:r w:rsidR="0062491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causes high contact force</w:t>
      </w:r>
      <w:r w:rsidR="006425F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249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the particles.</w:t>
      </w:r>
      <w:r w:rsidR="00A937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73A8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Therefore,</w:t>
      </w:r>
      <w:r w:rsidR="00A937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A93779" w:rsidRPr="00A937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37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relaxation factor </w:t>
      </w:r>
      <w:r w:rsidR="006C2C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been </w:t>
      </w:r>
      <w:r w:rsidR="00A93779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</w:t>
      </w:r>
      <w:r w:rsidR="006C2C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previous studies</w:t>
      </w:r>
      <w:r w:rsidR="00A937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damp the high </w:t>
      </w:r>
      <w:r w:rsidR="00E31341">
        <w:rPr>
          <w:rFonts w:asciiTheme="minorHAnsi" w:eastAsia="MS PGothic" w:hAnsiTheme="minorHAnsi"/>
          <w:color w:val="000000"/>
          <w:sz w:val="22"/>
          <w:szCs w:val="22"/>
          <w:lang w:val="en-US"/>
        </w:rPr>
        <w:t>elastic</w:t>
      </w:r>
      <w:r w:rsidR="00A937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force</w:t>
      </w:r>
      <w:r w:rsidR="005531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artificially created during the replacement process</w:t>
      </w:r>
      <w:r w:rsidR="006C2C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C2CE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6C2CE8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&lt;EndNote&gt;&lt;Cite&gt;&lt;Author&gt;Cleary&lt;/Author&gt;&lt;Year&gt;2001&lt;/Year&gt;&lt;RecNum&gt;81&lt;/RecNum&gt;&lt;DisplayText&gt;[5]&lt;/DisplayText&gt;&lt;record&gt;&lt;rec-number&gt;81&lt;/rec-number&gt;&lt;foreign-keys&gt;&lt;key app="EN" db-id="0efw5ffdq9wtzne2rw8vzssmztttx0rpxw20" timestamp="1537773425"&gt;81&lt;/key&gt;&lt;/foreign-keys&gt;&lt;ref-type name="Journal Article"&gt;17&lt;/ref-type&gt;&lt;contributors&gt;&lt;authors&gt;&lt;author&gt;Cleary, P. W.&lt;/author&gt;&lt;/authors&gt;&lt;/contributors&gt;&lt;titles&gt;&lt;title&gt;Recent advances in dem modelling of tumbling mills&lt;/title&gt;&lt;secondary-title&gt;Minerals Engineering&lt;/secondary-title&gt;&lt;/titles&gt;&lt;periodical&gt;&lt;full-title&gt;Minerals Engineering&lt;/full-title&gt;&lt;/periodical&gt;&lt;pages&gt;1295-1319&lt;/pages&gt;&lt;volume&gt;14&lt;/volume&gt;&lt;number&gt;10&lt;/number&gt;&lt;keywords&gt;&lt;keyword&gt;Comminution&lt;/keyword&gt;&lt;keyword&gt;modelling&lt;/keyword&gt;&lt;keyword&gt;simulation&lt;/keyword&gt;&lt;keyword&gt;mineral processing&lt;/keyword&gt;&lt;/keywords&gt;&lt;dates&gt;&lt;year&gt;2001&lt;/year&gt;&lt;pub-dates&gt;&lt;date&gt;2001/10/01/&lt;/date&gt;&lt;/pub-dates&gt;&lt;/dates&gt;&lt;isbn&gt;0892-6875&lt;/isbn&gt;&lt;urls&gt;&lt;related-urls&gt;&lt;url&gt;&lt;style face="underline" font="default" size="100%"&gt;http://www.sciencedirect.com/science/article/pii/S0892687501001455&lt;/style&gt;&lt;/url&gt;&lt;/related-urls&gt;&lt;/urls&gt;&lt;electronic-resource-num&gt;&lt;style face="underline" font="default" size="100%"&gt;https://doi.org/10.1016/S0892-6875(01)00145-5&lt;/style&gt;&lt;/electronic-resource-num&gt;&lt;/record&gt;&lt;/Cite&gt;&lt;/EndNote&gt;</w:instrText>
      </w:r>
      <w:r w:rsidR="006C2CE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6C2CE8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[5]</w:t>
      </w:r>
      <w:r w:rsidR="006C2CE8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A9377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249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research work</w:t>
      </w:r>
      <w:r w:rsidR="0062795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249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effect</w:t>
      </w:r>
      <w:r w:rsidR="006A1FF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249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</w:t>
      </w:r>
      <w:r w:rsidR="00522541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5531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7562A">
        <w:rPr>
          <w:rFonts w:asciiTheme="minorHAnsi" w:eastAsia="MS PGothic" w:hAnsiTheme="minorHAnsi"/>
          <w:color w:val="000000"/>
          <w:sz w:val="22"/>
          <w:szCs w:val="22"/>
          <w:lang w:val="en-US"/>
        </w:rPr>
        <w:t>relaxation</w:t>
      </w:r>
      <w:r w:rsidR="00A937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factor</w:t>
      </w:r>
      <w:r w:rsidR="006249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single particle and particle bed breakage simulations </w:t>
      </w:r>
      <w:r w:rsidR="006A1FF6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6249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studied.</w:t>
      </w:r>
    </w:p>
    <w:p w14:paraId="46EDCA54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B77CF36" w14:textId="7F826D90" w:rsidR="00704BDF" w:rsidRDefault="00E73A82" w:rsidP="00C1551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</w:t>
      </w:r>
      <w:r w:rsidR="00A46C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in-house DEM code was developed in</w:t>
      </w:r>
      <w:r w:rsidR="008D69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Fortran 77 programming </w:t>
      </w:r>
      <w:r w:rsidR="006425FD">
        <w:rPr>
          <w:rFonts w:asciiTheme="minorHAnsi" w:eastAsia="MS PGothic" w:hAnsiTheme="minorHAnsi"/>
          <w:color w:val="000000"/>
          <w:sz w:val="22"/>
          <w:szCs w:val="22"/>
          <w:lang w:val="en-US"/>
        </w:rPr>
        <w:t>language</w:t>
      </w:r>
      <w:r w:rsidR="008D69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425F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Hertz</w:t>
      </w:r>
      <w:r w:rsidR="00C155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contact force model and equations of motions in both translational and rotational directions were used. Also</w:t>
      </w:r>
      <w:r w:rsidR="0062795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C155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damping force models we</w:t>
      </w:r>
      <w:r w:rsidR="00D22BEA">
        <w:rPr>
          <w:rFonts w:asciiTheme="minorHAnsi" w:eastAsia="MS PGothic" w:hAnsiTheme="minorHAnsi"/>
          <w:color w:val="000000"/>
          <w:sz w:val="22"/>
          <w:szCs w:val="22"/>
          <w:lang w:val="en-US"/>
        </w:rPr>
        <w:t>re employ</w:t>
      </w:r>
      <w:r w:rsidR="00C155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ed to simulate </w:t>
      </w:r>
      <w:r w:rsidR="006425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15515">
        <w:rPr>
          <w:rFonts w:asciiTheme="minorHAnsi" w:eastAsia="MS PGothic" w:hAnsiTheme="minorHAnsi"/>
          <w:color w:val="000000"/>
          <w:sz w:val="22"/>
          <w:szCs w:val="22"/>
          <w:lang w:val="en-US"/>
        </w:rPr>
        <w:t>energy dissipation</w:t>
      </w:r>
      <w:r w:rsidR="005225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r w:rsidR="006425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225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particle </w:t>
      </w:r>
      <w:r w:rsidR="006425F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contact</w:t>
      </w:r>
      <w:r w:rsidR="0052254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1551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E55042A" w14:textId="00DE84A2" w:rsidR="00C15515" w:rsidRDefault="00C15515" w:rsidP="0073023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simulate the breakage process the particle replacement model was implemented. </w:t>
      </w:r>
      <w:r w:rsidR="009D3E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When the value of </w:t>
      </w:r>
      <w:r w:rsidR="006279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D3E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contact force </w:t>
      </w:r>
      <w:r w:rsidR="005D07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exceeds a specified value, the particle is substituted by its progeny which is determined by the breakage function. </w:t>
      </w:r>
      <w:r w:rsidR="004662F0" w:rsidRPr="004662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3134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</w:t>
      </w:r>
      <w:r w:rsidR="005250E9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E313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equation</w:t>
      </w:r>
      <w:r w:rsidR="00C756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developed by</w:t>
      </w:r>
      <w:r w:rsidR="00E313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7562A" w:rsidRPr="004662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Austin and </w:t>
      </w:r>
      <w:proofErr w:type="spellStart"/>
      <w:r w:rsidR="00C7562A" w:rsidRPr="004662F0">
        <w:rPr>
          <w:rFonts w:asciiTheme="minorHAnsi" w:eastAsia="MS PGothic" w:hAnsiTheme="minorHAnsi"/>
          <w:color w:val="000000"/>
          <w:sz w:val="22"/>
          <w:szCs w:val="22"/>
          <w:lang w:val="en-US"/>
        </w:rPr>
        <w:t>Luckie</w:t>
      </w:r>
      <w:proofErr w:type="spellEnd"/>
      <w:r w:rsidR="00C7562A" w:rsidRPr="004662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(1972)</w:t>
      </w:r>
      <w:r w:rsidR="00C756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662F0" w:rsidRPr="004662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used to calculate the progeny particle size distribution </w:t>
      </w:r>
      <w:r w:rsidR="00A01F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A01FFB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&lt;EndNote&gt;&lt;Cite&gt;&lt;Author&gt;Austin&lt;/Author&gt;&lt;Year&gt;1972&lt;/Year&gt;&lt;RecNum&gt;62&lt;/RecNum&gt;&lt;DisplayText&gt;[10]&lt;/DisplayText&gt;&lt;record&gt;&lt;rec-number&gt;62&lt;/rec-number&gt;&lt;foreign-keys&gt;&lt;key app="EN" db-id="0efw5ffdq9wtzne2rw8vzssmztttx0rpxw20" timestamp="1536795287"&gt;62&lt;/key&gt;&lt;/foreign-keys&gt;&lt;ref-type name="Journal Article"&gt;17&lt;/ref-type&gt;&lt;contributors&gt;&lt;authors&gt;&lt;author&gt;Austin, L. G.&lt;/author&gt;&lt;author&gt;Luckie, P. T.&lt;/author&gt;&lt;/authors&gt;&lt;/contributors&gt;&lt;titles&gt;&lt;title&gt;The estimation of non-normalized breakage distribution parameters from batch grinding tests&lt;/title&gt;&lt;secondary-title&gt;Powder Technology&lt;/secondary-title&gt;&lt;/titles&gt;&lt;periodical&gt;&lt;full-title&gt;Powder Technology&lt;/full-title&gt;&lt;/periodical&gt;&lt;pages&gt;267-271&lt;/pages&gt;&lt;volume&gt;5&lt;/volume&gt;&lt;number&gt;5&lt;/number&gt;&lt;dates&gt;&lt;year&gt;1972&lt;/year&gt;&lt;/dates&gt;&lt;work-type&gt;Article&lt;/work-type&gt;&lt;urls&gt;&lt;related-urls&gt;&lt;url&gt;&lt;style face="underline" font="default" size="100%"&gt;https://www.scopus.com/inward/record.uri?eid=2-s2.0-0015331073&amp;amp;doi=10.1016%2f0032-5910%2872%2980030-5&amp;amp;partnerID=40&amp;amp;md5=3d7f507d8a6cfdbf109973abf1d8185b&lt;/style&gt;&lt;/url&gt;&lt;/related-urls&gt;&lt;/urls&gt;&lt;electronic-resource-num&gt;10.1016/0032-5910(72)80030-5&lt;/electronic-resource-num&gt;&lt;remote-database-name&gt;Scopus&lt;/remote-database-name&gt;&lt;/record&gt;&lt;/Cite&gt;&lt;/EndNote&gt;</w:instrText>
      </w:r>
      <w:r w:rsidR="00A01F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A01FFB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[10]</w:t>
      </w:r>
      <w:r w:rsidR="00A01FF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4662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73A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order to study the effect of the relaxation factor </w:t>
      </w:r>
      <w:r w:rsidR="00E73A82">
        <w:rPr>
          <w:rFonts w:asciiTheme="minorHAnsi" w:eastAsia="MS PGothic" w:hAnsiTheme="minorHAnsi"/>
          <w:color w:val="000000"/>
          <w:sz w:val="22"/>
          <w:szCs w:val="22"/>
        </w:rPr>
        <w:t>in the range between 0.05 and 1.00 t</w:t>
      </w:r>
      <w:r w:rsidR="00550F80">
        <w:rPr>
          <w:rFonts w:asciiTheme="minorHAnsi" w:eastAsia="MS PGothic" w:hAnsiTheme="minorHAnsi"/>
          <w:color w:val="000000"/>
          <w:sz w:val="22"/>
          <w:szCs w:val="22"/>
        </w:rPr>
        <w:t xml:space="preserve">wo types of systems </w:t>
      </w:r>
      <w:r w:rsidR="005250E9">
        <w:rPr>
          <w:rFonts w:asciiTheme="minorHAnsi" w:eastAsia="MS PGothic" w:hAnsiTheme="minorHAnsi"/>
          <w:color w:val="000000"/>
          <w:sz w:val="22"/>
          <w:szCs w:val="22"/>
        </w:rPr>
        <w:t xml:space="preserve">made of particles of 10 </w:t>
      </w:r>
      <w:r w:rsidR="005250E9">
        <w:rPr>
          <w:rFonts w:asciiTheme="minorHAnsi" w:eastAsia="MS PGothic" w:hAnsiTheme="minorHAnsi"/>
          <w:color w:val="000000"/>
          <w:sz w:val="22"/>
          <w:szCs w:val="22"/>
        </w:rPr>
        <w:lastRenderedPageBreak/>
        <w:t xml:space="preserve">mm in diameter </w:t>
      </w:r>
      <w:r w:rsidR="00550F80">
        <w:rPr>
          <w:rFonts w:asciiTheme="minorHAnsi" w:eastAsia="MS PGothic" w:hAnsiTheme="minorHAnsi"/>
          <w:color w:val="000000"/>
          <w:sz w:val="22"/>
          <w:szCs w:val="22"/>
        </w:rPr>
        <w:t>were considered: a single particle and a bed of 100 particles</w:t>
      </w:r>
      <w:r w:rsidR="005250E9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550F8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0721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order to simulate the bed compression test, particles were randomly positioned within a cylinder of 5 cm in diameter. Then, a piston was moved downwards to compress the particle bed</w:t>
      </w:r>
      <w:r w:rsidR="00E90E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until achieving </w:t>
      </w:r>
      <w:r w:rsidR="006279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493170">
        <w:rPr>
          <w:rFonts w:asciiTheme="minorHAnsi" w:eastAsia="MS PGothic" w:hAnsiTheme="minorHAnsi"/>
          <w:color w:val="000000"/>
          <w:sz w:val="22"/>
          <w:szCs w:val="22"/>
          <w:lang w:val="en-US"/>
        </w:rPr>
        <w:t>maximum value of 450 N</w:t>
      </w:r>
      <w:r w:rsidR="00B0721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279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illustration of the simulations is shown in Fig. 1.</w:t>
      </w:r>
    </w:p>
    <w:p w14:paraId="449D2A06" w14:textId="7594976B" w:rsidR="00627955" w:rsidRDefault="00627955" w:rsidP="00730230">
      <w:pPr>
        <w:snapToGrid w:val="0"/>
        <w:contextualSpacing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AU" w:eastAsia="en-AU"/>
        </w:rPr>
        <w:drawing>
          <wp:inline distT="0" distB="0" distL="0" distR="0" wp14:anchorId="6C322261" wp14:editId="52207ECA">
            <wp:extent cx="3346450" cy="2145854"/>
            <wp:effectExtent l="19050" t="19050" r="25400" b="26035"/>
            <wp:docPr id="1" name="Picture 1" descr="C:\Users\c3289678\Downloads\PhD-UoN\Papers\SIMULATION\Word Files\Papers\Florence Congress\Revised Abstract\Fig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3289678\Downloads\PhD-UoN\Papers\SIMULATION\Word Files\Papers\Florence Congress\Revised Abstract\Fig.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14" cy="2153077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8A46DC" w14:textId="77761305" w:rsidR="00627955" w:rsidRPr="00730230" w:rsidRDefault="00627955" w:rsidP="00730230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730230">
        <w:rPr>
          <w:rFonts w:asciiTheme="minorHAnsi" w:eastAsia="MS PGothic" w:hAnsiTheme="minorHAnsi"/>
          <w:b/>
          <w:bCs/>
          <w:color w:val="000000"/>
          <w:szCs w:val="18"/>
          <w:lang w:val="en-US"/>
        </w:rPr>
        <w:t>Fig. 1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730230">
        <w:rPr>
          <w:rFonts w:asciiTheme="minorHAnsi" w:eastAsia="MS PGothic" w:hAnsiTheme="minorHAnsi"/>
          <w:color w:val="000000"/>
          <w:szCs w:val="18"/>
          <w:lang w:val="en-US"/>
        </w:rPr>
        <w:t>Simulations of unbreakable and breakable particles after applying 450 N force on the particle bed</w:t>
      </w:r>
    </w:p>
    <w:p w14:paraId="5E2E3F87" w14:textId="139C7ED2" w:rsidR="0045250F" w:rsidRPr="008D0BEB" w:rsidRDefault="00704BDF" w:rsidP="00845F95">
      <w:pPr>
        <w:snapToGrid w:val="0"/>
        <w:spacing w:line="300" w:lineRule="auto"/>
        <w:contextualSpacing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65746DC" w14:textId="1904E30D" w:rsidR="00704BDF" w:rsidRDefault="00E73A82" w:rsidP="00730230">
      <w:pPr>
        <w:snapToGrid w:val="0"/>
        <w:spacing w:line="300" w:lineRule="auto"/>
        <w:contextualSpacing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In the single particle system,</w:t>
      </w:r>
      <w:r w:rsidR="00AF5A0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C7562A">
        <w:rPr>
          <w:rFonts w:asciiTheme="minorHAnsi" w:eastAsia="MS PGothic" w:hAnsiTheme="minorHAnsi"/>
          <w:color w:val="000000"/>
          <w:sz w:val="22"/>
          <w:szCs w:val="22"/>
        </w:rPr>
        <w:t>he kinetic energy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of the progeny particles</w:t>
      </w:r>
      <w:r w:rsidR="00C7562A">
        <w:rPr>
          <w:rFonts w:asciiTheme="minorHAnsi" w:eastAsia="MS PGothic" w:hAnsiTheme="minorHAnsi"/>
          <w:color w:val="000000"/>
          <w:sz w:val="22"/>
          <w:szCs w:val="22"/>
        </w:rPr>
        <w:t xml:space="preserve"> exhibit</w:t>
      </w:r>
      <w:r w:rsidR="00E90EF5">
        <w:rPr>
          <w:rFonts w:asciiTheme="minorHAnsi" w:eastAsia="MS PGothic" w:hAnsiTheme="minorHAnsi"/>
          <w:color w:val="000000"/>
          <w:sz w:val="22"/>
          <w:szCs w:val="22"/>
        </w:rPr>
        <w:t>ed</w:t>
      </w:r>
      <w:r w:rsidR="00C7562A">
        <w:rPr>
          <w:rFonts w:asciiTheme="minorHAnsi" w:eastAsia="MS PGothic" w:hAnsiTheme="minorHAnsi"/>
          <w:color w:val="000000"/>
          <w:sz w:val="22"/>
          <w:szCs w:val="22"/>
        </w:rPr>
        <w:t xml:space="preserve"> a maximum as a function of time.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This maximum value </w:t>
      </w:r>
      <w:r w:rsidR="006715A4">
        <w:rPr>
          <w:rFonts w:asciiTheme="minorHAnsi" w:eastAsia="MS PGothic" w:hAnsiTheme="minorHAnsi"/>
          <w:color w:val="000000"/>
          <w:sz w:val="22"/>
          <w:szCs w:val="22"/>
        </w:rPr>
        <w:t>and</w:t>
      </w:r>
      <w:r w:rsidR="00EB32DC">
        <w:rPr>
          <w:rFonts w:asciiTheme="minorHAnsi" w:eastAsia="MS PGothic" w:hAnsiTheme="minorHAnsi"/>
          <w:color w:val="000000"/>
          <w:sz w:val="22"/>
          <w:szCs w:val="22"/>
        </w:rPr>
        <w:t xml:space="preserve"> the rate at which the kinetic energy decay</w:t>
      </w:r>
      <w:r w:rsidR="00E90EF5">
        <w:rPr>
          <w:rFonts w:asciiTheme="minorHAnsi" w:eastAsia="MS PGothic" w:hAnsiTheme="minorHAnsi"/>
          <w:color w:val="000000"/>
          <w:sz w:val="22"/>
          <w:szCs w:val="22"/>
        </w:rPr>
        <w:t>ed</w:t>
      </w:r>
      <w:r w:rsidR="00EB32D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after the maximum was achieved, increased </w:t>
      </w:r>
      <w:r w:rsidR="006715A4">
        <w:rPr>
          <w:rFonts w:asciiTheme="minorHAnsi" w:eastAsia="MS PGothic" w:hAnsiTheme="minorHAnsi"/>
          <w:color w:val="000000"/>
          <w:sz w:val="22"/>
          <w:szCs w:val="22"/>
        </w:rPr>
        <w:t>by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increasing</w:t>
      </w:r>
      <w:r w:rsidR="00EB32DC">
        <w:rPr>
          <w:rFonts w:asciiTheme="minorHAnsi" w:eastAsia="MS PGothic" w:hAnsiTheme="minorHAnsi"/>
          <w:color w:val="000000"/>
          <w:sz w:val="22"/>
          <w:szCs w:val="22"/>
        </w:rPr>
        <w:t xml:space="preserve"> the relaxation factor. </w:t>
      </w:r>
      <w:r w:rsidR="00550F80">
        <w:rPr>
          <w:rFonts w:asciiTheme="minorHAnsi" w:eastAsia="MS PGothic" w:hAnsiTheme="minorHAnsi"/>
          <w:color w:val="000000"/>
          <w:sz w:val="22"/>
          <w:szCs w:val="22"/>
        </w:rPr>
        <w:t xml:space="preserve">This could be as a result of large energy dissipations during contacts of </w:t>
      </w:r>
      <w:r w:rsidR="00627955">
        <w:rPr>
          <w:rFonts w:asciiTheme="minorHAnsi" w:eastAsia="MS PGothic" w:hAnsiTheme="minorHAnsi"/>
          <w:color w:val="000000"/>
          <w:sz w:val="22"/>
          <w:szCs w:val="22"/>
        </w:rPr>
        <w:t>high-</w:t>
      </w:r>
      <w:r w:rsidR="00550F80">
        <w:rPr>
          <w:rFonts w:asciiTheme="minorHAnsi" w:eastAsia="MS PGothic" w:hAnsiTheme="minorHAnsi"/>
          <w:color w:val="000000"/>
          <w:sz w:val="22"/>
          <w:szCs w:val="22"/>
        </w:rPr>
        <w:t>velocity particles</w:t>
      </w:r>
      <w:r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3D46527E" w14:textId="170237EC" w:rsidR="00DC3B1C" w:rsidRPr="008D0BEB" w:rsidRDefault="009B67A1" w:rsidP="00636F80">
      <w:pPr>
        <w:snapToGrid w:val="0"/>
        <w:spacing w:after="120"/>
        <w:contextualSpacing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For </w:t>
      </w:r>
      <w:r w:rsidR="00E90EF5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</w:rPr>
        <w:t>particle bed simulations</w:t>
      </w:r>
      <w:r w:rsidR="00E90EF5">
        <w:rPr>
          <w:rFonts w:asciiTheme="minorHAnsi" w:eastAsia="MS PGothic" w:hAnsiTheme="minorHAnsi"/>
          <w:color w:val="000000"/>
          <w:sz w:val="22"/>
          <w:szCs w:val="22"/>
        </w:rPr>
        <w:t>, t</w:t>
      </w:r>
      <w:r w:rsidR="009D18DA">
        <w:rPr>
          <w:rFonts w:asciiTheme="minorHAnsi" w:eastAsia="MS PGothic" w:hAnsiTheme="minorHAnsi"/>
          <w:color w:val="000000"/>
          <w:sz w:val="22"/>
          <w:szCs w:val="22"/>
        </w:rPr>
        <w:t>he</w:t>
      </w:r>
      <w:r w:rsidR="00F80B98">
        <w:rPr>
          <w:rFonts w:asciiTheme="minorHAnsi" w:eastAsia="MS PGothic" w:hAnsiTheme="minorHAnsi"/>
          <w:color w:val="000000"/>
          <w:sz w:val="22"/>
          <w:szCs w:val="22"/>
        </w:rPr>
        <w:t xml:space="preserve"> number of broken particles </w:t>
      </w:r>
      <w:r w:rsidR="00662A1F">
        <w:rPr>
          <w:rFonts w:asciiTheme="minorHAnsi" w:eastAsia="MS PGothic" w:hAnsiTheme="minorHAnsi"/>
          <w:color w:val="000000"/>
          <w:sz w:val="22"/>
          <w:szCs w:val="22"/>
        </w:rPr>
        <w:t>fluctuated</w:t>
      </w:r>
      <w:r w:rsidR="009D18DA">
        <w:rPr>
          <w:rFonts w:asciiTheme="minorHAnsi" w:eastAsia="MS PGothic" w:hAnsiTheme="minorHAnsi"/>
          <w:color w:val="000000"/>
          <w:sz w:val="22"/>
          <w:szCs w:val="22"/>
        </w:rPr>
        <w:t xml:space="preserve"> with the relaxation factor. </w:t>
      </w:r>
      <w:r w:rsidR="004E069B">
        <w:rPr>
          <w:rFonts w:asciiTheme="minorHAnsi" w:eastAsia="MS PGothic" w:hAnsiTheme="minorHAnsi"/>
          <w:color w:val="000000"/>
          <w:sz w:val="22"/>
          <w:szCs w:val="22"/>
        </w:rPr>
        <w:t>However</w:t>
      </w:r>
      <w:r w:rsidR="009D18DA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67442A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6D2697">
        <w:rPr>
          <w:rFonts w:asciiTheme="minorHAnsi" w:eastAsia="MS PGothic" w:hAnsiTheme="minorHAnsi"/>
          <w:color w:val="000000"/>
          <w:sz w:val="22"/>
          <w:szCs w:val="22"/>
        </w:rPr>
        <w:t xml:space="preserve">curves </w:t>
      </w:r>
      <w:r w:rsidR="0067442A">
        <w:rPr>
          <w:rFonts w:asciiTheme="minorHAnsi" w:eastAsia="MS PGothic" w:hAnsiTheme="minorHAnsi"/>
          <w:color w:val="000000"/>
          <w:sz w:val="22"/>
          <w:szCs w:val="22"/>
        </w:rPr>
        <w:t xml:space="preserve">of </w:t>
      </w:r>
      <w:r w:rsidR="006D2697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67442A">
        <w:rPr>
          <w:rFonts w:asciiTheme="minorHAnsi" w:eastAsia="MS PGothic" w:hAnsiTheme="minorHAnsi"/>
          <w:color w:val="000000"/>
          <w:sz w:val="22"/>
          <w:szCs w:val="22"/>
        </w:rPr>
        <w:t xml:space="preserve">contact force </w:t>
      </w:r>
      <w:r w:rsidR="009D18DA">
        <w:rPr>
          <w:rFonts w:asciiTheme="minorHAnsi" w:eastAsia="MS PGothic" w:hAnsiTheme="minorHAnsi"/>
          <w:color w:val="000000"/>
          <w:sz w:val="22"/>
          <w:szCs w:val="22"/>
        </w:rPr>
        <w:t xml:space="preserve">on </w:t>
      </w:r>
      <w:r w:rsidR="0067442A">
        <w:rPr>
          <w:rFonts w:asciiTheme="minorHAnsi" w:eastAsia="MS PGothic" w:hAnsiTheme="minorHAnsi"/>
          <w:color w:val="000000"/>
          <w:sz w:val="22"/>
          <w:szCs w:val="22"/>
        </w:rPr>
        <w:t xml:space="preserve">the piston as </w:t>
      </w:r>
      <w:r w:rsidR="00627955">
        <w:rPr>
          <w:rFonts w:asciiTheme="minorHAnsi" w:eastAsia="MS PGothic" w:hAnsiTheme="minorHAnsi"/>
          <w:color w:val="000000"/>
          <w:sz w:val="22"/>
          <w:szCs w:val="22"/>
        </w:rPr>
        <w:t xml:space="preserve">a </w:t>
      </w:r>
      <w:r w:rsidR="0067442A">
        <w:rPr>
          <w:rFonts w:asciiTheme="minorHAnsi" w:eastAsia="MS PGothic" w:hAnsiTheme="minorHAnsi"/>
          <w:color w:val="000000"/>
          <w:sz w:val="22"/>
          <w:szCs w:val="22"/>
        </w:rPr>
        <w:t>function of time</w:t>
      </w:r>
      <w:r w:rsidR="00662A1F">
        <w:rPr>
          <w:rFonts w:asciiTheme="minorHAnsi" w:eastAsia="MS PGothic" w:hAnsiTheme="minorHAnsi"/>
          <w:color w:val="000000"/>
          <w:sz w:val="22"/>
          <w:szCs w:val="22"/>
        </w:rPr>
        <w:t xml:space="preserve"> for different values of </w:t>
      </w:r>
      <w:r w:rsidR="004E069B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662A1F">
        <w:rPr>
          <w:rFonts w:asciiTheme="minorHAnsi" w:eastAsia="MS PGothic" w:hAnsiTheme="minorHAnsi"/>
          <w:color w:val="000000"/>
          <w:sz w:val="22"/>
          <w:szCs w:val="22"/>
        </w:rPr>
        <w:t>relaxation factor</w:t>
      </w:r>
      <w:r w:rsidR="0067442A">
        <w:rPr>
          <w:rFonts w:asciiTheme="minorHAnsi" w:eastAsia="MS PGothic" w:hAnsiTheme="minorHAnsi"/>
          <w:color w:val="000000"/>
          <w:sz w:val="22"/>
          <w:szCs w:val="22"/>
        </w:rPr>
        <w:t xml:space="preserve"> were close to each other and the elapsed time</w:t>
      </w:r>
      <w:r w:rsidR="00114DE5">
        <w:rPr>
          <w:rFonts w:asciiTheme="minorHAnsi" w:eastAsia="MS PGothic" w:hAnsiTheme="minorHAnsi"/>
          <w:color w:val="000000"/>
          <w:sz w:val="22"/>
          <w:szCs w:val="22"/>
        </w:rPr>
        <w:t>s for reaching to 450 N were</w:t>
      </w:r>
      <w:r w:rsidR="0067442A">
        <w:rPr>
          <w:rFonts w:asciiTheme="minorHAnsi" w:eastAsia="MS PGothic" w:hAnsiTheme="minorHAnsi"/>
          <w:color w:val="000000"/>
          <w:sz w:val="22"/>
          <w:szCs w:val="22"/>
        </w:rPr>
        <w:t xml:space="preserve"> almost the same. </w:t>
      </w:r>
    </w:p>
    <w:p w14:paraId="4DD78D2E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14FFCA5" w14:textId="3DF0D8FD" w:rsidR="00704BDF" w:rsidRPr="008D0BEB" w:rsidRDefault="006424EA" w:rsidP="0073023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</w:t>
      </w:r>
      <w:r w:rsidR="00C048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elaxation factor </w:t>
      </w:r>
      <w:r w:rsidR="008F37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in the </w:t>
      </w:r>
      <w:r w:rsidR="00C048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particle replacement model affects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04816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simulation results considerably. However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C048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seems tha</w:t>
      </w:r>
      <w:r w:rsidR="00C34E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 because of the complexity of </w:t>
      </w:r>
      <w:r w:rsidR="006C4B8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interactions between particles</w:t>
      </w:r>
      <w:r w:rsidR="00C048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compacted bed</w:t>
      </w:r>
      <w:r w:rsidR="008F37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C048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influence of the factor on the results of </w:t>
      </w:r>
      <w:r w:rsidR="002E0C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04816">
        <w:rPr>
          <w:rFonts w:asciiTheme="minorHAnsi" w:eastAsia="MS PGothic" w:hAnsiTheme="minorHAnsi"/>
          <w:color w:val="000000"/>
          <w:sz w:val="22"/>
          <w:szCs w:val="22"/>
          <w:lang w:val="en-US"/>
        </w:rPr>
        <w:t>breakage process is not easily predictable. Therefore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C048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is </w:t>
      </w:r>
      <w:r w:rsidR="00C34E6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recommended to find the optimum value of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relaxation</w:t>
      </w:r>
      <w:r w:rsidR="00C34E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factor </w:t>
      </w:r>
      <w:r w:rsidR="008F37EC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 w:rsidR="000149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comparing </w:t>
      </w:r>
      <w:r w:rsidR="002E0C4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movement</w:t>
      </w:r>
      <w:r w:rsidR="0051190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E0C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progeny particles</w:t>
      </w:r>
      <w:r w:rsidR="000A30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 the breakage</w:t>
      </w:r>
      <w:r w:rsidR="000149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r w:rsidR="008E3F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3B1B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DEM</w:t>
      </w:r>
      <w:r w:rsidR="008E3F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simulations with the ones in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4E6F">
        <w:rPr>
          <w:rFonts w:asciiTheme="minorHAnsi" w:eastAsia="MS PGothic" w:hAnsiTheme="minorHAnsi"/>
          <w:color w:val="000000"/>
          <w:sz w:val="22"/>
          <w:szCs w:val="22"/>
          <w:lang w:val="en-US"/>
        </w:rPr>
        <w:t>single particle breakage test. Then</w:t>
      </w:r>
      <w:r w:rsidR="001479B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C34E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factor can be tuned finely accordi</w:t>
      </w:r>
      <w:r w:rsidR="00D8359B">
        <w:rPr>
          <w:rFonts w:asciiTheme="minorHAnsi" w:eastAsia="MS PGothic" w:hAnsiTheme="minorHAnsi"/>
          <w:color w:val="000000"/>
          <w:sz w:val="22"/>
          <w:szCs w:val="22"/>
          <w:lang w:val="en-US"/>
        </w:rPr>
        <w:t>ng to the</w:t>
      </w:r>
      <w:r w:rsidR="000A30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particle size distribution of</w:t>
      </w:r>
      <w:r w:rsidR="00D835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experimental data </w:t>
      </w:r>
      <w:r w:rsidR="000A30D7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D835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particle bed breakage tests.</w:t>
      </w:r>
    </w:p>
    <w:p w14:paraId="549C2519" w14:textId="77777777" w:rsidR="00704BDF" w:rsidRPr="008D0BEB" w:rsidRDefault="00A512E3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3CAAB6C1" w14:textId="5BC13A19" w:rsidR="006C2CE8" w:rsidRPr="006C2CE8" w:rsidRDefault="00742261" w:rsidP="006C2CE8">
      <w:pPr>
        <w:pStyle w:val="EndNoteBibliography"/>
        <w:ind w:left="720" w:hanging="720"/>
      </w:pPr>
      <w:r w:rsidRPr="00B52F55">
        <w:rPr>
          <w:rFonts w:asciiTheme="minorHAnsi" w:eastAsia="SimSun" w:hAnsiTheme="minorHAnsi"/>
          <w:lang w:eastAsia="zh-CN"/>
        </w:rPr>
        <w:fldChar w:fldCharType="begin"/>
      </w:r>
      <w:r w:rsidRPr="00B52F55">
        <w:rPr>
          <w:rFonts w:asciiTheme="minorHAnsi" w:eastAsia="SimSun" w:hAnsiTheme="minorHAnsi"/>
          <w:lang w:eastAsia="zh-CN"/>
        </w:rPr>
        <w:instrText xml:space="preserve"> ADDIN EN.REFLIST </w:instrText>
      </w:r>
      <w:r w:rsidRPr="00B52F55">
        <w:rPr>
          <w:rFonts w:asciiTheme="minorHAnsi" w:eastAsia="SimSun" w:hAnsiTheme="minorHAnsi"/>
          <w:lang w:eastAsia="zh-CN"/>
        </w:rPr>
        <w:fldChar w:fldCharType="separate"/>
      </w:r>
      <w:r w:rsidR="006C2CE8" w:rsidRPr="006C2CE8">
        <w:t>1.</w:t>
      </w:r>
      <w:r w:rsidR="006C2CE8" w:rsidRPr="006C2CE8">
        <w:tab/>
        <w:t xml:space="preserve">Dahlstrom, D.A. and W.P. Kam, </w:t>
      </w:r>
      <w:r w:rsidR="006C2CE8" w:rsidRPr="006C2CE8">
        <w:rPr>
          <w:i/>
        </w:rPr>
        <w:t>Potential energy savings in comminution by two-stage classification.</w:t>
      </w:r>
      <w:r w:rsidR="006C2CE8" w:rsidRPr="006C2CE8">
        <w:t xml:space="preserve"> International Journal of Mineral Processing, 1988. </w:t>
      </w:r>
      <w:r w:rsidR="006C2CE8" w:rsidRPr="006C2CE8">
        <w:rPr>
          <w:b/>
        </w:rPr>
        <w:t>22</w:t>
      </w:r>
      <w:r w:rsidR="006C2CE8" w:rsidRPr="006C2CE8">
        <w:t>(1-4): p. 239-250.</w:t>
      </w:r>
    </w:p>
    <w:p w14:paraId="2F1B1579" w14:textId="77777777" w:rsidR="006C2CE8" w:rsidRPr="006C2CE8" w:rsidRDefault="006C2CE8" w:rsidP="006C2CE8">
      <w:pPr>
        <w:pStyle w:val="EndNoteBibliography"/>
        <w:ind w:left="720" w:hanging="720"/>
      </w:pPr>
      <w:r w:rsidRPr="006C2CE8">
        <w:t>2.</w:t>
      </w:r>
      <w:r w:rsidRPr="006C2CE8">
        <w:tab/>
        <w:t xml:space="preserve">Napier-Munn, T., </w:t>
      </w:r>
      <w:r w:rsidRPr="006C2CE8">
        <w:rPr>
          <w:i/>
        </w:rPr>
        <w:t>Comminution Energy and How to Reduce it.</w:t>
      </w:r>
      <w:r w:rsidRPr="006C2CE8">
        <w:t xml:space="preserve"> JKMRC (UQ) and CEEC, 2012.</w:t>
      </w:r>
    </w:p>
    <w:p w14:paraId="32F4C0FC" w14:textId="77777777" w:rsidR="006C2CE8" w:rsidRPr="006C2CE8" w:rsidRDefault="006C2CE8" w:rsidP="006C2CE8">
      <w:pPr>
        <w:pStyle w:val="EndNoteBibliography"/>
        <w:ind w:left="720" w:hanging="720"/>
      </w:pPr>
      <w:r w:rsidRPr="006C2CE8">
        <w:t>3.</w:t>
      </w:r>
      <w:r w:rsidRPr="006C2CE8">
        <w:tab/>
        <w:t xml:space="preserve">Napier-Munn, T., </w:t>
      </w:r>
      <w:r w:rsidRPr="006C2CE8">
        <w:rPr>
          <w:i/>
        </w:rPr>
        <w:t>Is progress in energy-efficient comminution doomed?</w:t>
      </w:r>
      <w:r w:rsidRPr="006C2CE8">
        <w:t xml:space="preserve"> Minerals Engineering, 2014. </w:t>
      </w:r>
      <w:r w:rsidRPr="006C2CE8">
        <w:rPr>
          <w:b/>
        </w:rPr>
        <w:t>73</w:t>
      </w:r>
      <w:r w:rsidRPr="006C2CE8">
        <w:t>: p. 1-6.</w:t>
      </w:r>
    </w:p>
    <w:p w14:paraId="6F8D009D" w14:textId="77777777" w:rsidR="006C2CE8" w:rsidRPr="006C2CE8" w:rsidRDefault="006C2CE8" w:rsidP="006C2CE8">
      <w:pPr>
        <w:pStyle w:val="EndNoteBibliography"/>
        <w:ind w:left="720" w:hanging="720"/>
      </w:pPr>
      <w:r w:rsidRPr="006C2CE8">
        <w:t>4.</w:t>
      </w:r>
      <w:r w:rsidRPr="006C2CE8">
        <w:tab/>
        <w:t xml:space="preserve">Cundall, P.A. and O.D.L. Strack, </w:t>
      </w:r>
      <w:r w:rsidRPr="006C2CE8">
        <w:rPr>
          <w:i/>
        </w:rPr>
        <w:t>A Discrete Numerical-Model for Granular Assemblies.</w:t>
      </w:r>
      <w:r w:rsidRPr="006C2CE8">
        <w:t xml:space="preserve"> Geotechnique, 1979. </w:t>
      </w:r>
      <w:r w:rsidRPr="006C2CE8">
        <w:rPr>
          <w:b/>
        </w:rPr>
        <w:t>29</w:t>
      </w:r>
      <w:r w:rsidRPr="006C2CE8">
        <w:t>(1): p. 47-65.</w:t>
      </w:r>
    </w:p>
    <w:p w14:paraId="14A08D64" w14:textId="77777777" w:rsidR="006C2CE8" w:rsidRPr="006C2CE8" w:rsidRDefault="006C2CE8" w:rsidP="006C2CE8">
      <w:pPr>
        <w:pStyle w:val="EndNoteBibliography"/>
        <w:ind w:left="720" w:hanging="720"/>
      </w:pPr>
      <w:r w:rsidRPr="006C2CE8">
        <w:t>5.</w:t>
      </w:r>
      <w:r w:rsidRPr="006C2CE8">
        <w:tab/>
        <w:t xml:space="preserve">Cleary, P.W., </w:t>
      </w:r>
      <w:r w:rsidRPr="006C2CE8">
        <w:rPr>
          <w:i/>
        </w:rPr>
        <w:t>Recent advances in dem modelling of tumbling mills.</w:t>
      </w:r>
      <w:r w:rsidRPr="006C2CE8">
        <w:t xml:space="preserve"> Minerals Engineering, 2001. </w:t>
      </w:r>
      <w:r w:rsidRPr="006C2CE8">
        <w:rPr>
          <w:b/>
        </w:rPr>
        <w:t>14</w:t>
      </w:r>
      <w:r w:rsidRPr="006C2CE8">
        <w:t>(10): p. 1295-1319.</w:t>
      </w:r>
    </w:p>
    <w:p w14:paraId="1564E355" w14:textId="77777777" w:rsidR="006C2CE8" w:rsidRPr="006C2CE8" w:rsidRDefault="006C2CE8" w:rsidP="006C2CE8">
      <w:pPr>
        <w:pStyle w:val="EndNoteBibliography"/>
        <w:ind w:left="720" w:hanging="720"/>
      </w:pPr>
      <w:r w:rsidRPr="006C2CE8">
        <w:lastRenderedPageBreak/>
        <w:t>6.</w:t>
      </w:r>
      <w:r w:rsidRPr="006C2CE8">
        <w:tab/>
        <w:t xml:space="preserve">Potyondy, D.O. and P.A. Cundall, </w:t>
      </w:r>
      <w:r w:rsidRPr="006C2CE8">
        <w:rPr>
          <w:i/>
        </w:rPr>
        <w:t>A bonded-particle model for rock.</w:t>
      </w:r>
      <w:r w:rsidRPr="006C2CE8">
        <w:t xml:space="preserve"> International Journal of Rock Mechanics and Mining Sciences, 2004. </w:t>
      </w:r>
      <w:r w:rsidRPr="006C2CE8">
        <w:rPr>
          <w:b/>
        </w:rPr>
        <w:t>41</w:t>
      </w:r>
      <w:r w:rsidRPr="006C2CE8">
        <w:t>(8): p. 1329-1364.</w:t>
      </w:r>
    </w:p>
    <w:p w14:paraId="6309AE96" w14:textId="77777777" w:rsidR="006C2CE8" w:rsidRPr="006C2CE8" w:rsidRDefault="006C2CE8" w:rsidP="006C2CE8">
      <w:pPr>
        <w:pStyle w:val="EndNoteBibliography"/>
        <w:ind w:left="720" w:hanging="720"/>
      </w:pPr>
      <w:r w:rsidRPr="006C2CE8">
        <w:t>7.</w:t>
      </w:r>
      <w:r w:rsidRPr="006C2CE8">
        <w:tab/>
        <w:t xml:space="preserve">Metzger, M.J. and B.J. Glasser, </w:t>
      </w:r>
      <w:r w:rsidRPr="006C2CE8">
        <w:rPr>
          <w:i/>
        </w:rPr>
        <w:t>Numerical investigation of the breakage of bonded agglomerates during impact.</w:t>
      </w:r>
      <w:r w:rsidRPr="006C2CE8">
        <w:t xml:space="preserve"> Powder Technology, 2012. </w:t>
      </w:r>
      <w:r w:rsidRPr="006C2CE8">
        <w:rPr>
          <w:b/>
        </w:rPr>
        <w:t>217</w:t>
      </w:r>
      <w:r w:rsidRPr="006C2CE8">
        <w:t>: p. 304-314.</w:t>
      </w:r>
    </w:p>
    <w:p w14:paraId="43077D36" w14:textId="77777777" w:rsidR="006C2CE8" w:rsidRPr="006C2CE8" w:rsidRDefault="006C2CE8" w:rsidP="006C2CE8">
      <w:pPr>
        <w:pStyle w:val="EndNoteBibliography"/>
        <w:ind w:left="720" w:hanging="720"/>
      </w:pPr>
      <w:r w:rsidRPr="006C2CE8">
        <w:t>8.</w:t>
      </w:r>
      <w:r w:rsidRPr="006C2CE8">
        <w:tab/>
        <w:t xml:space="preserve">Datta, A. and R.K. Rajamani, </w:t>
      </w:r>
      <w:r w:rsidRPr="006C2CE8">
        <w:rPr>
          <w:i/>
        </w:rPr>
        <w:t>A direct approach of modeling batch grinding in ball mills using population balance principles and impact energy distribution.</w:t>
      </w:r>
      <w:r w:rsidRPr="006C2CE8">
        <w:t xml:space="preserve"> International Journal of Mineral Processing, 2002. </w:t>
      </w:r>
      <w:r w:rsidRPr="006C2CE8">
        <w:rPr>
          <w:b/>
        </w:rPr>
        <w:t>64</w:t>
      </w:r>
      <w:r w:rsidRPr="006C2CE8">
        <w:t>(4): p. 181-200.</w:t>
      </w:r>
    </w:p>
    <w:p w14:paraId="05B8558B" w14:textId="77777777" w:rsidR="006C2CE8" w:rsidRPr="006C2CE8" w:rsidRDefault="006C2CE8" w:rsidP="006C2CE8">
      <w:pPr>
        <w:pStyle w:val="EndNoteBibliography"/>
        <w:ind w:left="720" w:hanging="720"/>
      </w:pPr>
      <w:r w:rsidRPr="006C2CE8">
        <w:t>9.</w:t>
      </w:r>
      <w:r w:rsidRPr="006C2CE8">
        <w:tab/>
        <w:t xml:space="preserve">Jiménez-Herrera, N., G.K.P. Barrios, and L.M. Tavares, </w:t>
      </w:r>
      <w:r w:rsidRPr="006C2CE8">
        <w:rPr>
          <w:i/>
        </w:rPr>
        <w:t>Comparison of breakage models in DEM in simulating impact on particle beds.</w:t>
      </w:r>
      <w:r w:rsidRPr="006C2CE8">
        <w:t xml:space="preserve"> Advanced Powder Technology, 2018. </w:t>
      </w:r>
      <w:r w:rsidRPr="006C2CE8">
        <w:rPr>
          <w:b/>
        </w:rPr>
        <w:t>29</w:t>
      </w:r>
      <w:r w:rsidRPr="006C2CE8">
        <w:t>(3): p. 692-706.</w:t>
      </w:r>
    </w:p>
    <w:p w14:paraId="722A9001" w14:textId="77777777" w:rsidR="006C2CE8" w:rsidRPr="006C2CE8" w:rsidRDefault="006C2CE8" w:rsidP="006C2CE8">
      <w:pPr>
        <w:pStyle w:val="EndNoteBibliography"/>
        <w:ind w:left="720" w:hanging="720"/>
      </w:pPr>
      <w:r w:rsidRPr="006C2CE8">
        <w:t>10.</w:t>
      </w:r>
      <w:r w:rsidRPr="006C2CE8">
        <w:tab/>
        <w:t xml:space="preserve">Austin, L.G. and P.T. Luckie, </w:t>
      </w:r>
      <w:r w:rsidRPr="006C2CE8">
        <w:rPr>
          <w:i/>
        </w:rPr>
        <w:t>The estimation of non-normalized breakage distribution parameters from batch grinding tests.</w:t>
      </w:r>
      <w:r w:rsidRPr="006C2CE8">
        <w:t xml:space="preserve"> Powder Technology, 1972. </w:t>
      </w:r>
      <w:r w:rsidRPr="006C2CE8">
        <w:rPr>
          <w:b/>
        </w:rPr>
        <w:t>5</w:t>
      </w:r>
      <w:r w:rsidRPr="006C2CE8">
        <w:t>(5): p. 267-271.</w:t>
      </w:r>
    </w:p>
    <w:p w14:paraId="1042387D" w14:textId="0BB6781C" w:rsidR="00704BDF" w:rsidRPr="00B52F55" w:rsidRDefault="00742261" w:rsidP="006C2CE8">
      <w:pPr>
        <w:pStyle w:val="EndNoteBibliography"/>
        <w:ind w:left="720" w:hanging="720"/>
        <w:rPr>
          <w:rFonts w:asciiTheme="minorHAnsi" w:eastAsia="SimSun" w:hAnsiTheme="minorHAnsi"/>
          <w:lang w:eastAsia="zh-CN"/>
        </w:rPr>
      </w:pPr>
      <w:r w:rsidRPr="00B52F55">
        <w:rPr>
          <w:rFonts w:asciiTheme="minorHAnsi" w:eastAsia="SimSun" w:hAnsiTheme="minorHAnsi"/>
          <w:lang w:eastAsia="zh-CN"/>
        </w:rPr>
        <w:fldChar w:fldCharType="end"/>
      </w:r>
    </w:p>
    <w:sectPr w:rsidR="00704BDF" w:rsidRPr="00B52F5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41EFA3" w16cid:durableId="1FDF7009"/>
  <w16cid:commentId w16cid:paraId="31E8462E" w16cid:durableId="1FDF7131"/>
  <w16cid:commentId w16cid:paraId="0E1075A5" w16cid:durableId="1FDF7273"/>
  <w16cid:commentId w16cid:paraId="75F78EE6" w16cid:durableId="1FDF7295"/>
  <w16cid:commentId w16cid:paraId="4F1E513F" w16cid:durableId="1FDF75D9"/>
  <w16cid:commentId w16cid:paraId="44D3EC85" w16cid:durableId="1FDF737A"/>
  <w16cid:commentId w16cid:paraId="1FC4DC0B" w16cid:durableId="1FDF7389"/>
  <w16cid:commentId w16cid:paraId="220685E6" w16cid:durableId="1FDF73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63528" w14:textId="77777777" w:rsidR="00CF3FC7" w:rsidRDefault="00CF3FC7" w:rsidP="004F5E36">
      <w:r>
        <w:separator/>
      </w:r>
    </w:p>
  </w:endnote>
  <w:endnote w:type="continuationSeparator" w:id="0">
    <w:p w14:paraId="6A84D579" w14:textId="77777777" w:rsidR="00CF3FC7" w:rsidRDefault="00CF3FC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A840B" w14:textId="77777777" w:rsidR="00CF3FC7" w:rsidRDefault="00CF3FC7" w:rsidP="004F5E36">
      <w:r>
        <w:separator/>
      </w:r>
    </w:p>
  </w:footnote>
  <w:footnote w:type="continuationSeparator" w:id="0">
    <w:p w14:paraId="5BBA2393" w14:textId="77777777" w:rsidR="00CF3FC7" w:rsidRDefault="00CF3FC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CE2D1" w14:textId="77777777" w:rsidR="004D1162" w:rsidRDefault="00594E9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05A661" wp14:editId="62CCB499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623937DB" wp14:editId="4820CA7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DDD4B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2D030A86" wp14:editId="68B7765E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422F5718" w14:textId="77777777" w:rsidR="00704BDF" w:rsidRDefault="00704BDF">
    <w:pPr>
      <w:pStyle w:val="Header"/>
    </w:pPr>
  </w:p>
  <w:p w14:paraId="2D2D0D2F" w14:textId="77777777" w:rsidR="00704BDF" w:rsidRDefault="00704BD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44DD1F" wp14:editId="29E3DA76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zM7E0NDAysTQ1NzNT0lEKTi0uzszPAykwqgUAynsPh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efw5ffdq9wtzne2rw8vzssmztttx0rpxw20&quot;&gt;Vahid&amp;apos;s EndNote Library&lt;record-ids&gt;&lt;item&gt;1&lt;/item&gt;&lt;item&gt;37&lt;/item&gt;&lt;item&gt;38&lt;/item&gt;&lt;item&gt;41&lt;/item&gt;&lt;item&gt;62&lt;/item&gt;&lt;item&gt;67&lt;/item&gt;&lt;item&gt;70&lt;/item&gt;&lt;item&gt;71&lt;/item&gt;&lt;item&gt;79&lt;/item&gt;&lt;item&gt;81&lt;/item&gt;&lt;/record-ids&gt;&lt;/item&gt;&lt;/Libraries&gt;"/>
  </w:docVars>
  <w:rsids>
    <w:rsidRoot w:val="000E414A"/>
    <w:rsid w:val="000027C0"/>
    <w:rsid w:val="00002821"/>
    <w:rsid w:val="000117CB"/>
    <w:rsid w:val="00014921"/>
    <w:rsid w:val="0003148D"/>
    <w:rsid w:val="00062A9A"/>
    <w:rsid w:val="000631B6"/>
    <w:rsid w:val="000666CE"/>
    <w:rsid w:val="000873FE"/>
    <w:rsid w:val="000A03B2"/>
    <w:rsid w:val="000A30D7"/>
    <w:rsid w:val="000B349D"/>
    <w:rsid w:val="000C44AC"/>
    <w:rsid w:val="000C4D29"/>
    <w:rsid w:val="000D34BE"/>
    <w:rsid w:val="000E36F1"/>
    <w:rsid w:val="000E3A73"/>
    <w:rsid w:val="000E414A"/>
    <w:rsid w:val="001107DF"/>
    <w:rsid w:val="00114DE5"/>
    <w:rsid w:val="0013121F"/>
    <w:rsid w:val="00134DE4"/>
    <w:rsid w:val="001479B4"/>
    <w:rsid w:val="00150E59"/>
    <w:rsid w:val="00166A79"/>
    <w:rsid w:val="00184AD6"/>
    <w:rsid w:val="001A50CB"/>
    <w:rsid w:val="001B2100"/>
    <w:rsid w:val="001B65C1"/>
    <w:rsid w:val="001C5AB5"/>
    <w:rsid w:val="001C684B"/>
    <w:rsid w:val="001D1654"/>
    <w:rsid w:val="001D53FC"/>
    <w:rsid w:val="001D58DB"/>
    <w:rsid w:val="001F2EC7"/>
    <w:rsid w:val="001F51AF"/>
    <w:rsid w:val="002065DB"/>
    <w:rsid w:val="002227DE"/>
    <w:rsid w:val="002447EF"/>
    <w:rsid w:val="00251550"/>
    <w:rsid w:val="00262331"/>
    <w:rsid w:val="0027221A"/>
    <w:rsid w:val="00275B61"/>
    <w:rsid w:val="002879C5"/>
    <w:rsid w:val="002D1F12"/>
    <w:rsid w:val="002E0C40"/>
    <w:rsid w:val="002E355A"/>
    <w:rsid w:val="002E740F"/>
    <w:rsid w:val="002F0F3D"/>
    <w:rsid w:val="002F2887"/>
    <w:rsid w:val="003000D9"/>
    <w:rsid w:val="003009B7"/>
    <w:rsid w:val="0030469C"/>
    <w:rsid w:val="003723D4"/>
    <w:rsid w:val="003A547E"/>
    <w:rsid w:val="003A7D1C"/>
    <w:rsid w:val="003B1BF1"/>
    <w:rsid w:val="003B3D81"/>
    <w:rsid w:val="0045250F"/>
    <w:rsid w:val="00456B88"/>
    <w:rsid w:val="0046164A"/>
    <w:rsid w:val="00462DCD"/>
    <w:rsid w:val="004662F0"/>
    <w:rsid w:val="00493170"/>
    <w:rsid w:val="004B578A"/>
    <w:rsid w:val="004D1162"/>
    <w:rsid w:val="004D6F6D"/>
    <w:rsid w:val="004E069B"/>
    <w:rsid w:val="004E4DD6"/>
    <w:rsid w:val="004F5E36"/>
    <w:rsid w:val="00504B40"/>
    <w:rsid w:val="0051190C"/>
    <w:rsid w:val="005119A5"/>
    <w:rsid w:val="00522541"/>
    <w:rsid w:val="005250E9"/>
    <w:rsid w:val="00526CE4"/>
    <w:rsid w:val="005278B7"/>
    <w:rsid w:val="005346C8"/>
    <w:rsid w:val="00550F80"/>
    <w:rsid w:val="005531EE"/>
    <w:rsid w:val="00594E9F"/>
    <w:rsid w:val="00596D33"/>
    <w:rsid w:val="005B61E6"/>
    <w:rsid w:val="005C77E1"/>
    <w:rsid w:val="005D07CF"/>
    <w:rsid w:val="005D6A2F"/>
    <w:rsid w:val="005E1A82"/>
    <w:rsid w:val="005F0A28"/>
    <w:rsid w:val="005F0E5E"/>
    <w:rsid w:val="00620DEE"/>
    <w:rsid w:val="00622C6F"/>
    <w:rsid w:val="00624911"/>
    <w:rsid w:val="00625639"/>
    <w:rsid w:val="00627955"/>
    <w:rsid w:val="00636F80"/>
    <w:rsid w:val="0064184D"/>
    <w:rsid w:val="006424EA"/>
    <w:rsid w:val="006425FD"/>
    <w:rsid w:val="00660E3E"/>
    <w:rsid w:val="00662A1F"/>
    <w:rsid w:val="00662E74"/>
    <w:rsid w:val="006715A4"/>
    <w:rsid w:val="0067442A"/>
    <w:rsid w:val="006A1FF6"/>
    <w:rsid w:val="006A58D2"/>
    <w:rsid w:val="006C2CE8"/>
    <w:rsid w:val="006C4B89"/>
    <w:rsid w:val="006C5579"/>
    <w:rsid w:val="006D2697"/>
    <w:rsid w:val="006E605E"/>
    <w:rsid w:val="00700E50"/>
    <w:rsid w:val="00704BDF"/>
    <w:rsid w:val="00713993"/>
    <w:rsid w:val="00730230"/>
    <w:rsid w:val="00736B13"/>
    <w:rsid w:val="00742261"/>
    <w:rsid w:val="007447F3"/>
    <w:rsid w:val="00753EF7"/>
    <w:rsid w:val="007661C8"/>
    <w:rsid w:val="00770AE1"/>
    <w:rsid w:val="0077198C"/>
    <w:rsid w:val="00790F89"/>
    <w:rsid w:val="007C4B0B"/>
    <w:rsid w:val="007D52CD"/>
    <w:rsid w:val="00801A60"/>
    <w:rsid w:val="008077A7"/>
    <w:rsid w:val="00807B51"/>
    <w:rsid w:val="00813288"/>
    <w:rsid w:val="008168FC"/>
    <w:rsid w:val="00845F95"/>
    <w:rsid w:val="008479A2"/>
    <w:rsid w:val="0087637F"/>
    <w:rsid w:val="008A1512"/>
    <w:rsid w:val="008D0AA7"/>
    <w:rsid w:val="008D0BEB"/>
    <w:rsid w:val="008D69FB"/>
    <w:rsid w:val="008E31F3"/>
    <w:rsid w:val="008E3FEB"/>
    <w:rsid w:val="008E566E"/>
    <w:rsid w:val="008F37EC"/>
    <w:rsid w:val="00901EB6"/>
    <w:rsid w:val="00905C59"/>
    <w:rsid w:val="00920096"/>
    <w:rsid w:val="00924BC6"/>
    <w:rsid w:val="0094213D"/>
    <w:rsid w:val="009450CE"/>
    <w:rsid w:val="0095164B"/>
    <w:rsid w:val="009745CF"/>
    <w:rsid w:val="00974934"/>
    <w:rsid w:val="00992112"/>
    <w:rsid w:val="00996483"/>
    <w:rsid w:val="009B67A1"/>
    <w:rsid w:val="009D18DA"/>
    <w:rsid w:val="009D3EC4"/>
    <w:rsid w:val="009D43E4"/>
    <w:rsid w:val="009E6211"/>
    <w:rsid w:val="009E7337"/>
    <w:rsid w:val="009E788A"/>
    <w:rsid w:val="009F2C2A"/>
    <w:rsid w:val="00A01FFB"/>
    <w:rsid w:val="00A1763D"/>
    <w:rsid w:val="00A17CEC"/>
    <w:rsid w:val="00A27EF0"/>
    <w:rsid w:val="00A419A6"/>
    <w:rsid w:val="00A46CB8"/>
    <w:rsid w:val="00A47500"/>
    <w:rsid w:val="00A512E3"/>
    <w:rsid w:val="00A57301"/>
    <w:rsid w:val="00A76EFC"/>
    <w:rsid w:val="00A93779"/>
    <w:rsid w:val="00A9626B"/>
    <w:rsid w:val="00A97F29"/>
    <w:rsid w:val="00AB0964"/>
    <w:rsid w:val="00AC2775"/>
    <w:rsid w:val="00AC6FEA"/>
    <w:rsid w:val="00AE377D"/>
    <w:rsid w:val="00AF5A0B"/>
    <w:rsid w:val="00B07212"/>
    <w:rsid w:val="00B10058"/>
    <w:rsid w:val="00B23719"/>
    <w:rsid w:val="00B52F55"/>
    <w:rsid w:val="00B5333D"/>
    <w:rsid w:val="00B61DBF"/>
    <w:rsid w:val="00B738E2"/>
    <w:rsid w:val="00B91FF5"/>
    <w:rsid w:val="00BA18F0"/>
    <w:rsid w:val="00BC30C9"/>
    <w:rsid w:val="00BE3E58"/>
    <w:rsid w:val="00C01616"/>
    <w:rsid w:val="00C0162B"/>
    <w:rsid w:val="00C04816"/>
    <w:rsid w:val="00C15515"/>
    <w:rsid w:val="00C345B1"/>
    <w:rsid w:val="00C34E6F"/>
    <w:rsid w:val="00C37D98"/>
    <w:rsid w:val="00C40142"/>
    <w:rsid w:val="00C57182"/>
    <w:rsid w:val="00C571C3"/>
    <w:rsid w:val="00C655FD"/>
    <w:rsid w:val="00C7562A"/>
    <w:rsid w:val="00C867B1"/>
    <w:rsid w:val="00C94434"/>
    <w:rsid w:val="00CA1C95"/>
    <w:rsid w:val="00CA5A9C"/>
    <w:rsid w:val="00CD1BFA"/>
    <w:rsid w:val="00CD5FE2"/>
    <w:rsid w:val="00CE7971"/>
    <w:rsid w:val="00CF3FC7"/>
    <w:rsid w:val="00D02B4C"/>
    <w:rsid w:val="00D22BEA"/>
    <w:rsid w:val="00D575B0"/>
    <w:rsid w:val="00D8359B"/>
    <w:rsid w:val="00D84576"/>
    <w:rsid w:val="00DA2B14"/>
    <w:rsid w:val="00DA60C7"/>
    <w:rsid w:val="00DC19F3"/>
    <w:rsid w:val="00DC3B1C"/>
    <w:rsid w:val="00DE0019"/>
    <w:rsid w:val="00DE264A"/>
    <w:rsid w:val="00E041E7"/>
    <w:rsid w:val="00E2175D"/>
    <w:rsid w:val="00E23CA1"/>
    <w:rsid w:val="00E31341"/>
    <w:rsid w:val="00E409A8"/>
    <w:rsid w:val="00E7209D"/>
    <w:rsid w:val="00E73A82"/>
    <w:rsid w:val="00E90EF5"/>
    <w:rsid w:val="00EA50E1"/>
    <w:rsid w:val="00EB32DC"/>
    <w:rsid w:val="00EB63A4"/>
    <w:rsid w:val="00EE0131"/>
    <w:rsid w:val="00F05BE7"/>
    <w:rsid w:val="00F06CBD"/>
    <w:rsid w:val="00F30C64"/>
    <w:rsid w:val="00F40A3E"/>
    <w:rsid w:val="00F80B98"/>
    <w:rsid w:val="00F85220"/>
    <w:rsid w:val="00F85D09"/>
    <w:rsid w:val="00F9046C"/>
    <w:rsid w:val="00FB730C"/>
    <w:rsid w:val="00FC0124"/>
    <w:rsid w:val="00FC2695"/>
    <w:rsid w:val="00FC3E03"/>
    <w:rsid w:val="00FC7E8C"/>
    <w:rsid w:val="00FD3173"/>
    <w:rsid w:val="00FD56FE"/>
    <w:rsid w:val="00FE185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13280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742261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42261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42261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42261"/>
    <w:rPr>
      <w:rFonts w:ascii="Times" w:eastAsia="Times New Roman" w:hAnsi="Times" w:cs="Times"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5D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FE11-50C9-4205-8E80-1A594D8A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1650</Words>
  <Characters>9408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Vahid Hassanzadeh</cp:lastModifiedBy>
  <cp:revision>41</cp:revision>
  <cp:lastPrinted>2015-05-12T18:31:00Z</cp:lastPrinted>
  <dcterms:created xsi:type="dcterms:W3CDTF">2019-01-09T00:00:00Z</dcterms:created>
  <dcterms:modified xsi:type="dcterms:W3CDTF">2019-05-30T06:57:00Z</dcterms:modified>
</cp:coreProperties>
</file>