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0044C"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5511AE86" w14:textId="42ED1031" w:rsidR="00704BDF" w:rsidRPr="00DE0019" w:rsidRDefault="00F84BB7" w:rsidP="00FE536A">
      <w:pPr>
        <w:snapToGrid w:val="0"/>
        <w:spacing w:after="360" w:line="240" w:lineRule="auto"/>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 xml:space="preserve">Adsorption </w:t>
      </w:r>
      <w:r w:rsidR="00DA5728">
        <w:rPr>
          <w:rFonts w:asciiTheme="minorHAnsi" w:eastAsia="MS PGothic" w:hAnsiTheme="minorHAnsi"/>
          <w:b/>
          <w:bCs/>
          <w:sz w:val="28"/>
          <w:szCs w:val="28"/>
          <w:lang w:val="en-US"/>
        </w:rPr>
        <w:t>of Active Trace</w:t>
      </w:r>
      <w:r w:rsidR="00DA5728" w:rsidRPr="00F84BB7">
        <w:rPr>
          <w:rFonts w:asciiTheme="minorHAnsi" w:eastAsia="MS PGothic" w:hAnsiTheme="minorHAnsi"/>
          <w:b/>
          <w:bCs/>
          <w:sz w:val="28"/>
          <w:szCs w:val="28"/>
          <w:lang w:val="en-US"/>
        </w:rPr>
        <w:t xml:space="preserve"> Gases </w:t>
      </w:r>
      <w:r w:rsidR="00DA5728">
        <w:rPr>
          <w:rFonts w:asciiTheme="minorHAnsi" w:eastAsia="MS PGothic" w:hAnsiTheme="minorHAnsi"/>
          <w:b/>
          <w:bCs/>
          <w:sz w:val="28"/>
          <w:szCs w:val="28"/>
          <w:lang w:val="en-US"/>
        </w:rPr>
        <w:t>b</w:t>
      </w:r>
      <w:r w:rsidR="00DA5728" w:rsidRPr="00F84BB7">
        <w:rPr>
          <w:rFonts w:asciiTheme="minorHAnsi" w:eastAsia="MS PGothic" w:hAnsiTheme="minorHAnsi"/>
          <w:b/>
          <w:bCs/>
          <w:sz w:val="28"/>
          <w:szCs w:val="28"/>
          <w:lang w:val="en-US"/>
        </w:rPr>
        <w:t xml:space="preserve">y </w:t>
      </w:r>
      <w:r w:rsidR="00DA5728" w:rsidRPr="00FE536A">
        <w:rPr>
          <w:rFonts w:asciiTheme="minorHAnsi" w:eastAsia="MS PGothic" w:hAnsiTheme="minorHAnsi"/>
          <w:b/>
          <w:bCs/>
          <w:sz w:val="28"/>
          <w:szCs w:val="28"/>
          <w:lang w:val="en-US"/>
        </w:rPr>
        <w:t xml:space="preserve">Ensemble </w:t>
      </w:r>
      <w:r w:rsidR="00DA5728">
        <w:rPr>
          <w:rFonts w:asciiTheme="minorHAnsi" w:eastAsia="MS PGothic" w:hAnsiTheme="minorHAnsi"/>
          <w:b/>
          <w:bCs/>
          <w:sz w:val="28"/>
          <w:szCs w:val="28"/>
          <w:lang w:val="en-US"/>
        </w:rPr>
        <w:t>o</w:t>
      </w:r>
      <w:r w:rsidR="00DA5728" w:rsidRPr="00FE536A">
        <w:rPr>
          <w:rFonts w:asciiTheme="minorHAnsi" w:eastAsia="MS PGothic" w:hAnsiTheme="minorHAnsi"/>
          <w:b/>
          <w:bCs/>
          <w:sz w:val="28"/>
          <w:szCs w:val="28"/>
          <w:lang w:val="en-US"/>
        </w:rPr>
        <w:t xml:space="preserve">f </w:t>
      </w:r>
      <w:r w:rsidR="00DA5728">
        <w:rPr>
          <w:rFonts w:asciiTheme="minorHAnsi" w:eastAsia="MS PGothic" w:hAnsiTheme="minorHAnsi"/>
          <w:b/>
          <w:bCs/>
          <w:sz w:val="28"/>
          <w:szCs w:val="28"/>
          <w:lang w:val="en-US"/>
        </w:rPr>
        <w:t>Ultrafine Porous Particles with Impermeable Core</w:t>
      </w:r>
      <w:r w:rsidR="00DA5728" w:rsidRPr="00DE0019">
        <w:rPr>
          <w:rFonts w:asciiTheme="minorHAnsi" w:eastAsia="MS PGothic" w:hAnsiTheme="minorHAnsi"/>
          <w:b/>
          <w:bCs/>
          <w:sz w:val="28"/>
          <w:szCs w:val="28"/>
          <w:lang w:val="en-US"/>
        </w:rPr>
        <w:t>.</w:t>
      </w:r>
    </w:p>
    <w:p w14:paraId="22613F7F" w14:textId="77777777" w:rsidR="00DE0019" w:rsidRPr="00DE0019" w:rsidRDefault="007652C4" w:rsidP="00397F87">
      <w:pPr>
        <w:snapToGrid w:val="0"/>
        <w:spacing w:after="120" w:line="240" w:lineRule="auto"/>
        <w:jc w:val="center"/>
        <w:rPr>
          <w:rFonts w:eastAsia="SimSun"/>
          <w:color w:val="000000"/>
          <w:lang w:val="en-US" w:eastAsia="zh-CN"/>
        </w:rPr>
      </w:pPr>
      <w:r w:rsidRPr="007652C4">
        <w:rPr>
          <w:rFonts w:asciiTheme="minorHAnsi" w:eastAsia="SimSun" w:hAnsiTheme="minorHAnsi"/>
          <w:color w:val="000000"/>
          <w:sz w:val="24"/>
          <w:szCs w:val="24"/>
          <w:lang w:val="en-US" w:eastAsia="zh-CN"/>
        </w:rPr>
        <w:t>Andrew Fominykh</w:t>
      </w:r>
      <w:r w:rsidR="00704BDF" w:rsidRPr="007652C4">
        <w:rPr>
          <w:rFonts w:asciiTheme="minorHAnsi" w:eastAsia="SimSun" w:hAnsiTheme="minorHAnsi"/>
          <w:color w:val="000000"/>
          <w:sz w:val="24"/>
          <w:szCs w:val="24"/>
          <w:vertAlign w:val="superscript"/>
          <w:lang w:val="en-US" w:eastAsia="zh-CN"/>
        </w:rPr>
        <w:t>1</w:t>
      </w:r>
      <w:r w:rsidRPr="007652C4">
        <w:rPr>
          <w:rFonts w:asciiTheme="minorHAnsi" w:eastAsia="SimSun" w:hAnsiTheme="minorHAnsi"/>
          <w:color w:val="000000"/>
          <w:sz w:val="24"/>
          <w:szCs w:val="24"/>
          <w:vertAlign w:val="superscript"/>
          <w:lang w:val="en-US" w:eastAsia="zh-CN"/>
        </w:rPr>
        <w:t>*</w:t>
      </w:r>
      <w:r w:rsidR="00736B13" w:rsidRPr="007652C4">
        <w:rPr>
          <w:rFonts w:asciiTheme="minorHAnsi" w:eastAsia="SimSun" w:hAnsiTheme="minorHAnsi"/>
          <w:color w:val="000000"/>
          <w:sz w:val="24"/>
          <w:szCs w:val="24"/>
          <w:lang w:val="en-US" w:eastAsia="zh-CN"/>
        </w:rPr>
        <w:t xml:space="preserve">, </w:t>
      </w:r>
      <w:r>
        <w:rPr>
          <w:rFonts w:asciiTheme="minorHAnsi" w:eastAsia="SimSun" w:hAnsiTheme="minorHAnsi"/>
          <w:color w:val="000000"/>
          <w:sz w:val="24"/>
          <w:szCs w:val="24"/>
          <w:lang w:val="en-US" w:eastAsia="zh-CN"/>
        </w:rPr>
        <w:t>Itzhak Katra</w:t>
      </w:r>
      <w:r>
        <w:rPr>
          <w:rFonts w:asciiTheme="minorHAnsi" w:eastAsia="SimSun" w:hAnsiTheme="minorHAnsi"/>
          <w:color w:val="000000"/>
          <w:sz w:val="24"/>
          <w:szCs w:val="24"/>
          <w:vertAlign w:val="superscript"/>
          <w:lang w:val="en-US" w:eastAsia="zh-CN"/>
        </w:rPr>
        <w:t>2</w:t>
      </w:r>
      <w:r w:rsidRPr="007652C4">
        <w:rPr>
          <w:rFonts w:asciiTheme="minorHAnsi" w:eastAsia="SimSun" w:hAnsiTheme="minorHAnsi"/>
          <w:color w:val="000000"/>
          <w:sz w:val="24"/>
          <w:szCs w:val="24"/>
          <w:lang w:val="en-US" w:eastAsia="zh-CN"/>
        </w:rPr>
        <w:t>,</w:t>
      </w:r>
      <w:r>
        <w:rPr>
          <w:rFonts w:asciiTheme="minorHAnsi" w:eastAsia="SimSun" w:hAnsiTheme="minorHAnsi"/>
          <w:color w:val="000000"/>
          <w:sz w:val="24"/>
          <w:szCs w:val="24"/>
          <w:lang w:val="en-US" w:eastAsia="zh-CN"/>
        </w:rPr>
        <w:t xml:space="preserve"> </w:t>
      </w:r>
      <w:r w:rsidRPr="007652C4">
        <w:rPr>
          <w:rFonts w:asciiTheme="minorHAnsi" w:eastAsia="SimSun" w:hAnsiTheme="minorHAnsi"/>
          <w:color w:val="000000"/>
          <w:sz w:val="24"/>
          <w:szCs w:val="24"/>
          <w:lang w:val="en-US" w:eastAsia="zh-CN"/>
        </w:rPr>
        <w:t>Boris Krasovitov</w:t>
      </w:r>
      <w:r w:rsidRPr="007652C4">
        <w:rPr>
          <w:rFonts w:asciiTheme="minorHAnsi" w:eastAsia="SimSun" w:hAnsiTheme="minorHAnsi"/>
          <w:color w:val="000000"/>
          <w:sz w:val="24"/>
          <w:szCs w:val="24"/>
          <w:vertAlign w:val="superscript"/>
          <w:lang w:val="en-US" w:eastAsia="zh-CN"/>
        </w:rPr>
        <w:t>1</w:t>
      </w:r>
      <w:r w:rsidRPr="007652C4">
        <w:rPr>
          <w:rFonts w:asciiTheme="minorHAnsi" w:eastAsia="SimSun" w:hAnsiTheme="minorHAnsi"/>
          <w:color w:val="000000"/>
          <w:sz w:val="24"/>
          <w:szCs w:val="24"/>
          <w:lang w:val="en-US" w:eastAsia="zh-CN"/>
        </w:rPr>
        <w:t>,</w:t>
      </w:r>
      <w:r>
        <w:rPr>
          <w:rFonts w:asciiTheme="minorHAnsi" w:eastAsia="SimSun" w:hAnsiTheme="minorHAnsi"/>
          <w:color w:val="000000"/>
          <w:sz w:val="24"/>
          <w:szCs w:val="24"/>
          <w:lang w:val="en-US" w:eastAsia="zh-CN"/>
        </w:rPr>
        <w:t xml:space="preserve"> </w:t>
      </w:r>
      <w:proofErr w:type="spellStart"/>
      <w:r>
        <w:rPr>
          <w:rFonts w:asciiTheme="minorHAnsi" w:eastAsia="SimSun" w:hAnsiTheme="minorHAnsi"/>
          <w:color w:val="000000"/>
          <w:sz w:val="24"/>
          <w:szCs w:val="24"/>
          <w:lang w:val="en-US" w:eastAsia="zh-CN"/>
        </w:rPr>
        <w:t>Avi</w:t>
      </w:r>
      <w:proofErr w:type="spellEnd"/>
      <w:r>
        <w:rPr>
          <w:rFonts w:asciiTheme="minorHAnsi" w:eastAsia="SimSun" w:hAnsiTheme="minorHAnsi"/>
          <w:color w:val="000000"/>
          <w:sz w:val="24"/>
          <w:szCs w:val="24"/>
          <w:lang w:val="en-US" w:eastAsia="zh-CN"/>
        </w:rPr>
        <w:t xml:space="preserve"> Levy</w:t>
      </w:r>
      <w:r>
        <w:rPr>
          <w:rFonts w:asciiTheme="minorHAnsi" w:eastAsia="SimSun" w:hAnsiTheme="minorHAnsi"/>
          <w:color w:val="000000"/>
          <w:sz w:val="24"/>
          <w:szCs w:val="24"/>
          <w:vertAlign w:val="superscript"/>
          <w:lang w:val="en-US" w:eastAsia="zh-CN"/>
        </w:rPr>
        <w:t>1</w:t>
      </w:r>
    </w:p>
    <w:p w14:paraId="07CDA56F" w14:textId="77777777" w:rsidR="00704BDF" w:rsidRPr="00DE0019" w:rsidRDefault="00704BDF" w:rsidP="00397F87">
      <w:pPr>
        <w:snapToGrid w:val="0"/>
        <w:spacing w:after="120" w:line="240" w:lineRule="auto"/>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r w:rsidR="00BC7106" w:rsidRPr="00BC7106">
        <w:rPr>
          <w:rFonts w:asciiTheme="minorHAnsi" w:eastAsia="MS PGothic" w:hAnsiTheme="minorHAnsi"/>
          <w:i/>
          <w:iCs/>
          <w:color w:val="000000"/>
          <w:sz w:val="20"/>
          <w:lang w:val="en-US"/>
        </w:rPr>
        <w:t>Department of Mechanical Engineering, Ben-Gurion University of the Negev, P. O. B. 653, 8410501, Israel</w:t>
      </w:r>
      <w:r w:rsidRPr="00DE0019">
        <w:rPr>
          <w:rFonts w:asciiTheme="minorHAnsi" w:eastAsia="MS PGothic" w:hAnsiTheme="minorHAnsi"/>
          <w:i/>
          <w:iCs/>
          <w:color w:val="000000"/>
          <w:sz w:val="20"/>
          <w:lang w:val="en-US"/>
        </w:rPr>
        <w:t xml:space="preserve"> </w:t>
      </w:r>
      <w:r w:rsidRPr="00BC7106">
        <w:rPr>
          <w:rFonts w:asciiTheme="minorHAnsi" w:eastAsia="MS PGothic" w:hAnsiTheme="minorHAnsi"/>
          <w:i/>
          <w:iCs/>
          <w:sz w:val="20"/>
          <w:lang w:val="en-US"/>
        </w:rPr>
        <w:t xml:space="preserve">2 </w:t>
      </w:r>
      <w:hyperlink r:id="rId10" w:history="1">
        <w:r w:rsidR="00BC7106" w:rsidRPr="00BC7106">
          <w:rPr>
            <w:rStyle w:val="Collegamentoipertestuale"/>
            <w:rFonts w:asciiTheme="minorHAnsi" w:eastAsia="MS PGothic" w:hAnsiTheme="minorHAnsi"/>
            <w:i/>
            <w:iCs/>
            <w:color w:val="auto"/>
            <w:sz w:val="20"/>
            <w:u w:val="none"/>
            <w:lang w:val="en-US"/>
          </w:rPr>
          <w:t>Department of Geography and Environmental Development</w:t>
        </w:r>
      </w:hyperlink>
      <w:r w:rsidR="00BC7106" w:rsidRPr="00BC7106">
        <w:rPr>
          <w:rFonts w:asciiTheme="minorHAnsi" w:eastAsia="MS PGothic" w:hAnsiTheme="minorHAnsi"/>
          <w:i/>
          <w:iCs/>
          <w:sz w:val="20"/>
          <w:lang w:val="en-US"/>
        </w:rPr>
        <w:t xml:space="preserve">, Ben-Gurion University of the Negev, P. O. B. </w:t>
      </w:r>
      <w:r w:rsidR="00BC7106" w:rsidRPr="00BC7106">
        <w:rPr>
          <w:rFonts w:asciiTheme="minorHAnsi" w:eastAsia="MS PGothic" w:hAnsiTheme="minorHAnsi"/>
          <w:i/>
          <w:iCs/>
          <w:color w:val="000000"/>
          <w:sz w:val="20"/>
          <w:lang w:val="en-US"/>
        </w:rPr>
        <w:t>653, 8410501, Israel</w:t>
      </w:r>
    </w:p>
    <w:p w14:paraId="775052EF" w14:textId="77777777" w:rsidR="00704BDF" w:rsidRPr="00DE0019" w:rsidRDefault="00704BDF" w:rsidP="00397F87">
      <w:pPr>
        <w:snapToGrid w:val="0"/>
        <w:spacing w:line="240" w:lineRule="auto"/>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3D4522">
        <w:rPr>
          <w:rFonts w:asciiTheme="minorHAnsi" w:eastAsia="MS PGothic" w:hAnsiTheme="minorHAnsi"/>
          <w:bCs/>
          <w:i/>
          <w:iCs/>
          <w:sz w:val="20"/>
          <w:lang w:val="en-US"/>
        </w:rPr>
        <w:t>fomin</w:t>
      </w:r>
      <w:r w:rsidR="00BC7106">
        <w:rPr>
          <w:rFonts w:asciiTheme="minorHAnsi" w:eastAsia="MS PGothic" w:hAnsiTheme="minorHAnsi"/>
          <w:bCs/>
          <w:i/>
          <w:iCs/>
          <w:sz w:val="20"/>
          <w:lang w:val="en-US"/>
        </w:rPr>
        <w:t>y</w:t>
      </w:r>
      <w:r w:rsidR="003D4522">
        <w:rPr>
          <w:rFonts w:asciiTheme="minorHAnsi" w:eastAsia="MS PGothic" w:hAnsiTheme="minorHAnsi"/>
          <w:bCs/>
          <w:i/>
          <w:iCs/>
          <w:sz w:val="20"/>
          <w:lang w:val="en-US"/>
        </w:rPr>
        <w:t>kh</w:t>
      </w:r>
      <w:r w:rsidRPr="00DE0019">
        <w:rPr>
          <w:rFonts w:asciiTheme="minorHAnsi" w:eastAsia="MS PGothic" w:hAnsiTheme="minorHAnsi"/>
          <w:bCs/>
          <w:i/>
          <w:iCs/>
          <w:sz w:val="20"/>
          <w:lang w:val="en-US"/>
        </w:rPr>
        <w:t>@</w:t>
      </w:r>
      <w:r w:rsidR="003D4522">
        <w:rPr>
          <w:rFonts w:asciiTheme="minorHAnsi" w:eastAsia="MS PGothic" w:hAnsiTheme="minorHAnsi"/>
          <w:bCs/>
          <w:i/>
          <w:iCs/>
          <w:sz w:val="20"/>
          <w:lang w:val="en-US"/>
        </w:rPr>
        <w:t>bgu</w:t>
      </w:r>
      <w:r w:rsidRPr="00DE0019">
        <w:rPr>
          <w:rFonts w:asciiTheme="minorHAnsi" w:eastAsia="MS PGothic" w:hAnsiTheme="minorHAnsi"/>
          <w:bCs/>
          <w:i/>
          <w:iCs/>
          <w:sz w:val="20"/>
          <w:lang w:val="en-US"/>
        </w:rPr>
        <w:t>.</w:t>
      </w:r>
      <w:r w:rsidR="003D4522">
        <w:rPr>
          <w:rFonts w:asciiTheme="minorHAnsi" w:eastAsia="MS PGothic" w:hAnsiTheme="minorHAnsi"/>
          <w:bCs/>
          <w:i/>
          <w:iCs/>
          <w:sz w:val="20"/>
          <w:lang w:val="en-US"/>
        </w:rPr>
        <w:t>ac.il</w:t>
      </w:r>
    </w:p>
    <w:p w14:paraId="5F8AA331" w14:textId="77777777" w:rsidR="00704BDF" w:rsidRPr="00EC66CC" w:rsidRDefault="00704BDF" w:rsidP="00397F87">
      <w:pPr>
        <w:pStyle w:val="AbstractHeading"/>
        <w:tabs>
          <w:tab w:val="left" w:pos="3547"/>
          <w:tab w:val="center" w:pos="4694"/>
        </w:tabs>
        <w:spacing w:before="240" w:after="0" w:line="240" w:lineRule="auto"/>
        <w:ind w:firstLine="357"/>
        <w:rPr>
          <w:rFonts w:asciiTheme="minorHAnsi" w:hAnsiTheme="minorHAnsi"/>
          <w:b/>
        </w:rPr>
      </w:pPr>
      <w:r w:rsidRPr="00EC66CC">
        <w:rPr>
          <w:rFonts w:asciiTheme="minorHAnsi" w:hAnsiTheme="minorHAnsi"/>
          <w:b/>
        </w:rPr>
        <w:t>Highlights</w:t>
      </w:r>
    </w:p>
    <w:p w14:paraId="64A37F1E" w14:textId="77777777" w:rsidR="00704BDF" w:rsidRPr="00EC66CC" w:rsidRDefault="004F2F31" w:rsidP="00397F87">
      <w:pPr>
        <w:pStyle w:val="AbstractBody"/>
        <w:numPr>
          <w:ilvl w:val="0"/>
          <w:numId w:val="16"/>
        </w:numPr>
        <w:spacing w:line="240" w:lineRule="auto"/>
        <w:rPr>
          <w:rFonts w:asciiTheme="minorHAnsi" w:hAnsiTheme="minorHAnsi"/>
        </w:rPr>
      </w:pPr>
      <w:r w:rsidRPr="004F2F31">
        <w:rPr>
          <w:rFonts w:asciiTheme="minorHAnsi" w:hAnsiTheme="minorHAnsi"/>
          <w:lang w:val="en-GB"/>
        </w:rPr>
        <w:t>Original</w:t>
      </w:r>
      <w:r w:rsidRPr="004F2F31">
        <w:rPr>
          <w:rFonts w:asciiTheme="minorHAnsi" w:hAnsiTheme="minorHAnsi"/>
          <w:b/>
          <w:bCs/>
          <w:lang w:val="en-GB"/>
        </w:rPr>
        <w:t xml:space="preserve"> </w:t>
      </w:r>
      <w:r w:rsidRPr="004F2F31">
        <w:rPr>
          <w:rFonts w:asciiTheme="minorHAnsi" w:hAnsiTheme="minorHAnsi"/>
          <w:lang w:val="en-GB"/>
        </w:rPr>
        <w:t xml:space="preserve">model of gas </w:t>
      </w:r>
      <w:r>
        <w:rPr>
          <w:rFonts w:asciiTheme="minorHAnsi" w:hAnsiTheme="minorHAnsi"/>
          <w:lang w:val="en-GB"/>
        </w:rPr>
        <w:t>adsorption</w:t>
      </w:r>
      <w:r w:rsidRPr="004F2F31">
        <w:rPr>
          <w:rFonts w:asciiTheme="minorHAnsi" w:hAnsiTheme="minorHAnsi"/>
          <w:lang w:val="en-GB"/>
        </w:rPr>
        <w:t xml:space="preserve"> by </w:t>
      </w:r>
      <w:r>
        <w:rPr>
          <w:rFonts w:asciiTheme="minorHAnsi" w:hAnsiTheme="minorHAnsi"/>
          <w:lang w:val="en-GB"/>
        </w:rPr>
        <w:t xml:space="preserve">particles </w:t>
      </w:r>
      <w:r w:rsidR="0095478E">
        <w:rPr>
          <w:rFonts w:asciiTheme="minorHAnsi" w:hAnsiTheme="minorHAnsi"/>
          <w:lang w:val="en-GB"/>
        </w:rPr>
        <w:t xml:space="preserve">with </w:t>
      </w:r>
      <w:r w:rsidR="0095478E" w:rsidRPr="0095478E">
        <w:rPr>
          <w:rFonts w:asciiTheme="minorHAnsi" w:hAnsiTheme="minorHAnsi"/>
          <w:lang w:val="en-GB"/>
        </w:rPr>
        <w:t>non-uniform porosity</w:t>
      </w:r>
      <w:r w:rsidRPr="004F2F31">
        <w:rPr>
          <w:rFonts w:asciiTheme="minorHAnsi" w:hAnsiTheme="minorHAnsi"/>
          <w:lang w:val="en-GB"/>
        </w:rPr>
        <w:t xml:space="preserve"> is proposed</w:t>
      </w:r>
      <w:r w:rsidR="00A33D8E">
        <w:rPr>
          <w:rFonts w:asciiTheme="minorHAnsi" w:hAnsiTheme="minorHAnsi"/>
          <w:lang w:val="en-GB"/>
        </w:rPr>
        <w:t>.</w:t>
      </w:r>
    </w:p>
    <w:p w14:paraId="6F508673" w14:textId="77777777" w:rsidR="00704BDF" w:rsidRPr="00EC66CC" w:rsidRDefault="00A33D8E" w:rsidP="00397F87">
      <w:pPr>
        <w:pStyle w:val="AbstractBody"/>
        <w:numPr>
          <w:ilvl w:val="0"/>
          <w:numId w:val="16"/>
        </w:numPr>
        <w:spacing w:line="240" w:lineRule="auto"/>
        <w:rPr>
          <w:rFonts w:asciiTheme="minorHAnsi" w:hAnsiTheme="minorHAnsi"/>
        </w:rPr>
      </w:pPr>
      <w:r w:rsidRPr="00735136">
        <w:rPr>
          <w:rFonts w:asciiTheme="minorHAnsi" w:hAnsiTheme="minorHAnsi"/>
          <w:lang w:val="en-GB"/>
        </w:rPr>
        <w:t xml:space="preserve">Effect of radioactive decay and kinetic effects on the rate of gas </w:t>
      </w:r>
      <w:r>
        <w:rPr>
          <w:rFonts w:asciiTheme="minorHAnsi" w:hAnsiTheme="minorHAnsi"/>
          <w:lang w:val="en-GB"/>
        </w:rPr>
        <w:t>adsorption</w:t>
      </w:r>
      <w:r w:rsidRPr="00735136">
        <w:rPr>
          <w:rFonts w:asciiTheme="minorHAnsi" w:hAnsiTheme="minorHAnsi"/>
          <w:lang w:val="en-GB"/>
        </w:rPr>
        <w:t xml:space="preserve"> is </w:t>
      </w:r>
      <w:r>
        <w:rPr>
          <w:rFonts w:asciiTheme="minorHAnsi" w:hAnsiTheme="minorHAnsi"/>
          <w:lang w:val="en-GB"/>
        </w:rPr>
        <w:t>studied</w:t>
      </w:r>
      <w:r w:rsidRPr="00EC66CC">
        <w:rPr>
          <w:rFonts w:asciiTheme="minorHAnsi" w:hAnsiTheme="minorHAnsi"/>
        </w:rPr>
        <w:t>.</w:t>
      </w:r>
    </w:p>
    <w:p w14:paraId="7F42E0D6" w14:textId="77777777" w:rsidR="00704BDF" w:rsidRPr="00EC66CC" w:rsidRDefault="00A33D8E" w:rsidP="00397F87">
      <w:pPr>
        <w:pStyle w:val="AbstractBody"/>
        <w:numPr>
          <w:ilvl w:val="0"/>
          <w:numId w:val="16"/>
        </w:numPr>
        <w:spacing w:line="240" w:lineRule="auto"/>
        <w:rPr>
          <w:rFonts w:asciiTheme="minorHAnsi" w:hAnsiTheme="minorHAnsi"/>
        </w:rPr>
      </w:pPr>
      <w:r>
        <w:rPr>
          <w:rFonts w:asciiTheme="minorHAnsi" w:hAnsiTheme="minorHAnsi"/>
        </w:rPr>
        <w:t xml:space="preserve">Gas adsorption </w:t>
      </w:r>
      <w:r w:rsidRPr="003D4522">
        <w:rPr>
          <w:rFonts w:asciiTheme="minorHAnsi" w:hAnsiTheme="minorHAnsi"/>
          <w:lang w:val="en-GB"/>
        </w:rPr>
        <w:t xml:space="preserve">by </w:t>
      </w:r>
      <w:r w:rsidRPr="00AA51CD">
        <w:rPr>
          <w:rFonts w:asciiTheme="minorHAnsi" w:hAnsiTheme="minorHAnsi"/>
          <w:lang w:val="en-GB"/>
        </w:rPr>
        <w:t xml:space="preserve">ensemble of </w:t>
      </w:r>
      <w:r w:rsidRPr="003D4522">
        <w:rPr>
          <w:rFonts w:asciiTheme="minorHAnsi" w:hAnsiTheme="minorHAnsi"/>
          <w:lang w:val="en-GB"/>
        </w:rPr>
        <w:t>particles</w:t>
      </w:r>
      <w:r w:rsidRPr="00692AFC">
        <w:rPr>
          <w:rFonts w:asciiTheme="minorHAnsi" w:hAnsiTheme="minorHAnsi"/>
          <w:lang w:val="en-GB"/>
        </w:rPr>
        <w:t xml:space="preserve"> </w:t>
      </w:r>
      <w:r>
        <w:rPr>
          <w:rFonts w:asciiTheme="minorHAnsi" w:hAnsiTheme="minorHAnsi"/>
          <w:lang w:val="en-GB"/>
        </w:rPr>
        <w:t xml:space="preserve">is </w:t>
      </w:r>
      <w:r w:rsidRPr="003D4522">
        <w:rPr>
          <w:rFonts w:asciiTheme="minorHAnsi" w:hAnsiTheme="minorHAnsi"/>
          <w:lang w:val="en-GB"/>
        </w:rPr>
        <w:t xml:space="preserve">governed by </w:t>
      </w:r>
      <w:proofErr w:type="spellStart"/>
      <w:r w:rsidRPr="003D4522">
        <w:rPr>
          <w:rFonts w:asciiTheme="minorHAnsi" w:hAnsiTheme="minorHAnsi"/>
          <w:lang w:val="en-GB"/>
        </w:rPr>
        <w:t>integro</w:t>
      </w:r>
      <w:proofErr w:type="spellEnd"/>
      <w:r w:rsidRPr="003D4522">
        <w:rPr>
          <w:rFonts w:asciiTheme="minorHAnsi" w:hAnsiTheme="minorHAnsi"/>
          <w:lang w:val="en-GB"/>
        </w:rPr>
        <w:t>-differential equation</w:t>
      </w:r>
      <w:r w:rsidRPr="00EC66CC">
        <w:rPr>
          <w:rFonts w:asciiTheme="minorHAnsi" w:hAnsiTheme="minorHAnsi"/>
        </w:rPr>
        <w:t>.</w:t>
      </w:r>
    </w:p>
    <w:p w14:paraId="45296BF7" w14:textId="7581EC0E" w:rsidR="00DA5728" w:rsidRPr="00DA5728" w:rsidRDefault="00A33D8E" w:rsidP="00DA5728">
      <w:pPr>
        <w:pStyle w:val="AbstractBody"/>
        <w:numPr>
          <w:ilvl w:val="0"/>
          <w:numId w:val="16"/>
        </w:numPr>
        <w:spacing w:line="240" w:lineRule="auto"/>
        <w:rPr>
          <w:rFonts w:asciiTheme="minorHAnsi" w:hAnsiTheme="minorHAnsi"/>
        </w:rPr>
      </w:pPr>
      <w:r w:rsidRPr="00A33D8E">
        <w:rPr>
          <w:rFonts w:asciiTheme="minorHAnsi" w:hAnsiTheme="minorHAnsi"/>
          <w:lang w:val="en-GB"/>
        </w:rPr>
        <w:t>Theoretical predictions are in good agreement with experimental results</w:t>
      </w:r>
      <w:r w:rsidRPr="00EC66CC">
        <w:rPr>
          <w:rFonts w:asciiTheme="minorHAnsi" w:hAnsiTheme="minorHAnsi"/>
        </w:rPr>
        <w:t>.</w:t>
      </w:r>
      <w:bookmarkStart w:id="0" w:name="_GoBack"/>
      <w:bookmarkEnd w:id="0"/>
    </w:p>
    <w:p w14:paraId="13D5FB3C" w14:textId="77777777" w:rsidR="00704BDF" w:rsidRPr="008D0BEB" w:rsidRDefault="00704BDF" w:rsidP="000347A7">
      <w:pPr>
        <w:snapToGrid w:val="0"/>
        <w:spacing w:line="24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1313F688" w14:textId="77777777" w:rsidR="00C867B1" w:rsidRDefault="007652C4" w:rsidP="0012252E">
      <w:pPr>
        <w:snapToGrid w:val="0"/>
        <w:spacing w:after="120" w:line="240" w:lineRule="auto"/>
        <w:rPr>
          <w:rFonts w:asciiTheme="minorHAnsi" w:eastAsia="MS PGothic" w:hAnsiTheme="minorHAnsi"/>
          <w:color w:val="000000"/>
          <w:sz w:val="22"/>
          <w:szCs w:val="22"/>
          <w:lang w:val="en-US"/>
        </w:rPr>
      </w:pPr>
      <w:r w:rsidRPr="007652C4">
        <w:rPr>
          <w:rFonts w:asciiTheme="minorHAnsi" w:eastAsia="MS PGothic" w:hAnsiTheme="minorHAnsi"/>
          <w:color w:val="000000"/>
          <w:sz w:val="22"/>
          <w:szCs w:val="22"/>
          <w:lang w:val="en-US"/>
        </w:rPr>
        <w:t xml:space="preserve">Consider adsorption of </w:t>
      </w:r>
      <w:r w:rsidR="0012252E">
        <w:rPr>
          <w:rFonts w:asciiTheme="minorHAnsi" w:eastAsia="MS PGothic" w:hAnsiTheme="minorHAnsi"/>
          <w:color w:val="000000"/>
          <w:sz w:val="22"/>
          <w:szCs w:val="22"/>
          <w:lang w:val="en-US"/>
        </w:rPr>
        <w:t>atmospheric trace gas</w:t>
      </w:r>
      <w:r w:rsidRPr="007652C4">
        <w:rPr>
          <w:rFonts w:asciiTheme="minorHAnsi" w:eastAsia="MS PGothic" w:hAnsiTheme="minorHAnsi"/>
          <w:color w:val="000000"/>
          <w:sz w:val="22"/>
          <w:szCs w:val="22"/>
          <w:lang w:val="en-US"/>
        </w:rPr>
        <w:t xml:space="preserve"> from a mixture </w:t>
      </w:r>
      <w:r>
        <w:rPr>
          <w:rFonts w:asciiTheme="minorHAnsi" w:eastAsia="MS PGothic" w:hAnsiTheme="minorHAnsi"/>
          <w:color w:val="000000"/>
          <w:sz w:val="22"/>
          <w:szCs w:val="22"/>
          <w:lang w:val="en-US"/>
        </w:rPr>
        <w:t>with</w:t>
      </w:r>
      <w:r w:rsidRPr="007652C4">
        <w:rPr>
          <w:rFonts w:asciiTheme="minorHAnsi" w:eastAsia="MS PGothic" w:hAnsiTheme="minorHAnsi"/>
          <w:color w:val="000000"/>
          <w:sz w:val="22"/>
          <w:szCs w:val="22"/>
          <w:lang w:val="en-US"/>
        </w:rPr>
        <w:t xml:space="preserve"> inert gas by a moving ensemble of porous particles. The size of the particles can be of the same order of magnitude as mean free path of molecules in air at normal conditions. The velocity of particles is equal to a gas velocity. At time t = 0 particles begin to adsorb </w:t>
      </w:r>
      <w:r>
        <w:rPr>
          <w:rFonts w:asciiTheme="minorHAnsi" w:eastAsia="MS PGothic" w:hAnsiTheme="minorHAnsi"/>
          <w:color w:val="000000"/>
          <w:sz w:val="22"/>
          <w:szCs w:val="22"/>
          <w:lang w:val="en-US"/>
        </w:rPr>
        <w:t>active gas</w:t>
      </w:r>
      <w:r w:rsidRPr="007652C4">
        <w:rPr>
          <w:rFonts w:asciiTheme="minorHAnsi" w:eastAsia="MS PGothic" w:hAnsiTheme="minorHAnsi"/>
          <w:color w:val="000000"/>
          <w:sz w:val="22"/>
          <w:szCs w:val="22"/>
          <w:lang w:val="en-US"/>
        </w:rPr>
        <w:t xml:space="preserve"> from </w:t>
      </w:r>
      <w:r>
        <w:rPr>
          <w:rFonts w:asciiTheme="minorHAnsi" w:eastAsia="MS PGothic" w:hAnsiTheme="minorHAnsi"/>
          <w:color w:val="000000"/>
          <w:sz w:val="22"/>
          <w:szCs w:val="22"/>
          <w:lang w:val="en-US"/>
        </w:rPr>
        <w:t>the gaseous mixtu</w:t>
      </w:r>
      <w:r w:rsidR="000347A7">
        <w:rPr>
          <w:rFonts w:asciiTheme="minorHAnsi" w:eastAsia="MS PGothic" w:hAnsiTheme="minorHAnsi"/>
          <w:color w:val="000000"/>
          <w:sz w:val="22"/>
          <w:szCs w:val="22"/>
          <w:lang w:val="en-US"/>
        </w:rPr>
        <w:t>r</w:t>
      </w:r>
      <w:r>
        <w:rPr>
          <w:rFonts w:asciiTheme="minorHAnsi" w:eastAsia="MS PGothic" w:hAnsiTheme="minorHAnsi"/>
          <w:color w:val="000000"/>
          <w:sz w:val="22"/>
          <w:szCs w:val="22"/>
          <w:lang w:val="en-US"/>
        </w:rPr>
        <w:t>e</w:t>
      </w:r>
      <w:r w:rsidR="00C867B1" w:rsidRPr="008D0BEB">
        <w:rPr>
          <w:rFonts w:asciiTheme="minorHAnsi" w:eastAsia="MS PGothic" w:hAnsiTheme="minorHAnsi"/>
          <w:color w:val="000000"/>
          <w:sz w:val="22"/>
          <w:szCs w:val="22"/>
          <w:lang w:val="en-US"/>
        </w:rPr>
        <w:t>.</w:t>
      </w:r>
      <w:r w:rsidR="00ED228E">
        <w:rPr>
          <w:rFonts w:asciiTheme="minorHAnsi" w:eastAsia="MS PGothic" w:hAnsiTheme="minorHAnsi"/>
          <w:color w:val="000000"/>
          <w:sz w:val="22"/>
          <w:szCs w:val="22"/>
          <w:lang w:val="en-US"/>
        </w:rPr>
        <w:t xml:space="preserve"> </w:t>
      </w:r>
      <w:r w:rsidR="00826010">
        <w:rPr>
          <w:rFonts w:asciiTheme="minorHAnsi" w:eastAsia="MS PGothic" w:hAnsiTheme="minorHAnsi"/>
          <w:color w:val="000000"/>
          <w:sz w:val="22"/>
          <w:szCs w:val="22"/>
          <w:lang w:val="en-US"/>
        </w:rPr>
        <w:t xml:space="preserve">Gas adsorption inside a porous particle is determined by nonstationary equation of diffusion in spherical coordinates with a sink term. Equation of diffusion is supplemented by </w:t>
      </w:r>
      <w:r w:rsidR="001B538F">
        <w:rPr>
          <w:rFonts w:asciiTheme="minorHAnsi" w:eastAsia="MS PGothic" w:hAnsiTheme="minorHAnsi"/>
          <w:color w:val="000000"/>
          <w:sz w:val="22"/>
          <w:szCs w:val="22"/>
          <w:lang w:val="en-US"/>
        </w:rPr>
        <w:t xml:space="preserve">initial and </w:t>
      </w:r>
      <w:r w:rsidR="00826010">
        <w:rPr>
          <w:rFonts w:asciiTheme="minorHAnsi" w:eastAsia="MS PGothic" w:hAnsiTheme="minorHAnsi"/>
          <w:color w:val="000000"/>
          <w:sz w:val="22"/>
          <w:szCs w:val="22"/>
          <w:lang w:val="en-US"/>
        </w:rPr>
        <w:t>boundary conditions – zero mass flux at a surface of impermeable core and to be determined</w:t>
      </w:r>
      <w:r w:rsidR="001B538F">
        <w:rPr>
          <w:rFonts w:asciiTheme="minorHAnsi" w:eastAsia="MS PGothic" w:hAnsiTheme="minorHAnsi"/>
          <w:color w:val="000000"/>
          <w:sz w:val="22"/>
          <w:szCs w:val="22"/>
          <w:lang w:val="en-US"/>
        </w:rPr>
        <w:t xml:space="preserve"> from equation of mass balance for a unit cell</w:t>
      </w:r>
      <w:r w:rsidR="00826010">
        <w:rPr>
          <w:rFonts w:asciiTheme="minorHAnsi" w:eastAsia="MS PGothic" w:hAnsiTheme="minorHAnsi"/>
          <w:color w:val="000000"/>
          <w:sz w:val="22"/>
          <w:szCs w:val="22"/>
          <w:lang w:val="en-US"/>
        </w:rPr>
        <w:t xml:space="preserve"> time-dependent mass flux at gas-particle interface.</w:t>
      </w:r>
    </w:p>
    <w:p w14:paraId="7FE568B0" w14:textId="77777777" w:rsidR="00704BDF" w:rsidRPr="008D0BEB" w:rsidRDefault="00704BDF" w:rsidP="000347A7">
      <w:pPr>
        <w:snapToGrid w:val="0"/>
        <w:spacing w:after="120" w:line="24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1EEE2B5D" w14:textId="77777777" w:rsidR="00E7786D" w:rsidRPr="00E7786D" w:rsidRDefault="00E7786D" w:rsidP="000347A7">
      <w:pPr>
        <w:snapToGrid w:val="0"/>
        <w:spacing w:after="120" w:line="240" w:lineRule="auto"/>
        <w:rPr>
          <w:rFonts w:asciiTheme="minorHAnsi" w:eastAsia="MS PGothic" w:hAnsiTheme="minorHAnsi"/>
          <w:color w:val="000000"/>
          <w:sz w:val="22"/>
          <w:szCs w:val="22"/>
          <w:lang w:val="en-US"/>
        </w:rPr>
      </w:pPr>
      <w:r w:rsidRPr="00E7786D">
        <w:rPr>
          <w:rFonts w:asciiTheme="minorHAnsi" w:eastAsia="MS PGothic" w:hAnsiTheme="minorHAnsi"/>
          <w:color w:val="000000"/>
          <w:sz w:val="22"/>
          <w:szCs w:val="22"/>
          <w:lang w:val="en-US"/>
        </w:rPr>
        <w:t xml:space="preserve">When the size of a particle have the same order of magnitude as a mean free path, the </w:t>
      </w:r>
      <w:proofErr w:type="spellStart"/>
      <w:r w:rsidRPr="00E7786D">
        <w:rPr>
          <w:rFonts w:asciiTheme="minorHAnsi" w:eastAsia="MS PGothic" w:hAnsiTheme="minorHAnsi"/>
          <w:color w:val="000000"/>
          <w:sz w:val="22"/>
          <w:szCs w:val="22"/>
          <w:lang w:val="en-US"/>
        </w:rPr>
        <w:t>Fickian</w:t>
      </w:r>
      <w:proofErr w:type="spellEnd"/>
      <w:r w:rsidRPr="00E7786D">
        <w:rPr>
          <w:rFonts w:asciiTheme="minorHAnsi" w:eastAsia="MS PGothic" w:hAnsiTheme="minorHAnsi"/>
          <w:color w:val="000000"/>
          <w:sz w:val="22"/>
          <w:szCs w:val="22"/>
          <w:lang w:val="en-US"/>
        </w:rPr>
        <w:t xml:space="preserve"> diffusion approach for the analysis of reactant molecules transport is not applicable. We overcome this difficulty applying the flux-matching theory (</w:t>
      </w:r>
      <w:r>
        <w:rPr>
          <w:rFonts w:asciiTheme="minorHAnsi" w:eastAsia="MS PGothic" w:hAnsiTheme="minorHAnsi"/>
          <w:color w:val="000000"/>
          <w:sz w:val="22"/>
          <w:szCs w:val="22"/>
          <w:lang w:val="en-US"/>
        </w:rPr>
        <w:t>see [1]-[2]</w:t>
      </w:r>
      <w:r w:rsidRPr="00E7786D">
        <w:rPr>
          <w:rFonts w:asciiTheme="minorHAnsi" w:eastAsia="MS PGothic" w:hAnsiTheme="minorHAnsi"/>
          <w:color w:val="000000"/>
          <w:sz w:val="22"/>
          <w:szCs w:val="22"/>
          <w:lang w:val="en-US"/>
        </w:rPr>
        <w:t xml:space="preserve">) </w:t>
      </w:r>
      <w:r w:rsidRPr="00E7786D">
        <w:rPr>
          <w:rFonts w:asciiTheme="minorHAnsi" w:eastAsia="MS PGothic" w:hAnsiTheme="minorHAnsi"/>
          <w:color w:val="000000"/>
          <w:sz w:val="22"/>
          <w:szCs w:val="22"/>
        </w:rPr>
        <w:t>which is a hybridization of the diffusion and the free molecule approaches</w:t>
      </w:r>
      <w:r w:rsidRPr="00E7786D">
        <w:rPr>
          <w:rFonts w:asciiTheme="minorHAnsi" w:eastAsia="MS PGothic" w:hAnsiTheme="minorHAnsi"/>
          <w:color w:val="000000"/>
          <w:sz w:val="22"/>
          <w:szCs w:val="22"/>
          <w:lang w:val="en-US"/>
        </w:rPr>
        <w:t>. The concentration profile of radioactive gas far away from the particle is described by the diffusion equation. This profile coincides with the real one down to the distances of the order of the mean free path of molecules of adsorbate. A limiting sphere is then introduced inside of which the free molecule kinetics governs the adsorbate transport. Then the radius of the limiting sphere is obtained from the condition of equality of the fluxes in both zones</w:t>
      </w:r>
      <w:r>
        <w:rPr>
          <w:rFonts w:asciiTheme="minorHAnsi" w:eastAsia="MS PGothic" w:hAnsiTheme="minorHAnsi"/>
          <w:color w:val="000000"/>
          <w:sz w:val="22"/>
          <w:szCs w:val="22"/>
          <w:lang w:val="en-US"/>
        </w:rPr>
        <w:t>.</w:t>
      </w:r>
      <w:r w:rsidRPr="00E7786D">
        <w:rPr>
          <w:rFonts w:asciiTheme="minorHAnsi" w:eastAsia="MS PGothic" w:hAnsiTheme="minorHAnsi"/>
          <w:color w:val="000000"/>
          <w:sz w:val="22"/>
          <w:szCs w:val="22"/>
          <w:lang w:val="en-US"/>
        </w:rPr>
        <w:t xml:space="preserve"> </w:t>
      </w:r>
    </w:p>
    <w:p w14:paraId="32025957" w14:textId="77777777" w:rsidR="00704BDF" w:rsidRPr="00187FDD" w:rsidRDefault="00704BDF" w:rsidP="000347A7">
      <w:pPr>
        <w:snapToGrid w:val="0"/>
        <w:spacing w:before="240" w:line="240" w:lineRule="auto"/>
        <w:rPr>
          <w:rFonts w:asciiTheme="minorHAnsi" w:eastAsia="MS PGothic" w:hAnsiTheme="minorHAnsi"/>
          <w:sz w:val="22"/>
          <w:szCs w:val="22"/>
          <w:lang w:val="en-US"/>
        </w:rPr>
      </w:pPr>
      <w:r w:rsidRPr="00187FDD">
        <w:rPr>
          <w:rFonts w:asciiTheme="minorHAnsi" w:eastAsia="MS PGothic" w:hAnsiTheme="minorHAnsi"/>
          <w:b/>
          <w:bCs/>
          <w:sz w:val="22"/>
          <w:szCs w:val="22"/>
          <w:lang w:val="en-US"/>
        </w:rPr>
        <w:t>3. Results and discussion</w:t>
      </w:r>
    </w:p>
    <w:p w14:paraId="1F2A2E2F" w14:textId="77777777" w:rsidR="00704BDF" w:rsidRPr="00187FDD" w:rsidRDefault="00CB6004" w:rsidP="000347A7">
      <w:pPr>
        <w:snapToGrid w:val="0"/>
        <w:spacing w:after="120" w:line="240" w:lineRule="auto"/>
        <w:rPr>
          <w:rFonts w:asciiTheme="minorHAnsi" w:eastAsia="MS PGothic" w:hAnsiTheme="minorHAnsi"/>
          <w:sz w:val="22"/>
          <w:szCs w:val="22"/>
        </w:rPr>
      </w:pPr>
      <w:r w:rsidRPr="00CB6004">
        <w:rPr>
          <w:rFonts w:asciiTheme="minorHAnsi" w:eastAsia="MS PGothic" w:hAnsiTheme="minorHAnsi"/>
          <w:sz w:val="22"/>
          <w:szCs w:val="22"/>
          <w:lang w:val="en-US"/>
        </w:rPr>
        <w:t xml:space="preserve">The developed model of radioactive gas adsorption by </w:t>
      </w:r>
      <w:r>
        <w:rPr>
          <w:rFonts w:asciiTheme="minorHAnsi" w:eastAsia="MS PGothic" w:hAnsiTheme="minorHAnsi"/>
          <w:sz w:val="22"/>
          <w:szCs w:val="22"/>
          <w:lang w:val="en-US"/>
        </w:rPr>
        <w:t>ultrafine porous particles</w:t>
      </w:r>
      <w:r w:rsidRPr="00CB6004">
        <w:rPr>
          <w:rFonts w:asciiTheme="minorHAnsi" w:eastAsia="MS PGothic" w:hAnsiTheme="minorHAnsi"/>
          <w:sz w:val="22"/>
          <w:szCs w:val="22"/>
          <w:lang w:val="en-US"/>
        </w:rPr>
        <w:t xml:space="preserve"> </w:t>
      </w:r>
      <w:r w:rsidR="00BC7106">
        <w:rPr>
          <w:rFonts w:asciiTheme="minorHAnsi" w:eastAsia="MS PGothic" w:hAnsiTheme="minorHAnsi"/>
          <w:sz w:val="22"/>
          <w:szCs w:val="22"/>
          <w:lang w:val="en-US"/>
        </w:rPr>
        <w:t>is</w:t>
      </w:r>
      <w:r w:rsidRPr="00CB6004">
        <w:rPr>
          <w:rFonts w:asciiTheme="minorHAnsi" w:eastAsia="MS PGothic" w:hAnsiTheme="minorHAnsi"/>
          <w:sz w:val="22"/>
          <w:szCs w:val="22"/>
          <w:lang w:val="en-US"/>
        </w:rPr>
        <w:t xml:space="preserve"> applied to investigation of scavenging </w:t>
      </w:r>
      <w:r w:rsidR="000347A7">
        <w:rPr>
          <w:rFonts w:asciiTheme="minorHAnsi" w:eastAsia="MS PGothic" w:hAnsiTheme="minorHAnsi"/>
          <w:sz w:val="22"/>
          <w:szCs w:val="22"/>
          <w:lang w:val="en-US"/>
        </w:rPr>
        <w:t xml:space="preserve">of radioactive gases </w:t>
      </w:r>
      <w:r w:rsidRPr="00CB6004">
        <w:rPr>
          <w:rFonts w:asciiTheme="minorHAnsi" w:eastAsia="MS PGothic" w:hAnsiTheme="minorHAnsi"/>
          <w:sz w:val="22"/>
          <w:szCs w:val="22"/>
          <w:lang w:val="en-US"/>
        </w:rPr>
        <w:t xml:space="preserve">from a mixture with air by an ensemble of moving carbon-based </w:t>
      </w:r>
      <w:r>
        <w:rPr>
          <w:rFonts w:asciiTheme="minorHAnsi" w:eastAsia="MS PGothic" w:hAnsiTheme="minorHAnsi"/>
          <w:sz w:val="22"/>
          <w:szCs w:val="22"/>
          <w:lang w:val="en-US"/>
        </w:rPr>
        <w:t>aerosols</w:t>
      </w:r>
      <w:r w:rsidRPr="00CB6004">
        <w:rPr>
          <w:rFonts w:asciiTheme="minorHAnsi" w:eastAsia="MS PGothic" w:hAnsiTheme="minorHAnsi"/>
          <w:sz w:val="22"/>
          <w:szCs w:val="22"/>
          <w:lang w:val="en-US"/>
        </w:rPr>
        <w:t xml:space="preserve">. The results of calculations of concentration of </w:t>
      </w:r>
      <w:r w:rsidR="000347A7">
        <w:rPr>
          <w:rFonts w:asciiTheme="minorHAnsi" w:eastAsia="MS PGothic" w:hAnsiTheme="minorHAnsi"/>
          <w:sz w:val="22"/>
          <w:szCs w:val="22"/>
          <w:lang w:val="en-US"/>
        </w:rPr>
        <w:t>I-132</w:t>
      </w:r>
      <w:r w:rsidRPr="00CB6004">
        <w:rPr>
          <w:rFonts w:asciiTheme="minorHAnsi" w:eastAsia="MS PGothic" w:hAnsiTheme="minorHAnsi"/>
          <w:sz w:val="22"/>
          <w:szCs w:val="22"/>
          <w:lang w:val="en-US"/>
        </w:rPr>
        <w:t xml:space="preserve"> gas in a gaseous phase as a function of time are shown in Fig</w:t>
      </w:r>
      <w:r>
        <w:rPr>
          <w:rFonts w:asciiTheme="minorHAnsi" w:eastAsia="MS PGothic" w:hAnsiTheme="minorHAnsi"/>
          <w:sz w:val="22"/>
          <w:szCs w:val="22"/>
          <w:lang w:val="en-US"/>
        </w:rPr>
        <w:t>ure</w:t>
      </w:r>
      <w:r w:rsidRPr="00CB6004">
        <w:rPr>
          <w:rFonts w:asciiTheme="minorHAnsi" w:eastAsia="MS PGothic" w:hAnsiTheme="minorHAnsi"/>
          <w:sz w:val="22"/>
          <w:szCs w:val="22"/>
          <w:lang w:val="en-US"/>
        </w:rPr>
        <w:t xml:space="preserve"> </w:t>
      </w:r>
      <w:r>
        <w:rPr>
          <w:rFonts w:asciiTheme="minorHAnsi" w:eastAsia="MS PGothic" w:hAnsiTheme="minorHAnsi"/>
          <w:sz w:val="22"/>
          <w:szCs w:val="22"/>
          <w:lang w:val="en-US"/>
        </w:rPr>
        <w:t>1</w:t>
      </w:r>
      <w:r w:rsidRPr="00CB6004">
        <w:rPr>
          <w:rFonts w:asciiTheme="minorHAnsi" w:eastAsia="MS PGothic" w:hAnsiTheme="minorHAnsi"/>
          <w:sz w:val="22"/>
          <w:szCs w:val="22"/>
          <w:lang w:val="en-US"/>
        </w:rPr>
        <w:t xml:space="preserve">. Calculations are performed for aerosol number density </w:t>
      </w:r>
      <w:r w:rsidR="000347A7" w:rsidRPr="00CB6004">
        <w:rPr>
          <w:rFonts w:asciiTheme="minorHAnsi" w:eastAsia="MS PGothic" w:hAnsiTheme="minorHAnsi"/>
          <w:position w:val="-6"/>
          <w:sz w:val="22"/>
          <w:szCs w:val="22"/>
          <w:lang w:val="en-US"/>
        </w:rPr>
        <w:object w:dxaOrig="1219" w:dyaOrig="340" w14:anchorId="13B364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17.25pt" o:ole="">
            <v:imagedata r:id="rId11" o:title=""/>
          </v:shape>
          <o:OLEObject Type="Embed" ProgID="Equation.3" ShapeID="_x0000_i1025" DrawAspect="Content" ObjectID="_1627902280" r:id="rId12"/>
        </w:object>
      </w:r>
      <w:r w:rsidRPr="00CB6004">
        <w:rPr>
          <w:rFonts w:asciiTheme="minorHAnsi" w:eastAsia="MS PGothic" w:hAnsiTheme="minorHAnsi"/>
          <w:sz w:val="22"/>
          <w:szCs w:val="22"/>
          <w:lang w:val="en-US"/>
        </w:rPr>
        <w:t>, the specific surface area of a particle was assumed to be equal to 100</w:t>
      </w:r>
      <w:r w:rsidR="000347A7" w:rsidRPr="00CE7F78">
        <w:rPr>
          <w:rFonts w:asciiTheme="minorHAnsi" w:eastAsia="MS PGothic" w:hAnsiTheme="minorHAnsi"/>
          <w:position w:val="-6"/>
          <w:sz w:val="22"/>
          <w:szCs w:val="22"/>
          <w:lang w:val="en-US"/>
        </w:rPr>
        <w:object w:dxaOrig="820" w:dyaOrig="340" w14:anchorId="6429FBAA">
          <v:shape id="_x0000_i1026" type="#_x0000_t75" style="width:41.25pt;height:17.25pt" o:ole="">
            <v:imagedata r:id="rId13" o:title=""/>
          </v:shape>
          <o:OLEObject Type="Embed" ProgID="Equation.3" ShapeID="_x0000_i1026" DrawAspect="Content" ObjectID="_1627902281" r:id="rId14"/>
        </w:object>
      </w:r>
      <w:r w:rsidRPr="00CB6004">
        <w:rPr>
          <w:rFonts w:asciiTheme="minorHAnsi" w:eastAsia="MS PGothic" w:hAnsiTheme="minorHAnsi"/>
          <w:sz w:val="22"/>
          <w:szCs w:val="22"/>
          <w:lang w:val="en-US"/>
        </w:rPr>
        <w:t>, and density of porous particle</w:t>
      </w:r>
      <w:r w:rsidR="000347A7">
        <w:rPr>
          <w:rFonts w:asciiTheme="minorHAnsi" w:eastAsia="MS PGothic" w:hAnsiTheme="minorHAnsi"/>
          <w:sz w:val="22"/>
          <w:szCs w:val="22"/>
          <w:lang w:val="en-US"/>
        </w:rPr>
        <w:t xml:space="preserve"> with radius a=50 nm</w:t>
      </w:r>
      <w:r w:rsidRPr="00CB6004">
        <w:rPr>
          <w:rFonts w:asciiTheme="minorHAnsi" w:eastAsia="MS PGothic" w:hAnsiTheme="minorHAnsi"/>
          <w:sz w:val="22"/>
          <w:szCs w:val="22"/>
          <w:lang w:val="en-US"/>
        </w:rPr>
        <w:t xml:space="preserve"> is 1 </w:t>
      </w:r>
      <w:r w:rsidR="000347A7" w:rsidRPr="00CB6004">
        <w:rPr>
          <w:rFonts w:asciiTheme="minorHAnsi" w:eastAsia="MS PGothic" w:hAnsiTheme="minorHAnsi"/>
          <w:position w:val="-10"/>
          <w:sz w:val="22"/>
          <w:szCs w:val="22"/>
          <w:lang w:val="en-US"/>
        </w:rPr>
        <w:object w:dxaOrig="760" w:dyaOrig="380" w14:anchorId="39A89927">
          <v:shape id="_x0000_i1027" type="#_x0000_t75" style="width:39pt;height:18pt" o:ole="">
            <v:imagedata r:id="rId15" o:title=""/>
          </v:shape>
          <o:OLEObject Type="Embed" ProgID="Equation.3" ShapeID="_x0000_i1027" DrawAspect="Content" ObjectID="_1627902282" r:id="rId16"/>
        </w:object>
      </w:r>
      <w:r w:rsidRPr="00CB6004">
        <w:rPr>
          <w:rFonts w:asciiTheme="minorHAnsi" w:eastAsia="MS PGothic" w:hAnsiTheme="minorHAnsi"/>
          <w:sz w:val="22"/>
          <w:szCs w:val="22"/>
          <w:lang w:val="en-US"/>
        </w:rPr>
        <w:t xml:space="preserve">. Analysis of Fig. </w:t>
      </w:r>
      <w:r>
        <w:rPr>
          <w:rFonts w:asciiTheme="minorHAnsi" w:eastAsia="MS PGothic" w:hAnsiTheme="minorHAnsi"/>
          <w:sz w:val="22"/>
          <w:szCs w:val="22"/>
          <w:lang w:val="en-US"/>
        </w:rPr>
        <w:t>1</w:t>
      </w:r>
      <w:r w:rsidRPr="00CB6004">
        <w:rPr>
          <w:rFonts w:asciiTheme="minorHAnsi" w:eastAsia="MS PGothic" w:hAnsiTheme="minorHAnsi"/>
          <w:sz w:val="22"/>
          <w:szCs w:val="22"/>
          <w:lang w:val="en-US"/>
        </w:rPr>
        <w:t xml:space="preserve"> shows that </w:t>
      </w:r>
      <w:r w:rsidRPr="00CB6004">
        <w:rPr>
          <w:rFonts w:asciiTheme="minorHAnsi" w:eastAsia="MS PGothic" w:hAnsiTheme="minorHAnsi"/>
          <w:sz w:val="22"/>
          <w:szCs w:val="22"/>
          <w:lang w:val="en-US"/>
        </w:rPr>
        <w:lastRenderedPageBreak/>
        <w:t>concentration of radioactive trace gas decreases rapidly at the initial stage of gas adsorption. Rapidly decreasing segment of the temporal dependence of concentration is followed by a shallow-slope segment. For large time the concentration of a radioactive trace gas vanishes due to radioactive decay. The slope of the curve at the steep-slope segment of the temporal dependence of concentration increases with an increase of Knudsen number. The magnitude of concentration at a shallow-slope segment of the curve decreases with a decrease of a Knudsen number. The larger the Knudsen number, the larger is a period of time required for concentration of active trace gas in a gaseous phase to reach a shallow-slope segment of the temporal dependence of concentration.</w:t>
      </w:r>
    </w:p>
    <w:p w14:paraId="303A70CE" w14:textId="77777777" w:rsidR="00397F87" w:rsidRDefault="00E4427F" w:rsidP="00397F87">
      <w:pPr>
        <w:snapToGrid w:val="0"/>
        <w:spacing w:after="120" w:line="240" w:lineRule="auto"/>
        <w:jc w:val="center"/>
        <w:rPr>
          <w:rFonts w:asciiTheme="minorHAnsi" w:eastAsia="MS PGothic" w:hAnsiTheme="minorHAnsi"/>
          <w:color w:val="000000"/>
        </w:rPr>
      </w:pPr>
      <w:r w:rsidRPr="00E4427F">
        <w:rPr>
          <w:rFonts w:asciiTheme="minorHAnsi" w:eastAsia="MS PGothic" w:hAnsiTheme="minorHAnsi"/>
          <w:noProof/>
          <w:color w:val="000000"/>
          <w:lang w:val="en-US" w:bidi="he-IL"/>
        </w:rPr>
        <w:drawing>
          <wp:inline distT="0" distB="0" distL="0" distR="0" wp14:anchorId="14083254" wp14:editId="197F8D18">
            <wp:extent cx="2762885" cy="280117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89364" cy="2828020"/>
                    </a:xfrm>
                    <a:prstGeom prst="rect">
                      <a:avLst/>
                    </a:prstGeom>
                    <a:noFill/>
                    <a:ln>
                      <a:noFill/>
                    </a:ln>
                  </pic:spPr>
                </pic:pic>
              </a:graphicData>
            </a:graphic>
          </wp:inline>
        </w:drawing>
      </w:r>
    </w:p>
    <w:p w14:paraId="4D065D5C" w14:textId="77777777" w:rsidR="00704BDF" w:rsidRPr="00DE0019" w:rsidRDefault="00704BDF" w:rsidP="00397F87">
      <w:pPr>
        <w:snapToGrid w:val="0"/>
        <w:spacing w:after="120" w:line="240" w:lineRule="auto"/>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8C16D5" w:rsidRPr="008C16D5">
        <w:rPr>
          <w:rFonts w:asciiTheme="minorHAnsi" w:eastAsia="MS PGothic" w:hAnsiTheme="minorHAnsi"/>
          <w:color w:val="000000"/>
          <w:szCs w:val="18"/>
          <w:lang w:val="en-US"/>
        </w:rPr>
        <w:t xml:space="preserve">Concentration of </w:t>
      </w:r>
      <w:r w:rsidR="008C16D5">
        <w:rPr>
          <w:rFonts w:asciiTheme="minorHAnsi" w:eastAsia="MS PGothic" w:hAnsiTheme="minorHAnsi"/>
          <w:color w:val="000000"/>
          <w:szCs w:val="18"/>
          <w:lang w:val="en-US"/>
        </w:rPr>
        <w:t>active</w:t>
      </w:r>
      <w:r w:rsidR="008C16D5" w:rsidRPr="008C16D5">
        <w:rPr>
          <w:rFonts w:asciiTheme="minorHAnsi" w:eastAsia="MS PGothic" w:hAnsiTheme="minorHAnsi"/>
          <w:color w:val="000000"/>
          <w:szCs w:val="18"/>
          <w:lang w:val="en-US"/>
        </w:rPr>
        <w:t xml:space="preserve"> gas in a gaseous phase as a function of time</w:t>
      </w:r>
      <w:r w:rsidRPr="00DE0019">
        <w:rPr>
          <w:rFonts w:asciiTheme="minorHAnsi" w:eastAsia="MS PGothic" w:hAnsiTheme="minorHAnsi"/>
          <w:color w:val="000000"/>
          <w:szCs w:val="18"/>
          <w:lang w:val="en-US"/>
        </w:rPr>
        <w:t>.</w:t>
      </w:r>
    </w:p>
    <w:p w14:paraId="08387A0D" w14:textId="77777777" w:rsidR="00704BDF" w:rsidRDefault="00704BDF" w:rsidP="000347A7">
      <w:pPr>
        <w:snapToGrid w:val="0"/>
        <w:spacing w:before="240" w:line="24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79AF0036" w14:textId="77777777" w:rsidR="00CA41EC" w:rsidRPr="00CA41EC" w:rsidRDefault="000F7336" w:rsidP="000347A7">
      <w:pPr>
        <w:snapToGrid w:val="0"/>
        <w:spacing w:after="120" w:line="240" w:lineRule="auto"/>
        <w:rPr>
          <w:rFonts w:asciiTheme="minorHAnsi" w:eastAsia="MS PGothic" w:hAnsiTheme="minorHAnsi"/>
          <w:color w:val="000000"/>
          <w:sz w:val="22"/>
          <w:szCs w:val="22"/>
          <w:lang w:val="en-US"/>
        </w:rPr>
      </w:pPr>
      <w:r w:rsidRPr="000F7336">
        <w:rPr>
          <w:rFonts w:asciiTheme="minorHAnsi" w:eastAsia="MS PGothic" w:hAnsiTheme="minorHAnsi"/>
          <w:color w:val="000000"/>
          <w:sz w:val="22"/>
          <w:szCs w:val="22"/>
          <w:lang w:val="en-US" w:eastAsia="ko-KR"/>
        </w:rPr>
        <w:t xml:space="preserve">We developed a model for adsorption of </w:t>
      </w:r>
      <w:r>
        <w:rPr>
          <w:rFonts w:asciiTheme="minorHAnsi" w:eastAsia="MS PGothic" w:hAnsiTheme="minorHAnsi"/>
          <w:color w:val="000000"/>
          <w:sz w:val="22"/>
          <w:szCs w:val="22"/>
          <w:lang w:val="en-US" w:eastAsia="ko-KR"/>
        </w:rPr>
        <w:t>active</w:t>
      </w:r>
      <w:r w:rsidRPr="000F7336">
        <w:rPr>
          <w:rFonts w:asciiTheme="minorHAnsi" w:eastAsia="MS PGothic" w:hAnsiTheme="minorHAnsi"/>
          <w:color w:val="000000"/>
          <w:sz w:val="22"/>
          <w:szCs w:val="22"/>
          <w:lang w:val="en-US" w:eastAsia="ko-KR"/>
        </w:rPr>
        <w:t xml:space="preserve"> </w:t>
      </w:r>
      <w:r w:rsidR="0012252E">
        <w:rPr>
          <w:rFonts w:asciiTheme="minorHAnsi" w:eastAsia="MS PGothic" w:hAnsiTheme="minorHAnsi"/>
          <w:color w:val="000000"/>
          <w:sz w:val="22"/>
          <w:szCs w:val="22"/>
          <w:lang w:val="en-US" w:eastAsia="ko-KR"/>
        </w:rPr>
        <w:t xml:space="preserve">atmospheric </w:t>
      </w:r>
      <w:r w:rsidRPr="000F7336">
        <w:rPr>
          <w:rFonts w:asciiTheme="minorHAnsi" w:eastAsia="MS PGothic" w:hAnsiTheme="minorHAnsi"/>
          <w:color w:val="000000"/>
          <w:sz w:val="22"/>
          <w:szCs w:val="22"/>
          <w:lang w:val="en-US" w:eastAsia="ko-KR"/>
        </w:rPr>
        <w:t>gases by an ensemble of solid porous particles taking into account radioactive decay in the dispersed and continuous phases.</w:t>
      </w:r>
      <w:r>
        <w:rPr>
          <w:rFonts w:asciiTheme="minorHAnsi" w:eastAsia="MS PGothic" w:hAnsiTheme="minorHAnsi"/>
          <w:color w:val="000000"/>
          <w:sz w:val="22"/>
          <w:szCs w:val="22"/>
          <w:lang w:val="en-US" w:eastAsia="ko-KR"/>
        </w:rPr>
        <w:t xml:space="preserve"> </w:t>
      </w:r>
      <w:r w:rsidR="00CA41EC" w:rsidRPr="00CA41EC">
        <w:rPr>
          <w:rFonts w:asciiTheme="minorHAnsi" w:eastAsia="MS PGothic" w:hAnsiTheme="minorHAnsi"/>
          <w:color w:val="000000"/>
          <w:sz w:val="22"/>
          <w:szCs w:val="22"/>
          <w:lang w:val="en-US" w:eastAsia="ko-KR"/>
        </w:rPr>
        <w:t xml:space="preserve">Using the </w:t>
      </w:r>
      <w:r w:rsidR="00CA41EC">
        <w:rPr>
          <w:rFonts w:asciiTheme="minorHAnsi" w:eastAsia="MS PGothic" w:hAnsiTheme="minorHAnsi"/>
          <w:color w:val="000000"/>
          <w:sz w:val="22"/>
          <w:szCs w:val="22"/>
          <w:lang w:val="en-US" w:eastAsia="ko-KR"/>
        </w:rPr>
        <w:t>developed model</w:t>
      </w:r>
      <w:r w:rsidR="00CA41EC" w:rsidRPr="00CA41EC">
        <w:rPr>
          <w:rFonts w:asciiTheme="minorHAnsi" w:eastAsia="MS PGothic" w:hAnsiTheme="minorHAnsi"/>
          <w:color w:val="000000"/>
          <w:sz w:val="22"/>
          <w:szCs w:val="22"/>
          <w:lang w:val="en-US" w:eastAsia="ko-KR"/>
        </w:rPr>
        <w:t xml:space="preserve"> we calculated temporal dependences of concentration of adsorbed gas in a particle, concentration of radioactive gas in a gaseous phase and scavenging coefficient</w:t>
      </w:r>
      <w:r w:rsidR="00CA41EC">
        <w:rPr>
          <w:rFonts w:asciiTheme="minorHAnsi" w:eastAsia="MS PGothic" w:hAnsiTheme="minorHAnsi"/>
          <w:color w:val="000000"/>
          <w:sz w:val="22"/>
          <w:szCs w:val="22"/>
          <w:lang w:val="en-US" w:eastAsia="ko-KR"/>
        </w:rPr>
        <w:t xml:space="preserve"> for adsorption of I-131, I-132, Rn-220 and Rn-222 by carbon-based aerosols</w:t>
      </w:r>
      <w:r w:rsidR="00CA41EC" w:rsidRPr="00CA41EC">
        <w:rPr>
          <w:rFonts w:asciiTheme="minorHAnsi" w:eastAsia="MS PGothic" w:hAnsiTheme="minorHAnsi"/>
          <w:color w:val="000000"/>
          <w:sz w:val="22"/>
          <w:szCs w:val="22"/>
          <w:lang w:val="en-US" w:eastAsia="ko-KR"/>
        </w:rPr>
        <w:t>.</w:t>
      </w:r>
      <w:r w:rsidR="00456ED6" w:rsidRPr="00CA41EC">
        <w:rPr>
          <w:rFonts w:asciiTheme="minorHAnsi" w:eastAsia="MS PGothic" w:hAnsiTheme="minorHAnsi"/>
          <w:color w:val="000000"/>
          <w:sz w:val="22"/>
          <w:szCs w:val="22"/>
          <w:lang w:val="en-US"/>
        </w:rPr>
        <w:t xml:space="preserve"> </w:t>
      </w:r>
      <w:r w:rsidR="00CA41EC" w:rsidRPr="00CA41EC">
        <w:rPr>
          <w:rFonts w:asciiTheme="minorHAnsi" w:eastAsia="MS PGothic" w:hAnsiTheme="minorHAnsi"/>
          <w:color w:val="000000"/>
          <w:sz w:val="22"/>
          <w:szCs w:val="22"/>
          <w:lang w:val="en-US"/>
        </w:rPr>
        <w:t>The obtained results can be summarized as follows:</w:t>
      </w:r>
    </w:p>
    <w:p w14:paraId="49A8205C" w14:textId="77777777" w:rsidR="00CA41EC" w:rsidRPr="00CA41EC" w:rsidRDefault="00CA41EC" w:rsidP="000347A7">
      <w:pPr>
        <w:snapToGrid w:val="0"/>
        <w:spacing w:after="120" w:line="240" w:lineRule="auto"/>
        <w:rPr>
          <w:rFonts w:asciiTheme="minorHAnsi" w:eastAsia="MS PGothic" w:hAnsiTheme="minorHAnsi"/>
          <w:color w:val="000000"/>
          <w:sz w:val="22"/>
          <w:szCs w:val="22"/>
          <w:lang w:val="en-US"/>
        </w:rPr>
      </w:pPr>
      <w:r w:rsidRPr="00CA41EC">
        <w:rPr>
          <w:rFonts w:asciiTheme="minorHAnsi" w:eastAsia="MS PGothic" w:hAnsiTheme="minorHAnsi"/>
          <w:color w:val="000000"/>
          <w:sz w:val="22"/>
          <w:szCs w:val="22"/>
          <w:lang w:val="en-US"/>
        </w:rPr>
        <w:t xml:space="preserve">1. </w:t>
      </w:r>
      <w:r w:rsidR="00456ED6">
        <w:rPr>
          <w:rFonts w:asciiTheme="minorHAnsi" w:eastAsia="MS PGothic" w:hAnsiTheme="minorHAnsi"/>
          <w:color w:val="000000"/>
          <w:sz w:val="22"/>
          <w:szCs w:val="22"/>
          <w:lang w:val="en-US"/>
        </w:rPr>
        <w:t>M</w:t>
      </w:r>
      <w:r w:rsidRPr="00CA41EC">
        <w:rPr>
          <w:rFonts w:asciiTheme="minorHAnsi" w:eastAsia="MS PGothic" w:hAnsiTheme="minorHAnsi"/>
          <w:color w:val="000000"/>
          <w:sz w:val="22"/>
          <w:szCs w:val="22"/>
          <w:lang w:val="en-US"/>
        </w:rPr>
        <w:t xml:space="preserve">ass flux density at the particle interface is determined by integral equation while temporal evolution of concentration of an active trace gas in a gaseous phase is described by </w:t>
      </w:r>
      <w:proofErr w:type="spellStart"/>
      <w:r w:rsidRPr="00CA41EC">
        <w:rPr>
          <w:rFonts w:asciiTheme="minorHAnsi" w:eastAsia="MS PGothic" w:hAnsiTheme="minorHAnsi"/>
          <w:color w:val="000000"/>
          <w:sz w:val="22"/>
          <w:szCs w:val="22"/>
          <w:lang w:val="en-US"/>
        </w:rPr>
        <w:t>integro</w:t>
      </w:r>
      <w:proofErr w:type="spellEnd"/>
      <w:r w:rsidRPr="00CA41EC">
        <w:rPr>
          <w:rFonts w:asciiTheme="minorHAnsi" w:eastAsia="MS PGothic" w:hAnsiTheme="minorHAnsi"/>
          <w:color w:val="000000"/>
          <w:sz w:val="22"/>
          <w:szCs w:val="22"/>
          <w:lang w:val="en-US"/>
        </w:rPr>
        <w:t>-differential equation.</w:t>
      </w:r>
    </w:p>
    <w:p w14:paraId="51EE564B" w14:textId="77777777" w:rsidR="00CA41EC" w:rsidRPr="00CA41EC" w:rsidRDefault="00CA41EC" w:rsidP="000347A7">
      <w:pPr>
        <w:snapToGrid w:val="0"/>
        <w:spacing w:after="120" w:line="240" w:lineRule="auto"/>
        <w:rPr>
          <w:rFonts w:asciiTheme="minorHAnsi" w:eastAsia="MS PGothic" w:hAnsiTheme="minorHAnsi"/>
          <w:color w:val="000000"/>
          <w:sz w:val="22"/>
          <w:szCs w:val="22"/>
          <w:lang w:val="en-US"/>
        </w:rPr>
      </w:pPr>
      <w:r w:rsidRPr="00CA41EC">
        <w:rPr>
          <w:rFonts w:asciiTheme="minorHAnsi" w:eastAsia="MS PGothic" w:hAnsiTheme="minorHAnsi"/>
          <w:color w:val="000000"/>
          <w:sz w:val="22"/>
          <w:szCs w:val="22"/>
          <w:lang w:val="en-US"/>
        </w:rPr>
        <w:t xml:space="preserve">2. Neglecting kinetic effects during gas adsorption by </w:t>
      </w:r>
      <w:r w:rsidR="00456ED6">
        <w:rPr>
          <w:rFonts w:asciiTheme="minorHAnsi" w:eastAsia="MS PGothic" w:hAnsiTheme="minorHAnsi"/>
          <w:color w:val="000000"/>
          <w:sz w:val="22"/>
          <w:szCs w:val="22"/>
          <w:lang w:val="en-US"/>
        </w:rPr>
        <w:t>ultrafine particles</w:t>
      </w:r>
      <w:r w:rsidRPr="00CA41EC">
        <w:rPr>
          <w:rFonts w:asciiTheme="minorHAnsi" w:eastAsia="MS PGothic" w:hAnsiTheme="minorHAnsi"/>
          <w:color w:val="000000"/>
          <w:sz w:val="22"/>
          <w:szCs w:val="22"/>
          <w:lang w:val="en-US"/>
        </w:rPr>
        <w:t xml:space="preserve"> leads to the overestimation of the rate of adsorption.</w:t>
      </w:r>
    </w:p>
    <w:p w14:paraId="3F71522A" w14:textId="77777777" w:rsidR="00CA41EC" w:rsidRPr="00CA41EC" w:rsidRDefault="00CA41EC" w:rsidP="000347A7">
      <w:pPr>
        <w:snapToGrid w:val="0"/>
        <w:spacing w:after="120" w:line="240" w:lineRule="auto"/>
        <w:rPr>
          <w:rFonts w:asciiTheme="minorHAnsi" w:eastAsia="MS PGothic" w:hAnsiTheme="minorHAnsi"/>
          <w:color w:val="000000"/>
          <w:sz w:val="22"/>
          <w:szCs w:val="22"/>
          <w:lang w:val="en-US"/>
        </w:rPr>
      </w:pPr>
      <w:r w:rsidRPr="00CA41EC">
        <w:rPr>
          <w:rFonts w:asciiTheme="minorHAnsi" w:eastAsia="MS PGothic" w:hAnsiTheme="minorHAnsi"/>
          <w:color w:val="000000"/>
          <w:sz w:val="22"/>
          <w:szCs w:val="22"/>
          <w:lang w:val="en-US"/>
        </w:rPr>
        <w:t>3. The developed model of radioactive gas scavenging by an ensemble of aerosols yields the same estimate of the dependence of the adsorbed amount of gaseous radioactive Iodine-131 in a particle vs. time as the measurements of Noguchi</w:t>
      </w:r>
      <w:r w:rsidR="00D94645">
        <w:rPr>
          <w:rFonts w:asciiTheme="minorHAnsi" w:eastAsia="MS PGothic" w:hAnsiTheme="minorHAnsi"/>
          <w:color w:val="000000"/>
          <w:sz w:val="22"/>
          <w:szCs w:val="22"/>
          <w:lang w:val="en-US"/>
        </w:rPr>
        <w:t xml:space="preserve"> et al.</w:t>
      </w:r>
      <w:r w:rsidRPr="00CA41EC">
        <w:rPr>
          <w:rFonts w:asciiTheme="minorHAnsi" w:eastAsia="MS PGothic" w:hAnsiTheme="minorHAnsi"/>
          <w:color w:val="000000"/>
          <w:sz w:val="22"/>
          <w:szCs w:val="22"/>
          <w:lang w:val="en-US"/>
        </w:rPr>
        <w:t xml:space="preserve"> </w:t>
      </w:r>
      <w:r w:rsidR="005A7B3C">
        <w:rPr>
          <w:rFonts w:asciiTheme="minorHAnsi" w:eastAsia="MS PGothic" w:hAnsiTheme="minorHAnsi"/>
          <w:color w:val="000000"/>
          <w:sz w:val="22"/>
          <w:szCs w:val="22"/>
          <w:lang w:val="en-US"/>
        </w:rPr>
        <w:t>[3]</w:t>
      </w:r>
      <w:r w:rsidRPr="00CA41EC">
        <w:rPr>
          <w:rFonts w:asciiTheme="minorHAnsi" w:eastAsia="MS PGothic" w:hAnsiTheme="minorHAnsi"/>
          <w:color w:val="000000"/>
          <w:sz w:val="22"/>
          <w:szCs w:val="22"/>
          <w:lang w:val="en-US"/>
        </w:rPr>
        <w:t>.</w:t>
      </w:r>
    </w:p>
    <w:p w14:paraId="7969E3B4" w14:textId="77777777" w:rsidR="00866D00" w:rsidRDefault="00704BDF" w:rsidP="000347A7">
      <w:pPr>
        <w:snapToGrid w:val="0"/>
        <w:spacing w:before="240" w:line="240" w:lineRule="auto"/>
        <w:rPr>
          <w:rFonts w:asciiTheme="minorHAnsi" w:eastAsia="MS PGothic" w:hAnsiTheme="minorHAnsi"/>
          <w:b/>
          <w:bCs/>
          <w:color w:val="000000"/>
          <w:sz w:val="20"/>
          <w:lang w:val="en-US"/>
        </w:rPr>
      </w:pPr>
      <w:r w:rsidRPr="008D0BEB">
        <w:rPr>
          <w:rFonts w:asciiTheme="minorHAnsi" w:eastAsia="MS PGothic" w:hAnsiTheme="minorHAnsi"/>
          <w:b/>
          <w:bCs/>
          <w:color w:val="000000"/>
          <w:sz w:val="20"/>
          <w:lang w:val="en-US"/>
        </w:rPr>
        <w:t xml:space="preserve">References </w:t>
      </w:r>
      <w:r w:rsidR="00866D00" w:rsidRPr="00866D00">
        <w:rPr>
          <w:rFonts w:ascii="Times New Roman" w:eastAsia="Calibri" w:hAnsi="Times New Roman"/>
          <w:bCs/>
          <w:sz w:val="24"/>
          <w:szCs w:val="24"/>
          <w:lang w:val="en-US" w:eastAsia="de-DE"/>
        </w:rPr>
        <w:t xml:space="preserve"> </w:t>
      </w:r>
    </w:p>
    <w:p w14:paraId="6E517769" w14:textId="77777777" w:rsidR="00704BDF" w:rsidRPr="000347A7" w:rsidRDefault="00866D00" w:rsidP="000347A7">
      <w:pPr>
        <w:snapToGrid w:val="0"/>
        <w:spacing w:before="240" w:line="240" w:lineRule="auto"/>
        <w:ind w:left="450" w:hanging="450"/>
        <w:rPr>
          <w:rFonts w:asciiTheme="minorHAnsi" w:hAnsiTheme="minorHAnsi"/>
          <w:color w:val="000000"/>
          <w:sz w:val="20"/>
        </w:rPr>
      </w:pPr>
      <w:r w:rsidRPr="000347A7">
        <w:rPr>
          <w:rFonts w:asciiTheme="minorHAnsi" w:eastAsia="MS PGothic" w:hAnsiTheme="minorHAnsi"/>
          <w:color w:val="000000"/>
          <w:sz w:val="20"/>
          <w:lang w:val="en-US"/>
        </w:rPr>
        <w:t>[1]</w:t>
      </w:r>
      <w:r w:rsidRPr="000347A7">
        <w:rPr>
          <w:rFonts w:asciiTheme="minorHAnsi" w:eastAsia="MS PGothic" w:hAnsiTheme="minorHAnsi"/>
          <w:b/>
          <w:bCs/>
          <w:color w:val="000000"/>
          <w:sz w:val="20"/>
          <w:lang w:val="en-US"/>
        </w:rPr>
        <w:tab/>
      </w:r>
      <w:r w:rsidRPr="000347A7">
        <w:rPr>
          <w:rFonts w:asciiTheme="minorHAnsi" w:hAnsiTheme="minorHAnsi"/>
          <w:color w:val="000000"/>
          <w:sz w:val="20"/>
        </w:rPr>
        <w:t xml:space="preserve">T. </w:t>
      </w:r>
      <w:proofErr w:type="spellStart"/>
      <w:r w:rsidRPr="000347A7">
        <w:rPr>
          <w:rFonts w:asciiTheme="minorHAnsi" w:hAnsiTheme="minorHAnsi"/>
          <w:color w:val="000000"/>
          <w:sz w:val="20"/>
        </w:rPr>
        <w:t>Elperin</w:t>
      </w:r>
      <w:proofErr w:type="spellEnd"/>
      <w:r w:rsidRPr="000347A7">
        <w:rPr>
          <w:rFonts w:asciiTheme="minorHAnsi" w:hAnsiTheme="minorHAnsi"/>
          <w:color w:val="000000"/>
          <w:sz w:val="20"/>
        </w:rPr>
        <w:t xml:space="preserve">, A. </w:t>
      </w:r>
      <w:proofErr w:type="spellStart"/>
      <w:r w:rsidRPr="000347A7">
        <w:rPr>
          <w:rFonts w:asciiTheme="minorHAnsi" w:hAnsiTheme="minorHAnsi"/>
          <w:color w:val="000000"/>
          <w:sz w:val="20"/>
        </w:rPr>
        <w:t>Fominykh</w:t>
      </w:r>
      <w:proofErr w:type="spellEnd"/>
      <w:r w:rsidRPr="000347A7">
        <w:rPr>
          <w:rFonts w:asciiTheme="minorHAnsi" w:hAnsiTheme="minorHAnsi"/>
          <w:color w:val="000000"/>
          <w:sz w:val="20"/>
        </w:rPr>
        <w:t xml:space="preserve">, B. </w:t>
      </w:r>
      <w:proofErr w:type="spellStart"/>
      <w:r w:rsidRPr="000347A7">
        <w:rPr>
          <w:rFonts w:asciiTheme="minorHAnsi" w:hAnsiTheme="minorHAnsi"/>
          <w:color w:val="000000"/>
          <w:sz w:val="20"/>
        </w:rPr>
        <w:t>Krasovitov</w:t>
      </w:r>
      <w:proofErr w:type="spellEnd"/>
      <w:r w:rsidRPr="000347A7">
        <w:rPr>
          <w:rFonts w:asciiTheme="minorHAnsi" w:hAnsiTheme="minorHAnsi"/>
          <w:color w:val="000000"/>
          <w:sz w:val="20"/>
        </w:rPr>
        <w:t xml:space="preserve">, A. </w:t>
      </w:r>
      <w:proofErr w:type="spellStart"/>
      <w:r w:rsidRPr="000347A7">
        <w:rPr>
          <w:rFonts w:asciiTheme="minorHAnsi" w:hAnsiTheme="minorHAnsi"/>
          <w:color w:val="000000"/>
          <w:sz w:val="20"/>
        </w:rPr>
        <w:t>Lushnikov</w:t>
      </w:r>
      <w:proofErr w:type="spellEnd"/>
      <w:r w:rsidRPr="000347A7">
        <w:rPr>
          <w:rFonts w:asciiTheme="minorHAnsi" w:hAnsiTheme="minorHAnsi"/>
          <w:color w:val="000000"/>
          <w:sz w:val="20"/>
        </w:rPr>
        <w:t>, Phys</w:t>
      </w:r>
      <w:r w:rsidR="00704BDF" w:rsidRPr="000347A7">
        <w:rPr>
          <w:rFonts w:asciiTheme="minorHAnsi" w:hAnsiTheme="minorHAnsi"/>
          <w:color w:val="000000"/>
          <w:sz w:val="20"/>
        </w:rPr>
        <w:t xml:space="preserve">. </w:t>
      </w:r>
      <w:r w:rsidRPr="000347A7">
        <w:rPr>
          <w:rFonts w:asciiTheme="minorHAnsi" w:hAnsiTheme="minorHAnsi"/>
          <w:color w:val="000000"/>
          <w:sz w:val="20"/>
        </w:rPr>
        <w:t>Rev</w:t>
      </w:r>
      <w:r w:rsidR="00704BDF" w:rsidRPr="000347A7">
        <w:rPr>
          <w:rFonts w:asciiTheme="minorHAnsi" w:hAnsiTheme="minorHAnsi"/>
          <w:color w:val="000000"/>
          <w:sz w:val="20"/>
        </w:rPr>
        <w:t xml:space="preserve">. </w:t>
      </w:r>
      <w:r w:rsidRPr="000347A7">
        <w:rPr>
          <w:rFonts w:asciiTheme="minorHAnsi" w:hAnsiTheme="minorHAnsi"/>
          <w:color w:val="000000"/>
          <w:sz w:val="20"/>
        </w:rPr>
        <w:t>E 87</w:t>
      </w:r>
      <w:r w:rsidR="00704BDF" w:rsidRPr="000347A7">
        <w:rPr>
          <w:rFonts w:asciiTheme="minorHAnsi" w:hAnsiTheme="minorHAnsi"/>
          <w:color w:val="000000"/>
          <w:sz w:val="20"/>
        </w:rPr>
        <w:t xml:space="preserve"> (201</w:t>
      </w:r>
      <w:r w:rsidRPr="000347A7">
        <w:rPr>
          <w:rFonts w:asciiTheme="minorHAnsi" w:hAnsiTheme="minorHAnsi"/>
          <w:color w:val="000000"/>
          <w:sz w:val="20"/>
        </w:rPr>
        <w:t>3</w:t>
      </w:r>
      <w:r w:rsidR="00704BDF" w:rsidRPr="000347A7">
        <w:rPr>
          <w:rFonts w:asciiTheme="minorHAnsi" w:hAnsiTheme="minorHAnsi"/>
          <w:color w:val="000000"/>
          <w:sz w:val="20"/>
        </w:rPr>
        <w:t xml:space="preserve">) </w:t>
      </w:r>
      <w:r w:rsidRPr="000347A7">
        <w:rPr>
          <w:rFonts w:asciiTheme="minorHAnsi" w:hAnsiTheme="minorHAnsi"/>
          <w:color w:val="000000"/>
          <w:sz w:val="20"/>
        </w:rPr>
        <w:t>1</w:t>
      </w:r>
      <w:r w:rsidR="00704BDF" w:rsidRPr="000347A7">
        <w:rPr>
          <w:rFonts w:asciiTheme="minorHAnsi" w:hAnsiTheme="minorHAnsi"/>
          <w:color w:val="000000"/>
          <w:sz w:val="20"/>
        </w:rPr>
        <w:t>–</w:t>
      </w:r>
      <w:r w:rsidRPr="000347A7">
        <w:rPr>
          <w:rFonts w:asciiTheme="minorHAnsi" w:hAnsiTheme="minorHAnsi"/>
          <w:color w:val="000000"/>
          <w:sz w:val="20"/>
        </w:rPr>
        <w:t>8</w:t>
      </w:r>
      <w:r w:rsidR="00704BDF" w:rsidRPr="000347A7">
        <w:rPr>
          <w:rFonts w:asciiTheme="minorHAnsi" w:hAnsiTheme="minorHAnsi"/>
          <w:color w:val="000000"/>
          <w:sz w:val="20"/>
        </w:rPr>
        <w:t>.</w:t>
      </w:r>
    </w:p>
    <w:p w14:paraId="465EDD46" w14:textId="77777777" w:rsidR="005346C8" w:rsidRPr="000347A7" w:rsidRDefault="003C56AD" w:rsidP="000347A7">
      <w:pPr>
        <w:pStyle w:val="FirstParagraph"/>
        <w:widowControl w:val="0"/>
        <w:tabs>
          <w:tab w:val="left" w:pos="426"/>
        </w:tabs>
        <w:autoSpaceDE w:val="0"/>
        <w:autoSpaceDN w:val="0"/>
        <w:adjustRightInd w:val="0"/>
        <w:spacing w:line="240" w:lineRule="auto"/>
        <w:rPr>
          <w:rFonts w:asciiTheme="minorHAnsi" w:eastAsia="SimSun" w:hAnsiTheme="minorHAnsi"/>
          <w:lang w:eastAsia="zh-CN"/>
        </w:rPr>
      </w:pPr>
      <w:r w:rsidRPr="000347A7">
        <w:rPr>
          <w:rFonts w:asciiTheme="minorHAnsi" w:hAnsiTheme="minorHAnsi"/>
          <w:color w:val="000000"/>
          <w:lang w:val="en-GB"/>
        </w:rPr>
        <w:t>[2]</w:t>
      </w:r>
      <w:r w:rsidRPr="000347A7">
        <w:rPr>
          <w:rFonts w:asciiTheme="minorHAnsi" w:hAnsiTheme="minorHAnsi"/>
          <w:color w:val="000000"/>
          <w:lang w:val="en-GB"/>
        </w:rPr>
        <w:tab/>
      </w:r>
      <w:r w:rsidR="007016AA" w:rsidRPr="000347A7">
        <w:rPr>
          <w:rFonts w:asciiTheme="minorHAnsi" w:hAnsiTheme="minorHAnsi"/>
          <w:color w:val="000000"/>
          <w:lang w:val="en-GB"/>
        </w:rPr>
        <w:t xml:space="preserve">T. </w:t>
      </w:r>
      <w:proofErr w:type="spellStart"/>
      <w:r w:rsidR="007016AA" w:rsidRPr="000347A7">
        <w:rPr>
          <w:rFonts w:asciiTheme="minorHAnsi" w:hAnsiTheme="minorHAnsi"/>
          <w:color w:val="000000"/>
          <w:lang w:val="en-GB"/>
        </w:rPr>
        <w:t>Elperin</w:t>
      </w:r>
      <w:proofErr w:type="spellEnd"/>
      <w:r w:rsidR="007016AA" w:rsidRPr="000347A7">
        <w:rPr>
          <w:rFonts w:asciiTheme="minorHAnsi" w:hAnsiTheme="minorHAnsi"/>
          <w:color w:val="000000"/>
          <w:lang w:val="en-GB"/>
        </w:rPr>
        <w:t xml:space="preserve">, A. </w:t>
      </w:r>
      <w:proofErr w:type="spellStart"/>
      <w:r w:rsidR="007016AA" w:rsidRPr="000347A7">
        <w:rPr>
          <w:rFonts w:asciiTheme="minorHAnsi" w:hAnsiTheme="minorHAnsi"/>
          <w:color w:val="000000"/>
          <w:lang w:val="en-GB"/>
        </w:rPr>
        <w:t>Fominykh</w:t>
      </w:r>
      <w:proofErr w:type="spellEnd"/>
      <w:r w:rsidR="007016AA" w:rsidRPr="000347A7">
        <w:rPr>
          <w:rFonts w:asciiTheme="minorHAnsi" w:hAnsiTheme="minorHAnsi"/>
          <w:color w:val="000000"/>
          <w:lang w:val="en-GB"/>
        </w:rPr>
        <w:t xml:space="preserve">, </w:t>
      </w:r>
      <w:r w:rsidRPr="000347A7">
        <w:rPr>
          <w:rFonts w:asciiTheme="minorHAnsi" w:hAnsiTheme="minorHAnsi"/>
          <w:color w:val="000000"/>
          <w:lang w:val="en-GB"/>
        </w:rPr>
        <w:t xml:space="preserve">I. </w:t>
      </w:r>
      <w:proofErr w:type="spellStart"/>
      <w:r w:rsidRPr="000347A7">
        <w:rPr>
          <w:rFonts w:asciiTheme="minorHAnsi" w:hAnsiTheme="minorHAnsi"/>
          <w:color w:val="000000"/>
          <w:lang w:val="en-GB"/>
        </w:rPr>
        <w:t>Katra</w:t>
      </w:r>
      <w:proofErr w:type="spellEnd"/>
      <w:r w:rsidRPr="000347A7">
        <w:rPr>
          <w:rFonts w:asciiTheme="minorHAnsi" w:hAnsiTheme="minorHAnsi"/>
          <w:color w:val="000000"/>
          <w:lang w:val="en-GB"/>
        </w:rPr>
        <w:t xml:space="preserve">, </w:t>
      </w:r>
      <w:r w:rsidR="007016AA" w:rsidRPr="000347A7">
        <w:rPr>
          <w:rFonts w:asciiTheme="minorHAnsi" w:hAnsiTheme="minorHAnsi"/>
          <w:color w:val="000000"/>
          <w:lang w:val="en-GB"/>
        </w:rPr>
        <w:t xml:space="preserve">B. </w:t>
      </w:r>
      <w:proofErr w:type="spellStart"/>
      <w:r w:rsidR="007016AA" w:rsidRPr="000347A7">
        <w:rPr>
          <w:rFonts w:asciiTheme="minorHAnsi" w:hAnsiTheme="minorHAnsi"/>
          <w:color w:val="000000"/>
          <w:lang w:val="en-GB"/>
        </w:rPr>
        <w:t>Krasovitov</w:t>
      </w:r>
      <w:proofErr w:type="spellEnd"/>
      <w:r w:rsidR="007016AA" w:rsidRPr="000347A7">
        <w:rPr>
          <w:rFonts w:asciiTheme="minorHAnsi" w:hAnsiTheme="minorHAnsi"/>
          <w:color w:val="000000"/>
          <w:lang w:val="en-GB"/>
        </w:rPr>
        <w:t>,</w:t>
      </w:r>
      <w:r w:rsidR="007016AA" w:rsidRPr="000347A7">
        <w:rPr>
          <w:rFonts w:asciiTheme="minorHAnsi" w:hAnsiTheme="minorHAnsi"/>
          <w:bCs/>
          <w:color w:val="000000"/>
          <w:lang w:val="en-GB"/>
        </w:rPr>
        <w:t xml:space="preserve"> </w:t>
      </w:r>
      <w:proofErr w:type="spellStart"/>
      <w:r w:rsidR="007016AA" w:rsidRPr="000347A7">
        <w:rPr>
          <w:rFonts w:asciiTheme="minorHAnsi" w:hAnsiTheme="minorHAnsi"/>
          <w:bCs/>
          <w:color w:val="000000"/>
          <w:lang w:val="en-GB"/>
        </w:rPr>
        <w:t>Meteorol</w:t>
      </w:r>
      <w:proofErr w:type="spellEnd"/>
      <w:r w:rsidRPr="000347A7">
        <w:rPr>
          <w:rFonts w:asciiTheme="minorHAnsi" w:hAnsiTheme="minorHAnsi"/>
          <w:bCs/>
          <w:color w:val="000000"/>
          <w:lang w:val="en-GB"/>
        </w:rPr>
        <w:t>.</w:t>
      </w:r>
      <w:r w:rsidR="007016AA" w:rsidRPr="000347A7">
        <w:rPr>
          <w:rFonts w:asciiTheme="minorHAnsi" w:hAnsiTheme="minorHAnsi"/>
          <w:bCs/>
          <w:color w:val="000000"/>
          <w:lang w:val="en-GB"/>
        </w:rPr>
        <w:t xml:space="preserve"> Atmos</w:t>
      </w:r>
      <w:r w:rsidRPr="000347A7">
        <w:rPr>
          <w:rFonts w:asciiTheme="minorHAnsi" w:hAnsiTheme="minorHAnsi"/>
          <w:bCs/>
          <w:color w:val="000000"/>
          <w:lang w:val="en-GB"/>
        </w:rPr>
        <w:t>.</w:t>
      </w:r>
      <w:r w:rsidR="007016AA" w:rsidRPr="000347A7">
        <w:rPr>
          <w:rFonts w:asciiTheme="minorHAnsi" w:hAnsiTheme="minorHAnsi"/>
          <w:bCs/>
          <w:color w:val="000000"/>
          <w:lang w:val="en-GB"/>
        </w:rPr>
        <w:t xml:space="preserve"> Phys</w:t>
      </w:r>
      <w:r w:rsidRPr="000347A7">
        <w:rPr>
          <w:rFonts w:asciiTheme="minorHAnsi" w:hAnsiTheme="minorHAnsi"/>
          <w:bCs/>
          <w:color w:val="000000"/>
          <w:lang w:val="en-GB"/>
        </w:rPr>
        <w:t>.</w:t>
      </w:r>
      <w:r w:rsidR="007016AA" w:rsidRPr="000347A7">
        <w:rPr>
          <w:rFonts w:asciiTheme="minorHAnsi" w:hAnsiTheme="minorHAnsi"/>
          <w:bCs/>
          <w:color w:val="000000"/>
          <w:lang w:val="en-GB"/>
        </w:rPr>
        <w:t xml:space="preserve"> </w:t>
      </w:r>
      <w:r w:rsidR="00B10286" w:rsidRPr="000347A7">
        <w:rPr>
          <w:rFonts w:asciiTheme="minorHAnsi" w:hAnsiTheme="minorHAnsi"/>
          <w:bCs/>
          <w:color w:val="000000"/>
          <w:lang w:val="en-GB"/>
        </w:rPr>
        <w:t xml:space="preserve">(2018) </w:t>
      </w:r>
      <w:r w:rsidR="007016AA" w:rsidRPr="000347A7">
        <w:rPr>
          <w:rFonts w:asciiTheme="minorHAnsi" w:hAnsiTheme="minorHAnsi"/>
          <w:bCs/>
          <w:color w:val="000000"/>
          <w:lang w:val="en-GB"/>
        </w:rPr>
        <w:t>1-</w:t>
      </w:r>
      <w:r w:rsidR="00B10286" w:rsidRPr="000347A7">
        <w:rPr>
          <w:rFonts w:asciiTheme="minorHAnsi" w:hAnsiTheme="minorHAnsi"/>
          <w:bCs/>
          <w:color w:val="000000"/>
          <w:lang w:val="en-GB"/>
        </w:rPr>
        <w:t>9</w:t>
      </w:r>
      <w:r w:rsidR="00704BDF" w:rsidRPr="000347A7">
        <w:rPr>
          <w:rFonts w:asciiTheme="minorHAnsi" w:hAnsiTheme="minorHAnsi"/>
          <w:color w:val="000000"/>
        </w:rPr>
        <w:t>.</w:t>
      </w:r>
    </w:p>
    <w:p w14:paraId="405B9016" w14:textId="77777777" w:rsidR="00704BDF" w:rsidRPr="00DE0019" w:rsidRDefault="00456ED6" w:rsidP="00397F87">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r w:rsidRPr="000347A7">
        <w:rPr>
          <w:rFonts w:asciiTheme="minorHAnsi" w:eastAsia="SimSun" w:hAnsiTheme="minorHAnsi"/>
          <w:lang w:eastAsia="zh-CN"/>
        </w:rPr>
        <w:t>[3]</w:t>
      </w:r>
      <w:r w:rsidRPr="000347A7">
        <w:rPr>
          <w:rFonts w:asciiTheme="minorHAnsi" w:eastAsia="SimSun" w:hAnsiTheme="minorHAnsi"/>
          <w:lang w:eastAsia="zh-CN"/>
        </w:rPr>
        <w:tab/>
      </w:r>
      <w:r w:rsidR="005A7B3C" w:rsidRPr="000347A7">
        <w:rPr>
          <w:rFonts w:asciiTheme="minorHAnsi" w:eastAsia="SimSun" w:hAnsiTheme="minorHAnsi"/>
          <w:lang w:eastAsia="zh-CN"/>
        </w:rPr>
        <w:t xml:space="preserve">H. Noguchi, M. Murata, M, K. Suzuki, Japanese </w:t>
      </w:r>
      <w:proofErr w:type="spellStart"/>
      <w:r w:rsidR="005A7B3C" w:rsidRPr="000347A7">
        <w:rPr>
          <w:rFonts w:asciiTheme="minorHAnsi" w:eastAsia="SimSun" w:hAnsiTheme="minorHAnsi"/>
          <w:lang w:eastAsia="zh-CN"/>
        </w:rPr>
        <w:t>Journ</w:t>
      </w:r>
      <w:proofErr w:type="spellEnd"/>
      <w:r w:rsidR="005A7B3C" w:rsidRPr="000347A7">
        <w:rPr>
          <w:rFonts w:asciiTheme="minorHAnsi" w:eastAsia="SimSun" w:hAnsiTheme="minorHAnsi"/>
          <w:lang w:eastAsia="zh-CN"/>
        </w:rPr>
        <w:t xml:space="preserve">. Health Phys. 25 (1990) 209-219. </w:t>
      </w:r>
    </w:p>
    <w:sectPr w:rsidR="00704BDF" w:rsidRPr="00DE0019"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0C035" w14:textId="77777777" w:rsidR="00E62562" w:rsidRDefault="00E62562" w:rsidP="004F5E36">
      <w:r>
        <w:separator/>
      </w:r>
    </w:p>
  </w:endnote>
  <w:endnote w:type="continuationSeparator" w:id="0">
    <w:p w14:paraId="400C160C" w14:textId="77777777" w:rsidR="00E62562" w:rsidRDefault="00E6256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FA897" w14:textId="77777777" w:rsidR="00E62562" w:rsidRDefault="00E62562" w:rsidP="004F5E36">
      <w:r>
        <w:separator/>
      </w:r>
    </w:p>
  </w:footnote>
  <w:footnote w:type="continuationSeparator" w:id="0">
    <w:p w14:paraId="1A29E81A" w14:textId="77777777" w:rsidR="00E62562" w:rsidRDefault="00E62562"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63AD5" w14:textId="77777777" w:rsidR="004D1162" w:rsidRDefault="00594E9F">
    <w:pPr>
      <w:pStyle w:val="Intestazione"/>
    </w:pPr>
    <w:r>
      <w:rPr>
        <w:noProof/>
        <w:lang w:val="en-US" w:bidi="he-IL"/>
      </w:rPr>
      <mc:AlternateContent>
        <mc:Choice Requires="wps">
          <w:drawing>
            <wp:anchor distT="0" distB="0" distL="114300" distR="114300" simplePos="0" relativeHeight="251666432" behindDoc="0" locked="0" layoutInCell="1" allowOverlap="1" wp14:anchorId="07A9437D" wp14:editId="038EC2D1">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bidi="he-IL"/>
      </w:rPr>
      <w:drawing>
        <wp:anchor distT="0" distB="0" distL="114300" distR="114300" simplePos="0" relativeHeight="251662336" behindDoc="0" locked="0" layoutInCell="1" allowOverlap="1" wp14:anchorId="16D48C71" wp14:editId="731C8D9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1CA4B"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en-US" w:bidi="he-IL"/>
      </w:rPr>
      <w:drawing>
        <wp:anchor distT="0" distB="0" distL="114300" distR="114300" simplePos="0" relativeHeight="251659264" behindDoc="0" locked="0" layoutInCell="1" allowOverlap="1" wp14:anchorId="297098B9" wp14:editId="5F9FB3F7">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585A624E" w14:textId="77777777" w:rsidR="00704BDF" w:rsidRDefault="00704BDF">
    <w:pPr>
      <w:pStyle w:val="Intestazione"/>
    </w:pPr>
  </w:p>
  <w:p w14:paraId="1E7A39FB" w14:textId="77777777" w:rsidR="00704BDF" w:rsidRDefault="00704BDF">
    <w:pPr>
      <w:pStyle w:val="Intestazione"/>
    </w:pPr>
    <w:r>
      <w:rPr>
        <w:noProof/>
        <w:lang w:val="en-US" w:bidi="he-IL"/>
      </w:rPr>
      <mc:AlternateContent>
        <mc:Choice Requires="wps">
          <w:drawing>
            <wp:anchor distT="0" distB="0" distL="114300" distR="114300" simplePos="0" relativeHeight="251660288" behindDoc="0" locked="0" layoutInCell="1" allowOverlap="1" wp14:anchorId="0CC804DE" wp14:editId="706F6EF8">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20C14"/>
    <w:rsid w:val="0003148D"/>
    <w:rsid w:val="000347A7"/>
    <w:rsid w:val="00062A9A"/>
    <w:rsid w:val="000A03B2"/>
    <w:rsid w:val="000D34BE"/>
    <w:rsid w:val="000E36F1"/>
    <w:rsid w:val="000E3A73"/>
    <w:rsid w:val="000E414A"/>
    <w:rsid w:val="000F7336"/>
    <w:rsid w:val="0012252E"/>
    <w:rsid w:val="0013121F"/>
    <w:rsid w:val="00134DE4"/>
    <w:rsid w:val="00150E59"/>
    <w:rsid w:val="00184AD6"/>
    <w:rsid w:val="00187FDD"/>
    <w:rsid w:val="001B538F"/>
    <w:rsid w:val="001B65C1"/>
    <w:rsid w:val="001C684B"/>
    <w:rsid w:val="001D53FC"/>
    <w:rsid w:val="001F2EC7"/>
    <w:rsid w:val="002065DB"/>
    <w:rsid w:val="002447EF"/>
    <w:rsid w:val="00251550"/>
    <w:rsid w:val="0027221A"/>
    <w:rsid w:val="00275B61"/>
    <w:rsid w:val="002C5A19"/>
    <w:rsid w:val="002D1F12"/>
    <w:rsid w:val="002E02EA"/>
    <w:rsid w:val="003009B7"/>
    <w:rsid w:val="0030469C"/>
    <w:rsid w:val="003723D4"/>
    <w:rsid w:val="00397F87"/>
    <w:rsid w:val="003A7D1C"/>
    <w:rsid w:val="003C56AD"/>
    <w:rsid w:val="003D4522"/>
    <w:rsid w:val="00456ED6"/>
    <w:rsid w:val="0046164A"/>
    <w:rsid w:val="00462DCD"/>
    <w:rsid w:val="004D1162"/>
    <w:rsid w:val="004E4DD6"/>
    <w:rsid w:val="004F2F31"/>
    <w:rsid w:val="004F5E36"/>
    <w:rsid w:val="005119A5"/>
    <w:rsid w:val="005278B7"/>
    <w:rsid w:val="005346C8"/>
    <w:rsid w:val="00594E9F"/>
    <w:rsid w:val="005A7B3C"/>
    <w:rsid w:val="005B61E6"/>
    <w:rsid w:val="005C77E1"/>
    <w:rsid w:val="005D6A2F"/>
    <w:rsid w:val="005E1A82"/>
    <w:rsid w:val="005F0A28"/>
    <w:rsid w:val="005F0E5E"/>
    <w:rsid w:val="00620DEE"/>
    <w:rsid w:val="00625639"/>
    <w:rsid w:val="0064184D"/>
    <w:rsid w:val="0064548B"/>
    <w:rsid w:val="00660E3E"/>
    <w:rsid w:val="00662E74"/>
    <w:rsid w:val="00692AFC"/>
    <w:rsid w:val="006A58D2"/>
    <w:rsid w:val="006C5579"/>
    <w:rsid w:val="007016AA"/>
    <w:rsid w:val="00704BDF"/>
    <w:rsid w:val="00735136"/>
    <w:rsid w:val="00736B13"/>
    <w:rsid w:val="007447F3"/>
    <w:rsid w:val="007652C4"/>
    <w:rsid w:val="007661C8"/>
    <w:rsid w:val="007D52CD"/>
    <w:rsid w:val="00813288"/>
    <w:rsid w:val="008168FC"/>
    <w:rsid w:val="00826010"/>
    <w:rsid w:val="0084108A"/>
    <w:rsid w:val="008479A2"/>
    <w:rsid w:val="00866D00"/>
    <w:rsid w:val="0087637F"/>
    <w:rsid w:val="0088700C"/>
    <w:rsid w:val="008A1512"/>
    <w:rsid w:val="008C16D5"/>
    <w:rsid w:val="008D0BEB"/>
    <w:rsid w:val="008E566E"/>
    <w:rsid w:val="00901EB6"/>
    <w:rsid w:val="009450CE"/>
    <w:rsid w:val="0095164B"/>
    <w:rsid w:val="0095478E"/>
    <w:rsid w:val="00996483"/>
    <w:rsid w:val="009D0AD8"/>
    <w:rsid w:val="009E788A"/>
    <w:rsid w:val="00A1763D"/>
    <w:rsid w:val="00A17CEC"/>
    <w:rsid w:val="00A27EF0"/>
    <w:rsid w:val="00A33D8E"/>
    <w:rsid w:val="00A76EFC"/>
    <w:rsid w:val="00A9626B"/>
    <w:rsid w:val="00A97F29"/>
    <w:rsid w:val="00AA51CD"/>
    <w:rsid w:val="00AB0964"/>
    <w:rsid w:val="00AE377D"/>
    <w:rsid w:val="00B10286"/>
    <w:rsid w:val="00B110D3"/>
    <w:rsid w:val="00B61DBF"/>
    <w:rsid w:val="00BC30C9"/>
    <w:rsid w:val="00BC7106"/>
    <w:rsid w:val="00BE3B3B"/>
    <w:rsid w:val="00BE3E58"/>
    <w:rsid w:val="00C01616"/>
    <w:rsid w:val="00C0162B"/>
    <w:rsid w:val="00C345B1"/>
    <w:rsid w:val="00C40142"/>
    <w:rsid w:val="00C57182"/>
    <w:rsid w:val="00C655FD"/>
    <w:rsid w:val="00C710A9"/>
    <w:rsid w:val="00C867B1"/>
    <w:rsid w:val="00C94434"/>
    <w:rsid w:val="00CA057F"/>
    <w:rsid w:val="00CA1C95"/>
    <w:rsid w:val="00CA41EC"/>
    <w:rsid w:val="00CA5A9C"/>
    <w:rsid w:val="00CB6004"/>
    <w:rsid w:val="00CD5FE2"/>
    <w:rsid w:val="00CE7F78"/>
    <w:rsid w:val="00D02B4C"/>
    <w:rsid w:val="00D84576"/>
    <w:rsid w:val="00D94645"/>
    <w:rsid w:val="00DA5728"/>
    <w:rsid w:val="00DE0019"/>
    <w:rsid w:val="00DE264A"/>
    <w:rsid w:val="00E041E7"/>
    <w:rsid w:val="00E23CA1"/>
    <w:rsid w:val="00E409A8"/>
    <w:rsid w:val="00E4427F"/>
    <w:rsid w:val="00E62562"/>
    <w:rsid w:val="00E65E39"/>
    <w:rsid w:val="00E7209D"/>
    <w:rsid w:val="00E7786D"/>
    <w:rsid w:val="00EA50E1"/>
    <w:rsid w:val="00ED228E"/>
    <w:rsid w:val="00ED4ADB"/>
    <w:rsid w:val="00EE0131"/>
    <w:rsid w:val="00F30C64"/>
    <w:rsid w:val="00F61AC5"/>
    <w:rsid w:val="00F672F9"/>
    <w:rsid w:val="00F84BB7"/>
    <w:rsid w:val="00FB730C"/>
    <w:rsid w:val="00FC2695"/>
    <w:rsid w:val="00FC3E03"/>
    <w:rsid w:val="00FE536A"/>
    <w:rsid w:val="00FE6A2D"/>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7C9D9"/>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character" w:styleId="Collegamentoipertestuale">
    <w:name w:val="Hyperlink"/>
    <w:basedOn w:val="Carpredefinitoparagrafo"/>
    <w:uiPriority w:val="99"/>
    <w:unhideWhenUsed/>
    <w:locked/>
    <w:rsid w:val="00BC71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hyperlink" Target="http://in.bgu.ac.il/en/humsos/geog/Pages/default.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C436B-24DA-434F-ACDA-ED6A55918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Pages>
  <Words>790</Words>
  <Characters>4505</Characters>
  <Application>Microsoft Office Word</Application>
  <DocSecurity>0</DocSecurity>
  <Lines>37</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39</cp:revision>
  <cp:lastPrinted>2015-05-12T18:31:00Z</cp:lastPrinted>
  <dcterms:created xsi:type="dcterms:W3CDTF">2018-12-30T16:51:00Z</dcterms:created>
  <dcterms:modified xsi:type="dcterms:W3CDTF">2019-08-21T12:18:00Z</dcterms:modified>
</cp:coreProperties>
</file>