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rsidR="00704BDF" w:rsidRPr="00DE0019" w:rsidRDefault="005769E0" w:rsidP="00704BDF">
      <w:pPr>
        <w:snapToGrid w:val="0"/>
        <w:spacing w:after="360"/>
        <w:jc w:val="center"/>
        <w:rPr>
          <w:rFonts w:asciiTheme="minorHAnsi" w:eastAsia="MS PGothic" w:hAnsiTheme="minorHAnsi"/>
          <w:b/>
          <w:bCs/>
          <w:sz w:val="28"/>
          <w:szCs w:val="28"/>
          <w:lang w:val="en-US" w:eastAsia="ko-KR"/>
        </w:rPr>
      </w:pPr>
      <w:bookmarkStart w:id="0" w:name="_GoBack"/>
      <w:r w:rsidRPr="005769E0">
        <w:rPr>
          <w:rFonts w:asciiTheme="minorHAnsi" w:eastAsia="MS PGothic" w:hAnsiTheme="minorHAnsi"/>
          <w:b/>
          <w:bCs/>
          <w:sz w:val="28"/>
          <w:szCs w:val="28"/>
          <w:lang w:val="en-US"/>
        </w:rPr>
        <w:t>Synthesis and assembly of nanostructures in flow</w:t>
      </w:r>
      <w:r w:rsidR="00704BDF" w:rsidRPr="00DE0019">
        <w:rPr>
          <w:rFonts w:asciiTheme="minorHAnsi" w:eastAsia="MS PGothic" w:hAnsiTheme="minorHAnsi"/>
          <w:b/>
          <w:bCs/>
          <w:sz w:val="28"/>
          <w:szCs w:val="28"/>
          <w:lang w:val="en-US"/>
        </w:rPr>
        <w:t>.</w:t>
      </w:r>
    </w:p>
    <w:bookmarkEnd w:id="0"/>
    <w:p w:rsidR="00DE0019" w:rsidRPr="00DE0019" w:rsidRDefault="005769E0"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Klavs Jensen</w:t>
      </w:r>
      <w:r w:rsidR="00704BDF" w:rsidRPr="00DE0019">
        <w:rPr>
          <w:rFonts w:asciiTheme="minorHAnsi" w:eastAsia="SimSun" w:hAnsiTheme="minorHAnsi"/>
          <w:color w:val="000000"/>
          <w:sz w:val="24"/>
          <w:szCs w:val="24"/>
          <w:u w:val="single"/>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5769E0" w:rsidRPr="005769E0">
        <w:rPr>
          <w:rFonts w:asciiTheme="minorHAnsi" w:eastAsia="MS PGothic" w:hAnsiTheme="minorHAnsi"/>
          <w:i/>
          <w:iCs/>
          <w:color w:val="000000"/>
          <w:sz w:val="20"/>
          <w:lang w:val="en-US"/>
        </w:rPr>
        <w:t xml:space="preserve"> </w:t>
      </w:r>
      <w:r w:rsidR="005769E0">
        <w:rPr>
          <w:rFonts w:asciiTheme="minorHAnsi" w:eastAsia="MS PGothic" w:hAnsiTheme="minorHAnsi"/>
          <w:i/>
          <w:iCs/>
          <w:color w:val="000000"/>
          <w:sz w:val="20"/>
          <w:lang w:val="en-US"/>
        </w:rPr>
        <w:t xml:space="preserve">MIT, Department of Chemical Engineering,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769E0">
        <w:rPr>
          <w:rFonts w:asciiTheme="minorHAnsi" w:eastAsia="MS PGothic" w:hAnsiTheme="minorHAnsi"/>
          <w:bCs/>
          <w:i/>
          <w:iCs/>
          <w:sz w:val="20"/>
          <w:lang w:val="en-US"/>
        </w:rPr>
        <w:t>kfjensen</w:t>
      </w:r>
      <w:r w:rsidRPr="00DE0019">
        <w:rPr>
          <w:rFonts w:asciiTheme="minorHAnsi" w:eastAsia="MS PGothic" w:hAnsiTheme="minorHAnsi"/>
          <w:bCs/>
          <w:i/>
          <w:iCs/>
          <w:sz w:val="20"/>
          <w:lang w:val="en-US"/>
        </w:rPr>
        <w:t>@</w:t>
      </w:r>
      <w:r w:rsidR="005769E0">
        <w:rPr>
          <w:rFonts w:asciiTheme="minorHAnsi" w:eastAsia="MS PGothic" w:hAnsiTheme="minorHAnsi"/>
          <w:bCs/>
          <w:i/>
          <w:iCs/>
          <w:sz w:val="20"/>
          <w:lang w:val="en-US"/>
        </w:rPr>
        <w:t>mit.edu</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5769E0" w:rsidP="00704BDF">
      <w:pPr>
        <w:pStyle w:val="AbstractBody"/>
        <w:numPr>
          <w:ilvl w:val="0"/>
          <w:numId w:val="16"/>
        </w:numPr>
        <w:rPr>
          <w:rFonts w:asciiTheme="minorHAnsi" w:hAnsiTheme="minorHAnsi"/>
        </w:rPr>
      </w:pPr>
      <w:r>
        <w:rPr>
          <w:rFonts w:asciiTheme="minorHAnsi" w:hAnsiTheme="minorHAnsi"/>
        </w:rPr>
        <w:t xml:space="preserve">Continuous flow synthesis of </w:t>
      </w:r>
      <w:proofErr w:type="spellStart"/>
      <w:r>
        <w:rPr>
          <w:rFonts w:asciiTheme="minorHAnsi" w:hAnsiTheme="minorHAnsi"/>
        </w:rPr>
        <w:t>nanocrystalline</w:t>
      </w:r>
      <w:proofErr w:type="spellEnd"/>
      <w:r>
        <w:rPr>
          <w:rFonts w:asciiTheme="minorHAnsi" w:hAnsiTheme="minorHAnsi"/>
        </w:rPr>
        <w:t xml:space="preserve"> materials</w:t>
      </w:r>
      <w:r w:rsidR="00704BDF" w:rsidRPr="00EC66CC">
        <w:rPr>
          <w:rFonts w:asciiTheme="minorHAnsi" w:hAnsiTheme="minorHAnsi"/>
        </w:rPr>
        <w:t>.</w:t>
      </w:r>
    </w:p>
    <w:p w:rsidR="00704BDF" w:rsidRPr="00EC66CC" w:rsidRDefault="005769E0" w:rsidP="00704BDF">
      <w:pPr>
        <w:pStyle w:val="AbstractBody"/>
        <w:numPr>
          <w:ilvl w:val="0"/>
          <w:numId w:val="16"/>
        </w:numPr>
        <w:rPr>
          <w:rFonts w:asciiTheme="minorHAnsi" w:hAnsiTheme="minorHAnsi"/>
        </w:rPr>
      </w:pPr>
      <w:r>
        <w:rPr>
          <w:rFonts w:asciiTheme="minorHAnsi" w:hAnsiTheme="minorHAnsi"/>
        </w:rPr>
        <w:t>Effect of reaction conditions on growth</w:t>
      </w:r>
      <w:r w:rsidR="003D2F8A">
        <w:rPr>
          <w:rFonts w:asciiTheme="minorHAnsi" w:hAnsiTheme="minorHAnsi"/>
        </w:rPr>
        <w:t xml:space="preserve"> and crystal structure</w:t>
      </w:r>
      <w:r w:rsidR="00704BDF" w:rsidRPr="00EC66CC">
        <w:rPr>
          <w:rFonts w:asciiTheme="minorHAnsi" w:hAnsiTheme="minorHAnsi"/>
        </w:rPr>
        <w:t xml:space="preserve">. </w:t>
      </w:r>
    </w:p>
    <w:p w:rsidR="00704BDF" w:rsidRPr="00EC66CC" w:rsidRDefault="005769E0" w:rsidP="00704BDF">
      <w:pPr>
        <w:pStyle w:val="AbstractBody"/>
        <w:numPr>
          <w:ilvl w:val="0"/>
          <w:numId w:val="16"/>
        </w:numPr>
        <w:rPr>
          <w:rFonts w:asciiTheme="minorHAnsi" w:hAnsiTheme="minorHAnsi"/>
        </w:rPr>
      </w:pPr>
      <w:r>
        <w:rPr>
          <w:rFonts w:asciiTheme="minorHAnsi" w:hAnsiTheme="minorHAnsi"/>
        </w:rPr>
        <w:t>Sequ</w:t>
      </w:r>
      <w:r w:rsidR="003D2F8A">
        <w:rPr>
          <w:rFonts w:asciiTheme="minorHAnsi" w:hAnsiTheme="minorHAnsi"/>
        </w:rPr>
        <w:t>ential growth of core-shell and modified nanoparticles</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5769E0" w:rsidP="00704BDF">
      <w:pPr>
        <w:snapToGrid w:val="0"/>
        <w:spacing w:line="300" w:lineRule="auto"/>
        <w:rPr>
          <w:rFonts w:asciiTheme="minorHAnsi" w:eastAsia="MS PGothic" w:hAnsiTheme="minorHAnsi"/>
          <w:b/>
          <w:bCs/>
          <w:color w:val="000000"/>
          <w:sz w:val="22"/>
          <w:szCs w:val="22"/>
          <w:lang w:val="en-US" w:eastAsia="ko-KR"/>
        </w:rPr>
      </w:pPr>
      <w:r>
        <w:rPr>
          <w:rFonts w:asciiTheme="minorHAnsi" w:eastAsia="MS PGothic" w:hAnsiTheme="minorHAnsi"/>
          <w:b/>
          <w:bCs/>
          <w:color w:val="000000"/>
          <w:sz w:val="22"/>
          <w:szCs w:val="22"/>
          <w:lang w:val="en-US"/>
        </w:rPr>
        <w:t>Abstract</w:t>
      </w:r>
    </w:p>
    <w:p w:rsidR="005769E0" w:rsidRDefault="005769E0" w:rsidP="00C867B1">
      <w:pPr>
        <w:snapToGrid w:val="0"/>
        <w:spacing w:after="120"/>
        <w:rPr>
          <w:rFonts w:asciiTheme="minorHAnsi" w:eastAsia="MS PGothic" w:hAnsiTheme="minorHAnsi"/>
          <w:color w:val="000000"/>
          <w:sz w:val="22"/>
          <w:szCs w:val="22"/>
          <w:lang w:val="en-US"/>
        </w:rPr>
      </w:pPr>
      <w:r w:rsidRPr="005769E0">
        <w:rPr>
          <w:rFonts w:asciiTheme="minorHAnsi" w:eastAsia="MS PGothic" w:hAnsiTheme="minorHAnsi"/>
          <w:color w:val="000000"/>
          <w:sz w:val="22"/>
          <w:szCs w:val="22"/>
          <w:lang w:val="en-US"/>
        </w:rPr>
        <w:t xml:space="preserve">Continuous flow systems are shown to have advantages in synthesis and assembly of nanomaterials, including faceted metal nanoparticles, quantum dots, and </w:t>
      </w:r>
      <w:proofErr w:type="spellStart"/>
      <w:r w:rsidRPr="005769E0">
        <w:rPr>
          <w:rFonts w:asciiTheme="minorHAnsi" w:eastAsia="MS PGothic" w:hAnsiTheme="minorHAnsi"/>
          <w:color w:val="000000"/>
          <w:sz w:val="22"/>
          <w:szCs w:val="22"/>
          <w:lang w:val="en-US"/>
        </w:rPr>
        <w:t>nanodendrites</w:t>
      </w:r>
      <w:proofErr w:type="spellEnd"/>
      <w:r w:rsidRPr="005769E0">
        <w:rPr>
          <w:rFonts w:asciiTheme="minorHAnsi" w:eastAsia="MS PGothic" w:hAnsiTheme="minorHAnsi"/>
          <w:color w:val="000000"/>
          <w:sz w:val="22"/>
          <w:szCs w:val="22"/>
          <w:lang w:val="en-US"/>
        </w:rPr>
        <w:t xml:space="preserve">. Synthesis in flow leads to sharper size distribution and faster growth than typically achieved in batch processes. The choice of reactor configuration, solvents, reagents, and exposure environment has significant impact on the resulting nanostructures.  Chaining multiple flow systems provides control of nucleation, growth, ageing, and over-coating of core-shell nanoparticles, as exemplified with the synthesis of </w:t>
      </w:r>
      <w:proofErr w:type="spellStart"/>
      <w:proofErr w:type="gramStart"/>
      <w:r w:rsidRPr="005769E0">
        <w:rPr>
          <w:rFonts w:asciiTheme="minorHAnsi" w:eastAsia="MS PGothic" w:hAnsiTheme="minorHAnsi"/>
          <w:color w:val="000000"/>
          <w:sz w:val="22"/>
          <w:szCs w:val="22"/>
          <w:lang w:val="en-US"/>
        </w:rPr>
        <w:t>InP</w:t>
      </w:r>
      <w:proofErr w:type="spellEnd"/>
      <w:proofErr w:type="gramEnd"/>
      <w:r w:rsidRPr="005769E0">
        <w:rPr>
          <w:rFonts w:asciiTheme="minorHAnsi" w:eastAsia="MS PGothic" w:hAnsiTheme="minorHAnsi"/>
          <w:color w:val="000000"/>
          <w:sz w:val="22"/>
          <w:szCs w:val="22"/>
          <w:lang w:val="en-US"/>
        </w:rPr>
        <w:t xml:space="preserve"> quantum dots. Sequential flow synthesis steps also enable synthesis of hierarchically structured </w:t>
      </w:r>
      <w:proofErr w:type="spellStart"/>
      <w:r w:rsidRPr="005769E0">
        <w:rPr>
          <w:rFonts w:asciiTheme="minorHAnsi" w:eastAsia="MS PGothic" w:hAnsiTheme="minorHAnsi"/>
          <w:color w:val="000000"/>
          <w:sz w:val="22"/>
          <w:szCs w:val="22"/>
          <w:lang w:val="en-US"/>
        </w:rPr>
        <w:t>nano</w:t>
      </w:r>
      <w:proofErr w:type="spellEnd"/>
      <w:r w:rsidRPr="005769E0">
        <w:rPr>
          <w:rFonts w:asciiTheme="minorHAnsi" w:eastAsia="MS PGothic" w:hAnsiTheme="minorHAnsi"/>
          <w:color w:val="000000"/>
          <w:sz w:val="22"/>
          <w:szCs w:val="22"/>
          <w:lang w:val="en-US"/>
        </w:rPr>
        <w:t xml:space="preserve"> and </w:t>
      </w:r>
      <w:proofErr w:type="spellStart"/>
      <w:r w:rsidRPr="005769E0">
        <w:rPr>
          <w:rFonts w:asciiTheme="minorHAnsi" w:eastAsia="MS PGothic" w:hAnsiTheme="minorHAnsi"/>
          <w:color w:val="000000"/>
          <w:sz w:val="22"/>
          <w:szCs w:val="22"/>
          <w:lang w:val="en-US"/>
        </w:rPr>
        <w:t>meso</w:t>
      </w:r>
      <w:proofErr w:type="spellEnd"/>
      <w:r w:rsidRPr="005769E0">
        <w:rPr>
          <w:rFonts w:asciiTheme="minorHAnsi" w:eastAsia="MS PGothic" w:hAnsiTheme="minorHAnsi"/>
          <w:color w:val="000000"/>
          <w:sz w:val="22"/>
          <w:szCs w:val="22"/>
          <w:lang w:val="en-US"/>
        </w:rPr>
        <w:t xml:space="preserve"> scale structures.</w:t>
      </w: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CD0" w:rsidRDefault="00372CD0" w:rsidP="004F5E36">
      <w:r>
        <w:separator/>
      </w:r>
    </w:p>
  </w:endnote>
  <w:endnote w:type="continuationSeparator" w:id="0">
    <w:p w:rsidR="00372CD0" w:rsidRDefault="00372CD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CD0" w:rsidRDefault="00372CD0" w:rsidP="004F5E36">
      <w:r>
        <w:separator/>
      </w:r>
    </w:p>
  </w:footnote>
  <w:footnote w:type="continuationSeparator" w:id="0">
    <w:p w:rsidR="00372CD0" w:rsidRDefault="00372CD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704BDF" w:rsidRDefault="00C2112F" w:rsidP="00C2112F">
    <w:pPr>
      <w:ind w:left="-426" w:right="-285"/>
      <w:jc w:val="cente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 Workshop on </w:t>
    </w:r>
    <w:r w:rsidR="005C7478">
      <w:rPr>
        <w:rFonts w:asciiTheme="minorHAnsi" w:hAnsiTheme="minorHAnsi"/>
        <w:b/>
        <w:i/>
        <w:color w:val="002060"/>
        <w:sz w:val="24"/>
        <w:szCs w:val="24"/>
        <w:lang w:val="en-US"/>
      </w:rPr>
      <w:t>Crystallization Science and Engineering</w:t>
    </w: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50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B30FB"/>
    <w:rsid w:val="002D1F12"/>
    <w:rsid w:val="003009B7"/>
    <w:rsid w:val="0030469C"/>
    <w:rsid w:val="003723D4"/>
    <w:rsid w:val="00372CD0"/>
    <w:rsid w:val="003A7D1C"/>
    <w:rsid w:val="003D2F8A"/>
    <w:rsid w:val="0046164A"/>
    <w:rsid w:val="00462DCD"/>
    <w:rsid w:val="004D1162"/>
    <w:rsid w:val="004E4DD6"/>
    <w:rsid w:val="004F5E36"/>
    <w:rsid w:val="005119A5"/>
    <w:rsid w:val="005278B7"/>
    <w:rsid w:val="005346C8"/>
    <w:rsid w:val="005769E0"/>
    <w:rsid w:val="00594E9F"/>
    <w:rsid w:val="005A082C"/>
    <w:rsid w:val="005B61E6"/>
    <w:rsid w:val="005C7478"/>
    <w:rsid w:val="005C77E1"/>
    <w:rsid w:val="005D6A2F"/>
    <w:rsid w:val="005E1A82"/>
    <w:rsid w:val="005F0A28"/>
    <w:rsid w:val="005F0E5E"/>
    <w:rsid w:val="006009B0"/>
    <w:rsid w:val="00620DEE"/>
    <w:rsid w:val="00625639"/>
    <w:rsid w:val="0064184D"/>
    <w:rsid w:val="00660E3E"/>
    <w:rsid w:val="00662E74"/>
    <w:rsid w:val="006A58D2"/>
    <w:rsid w:val="006C5579"/>
    <w:rsid w:val="00704BDF"/>
    <w:rsid w:val="00716CE1"/>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2112F"/>
    <w:rsid w:val="00C345B1"/>
    <w:rsid w:val="00C40142"/>
    <w:rsid w:val="00C57182"/>
    <w:rsid w:val="00C655FD"/>
    <w:rsid w:val="00C867B1"/>
    <w:rsid w:val="00C94434"/>
    <w:rsid w:val="00CA1C95"/>
    <w:rsid w:val="00CA5A9C"/>
    <w:rsid w:val="00CD5FE2"/>
    <w:rsid w:val="00D02B4C"/>
    <w:rsid w:val="00D84576"/>
    <w:rsid w:val="00DC4471"/>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2BB0-A200-416E-9168-BC662E2F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2019-08-02T07:54:00Z</dcterms:created>
  <dcterms:modified xsi:type="dcterms:W3CDTF">2019-08-02T07:54:00Z</dcterms:modified>
</cp:coreProperties>
</file>