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0045D7" w:rsidRPr="00CC4B8E" w:rsidRDefault="000045D7" w:rsidP="000045D7">
      <w:pPr>
        <w:spacing w:line="480" w:lineRule="auto"/>
        <w:contextualSpacing/>
        <w:jc w:val="center"/>
        <w:rPr>
          <w:rFonts w:ascii="Times New Roman" w:hAnsi="Times New Roman"/>
          <w:b/>
          <w:color w:val="000000" w:themeColor="text1"/>
          <w:sz w:val="28"/>
          <w:szCs w:val="24"/>
        </w:rPr>
      </w:pPr>
      <w:r>
        <w:rPr>
          <w:rFonts w:ascii="Times New Roman" w:hAnsi="Times New Roman"/>
          <w:b/>
          <w:color w:val="000000" w:themeColor="text1"/>
          <w:sz w:val="28"/>
          <w:szCs w:val="24"/>
        </w:rPr>
        <w:t xml:space="preserve">The Electrode Microstructure Engineering for stable swelling </w:t>
      </w:r>
      <w:proofErr w:type="spellStart"/>
      <w:r>
        <w:rPr>
          <w:rFonts w:ascii="Times New Roman" w:hAnsi="Times New Roman"/>
          <w:b/>
          <w:color w:val="000000" w:themeColor="text1"/>
          <w:sz w:val="28"/>
          <w:szCs w:val="24"/>
        </w:rPr>
        <w:t>behavior</w:t>
      </w:r>
      <w:proofErr w:type="spellEnd"/>
      <w:r>
        <w:rPr>
          <w:rFonts w:ascii="Times New Roman" w:hAnsi="Times New Roman"/>
          <w:b/>
          <w:color w:val="000000" w:themeColor="text1"/>
          <w:sz w:val="28"/>
          <w:szCs w:val="24"/>
        </w:rPr>
        <w:t xml:space="preserve"> of graphite anodes for Li-ion batteries</w:t>
      </w:r>
      <w:bookmarkStart w:id="0" w:name="_GoBack"/>
      <w:bookmarkEnd w:id="0"/>
    </w:p>
    <w:p w:rsidR="000045D7" w:rsidRDefault="000045D7" w:rsidP="000045D7">
      <w:pPr>
        <w:jc w:val="center"/>
        <w:rPr>
          <w:rFonts w:asciiTheme="minorHAnsi" w:hAnsiTheme="minorHAnsi" w:cstheme="minorHAnsi"/>
          <w:color w:val="000000"/>
          <w:sz w:val="24"/>
        </w:rPr>
      </w:pPr>
      <w:proofErr w:type="spellStart"/>
      <w:r w:rsidRPr="000045D7">
        <w:rPr>
          <w:rFonts w:asciiTheme="minorHAnsi" w:hAnsiTheme="minorHAnsi" w:cstheme="minorHAnsi"/>
          <w:color w:val="000000"/>
          <w:sz w:val="24"/>
        </w:rPr>
        <w:t>Seungwoo</w:t>
      </w:r>
      <w:proofErr w:type="spellEnd"/>
      <w:r w:rsidRPr="000045D7">
        <w:rPr>
          <w:rFonts w:asciiTheme="minorHAnsi" w:hAnsiTheme="minorHAnsi" w:cstheme="minorHAnsi"/>
          <w:color w:val="000000"/>
          <w:sz w:val="24"/>
        </w:rPr>
        <w:t xml:space="preserve"> Lee</w:t>
      </w:r>
      <w:r w:rsidRPr="000045D7">
        <w:rPr>
          <w:rFonts w:asciiTheme="minorHAnsi" w:hAnsiTheme="minorHAnsi" w:cstheme="minorHAnsi"/>
          <w:color w:val="000000"/>
          <w:sz w:val="24"/>
          <w:vertAlign w:val="superscript"/>
        </w:rPr>
        <w:t>1</w:t>
      </w:r>
      <w:r w:rsidRPr="000045D7">
        <w:rPr>
          <w:rFonts w:asciiTheme="minorHAnsi" w:hAnsiTheme="minorHAnsi" w:cstheme="minorHAnsi"/>
          <w:color w:val="000000"/>
          <w:sz w:val="24"/>
          <w:vertAlign w:val="subscript"/>
        </w:rPr>
        <w:t xml:space="preserve">, </w:t>
      </w:r>
      <w:proofErr w:type="spellStart"/>
      <w:r w:rsidRPr="000045D7">
        <w:rPr>
          <w:rFonts w:asciiTheme="minorHAnsi" w:hAnsiTheme="minorHAnsi" w:cstheme="minorHAnsi"/>
          <w:color w:val="000000"/>
          <w:sz w:val="24"/>
        </w:rPr>
        <w:t>Keemin</w:t>
      </w:r>
      <w:proofErr w:type="spellEnd"/>
      <w:r w:rsidRPr="000045D7">
        <w:rPr>
          <w:rFonts w:asciiTheme="minorHAnsi" w:hAnsiTheme="minorHAnsi" w:cstheme="minorHAnsi"/>
          <w:color w:val="000000"/>
          <w:sz w:val="24"/>
        </w:rPr>
        <w:t xml:space="preserve"> Park</w:t>
      </w:r>
      <w:r w:rsidRPr="000045D7">
        <w:rPr>
          <w:rFonts w:asciiTheme="minorHAnsi" w:hAnsiTheme="minorHAnsi" w:cstheme="minorHAnsi"/>
          <w:color w:val="000000"/>
          <w:sz w:val="24"/>
          <w:vertAlign w:val="superscript"/>
        </w:rPr>
        <w:t>1</w:t>
      </w:r>
      <w:r w:rsidRPr="000045D7">
        <w:rPr>
          <w:rFonts w:asciiTheme="minorHAnsi" w:hAnsiTheme="minorHAnsi" w:cstheme="minorHAnsi"/>
          <w:color w:val="000000"/>
          <w:sz w:val="24"/>
        </w:rPr>
        <w:t xml:space="preserve">, </w:t>
      </w:r>
      <w:proofErr w:type="spellStart"/>
      <w:r w:rsidRPr="000045D7">
        <w:rPr>
          <w:rFonts w:asciiTheme="minorHAnsi" w:hAnsiTheme="minorHAnsi" w:cstheme="minorHAnsi"/>
          <w:color w:val="000000"/>
          <w:sz w:val="24"/>
        </w:rPr>
        <w:t>Seungcheol</w:t>
      </w:r>
      <w:proofErr w:type="spellEnd"/>
      <w:r w:rsidRPr="000045D7">
        <w:rPr>
          <w:rFonts w:asciiTheme="minorHAnsi" w:hAnsiTheme="minorHAnsi" w:cstheme="minorHAnsi"/>
          <w:color w:val="000000"/>
          <w:sz w:val="24"/>
        </w:rPr>
        <w:t xml:space="preserve"> Myeong</w:t>
      </w:r>
      <w:r w:rsidRPr="000045D7">
        <w:rPr>
          <w:rFonts w:asciiTheme="minorHAnsi" w:hAnsiTheme="minorHAnsi" w:cstheme="minorHAnsi"/>
          <w:color w:val="000000"/>
          <w:sz w:val="24"/>
          <w:vertAlign w:val="superscript"/>
        </w:rPr>
        <w:t>1</w:t>
      </w:r>
      <w:r w:rsidRPr="000045D7">
        <w:rPr>
          <w:rFonts w:asciiTheme="minorHAnsi" w:hAnsiTheme="minorHAnsi" w:cstheme="minorHAnsi"/>
          <w:color w:val="000000"/>
          <w:sz w:val="24"/>
        </w:rPr>
        <w:t xml:space="preserve">, </w:t>
      </w:r>
      <w:proofErr w:type="spellStart"/>
      <w:r w:rsidRPr="000045D7">
        <w:rPr>
          <w:rFonts w:asciiTheme="minorHAnsi" w:hAnsiTheme="minorHAnsi" w:cstheme="minorHAnsi"/>
          <w:color w:val="000000"/>
          <w:sz w:val="24"/>
        </w:rPr>
        <w:t>Chanho</w:t>
      </w:r>
      <w:proofErr w:type="spellEnd"/>
      <w:r w:rsidRPr="000045D7">
        <w:rPr>
          <w:rFonts w:asciiTheme="minorHAnsi" w:hAnsiTheme="minorHAnsi" w:cstheme="minorHAnsi"/>
          <w:color w:val="000000"/>
          <w:sz w:val="24"/>
        </w:rPr>
        <w:t xml:space="preserve"> Kim</w:t>
      </w:r>
      <w:r w:rsidRPr="000045D7">
        <w:rPr>
          <w:rFonts w:asciiTheme="minorHAnsi" w:hAnsiTheme="minorHAnsi" w:cstheme="minorHAnsi"/>
          <w:color w:val="000000"/>
          <w:sz w:val="24"/>
          <w:vertAlign w:val="superscript"/>
        </w:rPr>
        <w:t>1</w:t>
      </w:r>
      <w:r w:rsidRPr="000045D7">
        <w:rPr>
          <w:rFonts w:asciiTheme="minorHAnsi" w:hAnsiTheme="minorHAnsi" w:cstheme="minorHAnsi"/>
          <w:color w:val="000000"/>
          <w:sz w:val="24"/>
        </w:rPr>
        <w:t xml:space="preserve">, </w:t>
      </w:r>
      <w:proofErr w:type="spellStart"/>
      <w:r w:rsidRPr="000045D7">
        <w:rPr>
          <w:rFonts w:asciiTheme="minorHAnsi" w:hAnsiTheme="minorHAnsi" w:cstheme="minorHAnsi"/>
          <w:color w:val="000000"/>
          <w:sz w:val="24"/>
        </w:rPr>
        <w:t>Inyoung</w:t>
      </w:r>
      <w:proofErr w:type="spellEnd"/>
      <w:r w:rsidRPr="000045D7">
        <w:rPr>
          <w:rFonts w:asciiTheme="minorHAnsi" w:hAnsiTheme="minorHAnsi" w:cstheme="minorHAnsi"/>
          <w:color w:val="000000"/>
          <w:sz w:val="24"/>
        </w:rPr>
        <w:t xml:space="preserve"> Jang</w:t>
      </w:r>
      <w:r w:rsidRPr="000045D7">
        <w:rPr>
          <w:rFonts w:asciiTheme="minorHAnsi" w:hAnsiTheme="minorHAnsi" w:cstheme="minorHAnsi"/>
          <w:color w:val="000000"/>
          <w:sz w:val="24"/>
          <w:vertAlign w:val="superscript"/>
        </w:rPr>
        <w:t>1</w:t>
      </w:r>
      <w:r w:rsidRPr="000045D7">
        <w:rPr>
          <w:rFonts w:asciiTheme="minorHAnsi" w:hAnsiTheme="minorHAnsi" w:cstheme="minorHAnsi"/>
          <w:color w:val="000000"/>
          <w:sz w:val="24"/>
        </w:rPr>
        <w:t xml:space="preserve">, </w:t>
      </w:r>
      <w:proofErr w:type="spellStart"/>
      <w:r w:rsidRPr="000045D7">
        <w:rPr>
          <w:rFonts w:asciiTheme="minorHAnsi" w:hAnsiTheme="minorHAnsi" w:cstheme="minorHAnsi"/>
          <w:color w:val="000000"/>
          <w:sz w:val="24"/>
        </w:rPr>
        <w:t>Donghyeok</w:t>
      </w:r>
      <w:proofErr w:type="spellEnd"/>
      <w:r w:rsidRPr="000045D7">
        <w:rPr>
          <w:rFonts w:asciiTheme="minorHAnsi" w:hAnsiTheme="minorHAnsi" w:cstheme="minorHAnsi"/>
          <w:color w:val="000000"/>
          <w:sz w:val="24"/>
        </w:rPr>
        <w:t xml:space="preserve"> Shin</w:t>
      </w:r>
      <w:r w:rsidRPr="000045D7">
        <w:rPr>
          <w:rFonts w:asciiTheme="minorHAnsi" w:hAnsiTheme="minorHAnsi" w:cstheme="minorHAnsi"/>
          <w:color w:val="000000"/>
          <w:sz w:val="24"/>
          <w:vertAlign w:val="superscript"/>
        </w:rPr>
        <w:t>1</w:t>
      </w:r>
      <w:r w:rsidRPr="000045D7">
        <w:rPr>
          <w:rFonts w:asciiTheme="minorHAnsi" w:hAnsiTheme="minorHAnsi" w:cstheme="minorHAnsi"/>
          <w:color w:val="000000"/>
          <w:sz w:val="24"/>
        </w:rPr>
        <w:t xml:space="preserve"> and </w:t>
      </w:r>
      <w:proofErr w:type="spellStart"/>
      <w:r w:rsidRPr="000045D7">
        <w:rPr>
          <w:rFonts w:asciiTheme="minorHAnsi" w:hAnsiTheme="minorHAnsi" w:cstheme="minorHAnsi"/>
          <w:color w:val="000000"/>
          <w:sz w:val="24"/>
        </w:rPr>
        <w:t>Yeongil</w:t>
      </w:r>
      <w:proofErr w:type="spellEnd"/>
      <w:r w:rsidRPr="000045D7">
        <w:rPr>
          <w:rFonts w:asciiTheme="minorHAnsi" w:hAnsiTheme="minorHAnsi" w:cstheme="minorHAnsi"/>
          <w:color w:val="000000"/>
          <w:sz w:val="24"/>
        </w:rPr>
        <w:t xml:space="preserve"> Jung</w:t>
      </w:r>
      <w:r w:rsidRPr="000045D7">
        <w:rPr>
          <w:rFonts w:asciiTheme="minorHAnsi" w:hAnsiTheme="minorHAnsi" w:cstheme="minorHAnsi"/>
          <w:color w:val="000000"/>
          <w:sz w:val="24"/>
          <w:vertAlign w:val="superscript"/>
        </w:rPr>
        <w:t>2</w:t>
      </w:r>
      <w:r w:rsidRPr="000045D7">
        <w:rPr>
          <w:rFonts w:asciiTheme="minorHAnsi" w:hAnsiTheme="minorHAnsi" w:cstheme="minorHAnsi"/>
          <w:color w:val="000000"/>
          <w:sz w:val="24"/>
        </w:rPr>
        <w:t xml:space="preserve">, </w:t>
      </w:r>
      <w:proofErr w:type="spellStart"/>
      <w:r w:rsidRPr="000045D7">
        <w:rPr>
          <w:rFonts w:asciiTheme="minorHAnsi" w:hAnsiTheme="minorHAnsi" w:cstheme="minorHAnsi"/>
          <w:color w:val="000000"/>
          <w:sz w:val="24"/>
        </w:rPr>
        <w:t>Taeseup</w:t>
      </w:r>
      <w:proofErr w:type="spellEnd"/>
      <w:r w:rsidRPr="000045D7">
        <w:rPr>
          <w:rFonts w:asciiTheme="minorHAnsi" w:hAnsiTheme="minorHAnsi" w:cstheme="minorHAnsi"/>
          <w:color w:val="000000"/>
          <w:sz w:val="24"/>
        </w:rPr>
        <w:t xml:space="preserve"> Song</w:t>
      </w:r>
      <w:r w:rsidRPr="000045D7">
        <w:rPr>
          <w:rFonts w:asciiTheme="minorHAnsi" w:hAnsiTheme="minorHAnsi" w:cstheme="minorHAnsi"/>
          <w:color w:val="000000"/>
          <w:sz w:val="24"/>
          <w:vertAlign w:val="superscript"/>
        </w:rPr>
        <w:t>1</w:t>
      </w:r>
      <w:r w:rsidRPr="000045D7">
        <w:rPr>
          <w:rFonts w:asciiTheme="minorHAnsi" w:hAnsiTheme="minorHAnsi" w:cstheme="minorHAnsi"/>
          <w:color w:val="000000"/>
          <w:sz w:val="24"/>
        </w:rPr>
        <w:t>*</w:t>
      </w:r>
    </w:p>
    <w:p w:rsidR="000045D7" w:rsidRDefault="000045D7" w:rsidP="000045D7">
      <w:pPr>
        <w:jc w:val="center"/>
        <w:rPr>
          <w:rFonts w:asciiTheme="minorHAnsi" w:hAnsiTheme="minorHAnsi" w:cstheme="minorHAnsi"/>
          <w:color w:val="000000"/>
          <w:sz w:val="24"/>
        </w:rPr>
      </w:pPr>
    </w:p>
    <w:p w:rsidR="000045D7" w:rsidRPr="000D19D3" w:rsidRDefault="000045D7" w:rsidP="000045D7">
      <w:pPr>
        <w:rPr>
          <w:rFonts w:ascii="Times New Roman" w:hAnsi="Times New Roman"/>
          <w:color w:val="000000"/>
          <w:sz w:val="24"/>
        </w:rPr>
      </w:pPr>
    </w:p>
    <w:p w:rsidR="000045D7" w:rsidRPr="000045D7" w:rsidRDefault="000045D7" w:rsidP="000045D7">
      <w:pPr>
        <w:spacing w:line="480" w:lineRule="auto"/>
        <w:jc w:val="center"/>
        <w:rPr>
          <w:rFonts w:ascii="Calibri" w:hAnsi="Calibri" w:cs="Calibri"/>
          <w:i/>
          <w:sz w:val="20"/>
        </w:rPr>
      </w:pPr>
      <w:r w:rsidRPr="000045D7">
        <w:rPr>
          <w:rFonts w:ascii="Calibri" w:hAnsi="Calibri" w:cs="Calibri"/>
          <w:i/>
          <w:sz w:val="20"/>
          <w:vertAlign w:val="superscript"/>
        </w:rPr>
        <w:t>1</w:t>
      </w:r>
      <w:r w:rsidRPr="000045D7">
        <w:rPr>
          <w:rFonts w:ascii="Calibri" w:hAnsi="Calibri" w:cs="Calibri"/>
          <w:i/>
          <w:sz w:val="20"/>
        </w:rPr>
        <w:t xml:space="preserve">Department of Energy Engineering, </w:t>
      </w:r>
      <w:proofErr w:type="spellStart"/>
      <w:r w:rsidRPr="000045D7">
        <w:rPr>
          <w:rFonts w:ascii="Calibri" w:hAnsi="Calibri" w:cs="Calibri"/>
          <w:i/>
          <w:sz w:val="20"/>
        </w:rPr>
        <w:t>Hanyang</w:t>
      </w:r>
      <w:proofErr w:type="spellEnd"/>
      <w:r w:rsidRPr="000045D7">
        <w:rPr>
          <w:rFonts w:ascii="Calibri" w:hAnsi="Calibri" w:cs="Calibri"/>
          <w:i/>
          <w:sz w:val="20"/>
        </w:rPr>
        <w:t xml:space="preserve"> University, Seoul, Republic of Korea, 133-791</w:t>
      </w:r>
    </w:p>
    <w:p w:rsidR="000045D7" w:rsidRPr="00CB04FA" w:rsidRDefault="000045D7" w:rsidP="00CB04FA">
      <w:pPr>
        <w:spacing w:line="480" w:lineRule="auto"/>
        <w:jc w:val="center"/>
        <w:rPr>
          <w:rFonts w:ascii="Calibri" w:hAnsi="Calibri" w:cs="Calibri"/>
          <w:i/>
          <w:sz w:val="20"/>
        </w:rPr>
      </w:pPr>
      <w:r w:rsidRPr="000045D7">
        <w:rPr>
          <w:rFonts w:ascii="Calibri" w:hAnsi="Calibri" w:cs="Calibri"/>
          <w:i/>
          <w:sz w:val="20"/>
          <w:vertAlign w:val="superscript"/>
        </w:rPr>
        <w:t>2</w:t>
      </w:r>
      <w:r w:rsidRPr="000045D7">
        <w:rPr>
          <w:rFonts w:ascii="Calibri" w:hAnsi="Calibri" w:cs="Calibri"/>
          <w:i/>
          <w:sz w:val="20"/>
        </w:rPr>
        <w:t xml:space="preserve">School of Materials Science and Engineering, Changwon National University, Changwon, </w:t>
      </w:r>
      <w:proofErr w:type="spellStart"/>
      <w:r w:rsidRPr="000045D7">
        <w:rPr>
          <w:rFonts w:ascii="Calibri" w:hAnsi="Calibri" w:cs="Calibri"/>
          <w:i/>
          <w:sz w:val="20"/>
        </w:rPr>
        <w:t>Gyeongnam</w:t>
      </w:r>
      <w:proofErr w:type="spellEnd"/>
      <w:r w:rsidRPr="000045D7">
        <w:rPr>
          <w:rFonts w:ascii="Calibri" w:hAnsi="Calibri" w:cs="Calibri"/>
          <w:i/>
          <w:sz w:val="20"/>
        </w:rPr>
        <w:t xml:space="preserve"> 641-773, Korea</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0045D7">
        <w:rPr>
          <w:rFonts w:asciiTheme="minorHAnsi" w:eastAsia="MS PGothic" w:hAnsiTheme="minorHAnsi"/>
          <w:bCs/>
          <w:i/>
          <w:iCs/>
          <w:sz w:val="20"/>
          <w:lang w:val="en-US"/>
        </w:rPr>
        <w:t xml:space="preserve"> </w:t>
      </w:r>
      <w:r w:rsidR="002421BE" w:rsidRPr="004D327A">
        <w:rPr>
          <w:rFonts w:asciiTheme="minorHAnsi" w:eastAsia="맑은 고딕" w:hAnsiTheme="minorHAnsi" w:cstheme="minorHAnsi"/>
          <w:bCs/>
          <w:i/>
          <w:iCs/>
          <w:sz w:val="20"/>
          <w:lang w:val="en-US" w:eastAsia="ko-KR"/>
        </w:rPr>
        <w:t>tssong@hanyanc.ac.kr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A63E50" w:rsidP="00704BDF">
      <w:pPr>
        <w:pStyle w:val="AbstractBody"/>
        <w:numPr>
          <w:ilvl w:val="0"/>
          <w:numId w:val="16"/>
        </w:numPr>
        <w:rPr>
          <w:rFonts w:asciiTheme="minorHAnsi" w:hAnsiTheme="minorHAnsi"/>
        </w:rPr>
      </w:pPr>
      <w:r>
        <w:rPr>
          <w:rFonts w:asciiTheme="minorHAnsi" w:hAnsiTheme="minorHAnsi"/>
        </w:rPr>
        <w:t xml:space="preserve">The uniform porosity distribution </w:t>
      </w:r>
      <w:proofErr w:type="gramStart"/>
      <w:r>
        <w:rPr>
          <w:rFonts w:asciiTheme="minorHAnsi" w:hAnsiTheme="minorHAnsi"/>
        </w:rPr>
        <w:t>improve</w:t>
      </w:r>
      <w:proofErr w:type="gramEnd"/>
      <w:r>
        <w:rPr>
          <w:rFonts w:asciiTheme="minorHAnsi" w:hAnsiTheme="minorHAnsi"/>
        </w:rPr>
        <w:t xml:space="preserve"> the electrochemical properties</w:t>
      </w:r>
    </w:p>
    <w:p w:rsidR="00704BDF" w:rsidRPr="00EC66CC" w:rsidRDefault="00A63E50" w:rsidP="00704BDF">
      <w:pPr>
        <w:pStyle w:val="AbstractBody"/>
        <w:numPr>
          <w:ilvl w:val="0"/>
          <w:numId w:val="16"/>
        </w:numPr>
        <w:rPr>
          <w:rFonts w:asciiTheme="minorHAnsi" w:hAnsiTheme="minorHAnsi"/>
        </w:rPr>
      </w:pPr>
      <w:r>
        <w:rPr>
          <w:rFonts w:asciiTheme="minorHAnsi" w:hAnsiTheme="minorHAnsi"/>
        </w:rPr>
        <w:t>Two-step pressing process shows good cycling performances as Li-ion batteries.</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965ADC" w:rsidRPr="00965ADC" w:rsidRDefault="00965ADC" w:rsidP="00965ADC">
      <w:pPr>
        <w:spacing w:line="480" w:lineRule="auto"/>
        <w:rPr>
          <w:rFonts w:asciiTheme="minorHAnsi" w:eastAsia="바탕" w:hAnsiTheme="minorHAnsi" w:cstheme="minorHAnsi"/>
          <w:sz w:val="22"/>
          <w:szCs w:val="22"/>
        </w:rPr>
      </w:pPr>
      <w:r w:rsidRPr="00965ADC">
        <w:rPr>
          <w:rFonts w:asciiTheme="minorHAnsi" w:eastAsia="바탕" w:hAnsiTheme="minorHAnsi" w:cstheme="minorHAnsi"/>
          <w:sz w:val="22"/>
          <w:szCs w:val="22"/>
        </w:rPr>
        <w:t xml:space="preserve">To increase the energy density of conventional Li-ion batteries (LIBs), the graphite anode becomes thicker. However, the severe swelling problem of graphite electrodes associated with the high active material mass loading leads to the degradation of electrochemical properties and safety issues. </w:t>
      </w:r>
      <w:r w:rsidRPr="00965ADC">
        <w:rPr>
          <w:rFonts w:asciiTheme="minorHAnsi" w:hAnsiTheme="minorHAnsi" w:cstheme="minorHAnsi"/>
          <w:sz w:val="22"/>
          <w:szCs w:val="22"/>
        </w:rPr>
        <w:t xml:space="preserve">Here, we report the two-step pressed graphite anodes for the swelling control of the high energy density graphite anodes. The electrode prepared by the two-step pressing process significantly reduces swelling </w:t>
      </w:r>
      <w:proofErr w:type="spellStart"/>
      <w:r w:rsidRPr="00965ADC">
        <w:rPr>
          <w:rFonts w:asciiTheme="minorHAnsi" w:hAnsiTheme="minorHAnsi" w:cstheme="minorHAnsi"/>
          <w:sz w:val="22"/>
          <w:szCs w:val="22"/>
        </w:rPr>
        <w:t>behavior</w:t>
      </w:r>
      <w:proofErr w:type="spellEnd"/>
      <w:r w:rsidRPr="00965ADC">
        <w:rPr>
          <w:rFonts w:asciiTheme="minorHAnsi" w:hAnsiTheme="minorHAnsi" w:cstheme="minorHAnsi"/>
          <w:sz w:val="22"/>
          <w:szCs w:val="22"/>
        </w:rPr>
        <w:t xml:space="preserve"> with the improved electrode microstructure. Through two-step roll pressing process, the uniform porosity distribution in the graphite electrode could improve the physicochemical and electrochemical properties such as electrolyte wettability, rate retention and capacity retention through the efficient stress relaxation applied to the graphite anodes. </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8D0BEB" w:rsidRDefault="00C81A60" w:rsidP="00026D52">
      <w:pPr>
        <w:snapToGrid w:val="0"/>
        <w:spacing w:after="120" w:line="360" w:lineRule="auto"/>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 xml:space="preserve">For slurry preparation of graphite, CMC binder (1wt%) solution, SBR (40%) </w:t>
      </w:r>
      <w:r w:rsidR="00026D52">
        <w:rPr>
          <w:rFonts w:asciiTheme="minorHAnsi" w:eastAsia="MS PGothic" w:hAnsiTheme="minorHAnsi"/>
          <w:color w:val="000000"/>
          <w:sz w:val="22"/>
          <w:szCs w:val="22"/>
          <w:lang w:val="en-US"/>
        </w:rPr>
        <w:t xml:space="preserve">were placed into deionized water in a weight ratio of </w:t>
      </w:r>
      <w:proofErr w:type="gramStart"/>
      <w:r w:rsidR="00026D52">
        <w:rPr>
          <w:rFonts w:asciiTheme="minorHAnsi" w:eastAsia="MS PGothic" w:hAnsiTheme="minorHAnsi"/>
          <w:color w:val="000000"/>
          <w:sz w:val="22"/>
          <w:szCs w:val="22"/>
          <w:lang w:val="en-US"/>
        </w:rPr>
        <w:t>97.8 :</w:t>
      </w:r>
      <w:proofErr w:type="gramEnd"/>
      <w:r w:rsidR="00026D52">
        <w:rPr>
          <w:rFonts w:asciiTheme="minorHAnsi" w:eastAsia="MS PGothic" w:hAnsiTheme="minorHAnsi"/>
          <w:color w:val="000000"/>
          <w:sz w:val="22"/>
          <w:szCs w:val="22"/>
          <w:lang w:val="en-US"/>
        </w:rPr>
        <w:t xml:space="preserve"> 1.0 : 1.2. The slurry was mixed at 3000RPM for 10 min. and coated onto cu current collector using doctor blade, and dried at 100</w:t>
      </w:r>
      <w:r w:rsidR="00026D52" w:rsidRPr="00026D52">
        <w:rPr>
          <w:rFonts w:ascii="Times New Roman" w:hAnsi="Times New Roman"/>
          <w:sz w:val="24"/>
          <w:szCs w:val="24"/>
          <w:vertAlign w:val="superscript"/>
        </w:rPr>
        <w:t xml:space="preserve"> </w:t>
      </w:r>
      <w:proofErr w:type="spellStart"/>
      <w:r w:rsidR="00026D52" w:rsidRPr="00DC07A2">
        <w:rPr>
          <w:rFonts w:ascii="Times New Roman" w:hAnsi="Times New Roman"/>
          <w:sz w:val="24"/>
          <w:szCs w:val="24"/>
          <w:vertAlign w:val="superscript"/>
        </w:rPr>
        <w:t>o</w:t>
      </w:r>
      <w:r w:rsidR="00026D52" w:rsidRPr="00DC07A2">
        <w:rPr>
          <w:rFonts w:ascii="Times New Roman" w:hAnsi="Times New Roman"/>
          <w:sz w:val="24"/>
          <w:szCs w:val="24"/>
        </w:rPr>
        <w:t>C</w:t>
      </w:r>
      <w:proofErr w:type="spellEnd"/>
      <w:r w:rsidR="00026D52">
        <w:rPr>
          <w:rFonts w:ascii="Times New Roman" w:hAnsi="Times New Roman"/>
          <w:sz w:val="24"/>
          <w:szCs w:val="24"/>
        </w:rPr>
        <w:t>, for 5min.</w:t>
      </w:r>
    </w:p>
    <w:p w:rsidR="00704BDF" w:rsidRDefault="00704BDF" w:rsidP="00704BDF">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76032C" w:rsidRPr="00010826" w:rsidRDefault="00FB7E37" w:rsidP="00010826">
      <w:pPr>
        <w:spacing w:line="360" w:lineRule="auto"/>
        <w:rPr>
          <w:rFonts w:asciiTheme="minorHAnsi" w:eastAsia="바탕" w:hAnsiTheme="minorHAnsi" w:cstheme="minorHAnsi"/>
          <w:sz w:val="22"/>
          <w:szCs w:val="22"/>
        </w:rPr>
      </w:pPr>
      <w:r w:rsidRPr="00010826">
        <w:rPr>
          <w:rFonts w:asciiTheme="minorHAnsi" w:eastAsia="MS PGothic" w:hAnsiTheme="minorHAnsi" w:cstheme="minorHAnsi"/>
          <w:color w:val="000000"/>
          <w:sz w:val="22"/>
          <w:szCs w:val="22"/>
          <w:lang w:val="en-US"/>
        </w:rPr>
        <w:t>The full cell with exhibits improved cycling performance compared to the full cell with 100</w:t>
      </w:r>
      <w:r w:rsidR="00A3525D" w:rsidRPr="00010826">
        <w:rPr>
          <w:rFonts w:asciiTheme="minorHAnsi" w:eastAsia="MS PGothic" w:hAnsiTheme="minorHAnsi" w:cstheme="minorHAnsi"/>
          <w:color w:val="000000"/>
          <w:sz w:val="22"/>
          <w:szCs w:val="22"/>
          <w:lang w:val="en-US"/>
        </w:rPr>
        <w:t>-0%, 75-100% electrode.</w:t>
      </w:r>
      <w:r w:rsidR="00010826" w:rsidRPr="00010826">
        <w:rPr>
          <w:rFonts w:asciiTheme="minorHAnsi" w:eastAsia="MS PGothic" w:hAnsiTheme="minorHAnsi" w:cstheme="minorHAnsi"/>
          <w:color w:val="000000"/>
          <w:sz w:val="22"/>
          <w:szCs w:val="22"/>
          <w:lang w:val="en-US"/>
        </w:rPr>
        <w:t xml:space="preserve"> </w:t>
      </w:r>
      <w:r w:rsidR="00010826" w:rsidRPr="00010826">
        <w:rPr>
          <w:rFonts w:asciiTheme="minorHAnsi" w:hAnsiTheme="minorHAnsi" w:cstheme="minorHAnsi"/>
          <w:sz w:val="22"/>
          <w:szCs w:val="22"/>
        </w:rPr>
        <w:t>The microstructure engineering enhanced efficient relaxation of stress applied to the graphite anode during cycle.</w:t>
      </w:r>
    </w:p>
    <w:p w:rsidR="00704BDF" w:rsidRDefault="00704BDF" w:rsidP="00704BDF">
      <w:pPr>
        <w:snapToGrid w:val="0"/>
        <w:spacing w:after="120"/>
        <w:jc w:val="center"/>
        <w:rPr>
          <w:rFonts w:asciiTheme="minorHAnsi" w:hAnsiTheme="minorHAnsi"/>
        </w:rPr>
      </w:pPr>
    </w:p>
    <w:p w:rsidR="00C81A60" w:rsidRPr="00DE0019" w:rsidRDefault="00C81A60" w:rsidP="00704BDF">
      <w:pPr>
        <w:snapToGrid w:val="0"/>
        <w:spacing w:after="120"/>
        <w:jc w:val="center"/>
        <w:rPr>
          <w:rFonts w:asciiTheme="minorHAnsi" w:eastAsia="MS PGothic" w:hAnsiTheme="minorHAnsi"/>
          <w:color w:val="000000"/>
        </w:rPr>
      </w:pPr>
      <w:r w:rsidRPr="00C81A60">
        <w:rPr>
          <w:rFonts w:asciiTheme="minorHAnsi" w:eastAsia="MS PGothic" w:hAnsiTheme="minorHAnsi"/>
          <w:color w:val="000000"/>
          <w:lang w:val="en-US"/>
        </w:rPr>
        <w:object w:dxaOrig="6735" w:dyaOrig="4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0.35pt;height:141.5pt" o:ole="">
            <v:imagedata r:id="rId10" o:title=""/>
          </v:shape>
          <o:OLEObject Type="Embed" ProgID="Origin50.Graph" ShapeID="_x0000_i1029" DrawAspect="Content" ObjectID="_1623331383" r:id="rId11"/>
        </w:object>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C81A60">
        <w:rPr>
          <w:rFonts w:asciiTheme="minorHAnsi" w:eastAsia="MS PGothic" w:hAnsiTheme="minorHAnsi"/>
          <w:color w:val="000000"/>
          <w:szCs w:val="18"/>
          <w:lang w:val="en-US"/>
        </w:rPr>
        <w:t xml:space="preserve">Cycling performance of pouch full cell (LCO/graphite) with different pressing processes. </w:t>
      </w:r>
    </w:p>
    <w:p w:rsidR="00026D52" w:rsidRDefault="00026D52" w:rsidP="00704BDF">
      <w:pPr>
        <w:snapToGrid w:val="0"/>
        <w:spacing w:before="240" w:line="300" w:lineRule="auto"/>
        <w:rPr>
          <w:rFonts w:asciiTheme="minorHAnsi" w:eastAsia="MS PGothic" w:hAnsiTheme="minorHAnsi"/>
          <w:b/>
          <w:bCs/>
          <w:color w:val="000000"/>
          <w:sz w:val="22"/>
          <w:szCs w:val="22"/>
          <w:lang w:val="en-US"/>
        </w:rPr>
      </w:pP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6032C" w:rsidRPr="0076032C" w:rsidRDefault="00026D52" w:rsidP="0076032C">
      <w:pPr>
        <w:spacing w:line="480" w:lineRule="auto"/>
        <w:rPr>
          <w:rFonts w:asciiTheme="minorHAnsi" w:eastAsia="바탕" w:hAnsiTheme="minorHAnsi" w:cstheme="minorHAnsi"/>
          <w:sz w:val="22"/>
          <w:szCs w:val="22"/>
        </w:rPr>
      </w:pPr>
      <w:r w:rsidRPr="0076032C">
        <w:rPr>
          <w:rFonts w:asciiTheme="minorHAnsi" w:hAnsiTheme="minorHAnsi" w:cstheme="minorHAnsi"/>
          <w:sz w:val="22"/>
          <w:szCs w:val="22"/>
        </w:rPr>
        <w:t>In terms of simplicity, our electrode design has a potential to be applied to the practical use for the stable swelling behavior as well as the enhanced cycle performance in LIBs.</w:t>
      </w:r>
      <w:r w:rsidR="0076032C" w:rsidRPr="0076032C">
        <w:rPr>
          <w:rFonts w:asciiTheme="minorHAnsi" w:hAnsiTheme="minorHAnsi" w:cstheme="minorHAnsi"/>
          <w:sz w:val="22"/>
          <w:szCs w:val="22"/>
        </w:rPr>
        <w:t xml:space="preserve"> </w:t>
      </w:r>
      <w:r w:rsidR="0076032C" w:rsidRPr="0076032C">
        <w:rPr>
          <w:rFonts w:asciiTheme="minorHAnsi" w:hAnsiTheme="minorHAnsi" w:cstheme="minorHAnsi"/>
          <w:sz w:val="22"/>
          <w:szCs w:val="22"/>
        </w:rPr>
        <w:t xml:space="preserve">The electrode produced by the two-step pressing process significantly reduces swelling </w:t>
      </w:r>
      <w:proofErr w:type="spellStart"/>
      <w:r w:rsidR="0076032C" w:rsidRPr="0076032C">
        <w:rPr>
          <w:rFonts w:asciiTheme="minorHAnsi" w:hAnsiTheme="minorHAnsi" w:cstheme="minorHAnsi"/>
          <w:sz w:val="22"/>
          <w:szCs w:val="22"/>
        </w:rPr>
        <w:t>behavior</w:t>
      </w:r>
      <w:proofErr w:type="spellEnd"/>
      <w:r w:rsidR="0076032C" w:rsidRPr="0076032C">
        <w:rPr>
          <w:rFonts w:asciiTheme="minorHAnsi" w:hAnsiTheme="minorHAnsi" w:cstheme="minorHAnsi"/>
          <w:sz w:val="22"/>
          <w:szCs w:val="22"/>
        </w:rPr>
        <w:t xml:space="preserve">. By using two-step pressing process, the uniform porosity distribution in the electrode improve the electrochemical properties such as electrolyte wettability, rate retention and capacity retention. </w:t>
      </w:r>
    </w:p>
    <w:p w:rsidR="00704BDF" w:rsidRPr="00026D52" w:rsidRDefault="00704BDF" w:rsidP="00026D52">
      <w:pPr>
        <w:pStyle w:val="FirstParagraph"/>
        <w:widowControl w:val="0"/>
        <w:tabs>
          <w:tab w:val="left" w:pos="426"/>
        </w:tabs>
        <w:autoSpaceDE w:val="0"/>
        <w:autoSpaceDN w:val="0"/>
        <w:adjustRightInd w:val="0"/>
        <w:spacing w:line="360" w:lineRule="auto"/>
        <w:rPr>
          <w:rFonts w:asciiTheme="minorHAnsi" w:eastAsia="SimSun" w:hAnsiTheme="minorHAnsi" w:cstheme="minorHAnsi"/>
          <w:sz w:val="22"/>
          <w:szCs w:val="22"/>
          <w:lang w:val="en-GB" w:eastAsia="zh-CN"/>
        </w:rPr>
      </w:pP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8D2" w:rsidRDefault="006A58D2" w:rsidP="004F5E36">
      <w:r>
        <w:separator/>
      </w:r>
    </w:p>
  </w:endnote>
  <w:endnote w:type="continuationSeparator" w:id="0">
    <w:p w:rsidR="006A58D2" w:rsidRDefault="006A58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8D2" w:rsidRDefault="006A58D2" w:rsidP="004F5E36">
      <w:r>
        <w:separator/>
      </w:r>
    </w:p>
  </w:footnote>
  <w:footnote w:type="continuationSeparator" w:id="0">
    <w:p w:rsidR="006A58D2" w:rsidRDefault="006A58D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aff4"/>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aff4"/>
    </w:pPr>
  </w:p>
  <w:p w:rsidR="00704BDF" w:rsidRDefault="00704BDF">
    <w:pPr>
      <w:pStyle w:val="aff4"/>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045D7"/>
    <w:rsid w:val="00010826"/>
    <w:rsid w:val="000117CB"/>
    <w:rsid w:val="00026D52"/>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21BE"/>
    <w:rsid w:val="002447EF"/>
    <w:rsid w:val="00251550"/>
    <w:rsid w:val="0027221A"/>
    <w:rsid w:val="00275B61"/>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032C"/>
    <w:rsid w:val="007661C8"/>
    <w:rsid w:val="007D52CD"/>
    <w:rsid w:val="00813288"/>
    <w:rsid w:val="008168FC"/>
    <w:rsid w:val="008479A2"/>
    <w:rsid w:val="0087637F"/>
    <w:rsid w:val="008A1512"/>
    <w:rsid w:val="008D0BEB"/>
    <w:rsid w:val="008E566E"/>
    <w:rsid w:val="00901EB6"/>
    <w:rsid w:val="009450CE"/>
    <w:rsid w:val="0095164B"/>
    <w:rsid w:val="00965ADC"/>
    <w:rsid w:val="00996483"/>
    <w:rsid w:val="009D6255"/>
    <w:rsid w:val="009E788A"/>
    <w:rsid w:val="00A1763D"/>
    <w:rsid w:val="00A17CEC"/>
    <w:rsid w:val="00A27EF0"/>
    <w:rsid w:val="00A3525D"/>
    <w:rsid w:val="00A45A28"/>
    <w:rsid w:val="00A63E5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1A60"/>
    <w:rsid w:val="00C867B1"/>
    <w:rsid w:val="00C94434"/>
    <w:rsid w:val="00CA1C95"/>
    <w:rsid w:val="00CA5A9C"/>
    <w:rsid w:val="00CB04FA"/>
    <w:rsid w:val="00CD5FE2"/>
    <w:rsid w:val="00D02B4C"/>
    <w:rsid w:val="00D84576"/>
    <w:rsid w:val="00DB1BC3"/>
    <w:rsid w:val="00DE0019"/>
    <w:rsid w:val="00DE264A"/>
    <w:rsid w:val="00E041E7"/>
    <w:rsid w:val="00E23CA1"/>
    <w:rsid w:val="00E409A8"/>
    <w:rsid w:val="00E7209D"/>
    <w:rsid w:val="00EA50E1"/>
    <w:rsid w:val="00EE0131"/>
    <w:rsid w:val="00F30C64"/>
    <w:rsid w:val="00FB730C"/>
    <w:rsid w:val="00FB7E37"/>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CB45B"/>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Char"/>
    <w:uiPriority w:val="9"/>
    <w:locked/>
    <w:rsid w:val="004F5E36"/>
    <w:pPr>
      <w:tabs>
        <w:tab w:val="clear" w:pos="360"/>
        <w:tab w:val="right" w:pos="7100"/>
      </w:tabs>
      <w:jc w:val="both"/>
      <w:outlineLvl w:val="0"/>
    </w:pPr>
    <w:rPr>
      <w:lang w:val="en-GB"/>
    </w:rPr>
  </w:style>
  <w:style w:type="paragraph" w:styleId="21">
    <w:name w:val="heading 2"/>
    <w:basedOn w:val="a1"/>
    <w:next w:val="a1"/>
    <w:link w:val="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a5">
    <w:name w:val="Balloon Text"/>
    <w:basedOn w:val="a1"/>
    <w:link w:val="Char"/>
    <w:uiPriority w:val="99"/>
    <w:semiHidden/>
    <w:unhideWhenUsed/>
    <w:locked/>
    <w:rsid w:val="000D34BE"/>
    <w:pPr>
      <w:spacing w:line="240" w:lineRule="auto"/>
    </w:pPr>
    <w:rPr>
      <w:rFonts w:ascii="Tahoma" w:hAnsi="Tahoma" w:cs="Tahoma"/>
      <w:sz w:val="16"/>
      <w:szCs w:val="16"/>
    </w:rPr>
  </w:style>
  <w:style w:type="character" w:customStyle="1" w:styleId="Char">
    <w:name w:val="풍선 도움말 텍스트 Char"/>
    <w:basedOn w:val="a2"/>
    <w:link w:val="a5"/>
    <w:uiPriority w:val="99"/>
    <w:semiHidden/>
    <w:rsid w:val="000D34BE"/>
    <w:rPr>
      <w:rFonts w:ascii="Tahoma" w:hAnsi="Tahoma" w:cs="Tahoma"/>
      <w:sz w:val="16"/>
      <w:szCs w:val="16"/>
    </w:rPr>
  </w:style>
  <w:style w:type="paragraph" w:styleId="a6">
    <w:name w:val="Bibliography"/>
    <w:basedOn w:val="a1"/>
    <w:next w:val="a1"/>
    <w:uiPriority w:val="37"/>
    <w:semiHidden/>
    <w:unhideWhenUsed/>
    <w:rsid w:val="0003148D"/>
  </w:style>
  <w:style w:type="paragraph" w:styleId="22">
    <w:name w:val="Body Text 2"/>
    <w:basedOn w:val="a1"/>
    <w:link w:val="2Char0"/>
    <w:uiPriority w:val="99"/>
    <w:semiHidden/>
    <w:unhideWhenUsed/>
    <w:rsid w:val="0003148D"/>
    <w:pPr>
      <w:spacing w:after="120" w:line="480" w:lineRule="auto"/>
    </w:pPr>
  </w:style>
  <w:style w:type="character" w:customStyle="1" w:styleId="2Char0">
    <w:name w:val="본문 2 Char"/>
    <w:basedOn w:val="a2"/>
    <w:link w:val="22"/>
    <w:uiPriority w:val="99"/>
    <w:semiHidden/>
    <w:rsid w:val="0003148D"/>
  </w:style>
  <w:style w:type="paragraph" w:styleId="32">
    <w:name w:val="Body Text 3"/>
    <w:basedOn w:val="a1"/>
    <w:link w:val="3Char0"/>
    <w:uiPriority w:val="99"/>
    <w:semiHidden/>
    <w:unhideWhenUsed/>
    <w:rsid w:val="0003148D"/>
    <w:pPr>
      <w:spacing w:after="120"/>
    </w:pPr>
    <w:rPr>
      <w:sz w:val="16"/>
      <w:szCs w:val="16"/>
    </w:rPr>
  </w:style>
  <w:style w:type="character" w:customStyle="1" w:styleId="3Char0">
    <w:name w:val="본문 3 Char"/>
    <w:basedOn w:val="a2"/>
    <w:link w:val="32"/>
    <w:uiPriority w:val="99"/>
    <w:semiHidden/>
    <w:rsid w:val="0003148D"/>
    <w:rPr>
      <w:sz w:val="16"/>
      <w:szCs w:val="16"/>
    </w:rPr>
  </w:style>
  <w:style w:type="paragraph" w:styleId="a7">
    <w:name w:val="Body Text"/>
    <w:basedOn w:val="a1"/>
    <w:link w:val="Char0"/>
    <w:uiPriority w:val="99"/>
    <w:semiHidden/>
    <w:unhideWhenUsed/>
    <w:rsid w:val="0003148D"/>
    <w:pPr>
      <w:spacing w:after="120"/>
    </w:pPr>
  </w:style>
  <w:style w:type="character" w:customStyle="1" w:styleId="Char0">
    <w:name w:val="본문 Char"/>
    <w:basedOn w:val="a2"/>
    <w:link w:val="a7"/>
    <w:uiPriority w:val="99"/>
    <w:semiHidden/>
    <w:rsid w:val="0003148D"/>
  </w:style>
  <w:style w:type="paragraph" w:styleId="a8">
    <w:name w:val="Date"/>
    <w:basedOn w:val="a1"/>
    <w:next w:val="a1"/>
    <w:link w:val="Char1"/>
    <w:uiPriority w:val="99"/>
    <w:semiHidden/>
    <w:unhideWhenUsed/>
    <w:locked/>
    <w:rsid w:val="0003148D"/>
  </w:style>
  <w:style w:type="character" w:customStyle="1" w:styleId="Char1">
    <w:name w:val="날짜 Char"/>
    <w:basedOn w:val="a2"/>
    <w:link w:val="a8"/>
    <w:uiPriority w:val="99"/>
    <w:semiHidden/>
    <w:rsid w:val="0003148D"/>
  </w:style>
  <w:style w:type="paragraph" w:styleId="a9">
    <w:name w:val="caption"/>
    <w:basedOn w:val="a1"/>
    <w:next w:val="a1"/>
    <w:uiPriority w:val="35"/>
    <w:semiHidden/>
    <w:unhideWhenUsed/>
    <w:qFormat/>
    <w:locked/>
    <w:rsid w:val="0003148D"/>
    <w:pPr>
      <w:spacing w:line="240" w:lineRule="auto"/>
    </w:pPr>
    <w:rPr>
      <w:b/>
      <w:bCs/>
      <w:color w:val="4F81BD" w:themeColor="accent1"/>
      <w:szCs w:val="18"/>
    </w:rPr>
  </w:style>
  <w:style w:type="paragraph" w:styleId="aa">
    <w:name w:val="List"/>
    <w:basedOn w:val="a1"/>
    <w:uiPriority w:val="99"/>
    <w:semiHidden/>
    <w:unhideWhenUsed/>
    <w:locked/>
    <w:rsid w:val="0003148D"/>
    <w:pPr>
      <w:ind w:left="283" w:hanging="283"/>
      <w:contextualSpacing/>
    </w:pPr>
  </w:style>
  <w:style w:type="paragraph" w:styleId="23">
    <w:name w:val="List 2"/>
    <w:basedOn w:val="a1"/>
    <w:uiPriority w:val="99"/>
    <w:semiHidden/>
    <w:unhideWhenUsed/>
    <w:locked/>
    <w:rsid w:val="0003148D"/>
    <w:pPr>
      <w:ind w:left="566" w:hanging="283"/>
      <w:contextualSpacing/>
    </w:pPr>
  </w:style>
  <w:style w:type="paragraph" w:styleId="33">
    <w:name w:val="List 3"/>
    <w:basedOn w:val="a1"/>
    <w:uiPriority w:val="99"/>
    <w:semiHidden/>
    <w:unhideWhenUsed/>
    <w:locked/>
    <w:rsid w:val="0003148D"/>
    <w:pPr>
      <w:ind w:left="849" w:hanging="283"/>
      <w:contextualSpacing/>
    </w:pPr>
  </w:style>
  <w:style w:type="paragraph" w:styleId="42">
    <w:name w:val="List 4"/>
    <w:basedOn w:val="a1"/>
    <w:uiPriority w:val="99"/>
    <w:semiHidden/>
    <w:unhideWhenUsed/>
    <w:locked/>
    <w:rsid w:val="0003148D"/>
    <w:pPr>
      <w:ind w:left="1132" w:hanging="283"/>
      <w:contextualSpacing/>
    </w:pPr>
  </w:style>
  <w:style w:type="paragraph" w:styleId="52">
    <w:name w:val="List 5"/>
    <w:basedOn w:val="a1"/>
    <w:uiPriority w:val="99"/>
    <w:semiHidden/>
    <w:unhideWhenUsed/>
    <w:locked/>
    <w:rsid w:val="0003148D"/>
    <w:pPr>
      <w:ind w:left="1415" w:hanging="283"/>
      <w:contextualSpacing/>
    </w:pPr>
  </w:style>
  <w:style w:type="paragraph" w:styleId="ab">
    <w:name w:val="List Continue"/>
    <w:basedOn w:val="a1"/>
    <w:uiPriority w:val="99"/>
    <w:semiHidden/>
    <w:unhideWhenUsed/>
    <w:locked/>
    <w:rsid w:val="0003148D"/>
    <w:pPr>
      <w:spacing w:after="120"/>
      <w:ind w:left="283"/>
      <w:contextualSpacing/>
    </w:pPr>
  </w:style>
  <w:style w:type="paragraph" w:styleId="24">
    <w:name w:val="List Continue 2"/>
    <w:basedOn w:val="a1"/>
    <w:uiPriority w:val="99"/>
    <w:semiHidden/>
    <w:unhideWhenUsed/>
    <w:locked/>
    <w:rsid w:val="0003148D"/>
    <w:pPr>
      <w:spacing w:after="120"/>
      <w:ind w:left="566"/>
      <w:contextualSpacing/>
    </w:pPr>
  </w:style>
  <w:style w:type="paragraph" w:styleId="34">
    <w:name w:val="List Continue 3"/>
    <w:basedOn w:val="a1"/>
    <w:uiPriority w:val="99"/>
    <w:semiHidden/>
    <w:unhideWhenUsed/>
    <w:locked/>
    <w:rsid w:val="0003148D"/>
    <w:pPr>
      <w:spacing w:after="120"/>
      <w:ind w:left="849"/>
      <w:contextualSpacing/>
    </w:pPr>
  </w:style>
  <w:style w:type="paragraph" w:styleId="43">
    <w:name w:val="List Continue 4"/>
    <w:basedOn w:val="a1"/>
    <w:uiPriority w:val="99"/>
    <w:semiHidden/>
    <w:unhideWhenUsed/>
    <w:locked/>
    <w:rsid w:val="0003148D"/>
    <w:pPr>
      <w:spacing w:after="120"/>
      <w:ind w:left="1132"/>
      <w:contextualSpacing/>
    </w:pPr>
  </w:style>
  <w:style w:type="paragraph" w:styleId="53">
    <w:name w:val="List Continue 5"/>
    <w:basedOn w:val="a1"/>
    <w:uiPriority w:val="99"/>
    <w:semiHidden/>
    <w:unhideWhenUsed/>
    <w:locked/>
    <w:rsid w:val="0003148D"/>
    <w:pPr>
      <w:spacing w:after="120"/>
      <w:ind w:left="1415"/>
      <w:contextualSpacing/>
    </w:pPr>
  </w:style>
  <w:style w:type="paragraph" w:styleId="ac">
    <w:name w:val="Signature"/>
    <w:basedOn w:val="a1"/>
    <w:link w:val="Char2"/>
    <w:uiPriority w:val="99"/>
    <w:semiHidden/>
    <w:unhideWhenUsed/>
    <w:locked/>
    <w:rsid w:val="0003148D"/>
    <w:pPr>
      <w:spacing w:line="240" w:lineRule="auto"/>
      <w:ind w:left="4252"/>
    </w:pPr>
  </w:style>
  <w:style w:type="character" w:customStyle="1" w:styleId="Char2">
    <w:name w:val="서명 Char"/>
    <w:basedOn w:val="a2"/>
    <w:link w:val="ac"/>
    <w:uiPriority w:val="99"/>
    <w:semiHidden/>
    <w:rsid w:val="0003148D"/>
  </w:style>
  <w:style w:type="paragraph" w:styleId="ad">
    <w:name w:val="E-mail Signature"/>
    <w:basedOn w:val="a1"/>
    <w:link w:val="Char3"/>
    <w:uiPriority w:val="99"/>
    <w:semiHidden/>
    <w:unhideWhenUsed/>
    <w:locked/>
    <w:rsid w:val="0003148D"/>
    <w:pPr>
      <w:spacing w:line="240" w:lineRule="auto"/>
    </w:pPr>
  </w:style>
  <w:style w:type="character" w:customStyle="1" w:styleId="Char3">
    <w:name w:val="전자 메일 서명 Char"/>
    <w:basedOn w:val="a2"/>
    <w:link w:val="ad"/>
    <w:uiPriority w:val="99"/>
    <w:semiHidden/>
    <w:rsid w:val="0003148D"/>
  </w:style>
  <w:style w:type="paragraph" w:styleId="ae">
    <w:name w:val="Salutation"/>
    <w:basedOn w:val="a1"/>
    <w:next w:val="a1"/>
    <w:link w:val="Char4"/>
    <w:uiPriority w:val="99"/>
    <w:semiHidden/>
    <w:unhideWhenUsed/>
    <w:locked/>
    <w:rsid w:val="0003148D"/>
  </w:style>
  <w:style w:type="character" w:customStyle="1" w:styleId="Char4">
    <w:name w:val="인사말 Char"/>
    <w:basedOn w:val="a2"/>
    <w:link w:val="ae"/>
    <w:uiPriority w:val="99"/>
    <w:semiHidden/>
    <w:rsid w:val="0003148D"/>
  </w:style>
  <w:style w:type="paragraph" w:styleId="af">
    <w:name w:val="Closing"/>
    <w:basedOn w:val="a1"/>
    <w:link w:val="Char5"/>
    <w:uiPriority w:val="99"/>
    <w:semiHidden/>
    <w:unhideWhenUsed/>
    <w:locked/>
    <w:rsid w:val="0003148D"/>
    <w:pPr>
      <w:spacing w:line="240" w:lineRule="auto"/>
      <w:ind w:left="4252"/>
    </w:pPr>
  </w:style>
  <w:style w:type="character" w:customStyle="1" w:styleId="Char5">
    <w:name w:val="맺음말 Char"/>
    <w:basedOn w:val="a2"/>
    <w:link w:val="af"/>
    <w:uiPriority w:val="99"/>
    <w:semiHidden/>
    <w:rsid w:val="0003148D"/>
  </w:style>
  <w:style w:type="paragraph" w:styleId="11">
    <w:name w:val="index 1"/>
    <w:basedOn w:val="a1"/>
    <w:next w:val="a1"/>
    <w:autoRedefine/>
    <w:uiPriority w:val="99"/>
    <w:semiHidden/>
    <w:unhideWhenUsed/>
    <w:locked/>
    <w:rsid w:val="0003148D"/>
    <w:pPr>
      <w:spacing w:line="240" w:lineRule="auto"/>
      <w:ind w:left="220" w:hanging="220"/>
    </w:pPr>
  </w:style>
  <w:style w:type="paragraph" w:styleId="25">
    <w:name w:val="index 2"/>
    <w:basedOn w:val="a1"/>
    <w:next w:val="a1"/>
    <w:autoRedefine/>
    <w:uiPriority w:val="99"/>
    <w:semiHidden/>
    <w:unhideWhenUsed/>
    <w:locked/>
    <w:rsid w:val="0003148D"/>
    <w:pPr>
      <w:spacing w:line="240" w:lineRule="auto"/>
      <w:ind w:left="440" w:hanging="220"/>
    </w:pPr>
  </w:style>
  <w:style w:type="paragraph" w:styleId="35">
    <w:name w:val="index 3"/>
    <w:basedOn w:val="a1"/>
    <w:next w:val="a1"/>
    <w:autoRedefine/>
    <w:uiPriority w:val="99"/>
    <w:semiHidden/>
    <w:unhideWhenUsed/>
    <w:locked/>
    <w:rsid w:val="0003148D"/>
    <w:pPr>
      <w:spacing w:line="240" w:lineRule="auto"/>
      <w:ind w:left="660" w:hanging="220"/>
    </w:pPr>
  </w:style>
  <w:style w:type="paragraph" w:styleId="44">
    <w:name w:val="index 4"/>
    <w:basedOn w:val="a1"/>
    <w:next w:val="a1"/>
    <w:autoRedefine/>
    <w:uiPriority w:val="99"/>
    <w:semiHidden/>
    <w:unhideWhenUsed/>
    <w:locked/>
    <w:rsid w:val="0003148D"/>
    <w:pPr>
      <w:spacing w:line="240" w:lineRule="auto"/>
      <w:ind w:left="880" w:hanging="220"/>
    </w:pPr>
  </w:style>
  <w:style w:type="paragraph" w:styleId="54">
    <w:name w:val="index 5"/>
    <w:basedOn w:val="a1"/>
    <w:next w:val="a1"/>
    <w:autoRedefine/>
    <w:uiPriority w:val="99"/>
    <w:semiHidden/>
    <w:unhideWhenUsed/>
    <w:locked/>
    <w:rsid w:val="0003148D"/>
    <w:pPr>
      <w:spacing w:line="240" w:lineRule="auto"/>
      <w:ind w:left="1100" w:hanging="220"/>
    </w:pPr>
  </w:style>
  <w:style w:type="paragraph" w:styleId="60">
    <w:name w:val="index 6"/>
    <w:basedOn w:val="a1"/>
    <w:next w:val="a1"/>
    <w:autoRedefine/>
    <w:uiPriority w:val="99"/>
    <w:semiHidden/>
    <w:unhideWhenUsed/>
    <w:locked/>
    <w:rsid w:val="0003148D"/>
    <w:pPr>
      <w:spacing w:line="240" w:lineRule="auto"/>
      <w:ind w:left="1320" w:hanging="220"/>
    </w:pPr>
  </w:style>
  <w:style w:type="paragraph" w:styleId="70">
    <w:name w:val="index 7"/>
    <w:basedOn w:val="a1"/>
    <w:next w:val="a1"/>
    <w:autoRedefine/>
    <w:uiPriority w:val="99"/>
    <w:semiHidden/>
    <w:unhideWhenUsed/>
    <w:locked/>
    <w:rsid w:val="0003148D"/>
    <w:pPr>
      <w:spacing w:line="240" w:lineRule="auto"/>
      <w:ind w:left="1540" w:hanging="220"/>
    </w:pPr>
  </w:style>
  <w:style w:type="paragraph" w:styleId="80">
    <w:name w:val="index 8"/>
    <w:basedOn w:val="a1"/>
    <w:next w:val="a1"/>
    <w:autoRedefine/>
    <w:uiPriority w:val="99"/>
    <w:semiHidden/>
    <w:unhideWhenUsed/>
    <w:locked/>
    <w:rsid w:val="0003148D"/>
    <w:pPr>
      <w:spacing w:line="240" w:lineRule="auto"/>
      <w:ind w:left="1760" w:hanging="220"/>
    </w:pPr>
  </w:style>
  <w:style w:type="paragraph" w:styleId="90">
    <w:name w:val="index 9"/>
    <w:basedOn w:val="a1"/>
    <w:next w:val="a1"/>
    <w:autoRedefine/>
    <w:uiPriority w:val="99"/>
    <w:semiHidden/>
    <w:unhideWhenUsed/>
    <w:locked/>
    <w:rsid w:val="0003148D"/>
    <w:pPr>
      <w:spacing w:line="240" w:lineRule="auto"/>
      <w:ind w:left="1980" w:hanging="220"/>
    </w:pPr>
  </w:style>
  <w:style w:type="paragraph" w:styleId="af0">
    <w:name w:val="table of figures"/>
    <w:basedOn w:val="a1"/>
    <w:next w:val="a1"/>
    <w:uiPriority w:val="99"/>
    <w:semiHidden/>
    <w:unhideWhenUsed/>
    <w:locked/>
    <w:rsid w:val="0003148D"/>
  </w:style>
  <w:style w:type="paragraph" w:styleId="af1">
    <w:name w:val="table of authorities"/>
    <w:basedOn w:val="a1"/>
    <w:next w:val="a1"/>
    <w:uiPriority w:val="99"/>
    <w:semiHidden/>
    <w:unhideWhenUsed/>
    <w:locked/>
    <w:rsid w:val="0003148D"/>
    <w:pPr>
      <w:ind w:left="220" w:hanging="220"/>
    </w:pPr>
  </w:style>
  <w:style w:type="paragraph" w:styleId="af2">
    <w:name w:val="envelope address"/>
    <w:basedOn w:val="a1"/>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Char"/>
    <w:uiPriority w:val="99"/>
    <w:semiHidden/>
    <w:unhideWhenUsed/>
    <w:locked/>
    <w:rsid w:val="0003148D"/>
    <w:pPr>
      <w:spacing w:line="240" w:lineRule="auto"/>
    </w:pPr>
    <w:rPr>
      <w:i/>
      <w:iCs/>
    </w:rPr>
  </w:style>
  <w:style w:type="character" w:customStyle="1" w:styleId="HTMLChar">
    <w:name w:val="HTML 주소 Char"/>
    <w:basedOn w:val="a2"/>
    <w:link w:val="HTML"/>
    <w:uiPriority w:val="99"/>
    <w:semiHidden/>
    <w:rsid w:val="0003148D"/>
    <w:rPr>
      <w:i/>
      <w:iCs/>
    </w:rPr>
  </w:style>
  <w:style w:type="paragraph" w:styleId="af3">
    <w:name w:val="envelope return"/>
    <w:basedOn w:val="a1"/>
    <w:uiPriority w:val="99"/>
    <w:semiHidden/>
    <w:unhideWhenUsed/>
    <w:locked/>
    <w:rsid w:val="0003148D"/>
    <w:pPr>
      <w:spacing w:line="240" w:lineRule="auto"/>
    </w:pPr>
    <w:rPr>
      <w:rFonts w:asciiTheme="majorHAnsi" w:eastAsiaTheme="majorEastAsia" w:hAnsiTheme="majorHAnsi" w:cstheme="majorBidi"/>
    </w:rPr>
  </w:style>
  <w:style w:type="paragraph" w:styleId="af4">
    <w:name w:val="Message Header"/>
    <w:basedOn w:val="a1"/>
    <w:link w:val="Char6"/>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har6">
    <w:name w:val="메시지 머리글 Char"/>
    <w:basedOn w:val="a2"/>
    <w:link w:val="af4"/>
    <w:uiPriority w:val="99"/>
    <w:semiHidden/>
    <w:rsid w:val="0003148D"/>
    <w:rPr>
      <w:rFonts w:asciiTheme="majorHAnsi" w:eastAsiaTheme="majorEastAsia" w:hAnsiTheme="majorHAnsi" w:cstheme="majorBidi"/>
      <w:sz w:val="24"/>
      <w:szCs w:val="24"/>
      <w:shd w:val="pct20" w:color="auto" w:fill="auto"/>
    </w:rPr>
  </w:style>
  <w:style w:type="paragraph" w:styleId="af5">
    <w:name w:val="Note Heading"/>
    <w:basedOn w:val="a1"/>
    <w:next w:val="a1"/>
    <w:link w:val="Char7"/>
    <w:uiPriority w:val="99"/>
    <w:semiHidden/>
    <w:unhideWhenUsed/>
    <w:locked/>
    <w:rsid w:val="0003148D"/>
    <w:pPr>
      <w:spacing w:line="240" w:lineRule="auto"/>
    </w:pPr>
  </w:style>
  <w:style w:type="character" w:customStyle="1" w:styleId="Char7">
    <w:name w:val="각주/미주 머리글 Char"/>
    <w:basedOn w:val="a2"/>
    <w:link w:val="af5"/>
    <w:uiPriority w:val="99"/>
    <w:semiHidden/>
    <w:rsid w:val="0003148D"/>
  </w:style>
  <w:style w:type="paragraph" w:styleId="af6">
    <w:name w:val="Document Map"/>
    <w:basedOn w:val="a1"/>
    <w:link w:val="Char8"/>
    <w:uiPriority w:val="99"/>
    <w:semiHidden/>
    <w:unhideWhenUsed/>
    <w:locked/>
    <w:rsid w:val="0003148D"/>
    <w:pPr>
      <w:spacing w:line="240" w:lineRule="auto"/>
    </w:pPr>
    <w:rPr>
      <w:rFonts w:ascii="Tahoma" w:hAnsi="Tahoma" w:cs="Tahoma"/>
      <w:sz w:val="16"/>
      <w:szCs w:val="16"/>
    </w:rPr>
  </w:style>
  <w:style w:type="character" w:customStyle="1" w:styleId="Char8">
    <w:name w:val="문서 구조 Char"/>
    <w:basedOn w:val="a2"/>
    <w:link w:val="af6"/>
    <w:uiPriority w:val="99"/>
    <w:semiHidden/>
    <w:rsid w:val="0003148D"/>
    <w:rPr>
      <w:rFonts w:ascii="Tahoma" w:hAnsi="Tahoma" w:cs="Tahoma"/>
      <w:sz w:val="16"/>
      <w:szCs w:val="16"/>
    </w:rPr>
  </w:style>
  <w:style w:type="paragraph" w:styleId="af7">
    <w:name w:val="Normal (Web)"/>
    <w:basedOn w:val="a1"/>
    <w:uiPriority w:val="99"/>
    <w:semiHidden/>
    <w:unhideWhenUsed/>
    <w:locked/>
    <w:rsid w:val="0003148D"/>
    <w:rPr>
      <w:sz w:val="24"/>
      <w:szCs w:val="24"/>
    </w:rPr>
  </w:style>
  <w:style w:type="paragraph" w:styleId="a">
    <w:name w:val="List Number"/>
    <w:basedOn w:val="a1"/>
    <w:uiPriority w:val="99"/>
    <w:semiHidden/>
    <w:unhideWhenUsed/>
    <w:locked/>
    <w:rsid w:val="0003148D"/>
    <w:pPr>
      <w:numPr>
        <w:numId w:val="2"/>
      </w:numPr>
      <w:contextualSpacing/>
    </w:pPr>
  </w:style>
  <w:style w:type="paragraph" w:styleId="2">
    <w:name w:val="List Number 2"/>
    <w:basedOn w:val="a1"/>
    <w:uiPriority w:val="99"/>
    <w:semiHidden/>
    <w:unhideWhenUsed/>
    <w:locked/>
    <w:rsid w:val="0003148D"/>
    <w:pPr>
      <w:numPr>
        <w:numId w:val="3"/>
      </w:numPr>
      <w:contextualSpacing/>
    </w:pPr>
  </w:style>
  <w:style w:type="paragraph" w:styleId="3">
    <w:name w:val="List Number 3"/>
    <w:basedOn w:val="a1"/>
    <w:uiPriority w:val="99"/>
    <w:semiHidden/>
    <w:unhideWhenUsed/>
    <w:locked/>
    <w:rsid w:val="0003148D"/>
    <w:pPr>
      <w:numPr>
        <w:numId w:val="4"/>
      </w:numPr>
      <w:contextualSpacing/>
    </w:pPr>
  </w:style>
  <w:style w:type="paragraph" w:styleId="4">
    <w:name w:val="List Number 4"/>
    <w:basedOn w:val="a1"/>
    <w:uiPriority w:val="99"/>
    <w:semiHidden/>
    <w:unhideWhenUsed/>
    <w:locked/>
    <w:rsid w:val="0003148D"/>
    <w:pPr>
      <w:numPr>
        <w:numId w:val="5"/>
      </w:numPr>
      <w:contextualSpacing/>
    </w:pPr>
  </w:style>
  <w:style w:type="paragraph" w:styleId="5">
    <w:name w:val="List Number 5"/>
    <w:basedOn w:val="a1"/>
    <w:uiPriority w:val="99"/>
    <w:semiHidden/>
    <w:unhideWhenUsed/>
    <w:locked/>
    <w:rsid w:val="0003148D"/>
    <w:pPr>
      <w:numPr>
        <w:numId w:val="6"/>
      </w:numPr>
      <w:contextualSpacing/>
    </w:pPr>
  </w:style>
  <w:style w:type="paragraph" w:styleId="HTML0">
    <w:name w:val="HTML Preformatted"/>
    <w:basedOn w:val="a1"/>
    <w:link w:val="HTMLChar0"/>
    <w:uiPriority w:val="99"/>
    <w:semiHidden/>
    <w:unhideWhenUsed/>
    <w:locked/>
    <w:rsid w:val="0003148D"/>
    <w:pPr>
      <w:spacing w:line="240" w:lineRule="auto"/>
    </w:pPr>
    <w:rPr>
      <w:rFonts w:ascii="Consolas" w:hAnsi="Consolas" w:cs="Consolas"/>
    </w:rPr>
  </w:style>
  <w:style w:type="character" w:customStyle="1" w:styleId="HTMLChar0">
    <w:name w:val="미리 서식이 지정된 HTML Char"/>
    <w:basedOn w:val="a2"/>
    <w:link w:val="HTML0"/>
    <w:uiPriority w:val="99"/>
    <w:semiHidden/>
    <w:rsid w:val="0003148D"/>
    <w:rPr>
      <w:rFonts w:ascii="Consolas" w:hAnsi="Consolas" w:cs="Consolas"/>
      <w:sz w:val="20"/>
      <w:szCs w:val="20"/>
    </w:rPr>
  </w:style>
  <w:style w:type="paragraph" w:styleId="af8">
    <w:name w:val="Body Text First Indent"/>
    <w:basedOn w:val="a7"/>
    <w:link w:val="Char9"/>
    <w:uiPriority w:val="99"/>
    <w:semiHidden/>
    <w:unhideWhenUsed/>
    <w:locked/>
    <w:rsid w:val="0003148D"/>
    <w:pPr>
      <w:spacing w:after="200"/>
      <w:ind w:firstLine="360"/>
    </w:pPr>
  </w:style>
  <w:style w:type="character" w:customStyle="1" w:styleId="Char9">
    <w:name w:val="본문 첫 줄 들여쓰기 Char"/>
    <w:basedOn w:val="Char0"/>
    <w:link w:val="af8"/>
    <w:uiPriority w:val="99"/>
    <w:semiHidden/>
    <w:rsid w:val="0003148D"/>
  </w:style>
  <w:style w:type="paragraph" w:styleId="af9">
    <w:name w:val="Body Text Indent"/>
    <w:basedOn w:val="a1"/>
    <w:link w:val="Chara"/>
    <w:uiPriority w:val="99"/>
    <w:semiHidden/>
    <w:unhideWhenUsed/>
    <w:locked/>
    <w:rsid w:val="0003148D"/>
    <w:pPr>
      <w:spacing w:after="120"/>
      <w:ind w:left="283"/>
    </w:pPr>
  </w:style>
  <w:style w:type="character" w:customStyle="1" w:styleId="Chara">
    <w:name w:val="본문 들여쓰기 Char"/>
    <w:basedOn w:val="a2"/>
    <w:link w:val="af9"/>
    <w:uiPriority w:val="99"/>
    <w:semiHidden/>
    <w:rsid w:val="0003148D"/>
  </w:style>
  <w:style w:type="paragraph" w:styleId="26">
    <w:name w:val="Body Text First Indent 2"/>
    <w:basedOn w:val="af9"/>
    <w:link w:val="2Char1"/>
    <w:uiPriority w:val="99"/>
    <w:semiHidden/>
    <w:unhideWhenUsed/>
    <w:locked/>
    <w:rsid w:val="0003148D"/>
    <w:pPr>
      <w:spacing w:after="200"/>
      <w:ind w:left="360" w:firstLine="360"/>
    </w:pPr>
  </w:style>
  <w:style w:type="character" w:customStyle="1" w:styleId="2Char1">
    <w:name w:val="본문 첫 줄 들여쓰기 2 Char"/>
    <w:basedOn w:val="Chara"/>
    <w:link w:val="26"/>
    <w:uiPriority w:val="99"/>
    <w:semiHidden/>
    <w:rsid w:val="0003148D"/>
  </w:style>
  <w:style w:type="paragraph" w:styleId="a0">
    <w:name w:val="List Bullet"/>
    <w:basedOn w:val="a1"/>
    <w:uiPriority w:val="99"/>
    <w:semiHidden/>
    <w:unhideWhenUsed/>
    <w:locked/>
    <w:rsid w:val="0003148D"/>
    <w:pPr>
      <w:numPr>
        <w:numId w:val="7"/>
      </w:numPr>
      <w:contextualSpacing/>
    </w:pPr>
  </w:style>
  <w:style w:type="paragraph" w:styleId="20">
    <w:name w:val="List Bullet 2"/>
    <w:basedOn w:val="a1"/>
    <w:uiPriority w:val="99"/>
    <w:semiHidden/>
    <w:unhideWhenUsed/>
    <w:locked/>
    <w:rsid w:val="0003148D"/>
    <w:pPr>
      <w:numPr>
        <w:numId w:val="8"/>
      </w:numPr>
      <w:contextualSpacing/>
    </w:pPr>
  </w:style>
  <w:style w:type="paragraph" w:styleId="30">
    <w:name w:val="List Bullet 3"/>
    <w:basedOn w:val="a1"/>
    <w:uiPriority w:val="99"/>
    <w:semiHidden/>
    <w:unhideWhenUsed/>
    <w:locked/>
    <w:rsid w:val="0003148D"/>
    <w:pPr>
      <w:numPr>
        <w:numId w:val="9"/>
      </w:numPr>
      <w:contextualSpacing/>
    </w:pPr>
  </w:style>
  <w:style w:type="paragraph" w:styleId="40">
    <w:name w:val="List Bullet 4"/>
    <w:basedOn w:val="a1"/>
    <w:uiPriority w:val="99"/>
    <w:semiHidden/>
    <w:unhideWhenUsed/>
    <w:locked/>
    <w:rsid w:val="0003148D"/>
    <w:pPr>
      <w:numPr>
        <w:numId w:val="10"/>
      </w:numPr>
      <w:contextualSpacing/>
    </w:pPr>
  </w:style>
  <w:style w:type="paragraph" w:styleId="50">
    <w:name w:val="List Bullet 5"/>
    <w:basedOn w:val="a1"/>
    <w:uiPriority w:val="99"/>
    <w:semiHidden/>
    <w:unhideWhenUsed/>
    <w:locked/>
    <w:rsid w:val="0003148D"/>
    <w:pPr>
      <w:numPr>
        <w:numId w:val="11"/>
      </w:numPr>
      <w:contextualSpacing/>
    </w:pPr>
  </w:style>
  <w:style w:type="paragraph" w:styleId="27">
    <w:name w:val="Body Text Indent 2"/>
    <w:basedOn w:val="a1"/>
    <w:link w:val="2Char2"/>
    <w:uiPriority w:val="99"/>
    <w:semiHidden/>
    <w:unhideWhenUsed/>
    <w:locked/>
    <w:rsid w:val="0003148D"/>
    <w:pPr>
      <w:spacing w:after="120" w:line="480" w:lineRule="auto"/>
      <w:ind w:left="283"/>
    </w:pPr>
  </w:style>
  <w:style w:type="character" w:customStyle="1" w:styleId="2Char2">
    <w:name w:val="본문 들여쓰기 2 Char"/>
    <w:basedOn w:val="a2"/>
    <w:link w:val="27"/>
    <w:uiPriority w:val="99"/>
    <w:semiHidden/>
    <w:rsid w:val="0003148D"/>
  </w:style>
  <w:style w:type="paragraph" w:styleId="36">
    <w:name w:val="Body Text Indent 3"/>
    <w:basedOn w:val="a1"/>
    <w:link w:val="3Char1"/>
    <w:uiPriority w:val="99"/>
    <w:semiHidden/>
    <w:unhideWhenUsed/>
    <w:locked/>
    <w:rsid w:val="0003148D"/>
    <w:pPr>
      <w:spacing w:after="120"/>
      <w:ind w:left="283"/>
    </w:pPr>
    <w:rPr>
      <w:sz w:val="16"/>
      <w:szCs w:val="16"/>
    </w:rPr>
  </w:style>
  <w:style w:type="character" w:customStyle="1" w:styleId="3Char1">
    <w:name w:val="본문 들여쓰기 3 Char"/>
    <w:basedOn w:val="a2"/>
    <w:link w:val="36"/>
    <w:uiPriority w:val="99"/>
    <w:semiHidden/>
    <w:rsid w:val="0003148D"/>
    <w:rPr>
      <w:sz w:val="16"/>
      <w:szCs w:val="16"/>
    </w:rPr>
  </w:style>
  <w:style w:type="paragraph" w:styleId="afa">
    <w:name w:val="Normal Indent"/>
    <w:basedOn w:val="a1"/>
    <w:uiPriority w:val="99"/>
    <w:semiHidden/>
    <w:unhideWhenUsed/>
    <w:locked/>
    <w:rsid w:val="0003148D"/>
    <w:pPr>
      <w:ind w:left="720"/>
    </w:pPr>
  </w:style>
  <w:style w:type="paragraph" w:styleId="afb">
    <w:name w:val="annotation text"/>
    <w:basedOn w:val="a1"/>
    <w:link w:val="Charb"/>
    <w:uiPriority w:val="99"/>
    <w:semiHidden/>
    <w:unhideWhenUsed/>
    <w:locked/>
    <w:rsid w:val="0003148D"/>
    <w:pPr>
      <w:spacing w:line="240" w:lineRule="auto"/>
    </w:pPr>
  </w:style>
  <w:style w:type="character" w:customStyle="1" w:styleId="Charb">
    <w:name w:val="메모 텍스트 Char"/>
    <w:basedOn w:val="a2"/>
    <w:link w:val="afb"/>
    <w:uiPriority w:val="99"/>
    <w:semiHidden/>
    <w:rsid w:val="0003148D"/>
    <w:rPr>
      <w:sz w:val="20"/>
      <w:szCs w:val="20"/>
    </w:rPr>
  </w:style>
  <w:style w:type="paragraph" w:styleId="afc">
    <w:name w:val="annotation subject"/>
    <w:basedOn w:val="afb"/>
    <w:next w:val="afb"/>
    <w:link w:val="Charc"/>
    <w:uiPriority w:val="99"/>
    <w:semiHidden/>
    <w:unhideWhenUsed/>
    <w:locked/>
    <w:rsid w:val="0003148D"/>
    <w:rPr>
      <w:b/>
      <w:bCs/>
    </w:rPr>
  </w:style>
  <w:style w:type="character" w:customStyle="1" w:styleId="Charc">
    <w:name w:val="메모 주제 Char"/>
    <w:basedOn w:val="Charb"/>
    <w:link w:val="afc"/>
    <w:uiPriority w:val="99"/>
    <w:semiHidden/>
    <w:rsid w:val="0003148D"/>
    <w:rPr>
      <w:b/>
      <w:bCs/>
      <w:sz w:val="20"/>
      <w:szCs w:val="20"/>
    </w:rPr>
  </w:style>
  <w:style w:type="paragraph" w:styleId="12">
    <w:name w:val="toc 1"/>
    <w:basedOn w:val="a1"/>
    <w:next w:val="a1"/>
    <w:autoRedefine/>
    <w:uiPriority w:val="39"/>
    <w:semiHidden/>
    <w:unhideWhenUsed/>
    <w:locked/>
    <w:rsid w:val="0003148D"/>
    <w:pPr>
      <w:spacing w:after="100"/>
    </w:pPr>
  </w:style>
  <w:style w:type="paragraph" w:styleId="28">
    <w:name w:val="toc 2"/>
    <w:basedOn w:val="a1"/>
    <w:next w:val="a1"/>
    <w:autoRedefine/>
    <w:uiPriority w:val="39"/>
    <w:semiHidden/>
    <w:unhideWhenUsed/>
    <w:locked/>
    <w:rsid w:val="0003148D"/>
    <w:pPr>
      <w:spacing w:after="100"/>
      <w:ind w:left="220"/>
    </w:pPr>
  </w:style>
  <w:style w:type="paragraph" w:styleId="37">
    <w:name w:val="toc 3"/>
    <w:basedOn w:val="a1"/>
    <w:next w:val="a1"/>
    <w:autoRedefine/>
    <w:uiPriority w:val="39"/>
    <w:semiHidden/>
    <w:unhideWhenUsed/>
    <w:locked/>
    <w:rsid w:val="0003148D"/>
    <w:pPr>
      <w:spacing w:after="100"/>
      <w:ind w:left="440"/>
    </w:pPr>
  </w:style>
  <w:style w:type="paragraph" w:styleId="45">
    <w:name w:val="toc 4"/>
    <w:basedOn w:val="a1"/>
    <w:next w:val="a1"/>
    <w:autoRedefine/>
    <w:uiPriority w:val="39"/>
    <w:semiHidden/>
    <w:unhideWhenUsed/>
    <w:locked/>
    <w:rsid w:val="0003148D"/>
    <w:pPr>
      <w:spacing w:after="100"/>
      <w:ind w:left="660"/>
    </w:pPr>
  </w:style>
  <w:style w:type="paragraph" w:styleId="55">
    <w:name w:val="toc 5"/>
    <w:basedOn w:val="a1"/>
    <w:next w:val="a1"/>
    <w:autoRedefine/>
    <w:uiPriority w:val="39"/>
    <w:semiHidden/>
    <w:unhideWhenUsed/>
    <w:locked/>
    <w:rsid w:val="0003148D"/>
    <w:pPr>
      <w:spacing w:after="100"/>
      <w:ind w:left="880"/>
    </w:pPr>
  </w:style>
  <w:style w:type="paragraph" w:styleId="61">
    <w:name w:val="toc 6"/>
    <w:basedOn w:val="a1"/>
    <w:next w:val="a1"/>
    <w:autoRedefine/>
    <w:uiPriority w:val="39"/>
    <w:semiHidden/>
    <w:unhideWhenUsed/>
    <w:locked/>
    <w:rsid w:val="0003148D"/>
    <w:pPr>
      <w:spacing w:after="100"/>
      <w:ind w:left="1100"/>
    </w:pPr>
  </w:style>
  <w:style w:type="paragraph" w:styleId="71">
    <w:name w:val="toc 7"/>
    <w:basedOn w:val="a1"/>
    <w:next w:val="a1"/>
    <w:autoRedefine/>
    <w:uiPriority w:val="39"/>
    <w:semiHidden/>
    <w:unhideWhenUsed/>
    <w:locked/>
    <w:rsid w:val="0003148D"/>
    <w:pPr>
      <w:spacing w:after="100"/>
      <w:ind w:left="1320"/>
    </w:pPr>
  </w:style>
  <w:style w:type="paragraph" w:styleId="81">
    <w:name w:val="toc 8"/>
    <w:basedOn w:val="a1"/>
    <w:next w:val="a1"/>
    <w:autoRedefine/>
    <w:uiPriority w:val="39"/>
    <w:semiHidden/>
    <w:unhideWhenUsed/>
    <w:locked/>
    <w:rsid w:val="0003148D"/>
    <w:pPr>
      <w:spacing w:after="100"/>
      <w:ind w:left="1540"/>
    </w:pPr>
  </w:style>
  <w:style w:type="paragraph" w:styleId="91">
    <w:name w:val="toc 9"/>
    <w:basedOn w:val="a1"/>
    <w:next w:val="a1"/>
    <w:autoRedefine/>
    <w:uiPriority w:val="39"/>
    <w:semiHidden/>
    <w:unhideWhenUsed/>
    <w:locked/>
    <w:rsid w:val="0003148D"/>
    <w:pPr>
      <w:spacing w:after="100"/>
      <w:ind w:left="1760"/>
    </w:pPr>
  </w:style>
  <w:style w:type="paragraph" w:styleId="afd">
    <w:name w:val="Block Text"/>
    <w:basedOn w:val="a1"/>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e">
    <w:name w:val="macro"/>
    <w:link w:val="Chard"/>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Chard">
    <w:name w:val="매크로 텍스트 Char"/>
    <w:basedOn w:val="a2"/>
    <w:link w:val="afe"/>
    <w:uiPriority w:val="99"/>
    <w:semiHidden/>
    <w:rsid w:val="0003148D"/>
    <w:rPr>
      <w:rFonts w:ascii="Consolas" w:hAnsi="Consolas" w:cs="Consolas"/>
      <w:sz w:val="20"/>
      <w:szCs w:val="20"/>
    </w:rPr>
  </w:style>
  <w:style w:type="paragraph" w:styleId="aff">
    <w:name w:val="Plain Text"/>
    <w:basedOn w:val="a1"/>
    <w:link w:val="Chare"/>
    <w:uiPriority w:val="99"/>
    <w:semiHidden/>
    <w:unhideWhenUsed/>
    <w:locked/>
    <w:rsid w:val="0003148D"/>
    <w:pPr>
      <w:spacing w:line="240" w:lineRule="auto"/>
    </w:pPr>
    <w:rPr>
      <w:rFonts w:ascii="Consolas" w:hAnsi="Consolas" w:cs="Consolas"/>
      <w:sz w:val="21"/>
      <w:szCs w:val="21"/>
    </w:rPr>
  </w:style>
  <w:style w:type="character" w:customStyle="1" w:styleId="Chare">
    <w:name w:val="글자만 Char"/>
    <w:basedOn w:val="a2"/>
    <w:link w:val="aff"/>
    <w:uiPriority w:val="99"/>
    <w:semiHidden/>
    <w:rsid w:val="0003148D"/>
    <w:rPr>
      <w:rFonts w:ascii="Consolas" w:hAnsi="Consolas" w:cs="Consolas"/>
      <w:sz w:val="21"/>
      <w:szCs w:val="21"/>
    </w:rPr>
  </w:style>
  <w:style w:type="paragraph" w:styleId="aff0">
    <w:name w:val="footnote text"/>
    <w:basedOn w:val="a1"/>
    <w:link w:val="Charf"/>
    <w:uiPriority w:val="99"/>
    <w:semiHidden/>
    <w:unhideWhenUsed/>
    <w:locked/>
    <w:rsid w:val="0003148D"/>
    <w:pPr>
      <w:spacing w:line="240" w:lineRule="auto"/>
    </w:pPr>
  </w:style>
  <w:style w:type="character" w:customStyle="1" w:styleId="Charf">
    <w:name w:val="각주 텍스트 Char"/>
    <w:basedOn w:val="a2"/>
    <w:link w:val="aff0"/>
    <w:uiPriority w:val="99"/>
    <w:semiHidden/>
    <w:rsid w:val="0003148D"/>
    <w:rPr>
      <w:sz w:val="20"/>
      <w:szCs w:val="20"/>
    </w:rPr>
  </w:style>
  <w:style w:type="paragraph" w:styleId="aff1">
    <w:name w:val="endnote text"/>
    <w:basedOn w:val="a1"/>
    <w:link w:val="Charf0"/>
    <w:uiPriority w:val="99"/>
    <w:semiHidden/>
    <w:unhideWhenUsed/>
    <w:locked/>
    <w:rsid w:val="0003148D"/>
    <w:pPr>
      <w:spacing w:line="240" w:lineRule="auto"/>
    </w:pPr>
  </w:style>
  <w:style w:type="character" w:customStyle="1" w:styleId="Charf0">
    <w:name w:val="미주 텍스트 Char"/>
    <w:basedOn w:val="a2"/>
    <w:link w:val="aff1"/>
    <w:uiPriority w:val="99"/>
    <w:semiHidden/>
    <w:rsid w:val="0003148D"/>
    <w:rPr>
      <w:sz w:val="20"/>
      <w:szCs w:val="20"/>
    </w:rPr>
  </w:style>
  <w:style w:type="character" w:customStyle="1" w:styleId="1Char">
    <w:name w:val="제목 1 Char"/>
    <w:basedOn w:val="a2"/>
    <w:link w:val="10"/>
    <w:uiPriority w:val="9"/>
    <w:rsid w:val="004F5E36"/>
    <w:rPr>
      <w:rFonts w:ascii="Arial" w:eastAsia="Times New Roman" w:hAnsi="Arial" w:cs="Times New Roman"/>
      <w:b/>
      <w:sz w:val="20"/>
      <w:szCs w:val="20"/>
      <w:lang w:val="en-GB"/>
    </w:rPr>
  </w:style>
  <w:style w:type="character" w:customStyle="1" w:styleId="2Char">
    <w:name w:val="제목 2 Char"/>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Char">
    <w:name w:val="제목 3 Char"/>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Char">
    <w:name w:val="제목 4 Char"/>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Char">
    <w:name w:val="제목 5 Char"/>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Char">
    <w:name w:val="제목 6 Char"/>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Char">
    <w:name w:val="제목 7 Char"/>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Char">
    <w:name w:val="제목 8 Char"/>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Char">
    <w:name w:val="제목 9 Char"/>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2">
    <w:name w:val="index heading"/>
    <w:basedOn w:val="a1"/>
    <w:next w:val="11"/>
    <w:uiPriority w:val="99"/>
    <w:semiHidden/>
    <w:unhideWhenUsed/>
    <w:locked/>
    <w:rsid w:val="0003148D"/>
    <w:rPr>
      <w:rFonts w:asciiTheme="majorHAnsi" w:eastAsiaTheme="majorEastAsia" w:hAnsiTheme="majorHAnsi" w:cstheme="majorBidi"/>
      <w:b/>
      <w:bCs/>
    </w:rPr>
  </w:style>
  <w:style w:type="paragraph" w:styleId="aff3">
    <w:name w:val="toa heading"/>
    <w:basedOn w:val="a1"/>
    <w:next w:val="a1"/>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
    <w:name w:val="TOC Heading"/>
    <w:basedOn w:val="10"/>
    <w:next w:val="a1"/>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aff4">
    <w:name w:val="header"/>
    <w:basedOn w:val="a1"/>
    <w:link w:val="Charf1"/>
    <w:uiPriority w:val="99"/>
    <w:unhideWhenUsed/>
    <w:locked/>
    <w:rsid w:val="005278B7"/>
    <w:pPr>
      <w:tabs>
        <w:tab w:val="clear" w:pos="7100"/>
        <w:tab w:val="center" w:pos="4819"/>
        <w:tab w:val="right" w:pos="9638"/>
      </w:tabs>
      <w:spacing w:line="240" w:lineRule="auto"/>
    </w:pPr>
  </w:style>
  <w:style w:type="character" w:customStyle="1" w:styleId="Charf1">
    <w:name w:val="머리글 Char"/>
    <w:basedOn w:val="a2"/>
    <w:link w:val="aff4"/>
    <w:uiPriority w:val="99"/>
    <w:rsid w:val="005278B7"/>
    <w:rPr>
      <w:rFonts w:ascii="Arial" w:eastAsia="Times New Roman" w:hAnsi="Arial" w:cs="Times New Roman"/>
      <w:sz w:val="18"/>
      <w:szCs w:val="20"/>
      <w:lang w:val="en-GB"/>
    </w:rPr>
  </w:style>
  <w:style w:type="paragraph" w:styleId="aff5">
    <w:name w:val="footer"/>
    <w:basedOn w:val="a1"/>
    <w:link w:val="Charf2"/>
    <w:uiPriority w:val="99"/>
    <w:unhideWhenUsed/>
    <w:locked/>
    <w:rsid w:val="005278B7"/>
    <w:pPr>
      <w:tabs>
        <w:tab w:val="clear" w:pos="7100"/>
        <w:tab w:val="center" w:pos="4819"/>
        <w:tab w:val="right" w:pos="9638"/>
      </w:tabs>
      <w:spacing w:line="240" w:lineRule="auto"/>
    </w:pPr>
  </w:style>
  <w:style w:type="character" w:customStyle="1" w:styleId="Charf2">
    <w:name w:val="바닥글 Char"/>
    <w:basedOn w:val="a2"/>
    <w:link w:val="aff5"/>
    <w:uiPriority w:val="99"/>
    <w:rsid w:val="005278B7"/>
    <w:rPr>
      <w:rFonts w:ascii="Arial" w:eastAsia="Times New Roman" w:hAnsi="Arial" w:cs="Times New Roman"/>
      <w:sz w:val="18"/>
      <w:szCs w:val="20"/>
      <w:lang w:val="en-GB"/>
    </w:rPr>
  </w:style>
  <w:style w:type="table" w:styleId="aff6">
    <w:name w:val="Table Grid"/>
    <w:basedOn w:val="a3"/>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a1"/>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a1"/>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a1"/>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D4414-D581-49EC-8AF7-603C4DAD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2303</Characters>
  <Application>Microsoft Office Word</Application>
  <DocSecurity>0</DocSecurity>
  <Lines>19</Lines>
  <Paragraphs>5</Paragraphs>
  <ScaleCrop>false</ScaleCrop>
  <HeadingPairs>
    <vt:vector size="4" baseType="variant">
      <vt:variant>
        <vt:lpstr>제목</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이승우</cp:lastModifiedBy>
  <cp:revision>2</cp:revision>
  <cp:lastPrinted>2015-05-12T18:31:00Z</cp:lastPrinted>
  <dcterms:created xsi:type="dcterms:W3CDTF">2019-06-29T07:36:00Z</dcterms:created>
  <dcterms:modified xsi:type="dcterms:W3CDTF">2019-06-29T07:36:00Z</dcterms:modified>
</cp:coreProperties>
</file>