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11193D" w:rsidP="00704BDF">
      <w:pPr>
        <w:snapToGrid w:val="0"/>
        <w:spacing w:after="360"/>
        <w:jc w:val="center"/>
        <w:rPr>
          <w:rFonts w:asciiTheme="minorHAnsi" w:eastAsia="MS PGothic" w:hAnsiTheme="minorHAnsi"/>
          <w:b/>
          <w:bCs/>
          <w:sz w:val="28"/>
          <w:szCs w:val="28"/>
          <w:lang w:val="en-US" w:eastAsia="ko-KR"/>
        </w:rPr>
      </w:pPr>
      <w:bookmarkStart w:id="0" w:name="_GoBack"/>
      <w:r>
        <w:rPr>
          <w:rFonts w:asciiTheme="minorHAnsi" w:eastAsia="MS PGothic" w:hAnsiTheme="minorHAnsi"/>
          <w:b/>
          <w:bCs/>
          <w:sz w:val="28"/>
          <w:szCs w:val="28"/>
          <w:lang w:val="en-US"/>
        </w:rPr>
        <w:t xml:space="preserve">First Attempt for Robust Bubble/Dew Problem Solution </w:t>
      </w:r>
      <w:r w:rsidR="00A828FF">
        <w:rPr>
          <w:rFonts w:asciiTheme="minorHAnsi" w:eastAsia="MS PGothic" w:hAnsiTheme="minorHAnsi"/>
          <w:b/>
          <w:bCs/>
          <w:sz w:val="28"/>
          <w:szCs w:val="28"/>
          <w:lang w:val="en-US"/>
        </w:rPr>
        <w:t xml:space="preserve">with Bender </w:t>
      </w:r>
      <w:proofErr w:type="spellStart"/>
      <w:r w:rsidR="00A828FF">
        <w:rPr>
          <w:rFonts w:asciiTheme="minorHAnsi" w:eastAsia="MS PGothic" w:hAnsiTheme="minorHAnsi"/>
          <w:b/>
          <w:bCs/>
          <w:sz w:val="28"/>
          <w:szCs w:val="28"/>
          <w:lang w:val="en-US"/>
        </w:rPr>
        <w:t>EoS</w:t>
      </w:r>
      <w:proofErr w:type="spellEnd"/>
    </w:p>
    <w:bookmarkEnd w:id="0"/>
    <w:p w:rsidR="00DE0019" w:rsidRPr="008E73D4" w:rsidRDefault="008E73D4" w:rsidP="00704BDF">
      <w:pPr>
        <w:snapToGrid w:val="0"/>
        <w:spacing w:after="120"/>
        <w:jc w:val="center"/>
        <w:rPr>
          <w:rFonts w:eastAsia="SimSun"/>
          <w:color w:val="000000"/>
          <w:lang w:val="it-IT" w:eastAsia="zh-CN"/>
        </w:rPr>
      </w:pPr>
      <w:r w:rsidRPr="008E73D4">
        <w:rPr>
          <w:rFonts w:asciiTheme="minorHAnsi" w:eastAsia="SimSun" w:hAnsiTheme="minorHAnsi"/>
          <w:color w:val="000000"/>
          <w:sz w:val="24"/>
          <w:szCs w:val="24"/>
          <w:u w:val="single"/>
          <w:lang w:val="it-IT" w:eastAsia="zh-CN"/>
        </w:rPr>
        <w:t>Filippo Bisotti</w:t>
      </w:r>
      <w:r w:rsidR="00704BDF" w:rsidRPr="008E73D4">
        <w:rPr>
          <w:rFonts w:asciiTheme="minorHAnsi" w:eastAsia="SimSun" w:hAnsiTheme="minorHAnsi"/>
          <w:color w:val="000000"/>
          <w:sz w:val="24"/>
          <w:szCs w:val="24"/>
          <w:u w:val="single"/>
          <w:vertAlign w:val="superscript"/>
          <w:lang w:val="it-IT" w:eastAsia="zh-CN"/>
        </w:rPr>
        <w:t>1</w:t>
      </w:r>
      <w:r>
        <w:rPr>
          <w:rFonts w:asciiTheme="minorHAnsi" w:eastAsia="SimSun" w:hAnsiTheme="minorHAnsi"/>
          <w:color w:val="000000"/>
          <w:sz w:val="24"/>
          <w:szCs w:val="24"/>
          <w:lang w:val="it-IT" w:eastAsia="zh-CN"/>
        </w:rPr>
        <w:t>,</w:t>
      </w:r>
      <w:r w:rsidR="002406E5">
        <w:rPr>
          <w:rFonts w:asciiTheme="minorHAnsi" w:eastAsia="SimSun" w:hAnsiTheme="minorHAnsi"/>
          <w:color w:val="000000"/>
          <w:sz w:val="24"/>
          <w:szCs w:val="24"/>
          <w:lang w:val="it-IT" w:eastAsia="zh-CN"/>
        </w:rPr>
        <w:t xml:space="preserve"> </w:t>
      </w:r>
      <w:r>
        <w:rPr>
          <w:rFonts w:asciiTheme="minorHAnsi" w:eastAsia="SimSun" w:hAnsiTheme="minorHAnsi"/>
          <w:color w:val="000000"/>
          <w:sz w:val="24"/>
          <w:szCs w:val="24"/>
          <w:lang w:val="it-IT" w:eastAsia="zh-CN"/>
        </w:rPr>
        <w:t>Flavio Manenti</w:t>
      </w:r>
      <w:r w:rsidRPr="008E73D4">
        <w:rPr>
          <w:rFonts w:eastAsia="SimSun"/>
          <w:color w:val="000000"/>
          <w:sz w:val="22"/>
          <w:vertAlign w:val="superscript"/>
          <w:lang w:val="it-IT" w:eastAsia="zh-CN"/>
        </w:rPr>
        <w:t>1*</w:t>
      </w:r>
    </w:p>
    <w:p w:rsidR="002406E5" w:rsidRDefault="00704BDF" w:rsidP="00704BDF">
      <w:pPr>
        <w:snapToGrid w:val="0"/>
        <w:spacing w:after="120"/>
        <w:jc w:val="center"/>
        <w:rPr>
          <w:rFonts w:asciiTheme="minorHAnsi" w:eastAsia="MS PGothic" w:hAnsiTheme="minorHAnsi"/>
          <w:i/>
          <w:iCs/>
          <w:color w:val="000000"/>
          <w:sz w:val="20"/>
          <w:lang w:val="it-IT"/>
        </w:rPr>
      </w:pPr>
      <w:r w:rsidRPr="008E73D4">
        <w:rPr>
          <w:rFonts w:eastAsia="MS PGothic"/>
          <w:i/>
          <w:iCs/>
          <w:color w:val="000000"/>
          <w:sz w:val="20"/>
          <w:lang w:val="it-IT"/>
        </w:rPr>
        <w:t>1</w:t>
      </w:r>
      <w:r w:rsidRPr="008E73D4">
        <w:rPr>
          <w:rFonts w:asciiTheme="minorHAnsi" w:eastAsia="MS PGothic" w:hAnsiTheme="minorHAnsi"/>
          <w:i/>
          <w:iCs/>
          <w:color w:val="000000"/>
          <w:sz w:val="20"/>
          <w:lang w:val="it-IT"/>
        </w:rPr>
        <w:t xml:space="preserve"> </w:t>
      </w:r>
      <w:r w:rsidR="008E73D4" w:rsidRPr="008E73D4">
        <w:rPr>
          <w:rFonts w:asciiTheme="minorHAnsi" w:eastAsia="MS PGothic" w:hAnsiTheme="minorHAnsi"/>
          <w:i/>
          <w:iCs/>
          <w:color w:val="000000"/>
          <w:sz w:val="20"/>
          <w:lang w:val="it-IT"/>
        </w:rPr>
        <w:t>Politecnico di Milano</w:t>
      </w:r>
      <w:r w:rsidR="008E73D4">
        <w:rPr>
          <w:rFonts w:asciiTheme="minorHAnsi" w:eastAsia="MS PGothic" w:hAnsiTheme="minorHAnsi"/>
          <w:i/>
          <w:iCs/>
          <w:color w:val="000000"/>
          <w:sz w:val="20"/>
          <w:lang w:val="it-IT"/>
        </w:rPr>
        <w:t xml:space="preserve">, </w:t>
      </w:r>
      <w:proofErr w:type="spellStart"/>
      <w:r w:rsidR="008E73D4">
        <w:rPr>
          <w:rFonts w:asciiTheme="minorHAnsi" w:eastAsia="MS PGothic" w:hAnsiTheme="minorHAnsi"/>
          <w:i/>
          <w:iCs/>
          <w:color w:val="000000"/>
          <w:sz w:val="20"/>
          <w:lang w:val="it-IT"/>
        </w:rPr>
        <w:t>DMIC</w:t>
      </w:r>
      <w:proofErr w:type="spellEnd"/>
      <w:r w:rsidR="008E73D4">
        <w:rPr>
          <w:rFonts w:asciiTheme="minorHAnsi" w:eastAsia="MS PGothic" w:hAnsiTheme="minorHAnsi"/>
          <w:i/>
          <w:iCs/>
          <w:color w:val="000000"/>
          <w:sz w:val="20"/>
          <w:lang w:val="it-IT"/>
        </w:rPr>
        <w:t xml:space="preserve"> </w:t>
      </w:r>
      <w:proofErr w:type="spellStart"/>
      <w:r w:rsidR="008E73D4">
        <w:rPr>
          <w:rFonts w:asciiTheme="minorHAnsi" w:eastAsia="MS PGothic" w:hAnsiTheme="minorHAnsi"/>
          <w:i/>
          <w:iCs/>
          <w:color w:val="000000"/>
          <w:sz w:val="20"/>
          <w:lang w:val="it-IT"/>
        </w:rPr>
        <w:t>Department</w:t>
      </w:r>
      <w:proofErr w:type="spellEnd"/>
      <w:r w:rsidR="008E73D4">
        <w:rPr>
          <w:rFonts w:asciiTheme="minorHAnsi" w:eastAsia="MS PGothic" w:hAnsiTheme="minorHAnsi"/>
          <w:i/>
          <w:iCs/>
          <w:color w:val="000000"/>
          <w:sz w:val="20"/>
          <w:lang w:val="it-IT"/>
        </w:rPr>
        <w:t xml:space="preserve"> “Giulio Natta”</w:t>
      </w:r>
      <w:r w:rsidR="002406E5">
        <w:rPr>
          <w:rFonts w:asciiTheme="minorHAnsi" w:eastAsia="MS PGothic" w:hAnsiTheme="minorHAnsi"/>
          <w:i/>
          <w:iCs/>
          <w:color w:val="000000"/>
          <w:sz w:val="20"/>
          <w:lang w:val="it-IT"/>
        </w:rPr>
        <w:t xml:space="preserve">, Piazza Leonardo da Vinci, 32, 20133, Milan, </w:t>
      </w:r>
      <w:proofErr w:type="spellStart"/>
      <w:r w:rsidR="002406E5">
        <w:rPr>
          <w:rFonts w:asciiTheme="minorHAnsi" w:eastAsia="MS PGothic" w:hAnsiTheme="minorHAnsi"/>
          <w:i/>
          <w:iCs/>
          <w:color w:val="000000"/>
          <w:sz w:val="20"/>
          <w:lang w:val="it-IT"/>
        </w:rPr>
        <w:t>Italy</w:t>
      </w:r>
      <w:proofErr w:type="spellEnd"/>
      <w:r w:rsidRPr="008E73D4">
        <w:rPr>
          <w:rFonts w:asciiTheme="minorHAnsi" w:eastAsia="MS PGothic" w:hAnsiTheme="minorHAnsi"/>
          <w:i/>
          <w:iCs/>
          <w:color w:val="000000"/>
          <w:sz w:val="20"/>
          <w:lang w:val="it-IT"/>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2406E5">
        <w:rPr>
          <w:rFonts w:asciiTheme="minorHAnsi" w:eastAsia="MS PGothic" w:hAnsiTheme="minorHAnsi"/>
          <w:bCs/>
          <w:i/>
          <w:iCs/>
          <w:sz w:val="20"/>
          <w:lang w:val="en-US"/>
        </w:rPr>
        <w:t xml:space="preserve"> </w:t>
      </w:r>
      <w:r w:rsidR="00FC1E53">
        <w:rPr>
          <w:rFonts w:asciiTheme="minorHAnsi" w:eastAsia="MS PGothic" w:hAnsiTheme="minorHAnsi"/>
          <w:bCs/>
          <w:i/>
          <w:iCs/>
          <w:sz w:val="20"/>
          <w:lang w:val="en-US"/>
        </w:rPr>
        <w:t>f</w:t>
      </w:r>
      <w:r w:rsidR="002406E5">
        <w:rPr>
          <w:rFonts w:asciiTheme="minorHAnsi" w:eastAsia="MS PGothic" w:hAnsiTheme="minorHAnsi"/>
          <w:bCs/>
          <w:i/>
          <w:iCs/>
          <w:sz w:val="20"/>
          <w:lang w:val="en-US"/>
        </w:rPr>
        <w:t>lavio.manenti@polimi.it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4C0E63" w:rsidRDefault="004C0E63" w:rsidP="00704BDF">
      <w:pPr>
        <w:pStyle w:val="AbstractBody"/>
        <w:numPr>
          <w:ilvl w:val="0"/>
          <w:numId w:val="16"/>
        </w:numPr>
        <w:rPr>
          <w:rFonts w:asciiTheme="minorHAnsi" w:hAnsiTheme="minorHAnsi"/>
        </w:rPr>
      </w:pPr>
      <w:r>
        <w:rPr>
          <w:rFonts w:asciiTheme="minorHAnsi" w:eastAsia="MS PGothic" w:hAnsiTheme="minorHAnsi"/>
          <w:color w:val="000000"/>
        </w:rPr>
        <w:t>T</w:t>
      </w:r>
      <w:r w:rsidRPr="004C0E63">
        <w:rPr>
          <w:rFonts w:asciiTheme="minorHAnsi" w:eastAsia="MS PGothic" w:hAnsiTheme="minorHAnsi"/>
          <w:color w:val="000000"/>
        </w:rPr>
        <w:t>hermodynamic package available only for A</w:t>
      </w:r>
      <w:r>
        <w:rPr>
          <w:rFonts w:asciiTheme="minorHAnsi" w:eastAsia="MS PGothic" w:hAnsiTheme="minorHAnsi"/>
          <w:color w:val="000000"/>
        </w:rPr>
        <w:t>ir Separation Unite</w:t>
      </w:r>
    </w:p>
    <w:p w:rsidR="004C0E63" w:rsidRPr="004C0E63" w:rsidRDefault="004C0E63" w:rsidP="00704BDF">
      <w:pPr>
        <w:pStyle w:val="AbstractBody"/>
        <w:numPr>
          <w:ilvl w:val="0"/>
          <w:numId w:val="16"/>
        </w:numPr>
        <w:rPr>
          <w:rFonts w:asciiTheme="minorHAnsi" w:hAnsiTheme="minorHAnsi"/>
        </w:rPr>
      </w:pPr>
      <w:r>
        <w:rPr>
          <w:rFonts w:asciiTheme="minorHAnsi" w:eastAsia="MS PGothic" w:hAnsiTheme="minorHAnsi"/>
          <w:color w:val="000000"/>
        </w:rPr>
        <w:t>A</w:t>
      </w:r>
      <w:r w:rsidRPr="004C0E63">
        <w:rPr>
          <w:rFonts w:asciiTheme="minorHAnsi" w:eastAsia="MS PGothic" w:hAnsiTheme="minorHAnsi"/>
          <w:color w:val="000000"/>
        </w:rPr>
        <w:t>ttractive to be used in simulation environment</w:t>
      </w:r>
    </w:p>
    <w:p w:rsidR="004C0E63" w:rsidRPr="004C0E63" w:rsidRDefault="004C0E63" w:rsidP="00704BDF">
      <w:pPr>
        <w:pStyle w:val="AbstractBody"/>
        <w:numPr>
          <w:ilvl w:val="0"/>
          <w:numId w:val="16"/>
        </w:numPr>
        <w:rPr>
          <w:rFonts w:asciiTheme="minorHAnsi" w:hAnsiTheme="minorHAnsi"/>
        </w:rPr>
      </w:pPr>
      <w:r>
        <w:rPr>
          <w:rFonts w:asciiTheme="minorHAnsi" w:eastAsia="MS PGothic" w:hAnsiTheme="minorHAnsi"/>
          <w:color w:val="000000"/>
        </w:rPr>
        <w:t>P</w:t>
      </w:r>
      <w:r w:rsidRPr="004C0E63">
        <w:rPr>
          <w:rFonts w:asciiTheme="minorHAnsi" w:eastAsia="MS PGothic" w:hAnsiTheme="minorHAnsi"/>
          <w:color w:val="000000"/>
        </w:rPr>
        <w:t xml:space="preserve">resence of twenty fitting parameters makes Bender </w:t>
      </w:r>
      <w:proofErr w:type="spellStart"/>
      <w:r w:rsidRPr="004C0E63">
        <w:rPr>
          <w:rFonts w:asciiTheme="minorHAnsi" w:eastAsia="MS PGothic" w:hAnsiTheme="minorHAnsi"/>
          <w:color w:val="000000"/>
        </w:rPr>
        <w:t>EoS</w:t>
      </w:r>
      <w:proofErr w:type="spellEnd"/>
      <w:r w:rsidRPr="004C0E63">
        <w:rPr>
          <w:rFonts w:asciiTheme="minorHAnsi" w:eastAsia="MS PGothic" w:hAnsiTheme="minorHAnsi"/>
          <w:color w:val="000000"/>
        </w:rPr>
        <w:t xml:space="preserve"> very flexible and efficient</w:t>
      </w:r>
    </w:p>
    <w:p w:rsidR="004C0E63" w:rsidRPr="004C0E63" w:rsidRDefault="004C0E63" w:rsidP="00704BDF">
      <w:pPr>
        <w:pStyle w:val="AbstractBody"/>
        <w:numPr>
          <w:ilvl w:val="0"/>
          <w:numId w:val="16"/>
        </w:numPr>
        <w:rPr>
          <w:rFonts w:asciiTheme="minorHAnsi" w:hAnsiTheme="minorHAnsi"/>
        </w:rPr>
      </w:pPr>
      <w:r>
        <w:rPr>
          <w:rFonts w:asciiTheme="minorHAnsi" w:eastAsia="MS PGothic" w:hAnsiTheme="minorHAnsi"/>
          <w:color w:val="000000"/>
        </w:rPr>
        <w:t xml:space="preserve">Development of </w:t>
      </w:r>
      <w:r w:rsidRPr="004C0E63">
        <w:rPr>
          <w:rFonts w:asciiTheme="minorHAnsi" w:eastAsia="MS PGothic" w:hAnsiTheme="minorHAnsi"/>
          <w:color w:val="000000"/>
        </w:rPr>
        <w:t xml:space="preserve">numerical </w:t>
      </w:r>
      <w:r>
        <w:rPr>
          <w:rFonts w:asciiTheme="minorHAnsi" w:eastAsia="MS PGothic" w:hAnsiTheme="minorHAnsi"/>
          <w:color w:val="000000"/>
        </w:rPr>
        <w:t>tricks</w:t>
      </w:r>
      <w:r w:rsidRPr="004C0E63">
        <w:rPr>
          <w:rFonts w:asciiTheme="minorHAnsi" w:eastAsia="MS PGothic" w:hAnsiTheme="minorHAnsi"/>
          <w:color w:val="000000"/>
        </w:rPr>
        <w:t xml:space="preserve"> to avoid any trivial and unfeasible solutions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7449E" w:rsidRDefault="00DC0705" w:rsidP="00C867B1">
      <w:pPr>
        <w:snapToGrid w:val="0"/>
        <w:spacing w:after="120"/>
        <w:rPr>
          <w:rFonts w:asciiTheme="minorHAnsi" w:eastAsia="MS PGothic" w:hAnsiTheme="minorHAnsi"/>
          <w:color w:val="000000"/>
          <w:sz w:val="22"/>
          <w:szCs w:val="22"/>
          <w:lang w:val="en-US"/>
        </w:rPr>
      </w:pPr>
      <w:r w:rsidRPr="004C0E63">
        <w:rPr>
          <w:rFonts w:asciiTheme="minorHAnsi" w:eastAsia="MS PGothic" w:hAnsiTheme="minorHAnsi"/>
          <w:color w:val="000000"/>
          <w:sz w:val="22"/>
          <w:szCs w:val="22"/>
          <w:lang w:val="en-US"/>
        </w:rPr>
        <w:t xml:space="preserve">The Bender Equation of State is a </w:t>
      </w:r>
      <w:r w:rsidR="00A828FF">
        <w:rPr>
          <w:rFonts w:asciiTheme="minorHAnsi" w:eastAsia="MS PGothic" w:hAnsiTheme="minorHAnsi"/>
          <w:color w:val="000000"/>
          <w:sz w:val="22"/>
          <w:szCs w:val="22"/>
          <w:lang w:val="en-US"/>
        </w:rPr>
        <w:t>specific</w:t>
      </w:r>
      <w:r w:rsidRPr="004C0E63">
        <w:rPr>
          <w:rFonts w:asciiTheme="minorHAnsi" w:eastAsia="MS PGothic" w:hAnsiTheme="minorHAnsi"/>
          <w:color w:val="000000"/>
          <w:sz w:val="22"/>
          <w:szCs w:val="22"/>
          <w:lang w:val="en-US"/>
        </w:rPr>
        <w:t xml:space="preserve"> therm</w:t>
      </w:r>
      <w:r w:rsidR="007B1760">
        <w:rPr>
          <w:rFonts w:asciiTheme="minorHAnsi" w:eastAsia="MS PGothic" w:hAnsiTheme="minorHAnsi"/>
          <w:color w:val="000000"/>
          <w:sz w:val="22"/>
          <w:szCs w:val="22"/>
          <w:lang w:val="en-US"/>
        </w:rPr>
        <w:t xml:space="preserve">odynamic package available for Air Separation Unit. Bender </w:t>
      </w:r>
      <w:proofErr w:type="spellStart"/>
      <w:r w:rsidR="007B1760">
        <w:rPr>
          <w:rFonts w:asciiTheme="minorHAnsi" w:eastAsia="MS PGothic" w:hAnsiTheme="minorHAnsi"/>
          <w:color w:val="000000"/>
          <w:sz w:val="22"/>
          <w:szCs w:val="22"/>
          <w:lang w:val="en-US"/>
        </w:rPr>
        <w:t>EoS</w:t>
      </w:r>
      <w:proofErr w:type="spellEnd"/>
      <w:r w:rsidR="007B1760">
        <w:rPr>
          <w:rFonts w:asciiTheme="minorHAnsi" w:eastAsia="MS PGothic" w:hAnsiTheme="minorHAnsi"/>
          <w:color w:val="000000"/>
          <w:sz w:val="22"/>
          <w:szCs w:val="22"/>
          <w:lang w:val="en-US"/>
        </w:rPr>
        <w:t xml:space="preserve"> is essentially composed by twenty fitting parameters which let </w:t>
      </w:r>
      <w:r w:rsidRPr="004C0E63">
        <w:rPr>
          <w:rFonts w:asciiTheme="minorHAnsi" w:eastAsia="MS PGothic" w:hAnsiTheme="minorHAnsi"/>
          <w:color w:val="000000"/>
          <w:sz w:val="22"/>
          <w:szCs w:val="22"/>
          <w:lang w:val="en-US"/>
        </w:rPr>
        <w:t xml:space="preserve">very flexible and efficient prediction of thermodynamic of air mixture. </w:t>
      </w:r>
      <w:r w:rsidR="00566A2C">
        <w:rPr>
          <w:rFonts w:asciiTheme="minorHAnsi" w:eastAsia="MS PGothic" w:hAnsiTheme="minorHAnsi"/>
          <w:color w:val="000000"/>
          <w:sz w:val="22"/>
          <w:szCs w:val="22"/>
          <w:lang w:val="en-US"/>
        </w:rPr>
        <w:t xml:space="preserve">The model </w:t>
      </w:r>
      <w:r w:rsidR="007B1760">
        <w:rPr>
          <w:rFonts w:asciiTheme="minorHAnsi" w:eastAsia="MS PGothic" w:hAnsiTheme="minorHAnsi"/>
          <w:color w:val="000000"/>
          <w:sz w:val="22"/>
          <w:szCs w:val="22"/>
          <w:lang w:val="en-US"/>
        </w:rPr>
        <w:t>has been</w:t>
      </w:r>
      <w:r w:rsidR="00566A2C">
        <w:rPr>
          <w:rFonts w:asciiTheme="minorHAnsi" w:eastAsia="MS PGothic" w:hAnsiTheme="minorHAnsi"/>
          <w:color w:val="000000"/>
          <w:sz w:val="22"/>
          <w:szCs w:val="22"/>
          <w:lang w:val="en-US"/>
        </w:rPr>
        <w:t xml:space="preserve"> implemented </w:t>
      </w:r>
      <w:r w:rsidR="001C7E5E" w:rsidRPr="004C0E63">
        <w:rPr>
          <w:rFonts w:asciiTheme="minorHAnsi" w:eastAsia="MS PGothic" w:hAnsiTheme="minorHAnsi"/>
          <w:color w:val="000000"/>
          <w:sz w:val="22"/>
          <w:szCs w:val="22"/>
          <w:lang w:val="en-US"/>
        </w:rPr>
        <w:t xml:space="preserve">to </w:t>
      </w:r>
      <w:r w:rsidR="007B1760">
        <w:rPr>
          <w:rFonts w:asciiTheme="minorHAnsi" w:eastAsia="MS PGothic" w:hAnsiTheme="minorHAnsi"/>
          <w:color w:val="000000"/>
          <w:sz w:val="22"/>
          <w:szCs w:val="22"/>
          <w:lang w:val="en-US"/>
        </w:rPr>
        <w:t xml:space="preserve">solve </w:t>
      </w:r>
      <w:r w:rsidR="001C7E5E" w:rsidRPr="004C0E63">
        <w:rPr>
          <w:rFonts w:asciiTheme="minorHAnsi" w:eastAsia="MS PGothic" w:hAnsiTheme="minorHAnsi"/>
          <w:color w:val="000000"/>
          <w:sz w:val="22"/>
          <w:szCs w:val="22"/>
          <w:lang w:val="en-US"/>
        </w:rPr>
        <w:t xml:space="preserve">bubble/dew </w:t>
      </w:r>
      <w:r w:rsidR="007B1760">
        <w:rPr>
          <w:rFonts w:asciiTheme="minorHAnsi" w:eastAsia="MS PGothic" w:hAnsiTheme="minorHAnsi"/>
          <w:color w:val="000000"/>
          <w:sz w:val="22"/>
          <w:szCs w:val="22"/>
          <w:lang w:val="en-US"/>
        </w:rPr>
        <w:t>problems</w:t>
      </w:r>
      <w:r w:rsidR="00C92969">
        <w:rPr>
          <w:rFonts w:asciiTheme="minorHAnsi" w:eastAsia="MS PGothic" w:hAnsiTheme="minorHAnsi"/>
          <w:color w:val="000000"/>
          <w:sz w:val="22"/>
          <w:szCs w:val="22"/>
          <w:lang w:val="en-US"/>
        </w:rPr>
        <w:t>. The main difficulty is to avoid the convergence of</w:t>
      </w:r>
      <w:r w:rsidR="007B1760">
        <w:rPr>
          <w:rFonts w:asciiTheme="minorHAnsi" w:eastAsia="MS PGothic" w:hAnsiTheme="minorHAnsi"/>
          <w:color w:val="000000"/>
          <w:sz w:val="22"/>
          <w:szCs w:val="22"/>
          <w:lang w:val="en-US"/>
        </w:rPr>
        <w:t xml:space="preserve"> the system toward</w:t>
      </w:r>
      <w:r w:rsidR="00C92969">
        <w:rPr>
          <w:rFonts w:asciiTheme="minorHAnsi" w:eastAsia="MS PGothic" w:hAnsiTheme="minorHAnsi"/>
          <w:color w:val="000000"/>
          <w:sz w:val="22"/>
          <w:szCs w:val="22"/>
          <w:lang w:val="en-US"/>
        </w:rPr>
        <w:t xml:space="preserve"> trivial solution, whi</w:t>
      </w:r>
      <w:r w:rsidR="007B1760">
        <w:rPr>
          <w:rFonts w:asciiTheme="minorHAnsi" w:eastAsia="MS PGothic" w:hAnsiTheme="minorHAnsi"/>
          <w:color w:val="000000"/>
          <w:sz w:val="22"/>
          <w:szCs w:val="22"/>
          <w:lang w:val="en-US"/>
        </w:rPr>
        <w:t xml:space="preserve">ch is actually </w:t>
      </w:r>
      <w:r w:rsidR="00C92969">
        <w:rPr>
          <w:rFonts w:asciiTheme="minorHAnsi" w:eastAsia="MS PGothic" w:hAnsiTheme="minorHAnsi"/>
          <w:color w:val="000000"/>
          <w:sz w:val="22"/>
          <w:szCs w:val="22"/>
          <w:lang w:val="en-US"/>
        </w:rPr>
        <w:t>unfeasible. In addition, strong nonlinearities in the formulation of the Equation of State and in the mixing rules make the solution quite stiff</w:t>
      </w:r>
      <w:r w:rsidR="00566A2C">
        <w:rPr>
          <w:rFonts w:asciiTheme="minorHAnsi" w:eastAsia="MS PGothic" w:hAnsiTheme="minorHAnsi"/>
          <w:color w:val="000000"/>
          <w:sz w:val="22"/>
          <w:szCs w:val="22"/>
          <w:lang w:val="en-US"/>
        </w:rPr>
        <w:t xml:space="preserve"> (</w:t>
      </w:r>
      <w:r w:rsidR="0027449E">
        <w:rPr>
          <w:rFonts w:asciiTheme="minorHAnsi" w:eastAsia="MS PGothic" w:hAnsiTheme="minorHAnsi"/>
          <w:color w:val="000000"/>
          <w:sz w:val="22"/>
          <w:szCs w:val="22"/>
          <w:lang w:val="en-US"/>
        </w:rPr>
        <w:t>Figure 1</w:t>
      </w:r>
      <w:r w:rsidR="00566A2C">
        <w:rPr>
          <w:rFonts w:asciiTheme="minorHAnsi" w:eastAsia="MS PGothic" w:hAnsiTheme="minorHAnsi"/>
          <w:color w:val="000000"/>
          <w:sz w:val="22"/>
          <w:szCs w:val="22"/>
          <w:lang w:val="en-US"/>
        </w:rPr>
        <w:t>)</w:t>
      </w:r>
      <w:r w:rsidR="0027449E">
        <w:rPr>
          <w:rFonts w:asciiTheme="minorHAnsi" w:eastAsia="MS PGothic" w:hAnsiTheme="minorHAnsi"/>
          <w:color w:val="000000"/>
          <w:sz w:val="22"/>
          <w:szCs w:val="22"/>
          <w:lang w:val="en-US"/>
        </w:rPr>
        <w:t>, where for very small change of the density value</w:t>
      </w:r>
      <w:r w:rsidR="00566A2C">
        <w:rPr>
          <w:rFonts w:asciiTheme="minorHAnsi" w:eastAsia="MS PGothic" w:hAnsiTheme="minorHAnsi"/>
          <w:color w:val="000000"/>
          <w:sz w:val="22"/>
          <w:szCs w:val="22"/>
          <w:lang w:val="en-US"/>
        </w:rPr>
        <w:t>,</w:t>
      </w:r>
      <w:r w:rsidR="0027449E">
        <w:rPr>
          <w:rFonts w:asciiTheme="minorHAnsi" w:eastAsia="MS PGothic" w:hAnsiTheme="minorHAnsi"/>
          <w:color w:val="000000"/>
          <w:sz w:val="22"/>
          <w:szCs w:val="22"/>
          <w:lang w:val="en-US"/>
        </w:rPr>
        <w:t xml:space="preserve"> pressure solution rapidly diverge</w:t>
      </w:r>
      <w:r w:rsidR="00566A2C">
        <w:rPr>
          <w:rFonts w:asciiTheme="minorHAnsi" w:eastAsia="MS PGothic" w:hAnsiTheme="minorHAnsi"/>
          <w:color w:val="000000"/>
          <w:sz w:val="22"/>
          <w:szCs w:val="22"/>
          <w:lang w:val="en-US"/>
        </w:rPr>
        <w:t>s</w:t>
      </w:r>
      <w:r w:rsidR="00C92969">
        <w:rPr>
          <w:rFonts w:asciiTheme="minorHAnsi" w:eastAsia="MS PGothic" w:hAnsiTheme="minorHAnsi"/>
          <w:color w:val="000000"/>
          <w:sz w:val="22"/>
          <w:szCs w:val="22"/>
          <w:lang w:val="en-US"/>
        </w:rPr>
        <w:t>. Therefore,</w:t>
      </w:r>
      <w:r w:rsidR="00566A2C">
        <w:rPr>
          <w:rFonts w:asciiTheme="minorHAnsi" w:eastAsia="MS PGothic" w:hAnsiTheme="minorHAnsi"/>
          <w:color w:val="000000"/>
          <w:sz w:val="22"/>
          <w:szCs w:val="22"/>
          <w:lang w:val="en-US"/>
        </w:rPr>
        <w:t xml:space="preserve"> some tricks have to be applied</w:t>
      </w:r>
      <w:r w:rsidR="00C92969">
        <w:rPr>
          <w:rFonts w:asciiTheme="minorHAnsi" w:eastAsia="MS PGothic" w:hAnsiTheme="minorHAnsi"/>
          <w:color w:val="000000"/>
          <w:sz w:val="22"/>
          <w:szCs w:val="22"/>
          <w:lang w:val="en-US"/>
        </w:rPr>
        <w:t xml:space="preserve"> in order to drive the system </w:t>
      </w:r>
      <w:r w:rsidR="00566A2C">
        <w:rPr>
          <w:rFonts w:asciiTheme="minorHAnsi" w:eastAsia="MS PGothic" w:hAnsiTheme="minorHAnsi"/>
          <w:color w:val="000000"/>
          <w:sz w:val="22"/>
          <w:szCs w:val="22"/>
          <w:lang w:val="en-US"/>
        </w:rPr>
        <w:t>toward the right solution</w:t>
      </w:r>
    </w:p>
    <w:p w:rsidR="0027449E" w:rsidRDefault="00566A2C" w:rsidP="00C867B1">
      <w:pPr>
        <w:snapToGrid w:val="0"/>
        <w:spacing w:after="120"/>
        <w:rPr>
          <w:rFonts w:asciiTheme="minorHAnsi" w:eastAsia="MS PGothic" w:hAnsiTheme="minorHAnsi"/>
          <w:color w:val="000000"/>
          <w:sz w:val="22"/>
          <w:szCs w:val="22"/>
          <w:lang w:val="en-US"/>
        </w:rPr>
      </w:pPr>
      <w:r w:rsidRPr="007B1760">
        <w:rPr>
          <w:rFonts w:asciiTheme="minorHAnsi" w:eastAsia="MS PGothic" w:hAnsiTheme="minorHAnsi"/>
          <w:noProof/>
          <w:color w:val="000000"/>
          <w:sz w:val="22"/>
          <w:szCs w:val="22"/>
          <w:lang w:val="it-IT" w:eastAsia="it-IT"/>
        </w:rPr>
        <w:drawing>
          <wp:anchor distT="0" distB="0" distL="114300" distR="114300" simplePos="0" relativeHeight="251658240" behindDoc="0" locked="0" layoutInCell="1" allowOverlap="1">
            <wp:simplePos x="0" y="0"/>
            <wp:positionH relativeFrom="column">
              <wp:posOffset>2040458</wp:posOffset>
            </wp:positionH>
            <wp:positionV relativeFrom="paragraph">
              <wp:posOffset>-1234</wp:posOffset>
            </wp:positionV>
            <wp:extent cx="1680472" cy="12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472"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449E" w:rsidRDefault="0027449E" w:rsidP="00C867B1">
      <w:pPr>
        <w:snapToGrid w:val="0"/>
        <w:spacing w:after="120"/>
        <w:rPr>
          <w:rFonts w:asciiTheme="minorHAnsi" w:eastAsia="MS PGothic" w:hAnsiTheme="minorHAnsi"/>
          <w:color w:val="000000"/>
          <w:sz w:val="22"/>
          <w:szCs w:val="22"/>
          <w:lang w:val="en-US"/>
        </w:rPr>
      </w:pPr>
    </w:p>
    <w:p w:rsidR="0027449E" w:rsidRDefault="0027449E" w:rsidP="00C867B1">
      <w:pPr>
        <w:snapToGrid w:val="0"/>
        <w:spacing w:after="120"/>
        <w:rPr>
          <w:rFonts w:asciiTheme="minorHAnsi" w:eastAsia="MS PGothic" w:hAnsiTheme="minorHAnsi"/>
          <w:color w:val="000000"/>
          <w:sz w:val="22"/>
          <w:szCs w:val="22"/>
          <w:lang w:val="en-US"/>
        </w:rPr>
      </w:pPr>
    </w:p>
    <w:p w:rsidR="0027449E" w:rsidRDefault="0027449E" w:rsidP="00C867B1">
      <w:pPr>
        <w:snapToGrid w:val="0"/>
        <w:spacing w:after="120"/>
        <w:rPr>
          <w:rFonts w:asciiTheme="minorHAnsi" w:eastAsia="MS PGothic" w:hAnsiTheme="minorHAnsi"/>
          <w:color w:val="000000"/>
          <w:sz w:val="22"/>
          <w:szCs w:val="22"/>
          <w:lang w:val="en-US"/>
        </w:rPr>
      </w:pPr>
    </w:p>
    <w:p w:rsidR="00566A2C" w:rsidRDefault="00566A2C" w:rsidP="00566A2C">
      <w:pPr>
        <w:snapToGrid w:val="0"/>
        <w:spacing w:after="120"/>
        <w:rPr>
          <w:rFonts w:asciiTheme="minorHAnsi" w:eastAsia="MS PGothic" w:hAnsiTheme="minorHAnsi"/>
          <w:b/>
          <w:color w:val="000000"/>
          <w:szCs w:val="22"/>
          <w:lang w:val="en-US"/>
        </w:rPr>
      </w:pPr>
    </w:p>
    <w:p w:rsidR="00865A7D" w:rsidRPr="00566A2C" w:rsidRDefault="00566A2C" w:rsidP="00865A7D">
      <w:pPr>
        <w:snapToGrid w:val="0"/>
        <w:spacing w:after="120"/>
        <w:jc w:val="center"/>
        <w:rPr>
          <w:rFonts w:asciiTheme="minorHAnsi" w:eastAsia="MS PGothic" w:hAnsiTheme="minorHAnsi"/>
          <w:color w:val="000000"/>
          <w:szCs w:val="22"/>
          <w:lang w:val="en-US"/>
        </w:rPr>
      </w:pPr>
      <w:r>
        <w:rPr>
          <w:rFonts w:asciiTheme="minorHAnsi" w:eastAsia="MS PGothic" w:hAnsiTheme="minorHAnsi"/>
          <w:b/>
          <w:color w:val="000000"/>
          <w:szCs w:val="22"/>
          <w:lang w:val="en-US"/>
        </w:rPr>
        <w:t xml:space="preserve">Figure 1 </w:t>
      </w:r>
      <w:r>
        <w:rPr>
          <w:rFonts w:asciiTheme="minorHAnsi" w:eastAsia="MS PGothic" w:hAnsiTheme="minorHAnsi"/>
          <w:color w:val="000000"/>
          <w:szCs w:val="22"/>
          <w:lang w:val="en-US"/>
        </w:rPr>
        <w:t xml:space="preserve">– pressure prediction with Bender </w:t>
      </w:r>
      <w:proofErr w:type="spellStart"/>
      <w:r>
        <w:rPr>
          <w:rFonts w:asciiTheme="minorHAnsi" w:eastAsia="MS PGothic" w:hAnsiTheme="minorHAnsi"/>
          <w:color w:val="000000"/>
          <w:szCs w:val="22"/>
          <w:lang w:val="en-US"/>
        </w:rPr>
        <w:t>EoS</w:t>
      </w:r>
      <w:proofErr w:type="spellEnd"/>
      <w:r>
        <w:rPr>
          <w:rFonts w:asciiTheme="minorHAnsi" w:eastAsia="MS PGothic" w:hAnsiTheme="minorHAnsi"/>
          <w:color w:val="000000"/>
          <w:szCs w:val="22"/>
          <w:lang w:val="en-US"/>
        </w:rPr>
        <w:t xml:space="preserve"> for liquid (blue line) and vapor phase (red)</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409ED" w:rsidRDefault="00A409E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order to solve a vapor-liquid equilibrium the following nonlinear system has to be solved</w:t>
      </w:r>
    </w:p>
    <w:p w:rsidR="00A409ED" w:rsidRPr="00A409ED" w:rsidRDefault="007B0C52" w:rsidP="00704BDF">
      <w:pPr>
        <w:snapToGrid w:val="0"/>
        <w:spacing w:after="120"/>
        <w:rPr>
          <w:rFonts w:asciiTheme="minorHAnsi" w:eastAsia="MS PGothic" w:hAnsiTheme="minorHAnsi"/>
          <w:color w:val="000000"/>
          <w:sz w:val="22"/>
          <w:szCs w:val="22"/>
          <w:lang w:val="en-US"/>
        </w:rPr>
      </w:pPr>
      <m:oMathPara>
        <m:oMath>
          <m:d>
            <m:dPr>
              <m:begChr m:val="{"/>
              <m:endChr m:val=""/>
              <m:ctrlPr>
                <w:rPr>
                  <w:rFonts w:ascii="Cambria Math" w:eastAsia="MS PGothic" w:hAnsi="Cambria Math"/>
                  <w:bCs/>
                  <w:i/>
                  <w:iCs/>
                  <w:color w:val="000000"/>
                  <w:sz w:val="22"/>
                  <w:szCs w:val="22"/>
                </w:rPr>
              </m:ctrlPr>
            </m:dPr>
            <m:e>
              <m:eqArr>
                <m:eqArrPr>
                  <m:ctrlPr>
                    <w:rPr>
                      <w:rFonts w:ascii="Cambria Math" w:eastAsia="MS PGothic" w:hAnsi="Cambria Math"/>
                      <w:bCs/>
                      <w:i/>
                      <w:iCs/>
                      <w:color w:val="000000"/>
                      <w:sz w:val="22"/>
                      <w:szCs w:val="22"/>
                    </w:rPr>
                  </m:ctrlPr>
                </m:eqArrPr>
                <m:e>
                  <m:sSubSup>
                    <m:sSubSupPr>
                      <m:ctrlPr>
                        <w:rPr>
                          <w:rFonts w:ascii="Cambria Math" w:eastAsia="MS PGothic" w:hAnsi="Cambria Math"/>
                          <w:bCs/>
                          <w:i/>
                          <w:iCs/>
                          <w:color w:val="000000"/>
                          <w:sz w:val="22"/>
                          <w:szCs w:val="22"/>
                        </w:rPr>
                      </m:ctrlPr>
                    </m:sSubSupPr>
                    <m:e>
                      <m:r>
                        <w:rPr>
                          <w:rFonts w:ascii="Cambria Math" w:eastAsia="MS PGothic" w:hAnsi="Cambria Math"/>
                          <w:color w:val="000000"/>
                          <w:sz w:val="22"/>
                          <w:szCs w:val="22"/>
                        </w:rPr>
                        <m:t>f</m:t>
                      </m:r>
                    </m:e>
                    <m:sub>
                      <m:r>
                        <w:rPr>
                          <w:rFonts w:ascii="Cambria Math" w:eastAsia="MS PGothic" w:hAnsi="Cambria Math"/>
                          <w:color w:val="000000"/>
                          <w:sz w:val="22"/>
                          <w:szCs w:val="22"/>
                        </w:rPr>
                        <m:t>k</m:t>
                      </m:r>
                    </m:sub>
                    <m:sup>
                      <m:r>
                        <w:rPr>
                          <w:rFonts w:ascii="Cambria Math" w:eastAsia="MS PGothic" w:hAnsi="Cambria Math"/>
                          <w:color w:val="000000"/>
                          <w:sz w:val="22"/>
                          <w:szCs w:val="22"/>
                        </w:rPr>
                        <m:t>vap</m:t>
                      </m:r>
                    </m:sup>
                  </m:sSubSup>
                  <m:r>
                    <w:rPr>
                      <w:rFonts w:ascii="Cambria Math" w:eastAsia="MS PGothic" w:hAnsi="Cambria Math"/>
                      <w:color w:val="000000"/>
                      <w:sz w:val="22"/>
                      <w:szCs w:val="22"/>
                    </w:rPr>
                    <m:t>-</m:t>
                  </m:r>
                  <m:sSubSup>
                    <m:sSubSupPr>
                      <m:ctrlPr>
                        <w:rPr>
                          <w:rFonts w:ascii="Cambria Math" w:eastAsia="MS PGothic" w:hAnsi="Cambria Math"/>
                          <w:bCs/>
                          <w:i/>
                          <w:iCs/>
                          <w:color w:val="000000"/>
                          <w:sz w:val="22"/>
                          <w:szCs w:val="22"/>
                        </w:rPr>
                      </m:ctrlPr>
                    </m:sSubSupPr>
                    <m:e>
                      <m:r>
                        <w:rPr>
                          <w:rFonts w:ascii="Cambria Math" w:eastAsia="MS PGothic" w:hAnsi="Cambria Math"/>
                          <w:color w:val="000000"/>
                          <w:sz w:val="22"/>
                          <w:szCs w:val="22"/>
                        </w:rPr>
                        <m:t>f</m:t>
                      </m:r>
                    </m:e>
                    <m:sub>
                      <m:r>
                        <w:rPr>
                          <w:rFonts w:ascii="Cambria Math" w:eastAsia="MS PGothic" w:hAnsi="Cambria Math"/>
                          <w:color w:val="000000"/>
                          <w:sz w:val="22"/>
                          <w:szCs w:val="22"/>
                        </w:rPr>
                        <m:t>k</m:t>
                      </m:r>
                    </m:sub>
                    <m:sup>
                      <m:r>
                        <w:rPr>
                          <w:rFonts w:ascii="Cambria Math" w:eastAsia="MS PGothic" w:hAnsi="Cambria Math"/>
                          <w:color w:val="000000"/>
                          <w:sz w:val="22"/>
                          <w:szCs w:val="22"/>
                        </w:rPr>
                        <m:t>liq</m:t>
                      </m:r>
                    </m:sup>
                  </m:sSubSup>
                  <m:r>
                    <w:rPr>
                      <w:rFonts w:ascii="Cambria Math" w:eastAsia="MS PGothic" w:hAnsi="Cambria Math"/>
                      <w:color w:val="000000"/>
                      <w:sz w:val="22"/>
                      <w:szCs w:val="22"/>
                    </w:rPr>
                    <m:t xml:space="preserve">=0             for k=1 </m:t>
                  </m:r>
                  <m:d>
                    <m:dPr>
                      <m:ctrlPr>
                        <w:rPr>
                          <w:rFonts w:ascii="Cambria Math" w:eastAsia="MS PGothic" w:hAnsi="Cambria Math"/>
                          <w:bCs/>
                          <w:i/>
                          <w:iCs/>
                          <w:color w:val="000000"/>
                          <w:sz w:val="22"/>
                          <w:szCs w:val="22"/>
                        </w:rPr>
                      </m:ctrlPr>
                    </m:dPr>
                    <m:e>
                      <m:sSub>
                        <m:sSubPr>
                          <m:ctrlPr>
                            <w:rPr>
                              <w:rFonts w:ascii="Cambria Math" w:eastAsia="MS PGothic" w:hAnsi="Cambria Math"/>
                              <w:bCs/>
                              <w:i/>
                              <w:iCs/>
                              <w:color w:val="000000"/>
                              <w:sz w:val="22"/>
                              <w:szCs w:val="22"/>
                            </w:rPr>
                          </m:ctrlPr>
                        </m:sSubPr>
                        <m:e>
                          <m:r>
                            <w:rPr>
                              <w:rFonts w:ascii="Cambria Math" w:eastAsia="MS PGothic" w:hAnsi="Cambria Math"/>
                              <w:color w:val="000000"/>
                              <w:sz w:val="22"/>
                              <w:szCs w:val="22"/>
                            </w:rPr>
                            <m:t>N</m:t>
                          </m:r>
                        </m:e>
                        <m:sub>
                          <m:r>
                            <w:rPr>
                              <w:rFonts w:ascii="Cambria Math" w:eastAsia="MS PGothic" w:hAnsi="Cambria Math"/>
                              <w:color w:val="000000"/>
                              <w:sz w:val="22"/>
                              <w:szCs w:val="22"/>
                            </w:rPr>
                            <m:t>2</m:t>
                          </m:r>
                        </m:sub>
                      </m:sSub>
                    </m:e>
                  </m:d>
                  <m:r>
                    <w:rPr>
                      <w:rFonts w:ascii="Cambria Math" w:eastAsia="MS PGothic" w:hAnsi="Cambria Math"/>
                      <w:color w:val="000000"/>
                      <w:sz w:val="22"/>
                      <w:szCs w:val="22"/>
                    </w:rPr>
                    <m:t xml:space="preserve">, 2 </m:t>
                  </m:r>
                  <m:d>
                    <m:dPr>
                      <m:ctrlPr>
                        <w:rPr>
                          <w:rFonts w:ascii="Cambria Math" w:eastAsia="MS PGothic" w:hAnsi="Cambria Math"/>
                          <w:bCs/>
                          <w:i/>
                          <w:iCs/>
                          <w:color w:val="000000"/>
                          <w:sz w:val="22"/>
                          <w:szCs w:val="22"/>
                        </w:rPr>
                      </m:ctrlPr>
                    </m:dPr>
                    <m:e>
                      <m:r>
                        <w:rPr>
                          <w:rFonts w:ascii="Cambria Math" w:eastAsia="MS PGothic" w:hAnsi="Cambria Math"/>
                          <w:color w:val="000000"/>
                          <w:sz w:val="22"/>
                          <w:szCs w:val="22"/>
                        </w:rPr>
                        <m:t>Ar</m:t>
                      </m:r>
                    </m:e>
                  </m:d>
                  <m:r>
                    <w:rPr>
                      <w:rFonts w:ascii="Cambria Math" w:eastAsia="MS PGothic" w:hAnsi="Cambria Math"/>
                      <w:color w:val="000000"/>
                      <w:sz w:val="22"/>
                      <w:szCs w:val="22"/>
                    </w:rPr>
                    <m:t>, 3 (</m:t>
                  </m:r>
                  <m:sSub>
                    <m:sSubPr>
                      <m:ctrlPr>
                        <w:rPr>
                          <w:rFonts w:ascii="Cambria Math" w:eastAsia="MS PGothic" w:hAnsi="Cambria Math"/>
                          <w:bCs/>
                          <w:i/>
                          <w:iCs/>
                          <w:color w:val="000000"/>
                          <w:sz w:val="22"/>
                          <w:szCs w:val="22"/>
                        </w:rPr>
                      </m:ctrlPr>
                    </m:sSubPr>
                    <m:e>
                      <m:r>
                        <w:rPr>
                          <w:rFonts w:ascii="Cambria Math" w:eastAsia="MS PGothic" w:hAnsi="Cambria Math"/>
                          <w:color w:val="000000"/>
                          <w:sz w:val="22"/>
                          <w:szCs w:val="22"/>
                        </w:rPr>
                        <m:t>O</m:t>
                      </m:r>
                    </m:e>
                    <m:sub>
                      <m:r>
                        <w:rPr>
                          <w:rFonts w:ascii="Cambria Math" w:eastAsia="MS PGothic" w:hAnsi="Cambria Math"/>
                          <w:color w:val="000000"/>
                          <w:sz w:val="22"/>
                          <w:szCs w:val="22"/>
                        </w:rPr>
                        <m:t>2</m:t>
                      </m:r>
                    </m:sub>
                  </m:sSub>
                  <m:r>
                    <w:rPr>
                      <w:rFonts w:ascii="Cambria Math" w:eastAsia="MS PGothic" w:hAnsi="Cambria Math"/>
                      <w:color w:val="000000"/>
                      <w:sz w:val="22"/>
                      <w:szCs w:val="22"/>
                    </w:rPr>
                    <m:t>)</m:t>
                  </m:r>
                </m:e>
                <m:e>
                  <m:r>
                    <w:rPr>
                      <w:rFonts w:ascii="Cambria Math" w:eastAsia="MS PGothic" w:hAnsi="Cambria Math"/>
                      <w:color w:val="000000"/>
                      <w:sz w:val="22"/>
                      <w:szCs w:val="22"/>
                    </w:rPr>
                    <m:t>P-</m:t>
                  </m:r>
                  <m:sSubSup>
                    <m:sSubSupPr>
                      <m:ctrlPr>
                        <w:rPr>
                          <w:rFonts w:ascii="Cambria Math" w:eastAsia="MS PGothic" w:hAnsi="Cambria Math"/>
                          <w:bCs/>
                          <w:i/>
                          <w:iCs/>
                          <w:color w:val="000000"/>
                          <w:sz w:val="22"/>
                          <w:szCs w:val="22"/>
                        </w:rPr>
                      </m:ctrlPr>
                    </m:sSubSupPr>
                    <m:e>
                      <m:r>
                        <w:rPr>
                          <w:rFonts w:ascii="Cambria Math" w:eastAsia="MS PGothic" w:hAnsi="Cambria Math"/>
                          <w:color w:val="000000"/>
                          <w:sz w:val="22"/>
                          <w:szCs w:val="22"/>
                        </w:rPr>
                        <m:t>P</m:t>
                      </m:r>
                    </m:e>
                    <m:sub>
                      <m:r>
                        <w:rPr>
                          <w:rFonts w:ascii="Cambria Math" w:eastAsia="MS PGothic" w:hAnsi="Cambria Math"/>
                          <w:color w:val="000000"/>
                          <w:sz w:val="22"/>
                          <w:szCs w:val="22"/>
                        </w:rPr>
                        <m:t>B</m:t>
                      </m:r>
                    </m:sub>
                    <m:sup>
                      <m:r>
                        <w:rPr>
                          <w:rFonts w:ascii="Cambria Math" w:eastAsia="MS PGothic" w:hAnsi="Cambria Math"/>
                          <w:color w:val="000000"/>
                          <w:sz w:val="22"/>
                          <w:szCs w:val="22"/>
                        </w:rPr>
                        <m:t>vap</m:t>
                      </m:r>
                    </m:sup>
                  </m:sSubSup>
                  <m:r>
                    <w:rPr>
                      <w:rFonts w:ascii="Cambria Math" w:eastAsia="MS PGothic" w:hAnsi="Cambria Math"/>
                      <w:color w:val="000000"/>
                      <w:sz w:val="22"/>
                      <w:szCs w:val="22"/>
                    </w:rPr>
                    <m:t>=0  </m:t>
                  </m:r>
                </m:e>
                <m:e>
                  <m:r>
                    <w:rPr>
                      <w:rFonts w:ascii="Cambria Math" w:eastAsia="MS PGothic" w:hAnsi="Cambria Math"/>
                      <w:color w:val="000000"/>
                      <w:sz w:val="22"/>
                      <w:szCs w:val="22"/>
                    </w:rPr>
                    <m:t>P-</m:t>
                  </m:r>
                  <m:sSubSup>
                    <m:sSubSupPr>
                      <m:ctrlPr>
                        <w:rPr>
                          <w:rFonts w:ascii="Cambria Math" w:eastAsia="MS PGothic" w:hAnsi="Cambria Math"/>
                          <w:bCs/>
                          <w:i/>
                          <w:iCs/>
                          <w:color w:val="000000"/>
                          <w:sz w:val="22"/>
                          <w:szCs w:val="22"/>
                        </w:rPr>
                      </m:ctrlPr>
                    </m:sSubSupPr>
                    <m:e>
                      <m:r>
                        <w:rPr>
                          <w:rFonts w:ascii="Cambria Math" w:eastAsia="MS PGothic" w:hAnsi="Cambria Math"/>
                          <w:color w:val="000000"/>
                          <w:sz w:val="22"/>
                          <w:szCs w:val="22"/>
                        </w:rPr>
                        <m:t>P</m:t>
                      </m:r>
                    </m:e>
                    <m:sub>
                      <m:r>
                        <w:rPr>
                          <w:rFonts w:ascii="Cambria Math" w:eastAsia="MS PGothic" w:hAnsi="Cambria Math"/>
                          <w:color w:val="000000"/>
                          <w:sz w:val="22"/>
                          <w:szCs w:val="22"/>
                        </w:rPr>
                        <m:t>B</m:t>
                      </m:r>
                    </m:sub>
                    <m:sup>
                      <m:r>
                        <w:rPr>
                          <w:rFonts w:ascii="Cambria Math" w:eastAsia="MS PGothic" w:hAnsi="Cambria Math"/>
                          <w:color w:val="000000"/>
                          <w:sz w:val="22"/>
                          <w:szCs w:val="22"/>
                        </w:rPr>
                        <m:t>liq</m:t>
                      </m:r>
                    </m:sup>
                  </m:sSubSup>
                  <m:r>
                    <w:rPr>
                      <w:rFonts w:ascii="Cambria Math" w:eastAsia="MS PGothic" w:hAnsi="Cambria Math"/>
                      <w:color w:val="000000"/>
                      <w:sz w:val="22"/>
                      <w:szCs w:val="22"/>
                    </w:rPr>
                    <m:t>=0</m:t>
                  </m:r>
                </m:e>
                <m:e>
                  <m:nary>
                    <m:naryPr>
                      <m:chr m:val="∑"/>
                      <m:limLoc m:val="subSup"/>
                      <m:ctrlPr>
                        <w:rPr>
                          <w:rFonts w:ascii="Cambria Math" w:eastAsia="MS PGothic" w:hAnsi="Cambria Math"/>
                          <w:bCs/>
                          <w:i/>
                          <w:iCs/>
                          <w:color w:val="000000"/>
                          <w:sz w:val="22"/>
                          <w:szCs w:val="22"/>
                        </w:rPr>
                      </m:ctrlPr>
                    </m:naryPr>
                    <m:sub>
                      <m:r>
                        <w:rPr>
                          <w:rFonts w:ascii="Cambria Math" w:eastAsia="MS PGothic" w:hAnsi="Cambria Math"/>
                          <w:color w:val="000000"/>
                          <w:sz w:val="22"/>
                          <w:szCs w:val="22"/>
                        </w:rPr>
                        <m:t>k=1</m:t>
                      </m:r>
                    </m:sub>
                    <m:sup>
                      <m:r>
                        <w:rPr>
                          <w:rFonts w:ascii="Cambria Math" w:eastAsia="MS PGothic" w:hAnsi="Cambria Math"/>
                          <w:color w:val="000000"/>
                          <w:sz w:val="22"/>
                          <w:szCs w:val="22"/>
                        </w:rPr>
                        <m:t>3</m:t>
                      </m:r>
                    </m:sup>
                    <m:e>
                      <m:sSub>
                        <m:sSubPr>
                          <m:ctrlPr>
                            <w:rPr>
                              <w:rFonts w:ascii="Cambria Math" w:eastAsia="MS PGothic" w:hAnsi="Cambria Math"/>
                              <w:bCs/>
                              <w:i/>
                              <w:iCs/>
                              <w:color w:val="000000"/>
                              <w:sz w:val="22"/>
                              <w:szCs w:val="22"/>
                            </w:rPr>
                          </m:ctrlPr>
                        </m:sSubPr>
                        <m:e>
                          <m:r>
                            <w:rPr>
                              <w:rFonts w:ascii="Cambria Math" w:eastAsia="MS PGothic" w:hAnsi="Cambria Math"/>
                              <w:color w:val="000000"/>
                              <w:sz w:val="22"/>
                              <w:szCs w:val="22"/>
                            </w:rPr>
                            <m:t>x</m:t>
                          </m:r>
                        </m:e>
                        <m:sub>
                          <m:r>
                            <w:rPr>
                              <w:rFonts w:ascii="Cambria Math" w:eastAsia="MS PGothic" w:hAnsi="Cambria Math"/>
                              <w:color w:val="000000"/>
                              <w:sz w:val="22"/>
                              <w:szCs w:val="22"/>
                            </w:rPr>
                            <m:t>k</m:t>
                          </m:r>
                        </m:sub>
                      </m:sSub>
                      <m:r>
                        <w:rPr>
                          <w:rFonts w:ascii="Cambria Math" w:eastAsia="MS PGothic" w:hAnsi="Cambria Math"/>
                          <w:color w:val="000000"/>
                          <w:sz w:val="22"/>
                          <w:szCs w:val="22"/>
                        </w:rPr>
                        <m:t>-1=0 ∨ </m:t>
                      </m:r>
                    </m:e>
                  </m:nary>
                  <m:nary>
                    <m:naryPr>
                      <m:chr m:val="∑"/>
                      <m:limLoc m:val="subSup"/>
                      <m:ctrlPr>
                        <w:rPr>
                          <w:rFonts w:ascii="Cambria Math" w:eastAsia="MS PGothic" w:hAnsi="Cambria Math"/>
                          <w:bCs/>
                          <w:i/>
                          <w:iCs/>
                          <w:color w:val="000000"/>
                          <w:sz w:val="22"/>
                          <w:szCs w:val="22"/>
                        </w:rPr>
                      </m:ctrlPr>
                    </m:naryPr>
                    <m:sub>
                      <m:r>
                        <w:rPr>
                          <w:rFonts w:ascii="Cambria Math" w:eastAsia="MS PGothic" w:hAnsi="Cambria Math"/>
                          <w:color w:val="000000"/>
                          <w:sz w:val="22"/>
                          <w:szCs w:val="22"/>
                        </w:rPr>
                        <m:t>k=1</m:t>
                      </m:r>
                    </m:sub>
                    <m:sup>
                      <m:r>
                        <w:rPr>
                          <w:rFonts w:ascii="Cambria Math" w:eastAsia="MS PGothic" w:hAnsi="Cambria Math"/>
                          <w:color w:val="000000"/>
                          <w:sz w:val="22"/>
                          <w:szCs w:val="22"/>
                        </w:rPr>
                        <m:t>3</m:t>
                      </m:r>
                    </m:sup>
                    <m:e>
                      <m:sSub>
                        <m:sSubPr>
                          <m:ctrlPr>
                            <w:rPr>
                              <w:rFonts w:ascii="Cambria Math" w:eastAsia="MS PGothic" w:hAnsi="Cambria Math"/>
                              <w:bCs/>
                              <w:i/>
                              <w:iCs/>
                              <w:color w:val="000000"/>
                              <w:sz w:val="22"/>
                              <w:szCs w:val="22"/>
                            </w:rPr>
                          </m:ctrlPr>
                        </m:sSubPr>
                        <m:e>
                          <m:r>
                            <w:rPr>
                              <w:rFonts w:ascii="Cambria Math" w:eastAsia="MS PGothic" w:hAnsi="Cambria Math"/>
                              <w:color w:val="000000"/>
                              <w:sz w:val="22"/>
                              <w:szCs w:val="22"/>
                            </w:rPr>
                            <m:t>y</m:t>
                          </m:r>
                        </m:e>
                        <m:sub>
                          <m:r>
                            <w:rPr>
                              <w:rFonts w:ascii="Cambria Math" w:eastAsia="MS PGothic" w:hAnsi="Cambria Math"/>
                              <w:color w:val="000000"/>
                              <w:sz w:val="22"/>
                              <w:szCs w:val="22"/>
                            </w:rPr>
                            <m:t>k</m:t>
                          </m:r>
                        </m:sub>
                      </m:sSub>
                      <m:r>
                        <w:rPr>
                          <w:rFonts w:ascii="Cambria Math" w:eastAsia="MS PGothic" w:hAnsi="Cambria Math"/>
                          <w:color w:val="000000"/>
                          <w:sz w:val="22"/>
                          <w:szCs w:val="22"/>
                        </w:rPr>
                        <m:t>-1=0 </m:t>
                      </m:r>
                    </m:e>
                  </m:nary>
                </m:e>
              </m:eqArr>
            </m:e>
          </m:d>
        </m:oMath>
      </m:oMathPara>
    </w:p>
    <w:p w:rsidR="00D85B83" w:rsidRDefault="00D85B8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According to the thermodynamic model, pressure is function of temperature, density and composition</w:t>
      </w:r>
      <w:r w:rsidR="00A409ED">
        <w:rPr>
          <w:rFonts w:asciiTheme="minorHAnsi" w:eastAsia="MS PGothic" w:hAnsiTheme="minorHAnsi"/>
          <w:color w:val="000000"/>
          <w:sz w:val="22"/>
          <w:szCs w:val="22"/>
          <w:lang w:val="en-US"/>
        </w:rPr>
        <w:t xml:space="preserve"> of the phase (m)</w:t>
      </w:r>
      <w:r w:rsidR="00865A7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temperatu</w:t>
      </w:r>
      <w:r w:rsidR="00865A7D">
        <w:rPr>
          <w:rFonts w:asciiTheme="minorHAnsi" w:eastAsia="MS PGothic" w:hAnsiTheme="minorHAnsi"/>
          <w:color w:val="000000"/>
          <w:sz w:val="22"/>
          <w:szCs w:val="22"/>
          <w:lang w:val="en-US"/>
        </w:rPr>
        <w:t xml:space="preserve">re and pressure dependence appear in </w:t>
      </w:r>
      <w:r>
        <w:rPr>
          <w:rFonts w:asciiTheme="minorHAnsi" w:eastAsia="MS PGothic" w:hAnsiTheme="minorHAnsi"/>
          <w:color w:val="000000"/>
          <w:sz w:val="22"/>
          <w:szCs w:val="22"/>
          <w:lang w:val="en-US"/>
        </w:rPr>
        <w:t>mixing parameter</w:t>
      </w:r>
    </w:p>
    <w:p w:rsidR="00D85B83" w:rsidRPr="00D85B83" w:rsidRDefault="007B0C52" w:rsidP="00704BDF">
      <w:pPr>
        <w:snapToGrid w:val="0"/>
        <w:spacing w:after="120"/>
        <w:rPr>
          <w:rFonts w:asciiTheme="minorHAnsi" w:eastAsia="MS PGothic" w:hAnsiTheme="minorHAnsi"/>
          <w:color w:val="000000"/>
          <w:sz w:val="22"/>
          <w:szCs w:val="22"/>
          <w:lang w:val="en-US"/>
        </w:rPr>
      </w:pPr>
      <m:oMathPara>
        <m:oMath>
          <m:sSub>
            <m:sSubPr>
              <m:ctrlPr>
                <w:rPr>
                  <w:rFonts w:ascii="Cambria Math" w:hAnsi="Cambria Math" w:cs="Arial"/>
                  <w:i/>
                  <w:sz w:val="20"/>
                  <w:szCs w:val="22"/>
                </w:rPr>
              </m:ctrlPr>
            </m:sSubPr>
            <m:e>
              <m:r>
                <w:rPr>
                  <w:rFonts w:ascii="Cambria Math" w:hAnsi="Cambria Math" w:cs="Arial"/>
                  <w:sz w:val="20"/>
                  <w:szCs w:val="22"/>
                </w:rPr>
                <m:t>P</m:t>
              </m:r>
            </m:e>
            <m:sub>
              <m:r>
                <w:rPr>
                  <w:rFonts w:ascii="Cambria Math" w:hAnsi="Cambria Math" w:cs="Arial"/>
                  <w:sz w:val="20"/>
                  <w:szCs w:val="22"/>
                </w:rPr>
                <m:t>m</m:t>
              </m:r>
            </m:sub>
          </m:sSub>
          <m:r>
            <w:rPr>
              <w:rFonts w:ascii="Cambria Math" w:hAnsi="Cambria Math" w:cs="Arial"/>
              <w:sz w:val="20"/>
              <w:szCs w:val="22"/>
            </w:rPr>
            <m:t>=</m:t>
          </m:r>
          <m:sSub>
            <m:sSubPr>
              <m:ctrlPr>
                <w:rPr>
                  <w:rFonts w:ascii="Cambria Math" w:hAnsi="Cambria Math" w:cs="Arial"/>
                  <w:i/>
                  <w:sz w:val="20"/>
                  <w:szCs w:val="22"/>
                </w:rPr>
              </m:ctrlPr>
            </m:sSubPr>
            <m:e>
              <m:r>
                <w:rPr>
                  <w:rFonts w:ascii="Cambria Math" w:hAnsi="Cambria Math" w:cs="Arial"/>
                  <w:sz w:val="20"/>
                  <w:szCs w:val="22"/>
                </w:rPr>
                <m:t>d</m:t>
              </m:r>
            </m:e>
            <m:sub>
              <m:r>
                <w:rPr>
                  <w:rFonts w:ascii="Cambria Math" w:hAnsi="Cambria Math" w:cs="Arial"/>
                  <w:sz w:val="20"/>
                  <w:szCs w:val="22"/>
                </w:rPr>
                <m:t>m</m:t>
              </m:r>
            </m:sub>
          </m:sSub>
          <m:r>
            <w:rPr>
              <w:rFonts w:ascii="Cambria Math" w:hAnsi="Cambria Math" w:cs="Arial"/>
              <w:sz w:val="20"/>
              <w:szCs w:val="22"/>
            </w:rPr>
            <m:t>T</m:t>
          </m:r>
          <m:d>
            <m:dPr>
              <m:begChr m:val="["/>
              <m:endChr m:val="]"/>
              <m:ctrlPr>
                <w:rPr>
                  <w:rFonts w:ascii="Cambria Math" w:hAnsi="Cambria Math" w:cs="Arial"/>
                  <w:i/>
                  <w:sz w:val="20"/>
                  <w:szCs w:val="22"/>
                </w:rPr>
              </m:ctrlPr>
            </m:dPr>
            <m:e>
              <m:r>
                <w:rPr>
                  <w:rFonts w:ascii="Cambria Math" w:hAnsi="Cambria Math" w:cs="Arial"/>
                  <w:sz w:val="20"/>
                  <w:szCs w:val="22"/>
                </w:rPr>
                <m:t>R+</m:t>
              </m:r>
              <m:d>
                <m:dPr>
                  <m:ctrlPr>
                    <w:rPr>
                      <w:rFonts w:ascii="Cambria Math" w:hAnsi="Cambria Math" w:cs="Arial"/>
                      <w:i/>
                      <w:sz w:val="20"/>
                      <w:szCs w:val="22"/>
                    </w:rPr>
                  </m:ctrlPr>
                </m:dPr>
                <m:e>
                  <m:sSub>
                    <m:sSubPr>
                      <m:ctrlPr>
                        <w:rPr>
                          <w:rFonts w:ascii="Cambria Math" w:hAnsi="Cambria Math" w:cs="Arial"/>
                          <w:i/>
                          <w:sz w:val="20"/>
                          <w:szCs w:val="22"/>
                        </w:rPr>
                      </m:ctrlPr>
                    </m:sSubPr>
                    <m:e>
                      <m:r>
                        <w:rPr>
                          <w:rFonts w:ascii="Cambria Math" w:hAnsi="Cambria Math" w:cs="Arial"/>
                          <w:sz w:val="20"/>
                          <w:szCs w:val="22"/>
                        </w:rPr>
                        <m:t>a</m:t>
                      </m:r>
                    </m:e>
                    <m:sub>
                      <m:r>
                        <w:rPr>
                          <w:rFonts w:ascii="Cambria Math" w:hAnsi="Cambria Math" w:cs="Arial"/>
                          <w:sz w:val="20"/>
                          <w:szCs w:val="22"/>
                        </w:rPr>
                        <m:t>1</m:t>
                      </m:r>
                    </m:sub>
                  </m:sSub>
                  <m:r>
                    <w:rPr>
                      <w:rFonts w:ascii="Cambria Math" w:hAnsi="Cambria Math" w:cs="Arial"/>
                      <w:sz w:val="20"/>
                      <w:szCs w:val="22"/>
                    </w:rPr>
                    <m:t>-</m:t>
                  </m:r>
                  <m:f>
                    <m:fPr>
                      <m:ctrlPr>
                        <w:rPr>
                          <w:rFonts w:ascii="Cambria Math" w:hAnsi="Cambria Math" w:cs="Arial"/>
                          <w:i/>
                          <w:sz w:val="20"/>
                          <w:szCs w:val="22"/>
                        </w:rPr>
                      </m:ctrlPr>
                    </m:fPr>
                    <m:num>
                      <m:sSub>
                        <m:sSubPr>
                          <m:ctrlPr>
                            <w:rPr>
                              <w:rFonts w:ascii="Cambria Math" w:hAnsi="Cambria Math" w:cs="Arial"/>
                              <w:i/>
                              <w:sz w:val="20"/>
                              <w:szCs w:val="22"/>
                            </w:rPr>
                          </m:ctrlPr>
                        </m:sSubPr>
                        <m:e>
                          <m:r>
                            <w:rPr>
                              <w:rFonts w:ascii="Cambria Math" w:hAnsi="Cambria Math" w:cs="Arial"/>
                              <w:sz w:val="20"/>
                              <w:szCs w:val="22"/>
                            </w:rPr>
                            <m:t>a</m:t>
                          </m:r>
                        </m:e>
                        <m:sub>
                          <m:r>
                            <w:rPr>
                              <w:rFonts w:ascii="Cambria Math" w:hAnsi="Cambria Math" w:cs="Arial"/>
                              <w:sz w:val="20"/>
                              <w:szCs w:val="22"/>
                            </w:rPr>
                            <m:t>2</m:t>
                          </m:r>
                        </m:sub>
                      </m:sSub>
                    </m:num>
                    <m:den>
                      <m:r>
                        <w:rPr>
                          <w:rFonts w:ascii="Cambria Math" w:hAnsi="Cambria Math" w:cs="Arial"/>
                          <w:sz w:val="20"/>
                          <w:szCs w:val="22"/>
                        </w:rPr>
                        <m:t>T</m:t>
                      </m:r>
                    </m:den>
                  </m:f>
                  <m:r>
                    <w:rPr>
                      <w:rFonts w:ascii="Cambria Math" w:hAnsi="Cambria Math" w:cs="Arial"/>
                      <w:sz w:val="20"/>
                      <w:szCs w:val="22"/>
                    </w:rPr>
                    <m:t>-B</m:t>
                  </m:r>
                </m:e>
              </m:d>
              <m:sSub>
                <m:sSubPr>
                  <m:ctrlPr>
                    <w:rPr>
                      <w:rFonts w:ascii="Cambria Math" w:hAnsi="Cambria Math" w:cs="Arial"/>
                      <w:i/>
                      <w:sz w:val="20"/>
                      <w:szCs w:val="22"/>
                    </w:rPr>
                  </m:ctrlPr>
                </m:sSubPr>
                <m:e>
                  <m:r>
                    <w:rPr>
                      <w:rFonts w:ascii="Cambria Math" w:hAnsi="Cambria Math" w:cs="Arial"/>
                      <w:sz w:val="20"/>
                      <w:szCs w:val="22"/>
                    </w:rPr>
                    <m:t>d</m:t>
                  </m:r>
                </m:e>
                <m:sub>
                  <m:r>
                    <w:rPr>
                      <w:rFonts w:ascii="Cambria Math" w:hAnsi="Cambria Math" w:cs="Arial"/>
                      <w:sz w:val="20"/>
                      <w:szCs w:val="22"/>
                    </w:rPr>
                    <m:t>m</m:t>
                  </m:r>
                </m:sub>
              </m:sSub>
              <m:r>
                <w:rPr>
                  <w:rFonts w:ascii="Cambria Math" w:hAnsi="Cambria Math" w:cs="Arial"/>
                  <w:sz w:val="20"/>
                  <w:szCs w:val="22"/>
                </w:rPr>
                <m:t>+C</m:t>
              </m:r>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2</m:t>
                  </m:r>
                </m:sup>
              </m:sSubSup>
              <m:r>
                <w:rPr>
                  <w:rFonts w:ascii="Cambria Math" w:hAnsi="Cambria Math" w:cs="Arial"/>
                  <w:sz w:val="20"/>
                  <w:szCs w:val="22"/>
                </w:rPr>
                <m:t>+D</m:t>
              </m:r>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3</m:t>
                  </m:r>
                </m:sup>
              </m:sSubSup>
              <m:r>
                <w:rPr>
                  <w:rFonts w:ascii="Cambria Math" w:hAnsi="Cambria Math" w:cs="Arial"/>
                  <w:sz w:val="20"/>
                  <w:szCs w:val="22"/>
                </w:rPr>
                <m:t>+E</m:t>
              </m:r>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4</m:t>
                  </m:r>
                </m:sup>
              </m:sSubSup>
              <m:r>
                <w:rPr>
                  <w:rFonts w:ascii="Cambria Math" w:hAnsi="Cambria Math" w:cs="Arial"/>
                  <w:sz w:val="20"/>
                  <w:szCs w:val="22"/>
                </w:rPr>
                <m:t>+F</m:t>
              </m:r>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5</m:t>
                  </m:r>
                </m:sup>
              </m:sSubSup>
              <m:r>
                <w:rPr>
                  <w:rFonts w:ascii="Cambria Math" w:hAnsi="Cambria Math" w:cs="Arial"/>
                  <w:sz w:val="20"/>
                  <w:szCs w:val="22"/>
                </w:rPr>
                <m:t xml:space="preserve">+ </m:t>
              </m:r>
              <m:d>
                <m:dPr>
                  <m:ctrlPr>
                    <w:rPr>
                      <w:rFonts w:ascii="Cambria Math" w:hAnsi="Cambria Math" w:cs="Arial"/>
                      <w:i/>
                      <w:sz w:val="20"/>
                      <w:szCs w:val="22"/>
                    </w:rPr>
                  </m:ctrlPr>
                </m:dPr>
                <m:e>
                  <m:r>
                    <w:rPr>
                      <w:rFonts w:ascii="Cambria Math" w:hAnsi="Cambria Math" w:cs="Arial"/>
                      <w:sz w:val="20"/>
                      <w:szCs w:val="22"/>
                    </w:rPr>
                    <m:t>G+H</m:t>
                  </m:r>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2</m:t>
                      </m:r>
                    </m:sup>
                  </m:sSubSup>
                </m:e>
              </m:d>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2</m:t>
                  </m:r>
                </m:sup>
              </m:sSubSup>
              <m:r>
                <m:rPr>
                  <m:sty m:val="p"/>
                </m:rPr>
                <w:rPr>
                  <w:rFonts w:ascii="Cambria Math" w:hAnsi="Cambria Math" w:cs="Arial"/>
                  <w:sz w:val="20"/>
                  <w:szCs w:val="22"/>
                </w:rPr>
                <m:t>∙exp⁡(-</m:t>
              </m:r>
              <m:sSub>
                <m:sSubPr>
                  <m:ctrlPr>
                    <w:rPr>
                      <w:rFonts w:ascii="Cambria Math" w:hAnsi="Cambria Math" w:cs="Arial"/>
                      <w:sz w:val="20"/>
                      <w:szCs w:val="22"/>
                    </w:rPr>
                  </m:ctrlPr>
                </m:sSubPr>
                <m:e>
                  <m:r>
                    <m:rPr>
                      <m:sty m:val="p"/>
                    </m:rPr>
                    <w:rPr>
                      <w:rFonts w:ascii="Cambria Math" w:hAnsi="Cambria Math" w:cs="Arial"/>
                      <w:sz w:val="20"/>
                      <w:szCs w:val="22"/>
                    </w:rPr>
                    <m:t>a</m:t>
                  </m:r>
                </m:e>
                <m:sub>
                  <m:r>
                    <m:rPr>
                      <m:sty m:val="p"/>
                    </m:rPr>
                    <w:rPr>
                      <w:rFonts w:ascii="Cambria Math" w:hAnsi="Cambria Math" w:cs="Arial"/>
                      <w:sz w:val="20"/>
                      <w:szCs w:val="22"/>
                    </w:rPr>
                    <m:t>20</m:t>
                  </m:r>
                </m:sub>
              </m:sSub>
              <m:sSubSup>
                <m:sSubSupPr>
                  <m:ctrlPr>
                    <w:rPr>
                      <w:rFonts w:ascii="Cambria Math" w:hAnsi="Cambria Math" w:cs="Arial"/>
                      <w:i/>
                      <w:sz w:val="20"/>
                      <w:szCs w:val="22"/>
                    </w:rPr>
                  </m:ctrlPr>
                </m:sSubSupPr>
                <m:e>
                  <m:r>
                    <w:rPr>
                      <w:rFonts w:ascii="Cambria Math" w:hAnsi="Cambria Math" w:cs="Arial"/>
                      <w:sz w:val="20"/>
                      <w:szCs w:val="22"/>
                    </w:rPr>
                    <m:t>d</m:t>
                  </m:r>
                </m:e>
                <m:sub>
                  <m:r>
                    <w:rPr>
                      <w:rFonts w:ascii="Cambria Math" w:hAnsi="Cambria Math" w:cs="Arial"/>
                      <w:sz w:val="20"/>
                      <w:szCs w:val="22"/>
                    </w:rPr>
                    <m:t>m</m:t>
                  </m:r>
                </m:sub>
                <m:sup>
                  <m:r>
                    <w:rPr>
                      <w:rFonts w:ascii="Cambria Math" w:hAnsi="Cambria Math" w:cs="Arial"/>
                      <w:sz w:val="20"/>
                      <w:szCs w:val="22"/>
                    </w:rPr>
                    <m:t>2</m:t>
                  </m:r>
                </m:sup>
              </m:sSubSup>
              <m:r>
                <w:rPr>
                  <w:rFonts w:ascii="Cambria Math" w:hAnsi="Cambria Math" w:cs="Arial"/>
                  <w:sz w:val="20"/>
                  <w:szCs w:val="22"/>
                </w:rPr>
                <m:t>)</m:t>
              </m:r>
            </m:e>
          </m:d>
        </m:oMath>
      </m:oMathPara>
    </w:p>
    <w:p w:rsidR="00A409ED" w:rsidRDefault="00865A7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D85B83">
        <w:rPr>
          <w:rFonts w:asciiTheme="minorHAnsi" w:eastAsia="MS PGothic" w:hAnsiTheme="minorHAnsi"/>
          <w:color w:val="000000"/>
          <w:sz w:val="22"/>
          <w:szCs w:val="22"/>
          <w:lang w:val="en-US"/>
        </w:rPr>
        <w:t>o prevent any possible divergence of the solution due to nonlinearities, a sensitivity analysis on the several mixing coefficients and, finally, on the global term appearing inside the square brackets</w:t>
      </w:r>
      <w:r>
        <w:rPr>
          <w:rFonts w:asciiTheme="minorHAnsi" w:eastAsia="MS PGothic" w:hAnsiTheme="minorHAnsi"/>
          <w:color w:val="000000"/>
          <w:sz w:val="22"/>
          <w:szCs w:val="22"/>
          <w:lang w:val="en-US"/>
        </w:rPr>
        <w:t xml:space="preserve"> has been done.</w:t>
      </w:r>
      <w:r w:rsidR="00D85B8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This</w:t>
      </w:r>
      <w:r w:rsidR="00D85B83">
        <w:rPr>
          <w:rFonts w:asciiTheme="minorHAnsi" w:eastAsia="MS PGothic" w:hAnsiTheme="minorHAnsi"/>
          <w:color w:val="000000"/>
          <w:sz w:val="22"/>
          <w:szCs w:val="22"/>
          <w:lang w:val="en-US"/>
        </w:rPr>
        <w:t xml:space="preserve"> clearly depicts that exists for both </w:t>
      </w:r>
      <w:r>
        <w:rPr>
          <w:rFonts w:asciiTheme="minorHAnsi" w:eastAsia="MS PGothic" w:hAnsiTheme="minorHAnsi"/>
          <w:color w:val="000000"/>
          <w:sz w:val="22"/>
          <w:szCs w:val="22"/>
          <w:lang w:val="en-US"/>
        </w:rPr>
        <w:t>phases</w:t>
      </w:r>
      <w:r w:rsidR="00D85B83">
        <w:rPr>
          <w:rFonts w:asciiTheme="minorHAnsi" w:eastAsia="MS PGothic" w:hAnsiTheme="minorHAnsi"/>
          <w:color w:val="000000"/>
          <w:sz w:val="22"/>
          <w:szCs w:val="22"/>
          <w:lang w:val="en-US"/>
        </w:rPr>
        <w:t xml:space="preserve"> a fe</w:t>
      </w:r>
      <w:r w:rsidR="00A409ED">
        <w:rPr>
          <w:rFonts w:asciiTheme="minorHAnsi" w:eastAsia="MS PGothic" w:hAnsiTheme="minorHAnsi"/>
          <w:color w:val="000000"/>
          <w:sz w:val="22"/>
          <w:szCs w:val="22"/>
          <w:lang w:val="en-US"/>
        </w:rPr>
        <w:t>asibility region owing to that absolute pressure</w:t>
      </w:r>
      <w:r w:rsidR="0027449E">
        <w:rPr>
          <w:rFonts w:asciiTheme="minorHAnsi" w:eastAsia="MS PGothic" w:hAnsiTheme="minorHAnsi"/>
          <w:color w:val="000000"/>
          <w:sz w:val="22"/>
          <w:szCs w:val="22"/>
          <w:lang w:val="en-US"/>
        </w:rPr>
        <w:t xml:space="preserve"> cannot be negative. Obviously, this </w:t>
      </w:r>
      <w:r>
        <w:rPr>
          <w:rFonts w:asciiTheme="minorHAnsi" w:eastAsia="MS PGothic" w:hAnsiTheme="minorHAnsi"/>
          <w:color w:val="000000"/>
          <w:sz w:val="22"/>
          <w:szCs w:val="22"/>
          <w:lang w:val="en-US"/>
        </w:rPr>
        <w:t>criterion</w:t>
      </w:r>
      <w:r w:rsidR="0027449E">
        <w:rPr>
          <w:rFonts w:asciiTheme="minorHAnsi" w:eastAsia="MS PGothic" w:hAnsiTheme="minorHAnsi"/>
          <w:color w:val="000000"/>
          <w:sz w:val="22"/>
          <w:szCs w:val="22"/>
          <w:lang w:val="en-US"/>
        </w:rPr>
        <w:t xml:space="preserve"> is adopted to remove any po</w:t>
      </w:r>
      <w:r>
        <w:rPr>
          <w:rFonts w:asciiTheme="minorHAnsi" w:eastAsia="MS PGothic" w:hAnsiTheme="minorHAnsi"/>
          <w:color w:val="000000"/>
          <w:sz w:val="22"/>
          <w:szCs w:val="22"/>
          <w:lang w:val="en-US"/>
        </w:rPr>
        <w:t>tential</w:t>
      </w:r>
      <w:r w:rsidR="0027449E">
        <w:rPr>
          <w:rFonts w:asciiTheme="minorHAnsi" w:eastAsia="MS PGothic" w:hAnsiTheme="minorHAnsi"/>
          <w:color w:val="000000"/>
          <w:sz w:val="22"/>
          <w:szCs w:val="22"/>
          <w:lang w:val="en-US"/>
        </w:rPr>
        <w:t xml:space="preserve"> </w:t>
      </w:r>
      <w:r w:rsidR="00566A2C">
        <w:rPr>
          <w:rFonts w:asciiTheme="minorHAnsi" w:eastAsia="MS PGothic" w:hAnsiTheme="minorHAnsi"/>
          <w:color w:val="000000"/>
          <w:sz w:val="22"/>
          <w:szCs w:val="22"/>
          <w:lang w:val="en-US"/>
        </w:rPr>
        <w:t>unfeasible behavior of the model</w:t>
      </w:r>
      <w:r>
        <w:rPr>
          <w:rFonts w:asciiTheme="minorHAnsi" w:eastAsia="MS PGothic" w:hAnsiTheme="minorHAnsi"/>
          <w:color w:val="000000"/>
          <w:sz w:val="22"/>
          <w:szCs w:val="22"/>
          <w:lang w:val="en-US"/>
        </w:rPr>
        <w:t xml:space="preserve"> in any iteration during the nonlinear system solution</w:t>
      </w:r>
      <w:r w:rsidR="00566A2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system has been solved in VSC++ 2013 combined with the </w:t>
      </w:r>
      <w:proofErr w:type="spellStart"/>
      <w:r>
        <w:rPr>
          <w:rFonts w:asciiTheme="minorHAnsi" w:eastAsia="MS PGothic" w:hAnsiTheme="minorHAnsi"/>
          <w:color w:val="000000"/>
          <w:sz w:val="22"/>
          <w:szCs w:val="22"/>
          <w:lang w:val="en-US"/>
        </w:rPr>
        <w:t>BzzMath</w:t>
      </w:r>
      <w:proofErr w:type="spellEnd"/>
      <w:r>
        <w:rPr>
          <w:rFonts w:asciiTheme="minorHAnsi" w:eastAsia="MS PGothic" w:hAnsiTheme="minorHAnsi"/>
          <w:color w:val="000000"/>
          <w:sz w:val="22"/>
          <w:szCs w:val="22"/>
          <w:lang w:val="en-US"/>
        </w:rPr>
        <w:t xml:space="preserve"> Library numerical tools.</w:t>
      </w:r>
      <w:r w:rsidR="0027449E">
        <w:rPr>
          <w:rFonts w:asciiTheme="minorHAnsi" w:eastAsia="MS PGothic" w:hAnsiTheme="minorHAnsi"/>
          <w:color w:val="000000"/>
          <w:sz w:val="22"/>
          <w:szCs w:val="22"/>
          <w:lang w:val="en-US"/>
        </w:rPr>
        <w:t xml:space="preserve"> </w:t>
      </w:r>
    </w:p>
    <w:p w:rsidR="00A409ED" w:rsidRDefault="00A409ED" w:rsidP="00A409ED">
      <w:pPr>
        <w:snapToGrid w:val="0"/>
        <w:spacing w:after="120"/>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3. Results</w:t>
      </w:r>
    </w:p>
    <w:p w:rsidR="00865A7D" w:rsidRDefault="00ED3FDF" w:rsidP="00A409ED">
      <w:pPr>
        <w:snapToGrid w:val="0"/>
        <w:spacing w:after="120"/>
        <w:rPr>
          <w:rFonts w:asciiTheme="minorHAnsi" w:eastAsia="MS PGothic" w:hAnsiTheme="minorHAnsi"/>
          <w:bCs/>
          <w:color w:val="000000"/>
          <w:szCs w:val="22"/>
          <w:lang w:val="en-US"/>
        </w:rPr>
      </w:pPr>
      <w:r w:rsidRPr="00865A7D">
        <w:rPr>
          <w:rFonts w:asciiTheme="minorHAnsi" w:eastAsia="MS PGothic" w:hAnsiTheme="minorHAnsi"/>
          <w:bCs/>
          <w:noProof/>
          <w:color w:val="000000"/>
          <w:sz w:val="22"/>
          <w:szCs w:val="22"/>
          <w:lang w:val="it-IT" w:eastAsia="it-IT"/>
        </w:rPr>
        <w:drawing>
          <wp:anchor distT="0" distB="0" distL="114300" distR="114300" simplePos="0" relativeHeight="251659264" behindDoc="0" locked="0" layoutInCell="1" allowOverlap="1">
            <wp:simplePos x="0" y="0"/>
            <wp:positionH relativeFrom="column">
              <wp:posOffset>1686808</wp:posOffset>
            </wp:positionH>
            <wp:positionV relativeFrom="paragraph">
              <wp:posOffset>594360</wp:posOffset>
            </wp:positionV>
            <wp:extent cx="2340000" cy="1404000"/>
            <wp:effectExtent l="0" t="0" r="0" b="5715"/>
            <wp:wrapNone/>
            <wp:docPr id="246"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magine 24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0000"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A7D">
        <w:rPr>
          <w:rFonts w:asciiTheme="minorHAnsi" w:eastAsia="MS PGothic" w:hAnsiTheme="minorHAnsi"/>
          <w:bCs/>
          <w:color w:val="000000"/>
          <w:sz w:val="22"/>
          <w:szCs w:val="22"/>
          <w:lang w:val="en-US"/>
        </w:rPr>
        <w:t xml:space="preserve">Figure 2 compares the solutions of dew problem in pressure for dry air </w:t>
      </w:r>
      <w:proofErr w:type="gramStart"/>
      <w:r>
        <w:rPr>
          <w:rFonts w:asciiTheme="minorHAnsi" w:eastAsia="MS PGothic" w:hAnsiTheme="minorHAnsi"/>
          <w:bCs/>
          <w:color w:val="000000"/>
          <w:sz w:val="22"/>
          <w:szCs w:val="22"/>
          <w:lang w:val="en-US"/>
        </w:rPr>
        <w:t>with</w:t>
      </w:r>
      <w:r w:rsidR="00865A7D">
        <w:rPr>
          <w:rFonts w:asciiTheme="minorHAnsi" w:eastAsia="MS PGothic" w:hAnsiTheme="minorHAnsi"/>
          <w:bCs/>
          <w:color w:val="000000"/>
          <w:sz w:val="22"/>
          <w:szCs w:val="22"/>
          <w:lang w:val="en-US"/>
        </w:rPr>
        <w:t xml:space="preserve"> </w:t>
      </w:r>
      <w:r>
        <w:rPr>
          <w:rFonts w:asciiTheme="minorHAnsi" w:eastAsia="MS PGothic" w:hAnsiTheme="minorHAnsi"/>
          <w:bCs/>
          <w:color w:val="000000"/>
          <w:sz w:val="22"/>
          <w:szCs w:val="22"/>
          <w:lang w:val="en-US"/>
        </w:rPr>
        <w:t xml:space="preserve"> the</w:t>
      </w:r>
      <w:proofErr w:type="gramEnd"/>
      <w:r>
        <w:rPr>
          <w:rFonts w:asciiTheme="minorHAnsi" w:eastAsia="MS PGothic" w:hAnsiTheme="minorHAnsi"/>
          <w:bCs/>
          <w:color w:val="000000"/>
          <w:sz w:val="22"/>
          <w:szCs w:val="22"/>
          <w:lang w:val="en-US"/>
        </w:rPr>
        <w:t xml:space="preserve"> results of other</w:t>
      </w:r>
      <w:r w:rsidR="00865A7D">
        <w:rPr>
          <w:rFonts w:asciiTheme="minorHAnsi" w:eastAsia="MS PGothic" w:hAnsiTheme="minorHAnsi"/>
          <w:bCs/>
          <w:color w:val="000000"/>
          <w:sz w:val="22"/>
          <w:szCs w:val="22"/>
          <w:lang w:val="en-US"/>
        </w:rPr>
        <w:t xml:space="preserve"> </w:t>
      </w:r>
      <w:proofErr w:type="spellStart"/>
      <w:r w:rsidR="00865A7D">
        <w:rPr>
          <w:rFonts w:asciiTheme="minorHAnsi" w:eastAsia="MS PGothic" w:hAnsiTheme="minorHAnsi"/>
          <w:bCs/>
          <w:color w:val="000000"/>
          <w:sz w:val="22"/>
          <w:szCs w:val="22"/>
          <w:lang w:val="en-US"/>
        </w:rPr>
        <w:t>EoS</w:t>
      </w:r>
      <w:proofErr w:type="spellEnd"/>
      <w:r>
        <w:rPr>
          <w:rFonts w:asciiTheme="minorHAnsi" w:eastAsia="MS PGothic" w:hAnsiTheme="minorHAnsi"/>
          <w:bCs/>
          <w:color w:val="000000"/>
          <w:sz w:val="22"/>
          <w:szCs w:val="22"/>
          <w:lang w:val="en-US"/>
        </w:rPr>
        <w:t xml:space="preserve"> directly implemented in Aspen-</w:t>
      </w:r>
      <w:proofErr w:type="spellStart"/>
      <w:r>
        <w:rPr>
          <w:rFonts w:asciiTheme="minorHAnsi" w:eastAsia="MS PGothic" w:hAnsiTheme="minorHAnsi"/>
          <w:bCs/>
          <w:color w:val="000000"/>
          <w:sz w:val="22"/>
          <w:szCs w:val="22"/>
          <w:lang w:val="en-US"/>
        </w:rPr>
        <w:t>Hysys</w:t>
      </w:r>
      <w:proofErr w:type="spellEnd"/>
      <w:r w:rsidR="00865A7D">
        <w:rPr>
          <w:rFonts w:asciiTheme="minorHAnsi" w:eastAsia="MS PGothic" w:hAnsiTheme="minorHAnsi"/>
          <w:bCs/>
          <w:color w:val="000000"/>
          <w:sz w:val="22"/>
          <w:szCs w:val="22"/>
          <w:lang w:val="en-US"/>
        </w:rPr>
        <w:t xml:space="preserve">: Peng-Robinson, </w:t>
      </w:r>
      <w:proofErr w:type="spellStart"/>
      <w:r w:rsidR="00865A7D">
        <w:rPr>
          <w:rFonts w:asciiTheme="minorHAnsi" w:eastAsia="MS PGothic" w:hAnsiTheme="minorHAnsi"/>
          <w:bCs/>
          <w:color w:val="000000"/>
          <w:sz w:val="22"/>
          <w:szCs w:val="22"/>
          <w:lang w:val="en-US"/>
        </w:rPr>
        <w:t>BWR</w:t>
      </w:r>
      <w:proofErr w:type="spellEnd"/>
      <w:r w:rsidR="00865A7D">
        <w:rPr>
          <w:rFonts w:asciiTheme="minorHAnsi" w:eastAsia="MS PGothic" w:hAnsiTheme="minorHAnsi"/>
          <w:bCs/>
          <w:color w:val="000000"/>
          <w:sz w:val="22"/>
          <w:szCs w:val="22"/>
          <w:lang w:val="en-US"/>
        </w:rPr>
        <w:t xml:space="preserve"> and Bender one. The experimental data are </w:t>
      </w:r>
      <w:r w:rsidR="0011193D">
        <w:rPr>
          <w:rFonts w:asciiTheme="minorHAnsi" w:eastAsia="MS PGothic" w:hAnsiTheme="minorHAnsi"/>
          <w:bCs/>
          <w:color w:val="000000"/>
          <w:sz w:val="22"/>
          <w:szCs w:val="22"/>
          <w:lang w:val="en-US"/>
        </w:rPr>
        <w:t xml:space="preserve">taken from </w:t>
      </w:r>
      <w:r w:rsidR="00865A7D">
        <w:rPr>
          <w:rFonts w:asciiTheme="minorHAnsi" w:eastAsia="MS PGothic" w:hAnsiTheme="minorHAnsi"/>
          <w:bCs/>
          <w:color w:val="000000"/>
          <w:sz w:val="22"/>
          <w:szCs w:val="22"/>
          <w:lang w:val="en-US"/>
        </w:rPr>
        <w:t>NIST</w:t>
      </w:r>
      <w:r w:rsidR="0011193D">
        <w:rPr>
          <w:rFonts w:asciiTheme="minorHAnsi" w:eastAsia="MS PGothic" w:hAnsiTheme="minorHAnsi"/>
          <w:bCs/>
          <w:color w:val="000000"/>
          <w:sz w:val="22"/>
          <w:szCs w:val="22"/>
          <w:lang w:val="en-US"/>
        </w:rPr>
        <w:t xml:space="preserve"> experimental campaigns</w:t>
      </w:r>
      <w:r>
        <w:rPr>
          <w:rFonts w:asciiTheme="minorHAnsi" w:eastAsia="MS PGothic" w:hAnsiTheme="minorHAnsi"/>
          <w:bCs/>
          <w:color w:val="000000"/>
          <w:sz w:val="22"/>
          <w:szCs w:val="22"/>
          <w:lang w:val="en-US"/>
        </w:rPr>
        <w:t>’</w:t>
      </w:r>
      <w:r w:rsidR="0011193D">
        <w:rPr>
          <w:rFonts w:asciiTheme="minorHAnsi" w:eastAsia="MS PGothic" w:hAnsiTheme="minorHAnsi"/>
          <w:bCs/>
          <w:color w:val="000000"/>
          <w:sz w:val="22"/>
          <w:szCs w:val="22"/>
          <w:lang w:val="en-US"/>
        </w:rPr>
        <w:t xml:space="preserve"> result</w:t>
      </w:r>
      <w:r>
        <w:rPr>
          <w:rFonts w:asciiTheme="minorHAnsi" w:eastAsia="MS PGothic" w:hAnsiTheme="minorHAnsi"/>
          <w:bCs/>
          <w:color w:val="000000"/>
          <w:sz w:val="22"/>
          <w:szCs w:val="22"/>
          <w:lang w:val="en-US"/>
        </w:rPr>
        <w:t>s</w:t>
      </w:r>
      <w:r w:rsidR="0011193D">
        <w:rPr>
          <w:rFonts w:asciiTheme="minorHAnsi" w:eastAsia="MS PGothic" w:hAnsiTheme="minorHAnsi"/>
          <w:bCs/>
          <w:color w:val="000000"/>
          <w:sz w:val="22"/>
          <w:szCs w:val="22"/>
          <w:lang w:val="en-US"/>
        </w:rPr>
        <w:t xml:space="preserve"> published in literature</w:t>
      </w:r>
      <w:r w:rsidR="00865A7D">
        <w:rPr>
          <w:rFonts w:asciiTheme="minorHAnsi" w:eastAsia="MS PGothic" w:hAnsiTheme="minorHAnsi"/>
          <w:bCs/>
          <w:color w:val="000000"/>
          <w:sz w:val="22"/>
          <w:szCs w:val="22"/>
          <w:lang w:val="en-US"/>
        </w:rPr>
        <w:t xml:space="preserve"> </w:t>
      </w:r>
    </w:p>
    <w:p w:rsidR="00865A7D" w:rsidRDefault="00865A7D" w:rsidP="00A409ED">
      <w:pPr>
        <w:snapToGrid w:val="0"/>
        <w:spacing w:after="120"/>
        <w:rPr>
          <w:rFonts w:asciiTheme="minorHAnsi" w:eastAsia="MS PGothic" w:hAnsiTheme="minorHAnsi"/>
          <w:bCs/>
          <w:color w:val="000000"/>
          <w:szCs w:val="22"/>
          <w:lang w:val="en-US"/>
        </w:rPr>
      </w:pPr>
    </w:p>
    <w:p w:rsidR="00865A7D" w:rsidRDefault="00865A7D" w:rsidP="00A409ED">
      <w:pPr>
        <w:snapToGrid w:val="0"/>
        <w:spacing w:after="120"/>
        <w:rPr>
          <w:rFonts w:asciiTheme="minorHAnsi" w:eastAsia="MS PGothic" w:hAnsiTheme="minorHAnsi"/>
          <w:bCs/>
          <w:color w:val="000000"/>
          <w:szCs w:val="22"/>
          <w:lang w:val="en-US"/>
        </w:rPr>
      </w:pPr>
    </w:p>
    <w:p w:rsidR="00865A7D" w:rsidRDefault="00865A7D" w:rsidP="00A409ED">
      <w:pPr>
        <w:snapToGrid w:val="0"/>
        <w:spacing w:after="120"/>
        <w:rPr>
          <w:rFonts w:asciiTheme="minorHAnsi" w:eastAsia="MS PGothic" w:hAnsiTheme="minorHAnsi"/>
          <w:bCs/>
          <w:color w:val="000000"/>
          <w:szCs w:val="22"/>
          <w:lang w:val="en-US"/>
        </w:rPr>
      </w:pPr>
    </w:p>
    <w:p w:rsidR="00865A7D" w:rsidRDefault="00865A7D" w:rsidP="00A409ED">
      <w:pPr>
        <w:snapToGrid w:val="0"/>
        <w:spacing w:after="120"/>
        <w:rPr>
          <w:rFonts w:asciiTheme="minorHAnsi" w:eastAsia="MS PGothic" w:hAnsiTheme="minorHAnsi"/>
          <w:bCs/>
          <w:color w:val="000000"/>
          <w:szCs w:val="22"/>
          <w:lang w:val="en-US"/>
        </w:rPr>
      </w:pPr>
    </w:p>
    <w:p w:rsidR="00865A7D" w:rsidRDefault="00865A7D" w:rsidP="00A409ED">
      <w:pPr>
        <w:snapToGrid w:val="0"/>
        <w:spacing w:after="120"/>
        <w:rPr>
          <w:rFonts w:asciiTheme="minorHAnsi" w:eastAsia="MS PGothic" w:hAnsiTheme="minorHAnsi"/>
          <w:bCs/>
          <w:color w:val="000000"/>
          <w:szCs w:val="22"/>
          <w:lang w:val="en-US"/>
        </w:rPr>
      </w:pPr>
    </w:p>
    <w:p w:rsidR="00865A7D" w:rsidRDefault="00865A7D" w:rsidP="00A409ED">
      <w:pPr>
        <w:snapToGrid w:val="0"/>
        <w:spacing w:after="120"/>
        <w:rPr>
          <w:rFonts w:asciiTheme="minorHAnsi" w:eastAsia="MS PGothic" w:hAnsiTheme="minorHAnsi"/>
          <w:bCs/>
          <w:color w:val="000000"/>
          <w:szCs w:val="22"/>
          <w:lang w:val="en-US"/>
        </w:rPr>
      </w:pPr>
    </w:p>
    <w:p w:rsidR="00865A7D" w:rsidRPr="00865A7D" w:rsidRDefault="00865A7D" w:rsidP="00865A7D">
      <w:pPr>
        <w:snapToGrid w:val="0"/>
        <w:spacing w:after="120"/>
        <w:jc w:val="center"/>
        <w:rPr>
          <w:rFonts w:asciiTheme="minorHAnsi" w:eastAsia="MS PGothic" w:hAnsiTheme="minorHAnsi"/>
          <w:bCs/>
          <w:color w:val="000000"/>
          <w:szCs w:val="22"/>
          <w:lang w:val="en-US"/>
        </w:rPr>
      </w:pPr>
      <w:r>
        <w:rPr>
          <w:rFonts w:asciiTheme="minorHAnsi" w:eastAsia="MS PGothic" w:hAnsiTheme="minorHAnsi"/>
          <w:b/>
          <w:bCs/>
          <w:color w:val="000000"/>
          <w:szCs w:val="22"/>
          <w:lang w:val="en-US"/>
        </w:rPr>
        <w:t xml:space="preserve">Figure 2 </w:t>
      </w:r>
      <w:r>
        <w:rPr>
          <w:rFonts w:asciiTheme="minorHAnsi" w:eastAsia="MS PGothic" w:hAnsiTheme="minorHAnsi"/>
          <w:bCs/>
          <w:color w:val="000000"/>
          <w:szCs w:val="22"/>
          <w:lang w:val="en-US"/>
        </w:rPr>
        <w:t>– relative</w:t>
      </w:r>
      <w:r w:rsidR="0011193D">
        <w:rPr>
          <w:rFonts w:asciiTheme="minorHAnsi" w:eastAsia="MS PGothic" w:hAnsiTheme="minorHAnsi"/>
          <w:bCs/>
          <w:color w:val="000000"/>
          <w:szCs w:val="22"/>
          <w:lang w:val="en-US"/>
        </w:rPr>
        <w:t xml:space="preserve"> error comparison of pressure and liquid density prediction with three different </w:t>
      </w:r>
      <w:proofErr w:type="spellStart"/>
      <w:r w:rsidR="0011193D">
        <w:rPr>
          <w:rFonts w:asciiTheme="minorHAnsi" w:eastAsia="MS PGothic" w:hAnsiTheme="minorHAnsi"/>
          <w:bCs/>
          <w:color w:val="000000"/>
          <w:szCs w:val="22"/>
          <w:lang w:val="en-US"/>
        </w:rPr>
        <w:t>EoS</w:t>
      </w:r>
      <w:proofErr w:type="spellEnd"/>
      <w:r>
        <w:rPr>
          <w:rFonts w:asciiTheme="minorHAnsi" w:eastAsia="MS PGothic" w:hAnsiTheme="minorHAnsi"/>
          <w:bCs/>
          <w:color w:val="000000"/>
          <w:szCs w:val="22"/>
          <w:lang w:val="en-US"/>
        </w:rPr>
        <w:t xml:space="preserve"> </w:t>
      </w:r>
    </w:p>
    <w:p w:rsidR="00A409ED" w:rsidRDefault="00A409ED" w:rsidP="00A409ED">
      <w:pPr>
        <w:snapToGrid w:val="0"/>
        <w:spacing w:after="120"/>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4. Conclusion and future developments</w:t>
      </w:r>
    </w:p>
    <w:p w:rsidR="0011193D" w:rsidRPr="0011193D" w:rsidRDefault="00E21E39" w:rsidP="00A409E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Bender model is an effective thermodynamic tool to predict the behavior if air components mixtures</w:t>
      </w:r>
      <w:r w:rsidR="00ED3FDF">
        <w:rPr>
          <w:rFonts w:asciiTheme="minorHAnsi" w:eastAsia="MS PGothic" w:hAnsiTheme="minorHAnsi"/>
          <w:color w:val="000000"/>
          <w:sz w:val="22"/>
          <w:szCs w:val="22"/>
          <w:lang w:val="en-US"/>
        </w:rPr>
        <w:t xml:space="preserve"> and its results are comparable to those obtained from commonly used Equation of State in ASU design</w:t>
      </w:r>
      <w:r>
        <w:rPr>
          <w:rFonts w:asciiTheme="minorHAnsi" w:eastAsia="MS PGothic" w:hAnsiTheme="minorHAnsi"/>
          <w:color w:val="000000"/>
          <w:sz w:val="22"/>
          <w:szCs w:val="22"/>
          <w:lang w:val="en-US"/>
        </w:rPr>
        <w:t xml:space="preserve">. </w:t>
      </w:r>
      <w:r w:rsidR="00ED3FDF">
        <w:rPr>
          <w:rFonts w:asciiTheme="minorHAnsi" w:eastAsia="MS PGothic" w:hAnsiTheme="minorHAnsi"/>
          <w:color w:val="000000"/>
          <w:sz w:val="22"/>
          <w:szCs w:val="22"/>
          <w:lang w:val="en-US"/>
        </w:rPr>
        <w:t>Indeed, i</w:t>
      </w:r>
      <w:r>
        <w:rPr>
          <w:rFonts w:asciiTheme="minorHAnsi" w:eastAsia="MS PGothic" w:hAnsiTheme="minorHAnsi"/>
          <w:color w:val="000000"/>
          <w:sz w:val="22"/>
          <w:szCs w:val="22"/>
          <w:lang w:val="en-US"/>
        </w:rPr>
        <w:t>t is also accurate near both the triple and the critical points of the mixture. In addition, more reliable results and convergence are</w:t>
      </w:r>
      <w:r w:rsidR="00ED3FD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ensured by forcing the solver to avoid the unfeasible region. Therefore, considering that Bender </w:t>
      </w:r>
      <w:proofErr w:type="spellStart"/>
      <w:r>
        <w:rPr>
          <w:rFonts w:asciiTheme="minorHAnsi" w:eastAsia="MS PGothic" w:hAnsiTheme="minorHAnsi"/>
          <w:color w:val="000000"/>
          <w:sz w:val="22"/>
          <w:szCs w:val="22"/>
          <w:lang w:val="en-US"/>
        </w:rPr>
        <w:t>EoS’s</w:t>
      </w:r>
      <w:proofErr w:type="spellEnd"/>
      <w:r>
        <w:rPr>
          <w:rFonts w:asciiTheme="minorHAnsi" w:eastAsia="MS PGothic" w:hAnsiTheme="minorHAnsi"/>
          <w:color w:val="000000"/>
          <w:sz w:val="22"/>
          <w:szCs w:val="22"/>
          <w:lang w:val="en-US"/>
        </w:rPr>
        <w:t xml:space="preserve"> parameters directly derive from a numerical fitting, the</w:t>
      </w:r>
      <w:r w:rsidR="00ED3FDF">
        <w:rPr>
          <w:rFonts w:asciiTheme="minorHAnsi" w:eastAsia="MS PGothic" w:hAnsiTheme="minorHAnsi"/>
          <w:color w:val="000000"/>
          <w:sz w:val="22"/>
          <w:szCs w:val="22"/>
          <w:lang w:val="en-US"/>
        </w:rPr>
        <w:t xml:space="preserve"> partial</w:t>
      </w:r>
      <w:r>
        <w:rPr>
          <w:rFonts w:asciiTheme="minorHAnsi" w:eastAsia="MS PGothic" w:hAnsiTheme="minorHAnsi"/>
          <w:color w:val="000000"/>
          <w:sz w:val="22"/>
          <w:szCs w:val="22"/>
          <w:lang w:val="en-US"/>
        </w:rPr>
        <w:t xml:space="preserve"> loss o</w:t>
      </w:r>
      <w:r w:rsidR="00ED3FDF">
        <w:rPr>
          <w:rFonts w:asciiTheme="minorHAnsi" w:eastAsia="MS PGothic" w:hAnsiTheme="minorHAnsi"/>
          <w:color w:val="000000"/>
          <w:sz w:val="22"/>
          <w:szCs w:val="22"/>
          <w:lang w:val="en-US"/>
        </w:rPr>
        <w:t>f physical meaning can be overco</w:t>
      </w:r>
      <w:r>
        <w:rPr>
          <w:rFonts w:asciiTheme="minorHAnsi" w:eastAsia="MS PGothic" w:hAnsiTheme="minorHAnsi"/>
          <w:color w:val="000000"/>
          <w:sz w:val="22"/>
          <w:szCs w:val="22"/>
          <w:lang w:val="en-US"/>
        </w:rPr>
        <w:t>me by properly selecting and imposing physical constraints on the thermodynamic model itself</w:t>
      </w:r>
      <w:r w:rsidR="00ED3FDF">
        <w:rPr>
          <w:rFonts w:asciiTheme="minorHAnsi" w:eastAsia="MS PGothic" w:hAnsiTheme="minorHAnsi"/>
          <w:color w:val="000000"/>
          <w:sz w:val="22"/>
          <w:szCs w:val="22"/>
          <w:lang w:val="en-US"/>
        </w:rPr>
        <w:t>. In the future, further numerical tricks may be applied not only to increase the predictive capacity and help the convergence but major efforts should be focus on decreasing the computational time without loss in accuracy and precision.</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04BDF" w:rsidRDefault="008853F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E. Bender, The Calculation of Phase Equilibria from a Thermal Equation of State Applied to the Pure Fluids Argon, Nitrogen, Oxygen and their Mixtures, C.F. </w:t>
      </w:r>
      <w:proofErr w:type="spellStart"/>
      <w:r>
        <w:rPr>
          <w:rFonts w:asciiTheme="minorHAnsi" w:hAnsiTheme="minorHAnsi"/>
          <w:color w:val="000000"/>
        </w:rPr>
        <w:t>Verlag</w:t>
      </w:r>
      <w:proofErr w:type="spellEnd"/>
      <w:r>
        <w:rPr>
          <w:rFonts w:asciiTheme="minorHAnsi" w:hAnsiTheme="minorHAnsi"/>
          <w:color w:val="000000"/>
        </w:rPr>
        <w:t xml:space="preserve"> Muller, Karlsruhe, 1973</w:t>
      </w:r>
    </w:p>
    <w:p w:rsidR="00064C7D" w:rsidRPr="008D0BEB" w:rsidRDefault="00EC2890"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E. Bender, An equation of state for predicting </w:t>
      </w:r>
      <w:proofErr w:type="spellStart"/>
      <w:r>
        <w:rPr>
          <w:rFonts w:asciiTheme="minorHAnsi" w:hAnsiTheme="minorHAnsi"/>
          <w:color w:val="000000"/>
        </w:rPr>
        <w:t>vapour</w:t>
      </w:r>
      <w:proofErr w:type="spellEnd"/>
      <w:r>
        <w:rPr>
          <w:rFonts w:asciiTheme="minorHAnsi" w:hAnsiTheme="minorHAnsi"/>
          <w:color w:val="000000"/>
        </w:rPr>
        <w:t>-liquid equilibria for system N</w:t>
      </w:r>
      <w:r>
        <w:rPr>
          <w:rFonts w:asciiTheme="minorHAnsi" w:hAnsiTheme="minorHAnsi"/>
          <w:color w:val="000000"/>
          <w:vertAlign w:val="subscript"/>
        </w:rPr>
        <w:t>2</w:t>
      </w:r>
      <w:r>
        <w:rPr>
          <w:rFonts w:asciiTheme="minorHAnsi" w:hAnsiTheme="minorHAnsi"/>
          <w:color w:val="000000"/>
        </w:rPr>
        <w:t>-Ar-O</w:t>
      </w:r>
      <w:r>
        <w:rPr>
          <w:rFonts w:asciiTheme="minorHAnsi" w:hAnsiTheme="minorHAnsi"/>
          <w:color w:val="000000"/>
          <w:vertAlign w:val="subscript"/>
        </w:rPr>
        <w:t>2</w:t>
      </w:r>
      <w:r>
        <w:rPr>
          <w:rFonts w:asciiTheme="minorHAnsi" w:hAnsiTheme="minorHAnsi"/>
          <w:color w:val="000000"/>
        </w:rPr>
        <w:t xml:space="preserve">, </w:t>
      </w:r>
      <w:r w:rsidRPr="00EC2890">
        <w:rPr>
          <w:rFonts w:asciiTheme="minorHAnsi" w:hAnsiTheme="minorHAnsi"/>
          <w:i/>
          <w:color w:val="000000"/>
        </w:rPr>
        <w:t>Cryogenics</w:t>
      </w:r>
      <w:r>
        <w:rPr>
          <w:rFonts w:asciiTheme="minorHAnsi" w:hAnsiTheme="minorHAnsi"/>
          <w:color w:val="000000"/>
        </w:rPr>
        <w:t>, 13(1), 1973</w:t>
      </w:r>
    </w:p>
    <w:p w:rsidR="00704BDF" w:rsidRDefault="008853F3"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8853F3">
        <w:rPr>
          <w:rFonts w:asciiTheme="minorHAnsi" w:hAnsiTheme="minorHAnsi"/>
          <w:color w:val="000000"/>
          <w:lang w:val="en-GB"/>
        </w:rPr>
        <w:t xml:space="preserve">G. </w:t>
      </w:r>
      <w:proofErr w:type="spellStart"/>
      <w:r w:rsidRPr="008853F3">
        <w:rPr>
          <w:rFonts w:asciiTheme="minorHAnsi" w:hAnsiTheme="minorHAnsi"/>
          <w:color w:val="000000"/>
          <w:lang w:val="en-GB"/>
        </w:rPr>
        <w:t>Buzzi</w:t>
      </w:r>
      <w:proofErr w:type="spellEnd"/>
      <w:r w:rsidRPr="008853F3">
        <w:rPr>
          <w:rFonts w:asciiTheme="minorHAnsi" w:hAnsiTheme="minorHAnsi"/>
          <w:color w:val="000000"/>
          <w:lang w:val="en-GB"/>
        </w:rPr>
        <w:t xml:space="preserve">-Ferraris, F. </w:t>
      </w:r>
      <w:proofErr w:type="spellStart"/>
      <w:r w:rsidRPr="008853F3">
        <w:rPr>
          <w:rFonts w:asciiTheme="minorHAnsi" w:hAnsiTheme="minorHAnsi"/>
          <w:color w:val="000000"/>
          <w:lang w:val="en-GB"/>
        </w:rPr>
        <w:t>Manenti</w:t>
      </w:r>
      <w:proofErr w:type="spellEnd"/>
      <w:r w:rsidRPr="008853F3">
        <w:rPr>
          <w:rFonts w:asciiTheme="minorHAnsi" w:hAnsiTheme="minorHAnsi"/>
          <w:color w:val="000000"/>
          <w:lang w:val="en-GB"/>
        </w:rPr>
        <w:t xml:space="preserve">, Nonlinear Systems and Optimization </w:t>
      </w:r>
      <w:r>
        <w:rPr>
          <w:rFonts w:asciiTheme="minorHAnsi" w:hAnsiTheme="minorHAnsi"/>
          <w:color w:val="000000"/>
          <w:lang w:val="en-GB"/>
        </w:rPr>
        <w:t xml:space="preserve">for Chemical Engineer </w:t>
      </w:r>
      <w:r w:rsidR="00A36641">
        <w:rPr>
          <w:rFonts w:asciiTheme="minorHAnsi" w:hAnsiTheme="minorHAnsi"/>
          <w:color w:val="000000"/>
          <w:lang w:val="en-GB"/>
        </w:rPr>
        <w:t>–</w:t>
      </w:r>
      <w:r>
        <w:rPr>
          <w:rFonts w:asciiTheme="minorHAnsi" w:hAnsiTheme="minorHAnsi"/>
          <w:color w:val="000000"/>
          <w:lang w:val="en-GB"/>
        </w:rPr>
        <w:t xml:space="preserve"> </w:t>
      </w:r>
      <w:r w:rsidR="00A36641">
        <w:rPr>
          <w:rFonts w:asciiTheme="minorHAnsi" w:hAnsiTheme="minorHAnsi"/>
          <w:color w:val="000000"/>
          <w:lang w:val="en-GB"/>
        </w:rPr>
        <w:t>Solving numerical problems, Wiley-VCH, 2014</w:t>
      </w:r>
    </w:p>
    <w:p w:rsidR="005346C8" w:rsidRPr="00ED3FDF" w:rsidRDefault="00064C7D" w:rsidP="00ED3FDF">
      <w:pPr>
        <w:pStyle w:val="FirstParagraph"/>
        <w:numPr>
          <w:ilvl w:val="0"/>
          <w:numId w:val="17"/>
        </w:numPr>
        <w:tabs>
          <w:tab w:val="left" w:pos="426"/>
        </w:tabs>
        <w:spacing w:line="240" w:lineRule="auto"/>
        <w:ind w:left="426" w:hanging="426"/>
        <w:rPr>
          <w:rFonts w:asciiTheme="minorHAnsi" w:hAnsiTheme="minorHAnsi"/>
          <w:color w:val="000000"/>
          <w:lang w:val="en-GB"/>
        </w:rPr>
      </w:pPr>
      <w:r>
        <w:rPr>
          <w:rFonts w:asciiTheme="minorHAnsi" w:hAnsiTheme="minorHAnsi"/>
          <w:color w:val="000000"/>
          <w:lang w:val="en-GB"/>
        </w:rPr>
        <w:t xml:space="preserve">E.W. Lemmon, </w:t>
      </w:r>
      <w:proofErr w:type="spellStart"/>
      <w:r>
        <w:rPr>
          <w:rFonts w:asciiTheme="minorHAnsi" w:hAnsiTheme="minorHAnsi"/>
          <w:color w:val="000000"/>
          <w:lang w:val="en-GB"/>
        </w:rPr>
        <w:t>R.T</w:t>
      </w:r>
      <w:proofErr w:type="spellEnd"/>
      <w:r>
        <w:rPr>
          <w:rFonts w:asciiTheme="minorHAnsi" w:hAnsiTheme="minorHAnsi"/>
          <w:color w:val="000000"/>
          <w:lang w:val="en-GB"/>
        </w:rPr>
        <w:t xml:space="preserve">. Jacobsen, </w:t>
      </w:r>
      <w:proofErr w:type="spellStart"/>
      <w:r>
        <w:rPr>
          <w:rFonts w:asciiTheme="minorHAnsi" w:hAnsiTheme="minorHAnsi"/>
          <w:color w:val="000000"/>
          <w:lang w:val="en-GB"/>
        </w:rPr>
        <w:t>S.G</w:t>
      </w:r>
      <w:proofErr w:type="spellEnd"/>
      <w:r>
        <w:rPr>
          <w:rFonts w:asciiTheme="minorHAnsi" w:hAnsiTheme="minorHAnsi"/>
          <w:color w:val="000000"/>
          <w:lang w:val="en-GB"/>
        </w:rPr>
        <w:t xml:space="preserve">. </w:t>
      </w:r>
      <w:proofErr w:type="spellStart"/>
      <w:r>
        <w:rPr>
          <w:rFonts w:asciiTheme="minorHAnsi" w:hAnsiTheme="minorHAnsi"/>
          <w:color w:val="000000"/>
          <w:lang w:val="en-GB"/>
        </w:rPr>
        <w:t>Penoncello</w:t>
      </w:r>
      <w:proofErr w:type="spellEnd"/>
      <w:r>
        <w:rPr>
          <w:rFonts w:asciiTheme="minorHAnsi" w:hAnsiTheme="minorHAnsi"/>
          <w:color w:val="000000"/>
          <w:lang w:val="en-GB"/>
        </w:rPr>
        <w:t xml:space="preserve">, </w:t>
      </w:r>
      <w:proofErr w:type="spellStart"/>
      <w:r>
        <w:rPr>
          <w:rFonts w:asciiTheme="minorHAnsi" w:hAnsiTheme="minorHAnsi"/>
          <w:color w:val="000000"/>
          <w:lang w:val="en-GB"/>
        </w:rPr>
        <w:t>D.G</w:t>
      </w:r>
      <w:proofErr w:type="spellEnd"/>
      <w:r>
        <w:rPr>
          <w:rFonts w:asciiTheme="minorHAnsi" w:hAnsiTheme="minorHAnsi"/>
          <w:color w:val="000000"/>
          <w:lang w:val="en-GB"/>
        </w:rPr>
        <w:t xml:space="preserve">. Friend, Thermodynamic Properties of Air and Mixtures of Nitrogen, Argon and Oxygen From 60 to 2000K at Pressures to 2000MPa, </w:t>
      </w:r>
      <w:r w:rsidRPr="00064C7D">
        <w:rPr>
          <w:rFonts w:asciiTheme="minorHAnsi" w:hAnsiTheme="minorHAnsi"/>
          <w:i/>
          <w:color w:val="000000"/>
          <w:lang w:val="en-GB"/>
        </w:rPr>
        <w:t>J. Phys. Chem. Ref. Data</w:t>
      </w:r>
      <w:r>
        <w:rPr>
          <w:rFonts w:asciiTheme="minorHAnsi" w:hAnsiTheme="minorHAnsi"/>
          <w:color w:val="000000"/>
          <w:lang w:val="en-GB"/>
        </w:rPr>
        <w:t>, 29(3), 2000</w:t>
      </w:r>
    </w:p>
    <w:sectPr w:rsidR="005346C8" w:rsidRPr="00ED3F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52" w:rsidRDefault="007B0C52" w:rsidP="004F5E36">
      <w:r>
        <w:separator/>
      </w:r>
    </w:p>
  </w:endnote>
  <w:endnote w:type="continuationSeparator" w:id="0">
    <w:p w:rsidR="007B0C52" w:rsidRDefault="007B0C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52" w:rsidRDefault="007B0C52" w:rsidP="004F5E36">
      <w:r>
        <w:separator/>
      </w:r>
    </w:p>
  </w:footnote>
  <w:footnote w:type="continuationSeparator" w:id="0">
    <w:p w:rsidR="007B0C52" w:rsidRDefault="007B0C5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64C7D"/>
    <w:rsid w:val="000A03B2"/>
    <w:rsid w:val="000D34BE"/>
    <w:rsid w:val="000E36F1"/>
    <w:rsid w:val="000E3A73"/>
    <w:rsid w:val="000E414A"/>
    <w:rsid w:val="0011193D"/>
    <w:rsid w:val="0013121F"/>
    <w:rsid w:val="00134DE4"/>
    <w:rsid w:val="00150E59"/>
    <w:rsid w:val="00184AD6"/>
    <w:rsid w:val="001B65C1"/>
    <w:rsid w:val="001C684B"/>
    <w:rsid w:val="001C7E5E"/>
    <w:rsid w:val="001D53FC"/>
    <w:rsid w:val="001D5EFA"/>
    <w:rsid w:val="001F2EC7"/>
    <w:rsid w:val="002065DB"/>
    <w:rsid w:val="002406E5"/>
    <w:rsid w:val="002447EF"/>
    <w:rsid w:val="00251550"/>
    <w:rsid w:val="0027221A"/>
    <w:rsid w:val="0027449E"/>
    <w:rsid w:val="00275B61"/>
    <w:rsid w:val="002D1F12"/>
    <w:rsid w:val="003009B7"/>
    <w:rsid w:val="0030469C"/>
    <w:rsid w:val="0035065E"/>
    <w:rsid w:val="00356F59"/>
    <w:rsid w:val="003723D4"/>
    <w:rsid w:val="003A7D1C"/>
    <w:rsid w:val="0046164A"/>
    <w:rsid w:val="00462DCD"/>
    <w:rsid w:val="004C0E63"/>
    <w:rsid w:val="004D1162"/>
    <w:rsid w:val="004E4DD6"/>
    <w:rsid w:val="004F5E36"/>
    <w:rsid w:val="005119A5"/>
    <w:rsid w:val="005278B7"/>
    <w:rsid w:val="005346C8"/>
    <w:rsid w:val="00566A2C"/>
    <w:rsid w:val="00594E9F"/>
    <w:rsid w:val="005B61E6"/>
    <w:rsid w:val="005C77E1"/>
    <w:rsid w:val="005D6A2F"/>
    <w:rsid w:val="005E1A82"/>
    <w:rsid w:val="005F0A28"/>
    <w:rsid w:val="005F0E5E"/>
    <w:rsid w:val="00620DEE"/>
    <w:rsid w:val="00625639"/>
    <w:rsid w:val="0063528A"/>
    <w:rsid w:val="0064184D"/>
    <w:rsid w:val="00660E3E"/>
    <w:rsid w:val="00662E74"/>
    <w:rsid w:val="006A58D2"/>
    <w:rsid w:val="006B20F3"/>
    <w:rsid w:val="006C5579"/>
    <w:rsid w:val="00704BDF"/>
    <w:rsid w:val="00736B13"/>
    <w:rsid w:val="007447F3"/>
    <w:rsid w:val="007661C8"/>
    <w:rsid w:val="007A1438"/>
    <w:rsid w:val="007B0C52"/>
    <w:rsid w:val="007B1760"/>
    <w:rsid w:val="007D52CD"/>
    <w:rsid w:val="00813288"/>
    <w:rsid w:val="008168FC"/>
    <w:rsid w:val="008479A2"/>
    <w:rsid w:val="00865A7D"/>
    <w:rsid w:val="0087637F"/>
    <w:rsid w:val="008853F3"/>
    <w:rsid w:val="008A1512"/>
    <w:rsid w:val="008C4E69"/>
    <w:rsid w:val="008D0BEB"/>
    <w:rsid w:val="008E566E"/>
    <w:rsid w:val="008E73D4"/>
    <w:rsid w:val="00901EB6"/>
    <w:rsid w:val="009450CE"/>
    <w:rsid w:val="0095164B"/>
    <w:rsid w:val="00996483"/>
    <w:rsid w:val="009E788A"/>
    <w:rsid w:val="00A1763D"/>
    <w:rsid w:val="00A17CEC"/>
    <w:rsid w:val="00A27EF0"/>
    <w:rsid w:val="00A36641"/>
    <w:rsid w:val="00A409ED"/>
    <w:rsid w:val="00A76EFC"/>
    <w:rsid w:val="00A828FF"/>
    <w:rsid w:val="00A9626B"/>
    <w:rsid w:val="00A97F29"/>
    <w:rsid w:val="00AB0964"/>
    <w:rsid w:val="00AE377D"/>
    <w:rsid w:val="00B42FD4"/>
    <w:rsid w:val="00B61DBF"/>
    <w:rsid w:val="00BC30C9"/>
    <w:rsid w:val="00BE3E58"/>
    <w:rsid w:val="00C01616"/>
    <w:rsid w:val="00C0162B"/>
    <w:rsid w:val="00C345B1"/>
    <w:rsid w:val="00C40142"/>
    <w:rsid w:val="00C57182"/>
    <w:rsid w:val="00C655FD"/>
    <w:rsid w:val="00C867B1"/>
    <w:rsid w:val="00C92969"/>
    <w:rsid w:val="00C94434"/>
    <w:rsid w:val="00CA1C95"/>
    <w:rsid w:val="00CA5A9C"/>
    <w:rsid w:val="00CD5FE2"/>
    <w:rsid w:val="00D02B4C"/>
    <w:rsid w:val="00D84576"/>
    <w:rsid w:val="00D85B83"/>
    <w:rsid w:val="00DC0705"/>
    <w:rsid w:val="00DE0019"/>
    <w:rsid w:val="00DE264A"/>
    <w:rsid w:val="00E041E7"/>
    <w:rsid w:val="00E21E39"/>
    <w:rsid w:val="00E23CA1"/>
    <w:rsid w:val="00E409A8"/>
    <w:rsid w:val="00E46164"/>
    <w:rsid w:val="00E60144"/>
    <w:rsid w:val="00E7209D"/>
    <w:rsid w:val="00EA50E1"/>
    <w:rsid w:val="00EC2890"/>
    <w:rsid w:val="00ED3FDF"/>
    <w:rsid w:val="00EE0131"/>
    <w:rsid w:val="00F30C64"/>
    <w:rsid w:val="00FB730C"/>
    <w:rsid w:val="00FC1E53"/>
    <w:rsid w:val="00FC2695"/>
    <w:rsid w:val="00FC3E03"/>
    <w:rsid w:val="00FC5FE0"/>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DC07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6201-89DF-45BF-9C9B-EC25AF28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2019-06-25T09:03:00Z</dcterms:created>
  <dcterms:modified xsi:type="dcterms:W3CDTF">2019-06-25T09:03:00Z</dcterms:modified>
</cp:coreProperties>
</file>