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A03B2" w:rsidRPr="000A03B2" w:rsidRDefault="000A03B2" w:rsidP="00704BDF">
      <w:pPr>
        <w:pStyle w:val="CETAuthors"/>
        <w:tabs>
          <w:tab w:val="clear" w:pos="7100"/>
          <w:tab w:val="right" w:pos="9070"/>
        </w:tabs>
        <w:rPr>
          <w:lang w:val="en-US"/>
        </w:rPr>
        <w:sectPr w:rsidR="000A03B2" w:rsidRPr="000A03B2" w:rsidSect="00704BDF">
          <w:headerReference w:type="default" r:id="rId8"/>
          <w:headerReference w:type="first" r:id="rId9"/>
          <w:type w:val="continuous"/>
          <w:pgSz w:w="11906" w:h="16838" w:code="9"/>
          <w:pgMar w:top="1985" w:right="1418" w:bottom="1701" w:left="1418" w:header="993" w:footer="0" w:gutter="0"/>
          <w:cols w:space="708"/>
          <w:titlePg/>
          <w:docGrid w:linePitch="360"/>
        </w:sectPr>
      </w:pPr>
    </w:p>
    <w:p w:rsidR="00704BDF" w:rsidRPr="00DE0019" w:rsidRDefault="006F0F74" w:rsidP="00704BDF">
      <w:pPr>
        <w:snapToGrid w:val="0"/>
        <w:spacing w:after="360"/>
        <w:jc w:val="center"/>
        <w:rPr>
          <w:rFonts w:asciiTheme="minorHAnsi" w:eastAsia="MS PGothic" w:hAnsiTheme="minorHAnsi"/>
          <w:b/>
          <w:bCs/>
          <w:sz w:val="28"/>
          <w:szCs w:val="28"/>
          <w:lang w:val="en-US" w:eastAsia="ko-KR"/>
        </w:rPr>
      </w:pPr>
      <w:r>
        <w:rPr>
          <w:rFonts w:asciiTheme="minorHAnsi" w:eastAsia="MS PGothic" w:hAnsiTheme="minorHAnsi"/>
          <w:b/>
          <w:bCs/>
          <w:sz w:val="28"/>
          <w:szCs w:val="28"/>
          <w:lang w:val="en-US"/>
        </w:rPr>
        <w:t>Process Intensification of the Hydrolysis of Cellulosic Fiber Wastes Using Membrane Bioreactors for Catalyst and Enhancer Recycle</w:t>
      </w:r>
    </w:p>
    <w:p w:rsidR="00DE0019" w:rsidRPr="00DE0019" w:rsidRDefault="004A08CF" w:rsidP="00704BDF">
      <w:pPr>
        <w:snapToGrid w:val="0"/>
        <w:spacing w:after="120"/>
        <w:jc w:val="center"/>
        <w:rPr>
          <w:rFonts w:eastAsia="SimSun"/>
          <w:color w:val="000000"/>
          <w:lang w:val="en-US" w:eastAsia="zh-CN"/>
        </w:rPr>
      </w:pPr>
      <w:r>
        <w:rPr>
          <w:rFonts w:asciiTheme="minorHAnsi" w:eastAsia="SimSun" w:hAnsiTheme="minorHAnsi"/>
          <w:color w:val="000000"/>
          <w:sz w:val="24"/>
          <w:szCs w:val="24"/>
          <w:u w:val="single"/>
          <w:lang w:val="en-US" w:eastAsia="zh-CN"/>
        </w:rPr>
        <w:t>Surya N.</w:t>
      </w:r>
      <w:bookmarkStart w:id="0" w:name="_GoBack"/>
      <w:bookmarkEnd w:id="0"/>
      <w:r w:rsidR="006F0F74">
        <w:rPr>
          <w:rFonts w:asciiTheme="minorHAnsi" w:eastAsia="SimSun" w:hAnsiTheme="minorHAnsi"/>
          <w:color w:val="000000"/>
          <w:sz w:val="24"/>
          <w:szCs w:val="24"/>
          <w:u w:val="single"/>
          <w:lang w:val="en-US" w:eastAsia="zh-CN"/>
        </w:rPr>
        <w:t xml:space="preserve"> Jampana</w:t>
      </w:r>
      <w:r w:rsidR="00704BDF" w:rsidRPr="00DE0019">
        <w:rPr>
          <w:rFonts w:asciiTheme="minorHAnsi" w:eastAsia="SimSun" w:hAnsiTheme="minorHAnsi"/>
          <w:color w:val="000000"/>
          <w:sz w:val="24"/>
          <w:szCs w:val="24"/>
          <w:u w:val="single"/>
          <w:vertAlign w:val="superscript"/>
          <w:lang w:val="en-US" w:eastAsia="zh-CN"/>
        </w:rPr>
        <w:t>1</w:t>
      </w:r>
      <w:r w:rsidR="00736B13" w:rsidRPr="00DE0019">
        <w:rPr>
          <w:rFonts w:asciiTheme="minorHAnsi" w:eastAsia="SimSun" w:hAnsiTheme="minorHAnsi"/>
          <w:color w:val="000000"/>
          <w:sz w:val="24"/>
          <w:szCs w:val="24"/>
          <w:lang w:val="en-US" w:eastAsia="zh-CN"/>
        </w:rPr>
        <w:t xml:space="preserve">, </w:t>
      </w:r>
      <w:proofErr w:type="spellStart"/>
      <w:r w:rsidR="006F0F74">
        <w:rPr>
          <w:rFonts w:asciiTheme="minorHAnsi" w:eastAsia="SimSun" w:hAnsiTheme="minorHAnsi"/>
          <w:color w:val="000000"/>
          <w:sz w:val="24"/>
          <w:szCs w:val="24"/>
          <w:lang w:val="en-US" w:eastAsia="zh-CN"/>
        </w:rPr>
        <w:t>Bandaru</w:t>
      </w:r>
      <w:proofErr w:type="spellEnd"/>
      <w:r w:rsidR="006F0F74">
        <w:rPr>
          <w:rFonts w:asciiTheme="minorHAnsi" w:eastAsia="SimSun" w:hAnsiTheme="minorHAnsi"/>
          <w:color w:val="000000"/>
          <w:sz w:val="24"/>
          <w:szCs w:val="24"/>
          <w:lang w:val="en-US" w:eastAsia="zh-CN"/>
        </w:rPr>
        <w:t xml:space="preserve"> V. </w:t>
      </w:r>
      <w:proofErr w:type="spellStart"/>
      <w:r w:rsidR="006F0F74">
        <w:rPr>
          <w:rFonts w:asciiTheme="minorHAnsi" w:eastAsia="SimSun" w:hAnsiTheme="minorHAnsi"/>
          <w:color w:val="000000"/>
          <w:sz w:val="24"/>
          <w:szCs w:val="24"/>
          <w:lang w:val="en-US" w:eastAsia="zh-CN"/>
        </w:rPr>
        <w:t>Ramarao</w:t>
      </w:r>
      <w:proofErr w:type="spellEnd"/>
      <w:r w:rsidR="006F0F74">
        <w:rPr>
          <w:rFonts w:asciiTheme="minorHAnsi" w:eastAsia="SimSun" w:hAnsiTheme="minorHAnsi"/>
          <w:color w:val="000000"/>
          <w:sz w:val="24"/>
          <w:szCs w:val="24"/>
          <w:lang w:val="en-US" w:eastAsia="zh-CN"/>
        </w:rPr>
        <w:t>*,</w:t>
      </w:r>
      <w:r w:rsidR="00704BDF" w:rsidRPr="00A15B93">
        <w:rPr>
          <w:rFonts w:eastAsia="SimSun"/>
          <w:color w:val="000000"/>
          <w:vertAlign w:val="superscript"/>
          <w:lang w:val="en-US" w:eastAsia="zh-CN"/>
        </w:rPr>
        <w:t>2</w:t>
      </w:r>
      <w:r w:rsidR="00DE0019">
        <w:rPr>
          <w:rFonts w:eastAsia="SimSun"/>
          <w:color w:val="000000"/>
          <w:lang w:val="en-US" w:eastAsia="zh-CN"/>
        </w:rPr>
        <w:t xml:space="preserve"> </w:t>
      </w:r>
    </w:p>
    <w:p w:rsidR="00704BDF" w:rsidRPr="00DE0019" w:rsidRDefault="00704BDF" w:rsidP="00704BDF">
      <w:pPr>
        <w:snapToGrid w:val="0"/>
        <w:spacing w:after="120"/>
        <w:jc w:val="center"/>
        <w:rPr>
          <w:rFonts w:asciiTheme="minorHAnsi" w:eastAsia="MS PGothic" w:hAnsiTheme="minorHAnsi"/>
          <w:i/>
          <w:iCs/>
          <w:color w:val="000000"/>
          <w:sz w:val="20"/>
          <w:lang w:val="en-US"/>
        </w:rPr>
      </w:pPr>
      <w:r w:rsidRPr="00A15B93">
        <w:rPr>
          <w:rFonts w:eastAsia="MS PGothic"/>
          <w:i/>
          <w:iCs/>
          <w:color w:val="000000"/>
          <w:sz w:val="20"/>
          <w:lang w:val="en-US"/>
        </w:rPr>
        <w:t>1</w:t>
      </w:r>
      <w:r w:rsidR="006F0F74">
        <w:rPr>
          <w:rFonts w:asciiTheme="minorHAnsi" w:eastAsia="MS PGothic" w:hAnsiTheme="minorHAnsi"/>
          <w:i/>
          <w:iCs/>
          <w:color w:val="000000"/>
          <w:sz w:val="20"/>
          <w:lang w:val="en-US"/>
        </w:rPr>
        <w:t xml:space="preserve">, </w:t>
      </w:r>
      <w:r w:rsidRPr="00DE0019">
        <w:rPr>
          <w:rFonts w:asciiTheme="minorHAnsi" w:eastAsia="MS PGothic" w:hAnsiTheme="minorHAnsi"/>
          <w:i/>
          <w:iCs/>
          <w:color w:val="000000"/>
          <w:sz w:val="20"/>
          <w:lang w:val="en-US"/>
        </w:rPr>
        <w:t xml:space="preserve">2 </w:t>
      </w:r>
      <w:r w:rsidR="006F0F74">
        <w:rPr>
          <w:rFonts w:asciiTheme="minorHAnsi" w:eastAsia="MS PGothic" w:hAnsiTheme="minorHAnsi"/>
          <w:i/>
          <w:iCs/>
          <w:color w:val="000000"/>
          <w:sz w:val="20"/>
          <w:lang w:val="en-US"/>
        </w:rPr>
        <w:t>Department of Bioprocess Engineering, State University of New York ESF, SYRACUSE NY 13210</w:t>
      </w:r>
    </w:p>
    <w:p w:rsidR="00704BDF" w:rsidRPr="00DE0019" w:rsidRDefault="00704BDF" w:rsidP="00704BDF">
      <w:pPr>
        <w:snapToGrid w:val="0"/>
        <w:jc w:val="center"/>
        <w:rPr>
          <w:rFonts w:asciiTheme="minorHAnsi" w:eastAsia="MS PGothic" w:hAnsiTheme="minorHAnsi"/>
          <w:bCs/>
          <w:i/>
          <w:iCs/>
          <w:sz w:val="20"/>
          <w:lang w:val="en-US"/>
        </w:rPr>
      </w:pPr>
      <w:r w:rsidRPr="00DE0019">
        <w:rPr>
          <w:rFonts w:asciiTheme="minorHAnsi" w:eastAsia="MS PGothic" w:hAnsiTheme="minorHAnsi"/>
          <w:bCs/>
          <w:i/>
          <w:iCs/>
          <w:color w:val="000000"/>
          <w:sz w:val="20"/>
          <w:lang w:val="en-US"/>
        </w:rPr>
        <w:t>*Corresponding author</w:t>
      </w:r>
      <w:r w:rsidRPr="00DE0019">
        <w:rPr>
          <w:rFonts w:asciiTheme="minorHAnsi" w:eastAsia="MS PGothic" w:hAnsiTheme="minorHAnsi"/>
          <w:bCs/>
          <w:i/>
          <w:iCs/>
          <w:sz w:val="20"/>
          <w:lang w:val="en-US" w:eastAsia="ko-KR"/>
        </w:rPr>
        <w:t>:</w:t>
      </w:r>
      <w:r w:rsidRPr="00DE0019">
        <w:rPr>
          <w:rFonts w:asciiTheme="minorHAnsi" w:eastAsia="MS PGothic" w:hAnsiTheme="minorHAnsi"/>
          <w:bCs/>
          <w:i/>
          <w:iCs/>
          <w:sz w:val="20"/>
          <w:lang w:val="en-US"/>
        </w:rPr>
        <w:t xml:space="preserve"> </w:t>
      </w:r>
      <w:r w:rsidR="006F0F74">
        <w:rPr>
          <w:rFonts w:asciiTheme="minorHAnsi" w:eastAsia="MS PGothic" w:hAnsiTheme="minorHAnsi"/>
          <w:bCs/>
          <w:i/>
          <w:iCs/>
          <w:sz w:val="20"/>
          <w:lang w:val="en-US"/>
        </w:rPr>
        <w:t>bvramara</w:t>
      </w:r>
      <w:r w:rsidRPr="00DE0019">
        <w:rPr>
          <w:rFonts w:asciiTheme="minorHAnsi" w:eastAsia="MS PGothic" w:hAnsiTheme="minorHAnsi"/>
          <w:bCs/>
          <w:i/>
          <w:iCs/>
          <w:sz w:val="20"/>
          <w:lang w:val="en-US"/>
        </w:rPr>
        <w:t>@</w:t>
      </w:r>
      <w:r w:rsidR="006F0F74">
        <w:rPr>
          <w:rFonts w:asciiTheme="minorHAnsi" w:eastAsia="MS PGothic" w:hAnsiTheme="minorHAnsi"/>
          <w:bCs/>
          <w:i/>
          <w:iCs/>
          <w:sz w:val="20"/>
          <w:lang w:val="en-US"/>
        </w:rPr>
        <w:t>esf</w:t>
      </w:r>
      <w:r w:rsidRPr="00DE0019">
        <w:rPr>
          <w:rFonts w:asciiTheme="minorHAnsi" w:eastAsia="MS PGothic" w:hAnsiTheme="minorHAnsi"/>
          <w:bCs/>
          <w:i/>
          <w:iCs/>
          <w:sz w:val="20"/>
          <w:lang w:val="en-US"/>
        </w:rPr>
        <w:t>.</w:t>
      </w:r>
      <w:r w:rsidR="006F0F74">
        <w:rPr>
          <w:rFonts w:asciiTheme="minorHAnsi" w:eastAsia="MS PGothic" w:hAnsiTheme="minorHAnsi"/>
          <w:bCs/>
          <w:i/>
          <w:iCs/>
          <w:sz w:val="20"/>
          <w:lang w:val="en-US"/>
        </w:rPr>
        <w:t>edu</w:t>
      </w:r>
    </w:p>
    <w:p w:rsidR="00704BDF" w:rsidRPr="00EC66CC" w:rsidRDefault="00704BDF" w:rsidP="00704BDF">
      <w:pPr>
        <w:pStyle w:val="AbstractHeading"/>
        <w:tabs>
          <w:tab w:val="left" w:pos="3547"/>
          <w:tab w:val="center" w:pos="4694"/>
        </w:tabs>
        <w:spacing w:before="240" w:after="0"/>
        <w:ind w:firstLine="357"/>
        <w:rPr>
          <w:rFonts w:asciiTheme="minorHAnsi" w:hAnsiTheme="minorHAnsi"/>
          <w:b/>
        </w:rPr>
      </w:pPr>
      <w:r w:rsidRPr="00EC66CC">
        <w:rPr>
          <w:rFonts w:asciiTheme="minorHAnsi" w:hAnsiTheme="minorHAnsi"/>
          <w:b/>
        </w:rPr>
        <w:t>Highlights</w:t>
      </w:r>
    </w:p>
    <w:p w:rsidR="00704BDF" w:rsidRDefault="006F0F74" w:rsidP="00704BDF">
      <w:pPr>
        <w:pStyle w:val="AbstractBody"/>
        <w:numPr>
          <w:ilvl w:val="0"/>
          <w:numId w:val="16"/>
        </w:numPr>
        <w:rPr>
          <w:rFonts w:asciiTheme="minorHAnsi" w:hAnsiTheme="minorHAnsi"/>
        </w:rPr>
      </w:pPr>
      <w:r>
        <w:rPr>
          <w:rFonts w:asciiTheme="minorHAnsi" w:hAnsiTheme="minorHAnsi"/>
        </w:rPr>
        <w:t>Recycled paper fibers are enzymatically hydrolyzed using cellulases.</w:t>
      </w:r>
    </w:p>
    <w:p w:rsidR="006F0F74" w:rsidRPr="00EC66CC" w:rsidRDefault="006F0F74" w:rsidP="00704BDF">
      <w:pPr>
        <w:pStyle w:val="AbstractBody"/>
        <w:numPr>
          <w:ilvl w:val="0"/>
          <w:numId w:val="16"/>
        </w:numPr>
        <w:rPr>
          <w:rFonts w:asciiTheme="minorHAnsi" w:hAnsiTheme="minorHAnsi"/>
        </w:rPr>
      </w:pPr>
      <w:r>
        <w:rPr>
          <w:rFonts w:asciiTheme="minorHAnsi" w:hAnsiTheme="minorHAnsi"/>
        </w:rPr>
        <w:t>Surfactants are necessary to combat inhibition activity of mineral particulates.</w:t>
      </w:r>
    </w:p>
    <w:p w:rsidR="00704BDF" w:rsidRPr="00EC66CC" w:rsidRDefault="006F0F74" w:rsidP="00704BDF">
      <w:pPr>
        <w:pStyle w:val="AbstractBody"/>
        <w:numPr>
          <w:ilvl w:val="0"/>
          <w:numId w:val="16"/>
        </w:numPr>
        <w:rPr>
          <w:rFonts w:asciiTheme="minorHAnsi" w:hAnsiTheme="minorHAnsi"/>
        </w:rPr>
      </w:pPr>
      <w:r>
        <w:rPr>
          <w:rFonts w:asciiTheme="minorHAnsi" w:hAnsiTheme="minorHAnsi"/>
        </w:rPr>
        <w:t>Better kinetics and yields are achieved using membrane separation in an MBR</w:t>
      </w:r>
      <w:r w:rsidR="00704BDF" w:rsidRPr="00EC66CC">
        <w:rPr>
          <w:rFonts w:asciiTheme="minorHAnsi" w:hAnsiTheme="minorHAnsi"/>
        </w:rPr>
        <w:t xml:space="preserve">. </w:t>
      </w:r>
    </w:p>
    <w:p w:rsidR="00704BDF" w:rsidRPr="00EC66CC" w:rsidRDefault="00536434" w:rsidP="00704BDF">
      <w:pPr>
        <w:pStyle w:val="AbstractBody"/>
        <w:numPr>
          <w:ilvl w:val="0"/>
          <w:numId w:val="16"/>
        </w:numPr>
        <w:rPr>
          <w:rFonts w:asciiTheme="minorHAnsi" w:hAnsiTheme="minorHAnsi"/>
        </w:rPr>
      </w:pPr>
      <w:r>
        <w:rPr>
          <w:rFonts w:asciiTheme="minorHAnsi" w:hAnsiTheme="minorHAnsi"/>
        </w:rPr>
        <w:t>Process modeling enables optimization of the operation of the MBR</w:t>
      </w:r>
      <w:r w:rsidR="00704BDF" w:rsidRPr="00EC66CC">
        <w:rPr>
          <w:rFonts w:asciiTheme="minorHAnsi" w:hAnsiTheme="minorHAnsi"/>
        </w:rPr>
        <w:t xml:space="preserve">. </w:t>
      </w:r>
    </w:p>
    <w:p w:rsidR="00704BDF" w:rsidRPr="00A15B93" w:rsidRDefault="00536434" w:rsidP="00704BDF">
      <w:pPr>
        <w:snapToGrid w:val="0"/>
        <w:spacing w:after="120"/>
        <w:jc w:val="center"/>
        <w:rPr>
          <w:rFonts w:eastAsia="SimSun"/>
          <w:bCs/>
          <w:i/>
          <w:iCs/>
          <w:color w:val="0000FF"/>
          <w:sz w:val="20"/>
          <w:lang w:val="en-US" w:eastAsia="zh-CN"/>
        </w:rPr>
      </w:pPr>
      <w:r>
        <w:rPr>
          <w:rFonts w:eastAsia="SimSun"/>
          <w:bCs/>
          <w:i/>
          <w:iCs/>
          <w:color w:val="0000FF"/>
          <w:sz w:val="20"/>
          <w:lang w:val="en-US" w:eastAsia="zh-CN"/>
        </w:rPr>
        <w:t xml:space="preserve"> </w:t>
      </w:r>
    </w:p>
    <w:p w:rsidR="00704BDF" w:rsidRPr="008D0BEB" w:rsidRDefault="00704BDF" w:rsidP="00704BDF">
      <w:pPr>
        <w:snapToGrid w:val="0"/>
        <w:spacing w:line="300" w:lineRule="auto"/>
        <w:rPr>
          <w:rFonts w:asciiTheme="minorHAnsi" w:eastAsia="MS PGothic" w:hAnsiTheme="minorHAnsi"/>
          <w:b/>
          <w:bCs/>
          <w:color w:val="000000"/>
          <w:sz w:val="22"/>
          <w:szCs w:val="22"/>
          <w:lang w:val="en-US" w:eastAsia="ko-KR"/>
        </w:rPr>
      </w:pPr>
      <w:r w:rsidRPr="008D0BEB">
        <w:rPr>
          <w:rFonts w:asciiTheme="minorHAnsi" w:eastAsia="MS PGothic" w:hAnsiTheme="minorHAnsi"/>
          <w:b/>
          <w:bCs/>
          <w:color w:val="000000"/>
          <w:sz w:val="22"/>
          <w:szCs w:val="22"/>
          <w:lang w:val="en-US"/>
        </w:rPr>
        <w:t>1. Introduction</w:t>
      </w:r>
    </w:p>
    <w:p w:rsidR="00536434" w:rsidRDefault="00536434" w:rsidP="00536434">
      <w:r w:rsidRPr="00743B03">
        <w:t xml:space="preserve">Mixed office waste paper (MOW) and other grades of fine and packaging paper are </w:t>
      </w:r>
      <w:r>
        <w:t>widel</w:t>
      </w:r>
      <w:r w:rsidRPr="00743B03">
        <w:t xml:space="preserve">y reused to produce recycled tissue and packaging paper. </w:t>
      </w:r>
      <w:r>
        <w:t xml:space="preserve">Recycled pulp is made by </w:t>
      </w:r>
      <w:r w:rsidRPr="006D5C28">
        <w:t xml:space="preserve">dispersing the </w:t>
      </w:r>
      <w:r>
        <w:t>waste</w:t>
      </w:r>
      <w:r w:rsidRPr="006D5C28">
        <w:t xml:space="preserve">paper in water and removing the ink and mineral particles by air flotation.  However, </w:t>
      </w:r>
      <w:proofErr w:type="spellStart"/>
      <w:r w:rsidRPr="006D5C28">
        <w:t>fiber</w:t>
      </w:r>
      <w:proofErr w:type="spellEnd"/>
      <w:r w:rsidRPr="006D5C28">
        <w:t xml:space="preserve"> fragments also float and are rejected in the waste streams and up to 60% of such wastes can be such cellulosic particles. Furthermore, as </w:t>
      </w:r>
      <w:proofErr w:type="spellStart"/>
      <w:r w:rsidRPr="006D5C28">
        <w:t>fibers</w:t>
      </w:r>
      <w:proofErr w:type="spellEnd"/>
      <w:r w:rsidRPr="006D5C28">
        <w:t xml:space="preserve"> are recycled</w:t>
      </w:r>
      <w:r>
        <w:t xml:space="preserve"> multiple times</w:t>
      </w:r>
      <w:r w:rsidRPr="006D5C28">
        <w:t>, they become brittle and fragment during pulp preparation. The fragments are a hindrance to paper manufacture. They clog the paper mats and wires during dewatering and drying, significantly slowing down the paper machine reducing the production rate. Modern paper machines are operated at very high speeds (</w:t>
      </w:r>
      <w:proofErr w:type="gramStart"/>
      <w:r w:rsidRPr="006D5C28">
        <w:t>in excess of</w:t>
      </w:r>
      <w:proofErr w:type="gramEnd"/>
      <w:r w:rsidRPr="006D5C28">
        <w:t xml:space="preserve"> 60 mph) and any hindrance can have significant impact on profitability. </w:t>
      </w:r>
      <w:r>
        <w:t>R</w:t>
      </w:r>
      <w:r w:rsidRPr="006D5C28">
        <w:t xml:space="preserve">ecycled pulp fines </w:t>
      </w:r>
      <w:r>
        <w:t>also</w:t>
      </w:r>
      <w:r w:rsidRPr="006D5C28">
        <w:t xml:space="preserve"> reduce bonding </w:t>
      </w:r>
      <w:r>
        <w:t xml:space="preserve">within the paper sheets </w:t>
      </w:r>
      <w:r w:rsidRPr="006D5C28">
        <w:t xml:space="preserve">and reduce the strength and quality of the final product. However, the rejection of such pulp fines into the waste stream increases the waste volume and its organic load imposing large disposal costs to the paper mills, negatively impacting the environment and the sustainability footprint of the paper products. </w:t>
      </w:r>
      <w:r>
        <w:t>Reduction of this waste stream through its utilization presents a great opportunity.</w:t>
      </w:r>
    </w:p>
    <w:p w:rsidR="00536434" w:rsidRDefault="00536434" w:rsidP="00536434"/>
    <w:p w:rsidR="00536434" w:rsidRDefault="00536434" w:rsidP="00536434">
      <w:r>
        <w:t xml:space="preserve">In recycled paper mills, these waste fines are usually rejected into the rejects stream which is eventually </w:t>
      </w:r>
      <w:proofErr w:type="gramStart"/>
      <w:r>
        <w:t>dewatered</w:t>
      </w:r>
      <w:proofErr w:type="gramEnd"/>
      <w:r>
        <w:t xml:space="preserve"> and the solids landfilled. However, there is increasing pressure on landfilling due to environmental degradation and increasing costs of transportation. Therefore, any effort to reduce the volume of these solid wastes can be economically attractive with a positive impact on the environment. </w:t>
      </w:r>
      <w:r w:rsidRPr="001F07F4">
        <w:t xml:space="preserve">Waste </w:t>
      </w:r>
      <w:proofErr w:type="spellStart"/>
      <w:r w:rsidRPr="001F07F4">
        <w:t>fibers</w:t>
      </w:r>
      <w:proofErr w:type="spellEnd"/>
      <w:r w:rsidRPr="001F07F4">
        <w:t xml:space="preserve"> (WF) represents an attractive biomass due to its cellulosic </w:t>
      </w:r>
      <w:proofErr w:type="spellStart"/>
      <w:r w:rsidRPr="001F07F4">
        <w:t>fibers</w:t>
      </w:r>
      <w:proofErr w:type="spellEnd"/>
      <w:r w:rsidRPr="001F07F4">
        <w:t xml:space="preserve"> content and the fact that its structure is feasible for bioconversion without </w:t>
      </w:r>
      <w:proofErr w:type="spellStart"/>
      <w:r w:rsidRPr="001F07F4">
        <w:t>pretreatment</w:t>
      </w:r>
      <w:proofErr w:type="spellEnd"/>
      <w:r w:rsidRPr="001F07F4">
        <w:t xml:space="preserve">. Waste </w:t>
      </w:r>
      <w:proofErr w:type="spellStart"/>
      <w:r w:rsidRPr="001F07F4">
        <w:t>Fiber</w:t>
      </w:r>
      <w:proofErr w:type="spellEnd"/>
      <w:r w:rsidRPr="001F07F4">
        <w:t xml:space="preserve"> composition is diverse depending on the substrate and pulping and paper making processes but is mostly composed with 40-65% of sugars, 10-40% of ash and low portion of other materials such as lignin, plastics, or synthetic </w:t>
      </w:r>
      <w:proofErr w:type="spellStart"/>
      <w:r w:rsidRPr="001F07F4">
        <w:t>fibers</w:t>
      </w:r>
      <w:proofErr w:type="spellEnd"/>
      <w:r w:rsidRPr="001F07F4">
        <w:t xml:space="preserve"> </w:t>
      </w:r>
      <w:r w:rsidRPr="001F07F4">
        <w:fldChar w:fldCharType="begin">
          <w:fldData xml:space="preserve">PEVuZE5vdGU+PENpdGU+PEF1dGhvcj5MYXJrPC9BdXRob3I+PFllYXI+MTk5NzwvWWVhcj48UmVj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</w:fldData>
        </w:fldChar>
      </w:r>
      <w:r w:rsidRPr="001F07F4">
        <w:instrText xml:space="preserve"> ADDIN EN.CITE </w:instrText>
      </w:r>
      <w:r w:rsidRPr="001F07F4">
        <w:fldChar w:fldCharType="begin">
          <w:fldData xml:space="preserve">PEVuZE5vdGU+PENpdGU+PEF1dGhvcj5MYXJrPC9BdXRob3I+PFllYXI+MTk5NzwvWWVhcj48UmVj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</w:fldData>
        </w:fldChar>
      </w:r>
      <w:r w:rsidRPr="001F07F4">
        <w:instrText xml:space="preserve"> ADDIN EN.CITE.DATA </w:instrText>
      </w:r>
      <w:r w:rsidRPr="001F07F4">
        <w:fldChar w:fldCharType="end"/>
      </w:r>
      <w:r w:rsidRPr="001F07F4">
        <w:fldChar w:fldCharType="separate"/>
      </w:r>
      <w:r w:rsidRPr="001F07F4">
        <w:t>[</w:t>
      </w:r>
      <w:hyperlink w:anchor="_ENREF_2" w:tooltip="Lark, 1997 #158" w:history="1">
        <w:r w:rsidR="007D271E">
          <w:rPr>
            <w:rStyle w:val="Hyperlink"/>
          </w:rPr>
          <w:t>1-3</w:t>
        </w:r>
      </w:hyperlink>
      <w:r w:rsidRPr="001F07F4">
        <w:t>]</w:t>
      </w:r>
      <w:r w:rsidRPr="001F07F4">
        <w:fldChar w:fldCharType="end"/>
      </w:r>
      <w:r w:rsidRPr="001F07F4">
        <w:t xml:space="preserve">. These waste </w:t>
      </w:r>
      <w:proofErr w:type="spellStart"/>
      <w:r w:rsidRPr="001F07F4">
        <w:t>fibers</w:t>
      </w:r>
      <w:proofErr w:type="spellEnd"/>
      <w:r w:rsidRPr="001F07F4">
        <w:t xml:space="preserve"> are advantageous because the biomass particle size has already been reduced to the </w:t>
      </w:r>
      <w:proofErr w:type="spellStart"/>
      <w:r w:rsidRPr="001F07F4">
        <w:t>micrometer</w:t>
      </w:r>
      <w:proofErr w:type="spellEnd"/>
      <w:r w:rsidRPr="001F07F4">
        <w:t xml:space="preserve"> range (in </w:t>
      </w:r>
      <w:proofErr w:type="spellStart"/>
      <w:r w:rsidRPr="001F07F4">
        <w:t>fiber</w:t>
      </w:r>
      <w:proofErr w:type="spellEnd"/>
      <w:r w:rsidRPr="001F07F4">
        <w:t xml:space="preserve"> diameters) and the fact that the bulk of the lignin has been removed in the wood pulping process itself. However, high ash content in the WF inhibits the ability to convert its carbohydrates and reduces the productivity of processes. The heterogeneity of paper sludge results in low product concentration by limitation of solid loading </w:t>
      </w:r>
      <w:r w:rsidRPr="001F07F4">
        <w:fldChar w:fldCharType="begin"/>
      </w:r>
      <w:r w:rsidRPr="001F07F4">
        <w:instrText xml:space="preserve"> ADDIN EN.CITE &lt;EndNote&gt;&lt;Cite&gt;&lt;Author&gt;Kang&lt;/Author&gt;&lt;Year&gt;2011&lt;/Year&gt;&lt;RecNum&gt;212&lt;/RecNum&gt;&lt;DisplayText&gt;[6,7]&lt;/DisplayText&gt;&lt;record&gt;&lt;rec-number&gt;212&lt;/rec-number&gt;&lt;foreign-keys&gt;&lt;key app="EN" db-id="ratrrts23pex5fezz5rve0z1dxr0ezevexfv"&gt;212&lt;/key&gt;&lt;/foreign-keys&gt;&lt;ref-type name="Thesis"&gt;32&lt;/ref-type&gt;&lt;contributors&gt;&lt;authors&gt;&lt;author&gt;Kang, Li&lt;/author&gt;&lt;/authors&gt;&lt;/contributors&gt;&lt;titles&gt;&lt;title&gt;Bioconversion of pulp and paper mills sludge and prehydrolysate stream into ethanol and cellulase enzyme&lt;/title&gt;&lt;/titles&gt;&lt;dates&gt;&lt;year&gt;2011&lt;/year&gt;&lt;/dates&gt;&lt;publisher&gt;Ph.D. Thesis, Auburn University&lt;/publisher&gt;&lt;work-type&gt;Dissertation&lt;/work-type&gt;&lt;urls&gt;&lt;/urls&gt;&lt;/record&gt;&lt;/Cite&gt;&lt;Cite&gt;&lt;Author&gt;Kang&lt;/Author&gt;&lt;Year&gt;2010&lt;/Year&gt;&lt;RecNum&gt;726&lt;/RecNum&gt;&lt;record&gt;&lt;rec-number&gt;726&lt;/rec-number&gt;&lt;foreign-keys&gt;&lt;key app="EN" db-id="ratrrts23pex5fezz5rve0z1dxr0ezevexfv"&gt;726&lt;/key&gt;&lt;/foreign-keys&gt;&lt;ref-type name="Journal Article"&gt;17&lt;/ref-type&gt;&lt;contributors&gt;&lt;authors&gt;&lt;author&gt;Kang, Li&lt;/author&gt;&lt;author&gt;Wang, Wei&lt;/author&gt;&lt;author&gt;Lee, Yoon Y&lt;/author&gt;&lt;/authors&gt;&lt;/contributors&gt;&lt;titles&gt;&lt;title&gt;Bioconversion of kraft paper mill sludges to ethanol by SSF and SSCF&lt;/title&gt;&lt;secondary-title&gt;Applied biochemistry and biotechnology&lt;/secondary-title&gt;&lt;/titles&gt;&lt;periodical&gt;&lt;full-title&gt;Applied biochemistry and biotechnology&lt;/full-title&gt;&lt;/periodical&gt;&lt;pages&gt;53-66&lt;/pages&gt;&lt;volume&gt;161&lt;/volume&gt;&lt;number&gt;1-8&lt;/number&gt;&lt;dates&gt;&lt;year&gt;2010&lt;/year&gt;&lt;/dates&gt;&lt;isbn&gt;0273-2289&lt;/isbn&gt;&lt;urls&gt;&lt;/urls&gt;&lt;/record&gt;&lt;/Cite&gt;&lt;/EndNote&gt;</w:instrText>
      </w:r>
      <w:r w:rsidRPr="001F07F4">
        <w:fldChar w:fldCharType="separate"/>
      </w:r>
      <w:r w:rsidRPr="001F07F4">
        <w:t>]</w:t>
      </w:r>
      <w:r w:rsidRPr="001F07F4">
        <w:fldChar w:fldCharType="end"/>
      </w:r>
      <w:r w:rsidRPr="001F07F4">
        <w:t>. Among the fillers, calcium carbonate (CaCO</w:t>
      </w:r>
      <w:r w:rsidRPr="001F07F4">
        <w:rPr>
          <w:vertAlign w:val="subscript"/>
        </w:rPr>
        <w:t>3</w:t>
      </w:r>
      <w:r w:rsidRPr="001F07F4">
        <w:t>) is reported as the strongest inhibitor reducing enzymatic activity effecting on hydrolysis yield by pH drift</w:t>
      </w:r>
      <w:r w:rsidR="007D271E">
        <w:t>.</w:t>
      </w:r>
      <w:r w:rsidRPr="001F07F4">
        <w:t xml:space="preserve"> The inhibitory effect of CaCO</w:t>
      </w:r>
      <w:r w:rsidRPr="001F07F4">
        <w:rPr>
          <w:vertAlign w:val="subscript"/>
        </w:rPr>
        <w:t xml:space="preserve">3 </w:t>
      </w:r>
      <w:r w:rsidRPr="001F07F4">
        <w:t>could also be potentially related to non-productive enzyme binding. The affinity of CaCO</w:t>
      </w:r>
      <w:r w:rsidRPr="001F07F4">
        <w:rPr>
          <w:vertAlign w:val="subscript"/>
        </w:rPr>
        <w:t xml:space="preserve">3 </w:t>
      </w:r>
      <w:r w:rsidRPr="001F07F4">
        <w:t xml:space="preserve">is much higher towards enzyme more than the affinity of clay, and precipitated calcium carbonate (PCC) shows much higher binding affinity  than ground calcium carbonate (GCC) </w:t>
      </w:r>
      <w:r w:rsidRPr="001F07F4">
        <w:fldChar w:fldCharType="begin"/>
      </w:r>
      <w:r w:rsidRPr="001F07F4">
        <w:instrText xml:space="preserve"> ADDIN EN.CITE &lt;EndNote&gt;&lt;Cite&gt;&lt;Author&gt;Min&lt;/Author&gt;&lt;Year&gt;2015&lt;/Year&gt;&lt;RecNum&gt;443&lt;/RecNum&gt;&lt;DisplayText&gt;[3]&lt;/DisplayText&gt;&lt;record&gt;&lt;rec-number&gt;443&lt;/rec-number&gt;&lt;foreign-keys&gt;&lt;key app="EN" db-id="ratrrts23pex5fezz5rve0z1dxr0ezevexfv"&gt;443&lt;/key&gt;&lt;/foreign-keys&gt;&lt;ref-type name="Journal Article"&gt;17&lt;/ref-type&gt;&lt;contributors&gt;&lt;authors&gt;&lt;author&gt;Min, Byeong C&lt;/author&gt;&lt;author&gt;Bhayani, BV&lt;/author&gt;&lt;author&gt;Jampana, VS&lt;/author&gt;&lt;author&gt;Ramarao, BV&lt;/author&gt;&lt;/authors&gt;&lt;/contributors&gt;&lt;titles&gt;&lt;title&gt;Enhancement of the enzymatic hydrolysis of fines from recycled paper mill waste rejects&lt;/title&gt;&lt;secondary-title&gt;Bioresources and Bioprocessing&lt;/secondary-title&gt;&lt;/titles&gt;&lt;periodical&gt;&lt;full-title&gt;Bioresources and Bioprocessing&lt;/full-title&gt;&lt;/periodical&gt;&lt;pages&gt;1-10&lt;/pages&gt;&lt;volume&gt;2&lt;/volume&gt;&lt;number&gt;1&lt;/number&gt;&lt;dates&gt;&lt;year&gt;2015&lt;/year&gt;&lt;/dates&gt;&lt;isbn&gt;2197-4365&lt;/isbn&gt;&lt;urls&gt;&lt;/urls&gt;&lt;/record&gt;&lt;/Cite&gt;&lt;/EndNote&gt;</w:instrText>
      </w:r>
      <w:r w:rsidRPr="001F07F4">
        <w:fldChar w:fldCharType="separate"/>
      </w:r>
      <w:r w:rsidRPr="001F07F4">
        <w:t>]</w:t>
      </w:r>
      <w:r w:rsidRPr="001F07F4">
        <w:fldChar w:fldCharType="end"/>
      </w:r>
      <w:r w:rsidRPr="001F07F4">
        <w:t xml:space="preserve">. </w:t>
      </w:r>
    </w:p>
    <w:p w:rsidR="00536434" w:rsidRDefault="00536434" w:rsidP="00C867B1">
      <w:pPr>
        <w:snapToGrid w:val="0"/>
        <w:spacing w:after="120"/>
        <w:rPr>
          <w:rFonts w:asciiTheme="minorHAnsi" w:eastAsia="MS PGothic" w:hAnsiTheme="minorHAnsi"/>
          <w:color w:val="000000"/>
          <w:sz w:val="22"/>
          <w:szCs w:val="22"/>
          <w:lang w:val="en-US"/>
        </w:rPr>
      </w:pPr>
    </w:p>
    <w:p w:rsidR="00536434" w:rsidRDefault="00536434" w:rsidP="00C867B1">
      <w:pPr>
        <w:snapToGrid w:val="0"/>
        <w:spacing w:after="120"/>
        <w:rPr>
          <w:rFonts w:asciiTheme="minorHAnsi" w:eastAsia="MS PGothic" w:hAnsiTheme="minorHAnsi"/>
          <w:color w:val="000000"/>
          <w:sz w:val="22"/>
          <w:szCs w:val="22"/>
          <w:lang w:val="en-US"/>
        </w:rPr>
      </w:pPr>
    </w:p>
    <w:p w:rsidR="00704BDF" w:rsidRPr="008D0BEB" w:rsidRDefault="00536434" w:rsidP="00C867B1">
      <w:pPr>
        <w:snapToGrid w:val="0"/>
        <w:spacing w:after="120"/>
        <w:rPr>
          <w:rFonts w:asciiTheme="minorHAnsi" w:eastAsia="MS PGothic" w:hAnsiTheme="minorHAnsi"/>
          <w:color w:val="000000"/>
          <w:sz w:val="22"/>
          <w:szCs w:val="22"/>
          <w:lang w:val="en-US"/>
        </w:rPr>
      </w:pPr>
      <w:r>
        <w:rPr>
          <w:rFonts w:asciiTheme="minorHAnsi" w:eastAsia="MS PGothic" w:hAnsiTheme="minorHAnsi"/>
          <w:color w:val="000000"/>
          <w:sz w:val="22"/>
          <w:szCs w:val="22"/>
          <w:lang w:val="en-US"/>
        </w:rPr>
        <w:lastRenderedPageBreak/>
        <w:t xml:space="preserve"> </w:t>
      </w:r>
      <w:r w:rsidR="00704BDF" w:rsidRPr="008D0BEB">
        <w:rPr>
          <w:rFonts w:asciiTheme="minorHAnsi" w:eastAsia="MS PGothic" w:hAnsiTheme="minorHAnsi"/>
          <w:b/>
          <w:bCs/>
          <w:color w:val="000000"/>
          <w:sz w:val="22"/>
          <w:szCs w:val="22"/>
          <w:lang w:val="en-US"/>
        </w:rPr>
        <w:t>2. Methods</w:t>
      </w:r>
    </w:p>
    <w:p w:rsidR="007D271E" w:rsidRPr="007D271E" w:rsidRDefault="007D271E" w:rsidP="007D271E">
      <w:pPr>
        <w:spacing w:line="360" w:lineRule="auto"/>
        <w:rPr>
          <w:rFonts w:ascii="Times New Roman" w:eastAsia="Malgun Gothic" w:hAnsi="Times New Roman"/>
          <w:lang w:val="en-US" w:eastAsia="ko-KR"/>
        </w:rPr>
      </w:pPr>
      <w:r w:rsidRPr="007D271E">
        <w:rPr>
          <w:rFonts w:ascii="Times New Roman" w:eastAsia="Malgun Gothic" w:hAnsi="Times New Roman"/>
          <w:lang w:val="en-US" w:eastAsia="ko-KR"/>
        </w:rPr>
        <w:t>Samples of waste fiber</w:t>
      </w:r>
      <w:r>
        <w:rPr>
          <w:rFonts w:ascii="Times New Roman" w:eastAsia="Malgun Gothic" w:hAnsi="Times New Roman"/>
          <w:lang w:val="en-US" w:eastAsia="ko-KR"/>
        </w:rPr>
        <w:t xml:space="preserve">s </w:t>
      </w:r>
      <w:r w:rsidRPr="007D271E">
        <w:rPr>
          <w:rFonts w:ascii="Times New Roman" w:eastAsia="Malgun Gothic" w:hAnsi="Times New Roman"/>
          <w:lang w:val="en-US" w:eastAsia="ko-KR"/>
        </w:rPr>
        <w:t xml:space="preserve">were procured from a recycled linerboard-manufacturing mill (RF). A synthetic model of this waste rejects was also prepared in the laboratory </w:t>
      </w:r>
      <w:proofErr w:type="gramStart"/>
      <w:r w:rsidRPr="007D271E">
        <w:rPr>
          <w:rFonts w:ascii="Times New Roman" w:eastAsia="Malgun Gothic" w:hAnsi="Times New Roman"/>
          <w:lang w:val="en-US" w:eastAsia="ko-KR"/>
        </w:rPr>
        <w:t>by  grinding</w:t>
      </w:r>
      <w:proofErr w:type="gramEnd"/>
      <w:r w:rsidRPr="007D271E">
        <w:rPr>
          <w:rFonts w:ascii="Times New Roman" w:eastAsia="Malgun Gothic" w:hAnsi="Times New Roman"/>
          <w:lang w:val="en-US" w:eastAsia="ko-KR"/>
        </w:rPr>
        <w:t xml:space="preserve"> a sample of unbleached softwood </w:t>
      </w:r>
      <w:proofErr w:type="spellStart"/>
      <w:r w:rsidRPr="007D271E">
        <w:rPr>
          <w:rFonts w:ascii="Times New Roman" w:eastAsia="Malgun Gothic" w:hAnsi="Times New Roman"/>
          <w:lang w:val="en-US" w:eastAsia="ko-KR"/>
        </w:rPr>
        <w:t>kraft</w:t>
      </w:r>
      <w:proofErr w:type="spellEnd"/>
      <w:r w:rsidRPr="007D271E">
        <w:rPr>
          <w:rFonts w:ascii="Times New Roman" w:eastAsia="Malgun Gothic" w:hAnsi="Times New Roman"/>
          <w:lang w:val="en-US" w:eastAsia="ko-KR"/>
        </w:rPr>
        <w:t xml:space="preserve"> pulp (UKP) fibers. This was mixed with different quantities of clay and precipitated calcium carbonate. The hydrolysis was carried out in hydrolysis flasks placed in a shaking incubator (Reciprocal Shaking Bath 51221080, Precision Scientific Co., Denver CO) and hydrolyzed at 50°C up to 72 h at 130 rpm. The cellulase enzyme used was commercially available </w:t>
      </w:r>
      <w:proofErr w:type="spellStart"/>
      <w:r w:rsidRPr="007D271E">
        <w:rPr>
          <w:rFonts w:ascii="Times New Roman" w:eastAsia="Malgun Gothic" w:hAnsi="Times New Roman"/>
          <w:lang w:val="en-US" w:eastAsia="ko-KR"/>
        </w:rPr>
        <w:t>Cellic</w:t>
      </w:r>
      <w:proofErr w:type="spellEnd"/>
      <w:r w:rsidRPr="007D271E">
        <w:rPr>
          <w:rFonts w:ascii="Times New Roman" w:eastAsia="Malgun Gothic" w:hAnsi="Times New Roman"/>
          <w:lang w:val="en-US" w:eastAsia="ko-KR"/>
        </w:rPr>
        <w:t xml:space="preserve"> CTec2 (Novozymes USA) in 5% consistency using 0.05M sodium acetate buffer (pH 5).  The </w:t>
      </w:r>
      <w:proofErr w:type="spellStart"/>
      <w:r w:rsidRPr="007D271E">
        <w:rPr>
          <w:rFonts w:ascii="Times New Roman" w:eastAsia="Malgun Gothic" w:hAnsi="Times New Roman"/>
          <w:lang w:val="en-US" w:eastAsia="ko-KR"/>
        </w:rPr>
        <w:t>hydrolyzate</w:t>
      </w:r>
      <w:proofErr w:type="spellEnd"/>
      <w:r w:rsidRPr="007D271E">
        <w:rPr>
          <w:rFonts w:ascii="Times New Roman" w:eastAsia="Malgun Gothic" w:hAnsi="Times New Roman"/>
          <w:lang w:val="en-US" w:eastAsia="ko-KR"/>
        </w:rPr>
        <w:t xml:space="preserve"> was removed after fixed time and samples withdrawn and analyzed with HPLC or NMR. For the calcium ion solution test, the PCC was dissolved in the prepared sodium acetate buffer and acetic acid was added to bring the pH to 5 (SU). The solid residue was filtered on Whatman filter paper #1 and the filtered solution was supplied for UKP hydrolysis to measure the effect of dissolved calcium ions. Tween 80 (</w:t>
      </w:r>
      <w:proofErr w:type="spellStart"/>
      <w:r w:rsidRPr="007D271E">
        <w:rPr>
          <w:rFonts w:ascii="Times New Roman" w:eastAsia="Malgun Gothic" w:hAnsi="Times New Roman"/>
          <w:lang w:val="en-US" w:eastAsia="ko-KR"/>
        </w:rPr>
        <w:t>Amresco</w:t>
      </w:r>
      <w:proofErr w:type="spellEnd"/>
      <w:r w:rsidRPr="007D271E">
        <w:rPr>
          <w:rFonts w:ascii="Times New Roman" w:eastAsia="Malgun Gothic" w:hAnsi="Times New Roman"/>
          <w:lang w:val="en-US" w:eastAsia="ko-KR"/>
        </w:rPr>
        <w:t xml:space="preserve">®) was selected for non-ionic surfactant test for this study. </w:t>
      </w:r>
    </w:p>
    <w:p w:rsidR="00536434" w:rsidRPr="00536434" w:rsidRDefault="00536434" w:rsidP="00536434">
      <w:pPr>
        <w:spacing w:line="360" w:lineRule="auto"/>
        <w:rPr>
          <w:rFonts w:ascii="Times New Roman" w:hAnsi="Times New Roman"/>
        </w:rPr>
      </w:pPr>
      <w:r>
        <w:rPr>
          <w:rFonts w:ascii="Times New Roman" w:hAnsi="Times New Roman"/>
        </w:rPr>
        <w:t>A continuous membrane bioreactor configuration was set up and used for experiments.</w:t>
      </w:r>
    </w:p>
    <w:p w:rsidR="00704BDF" w:rsidRPr="008D0BEB" w:rsidRDefault="00704BDF" w:rsidP="00704BDF">
      <w:pPr>
        <w:snapToGrid w:val="0"/>
        <w:spacing w:before="240" w:line="300" w:lineRule="auto"/>
        <w:rPr>
          <w:rFonts w:asciiTheme="minorHAnsi" w:eastAsia="MS PGothic" w:hAnsiTheme="minorHAnsi"/>
          <w:color w:val="000000"/>
          <w:sz w:val="22"/>
          <w:szCs w:val="22"/>
          <w:lang w:val="en-US"/>
        </w:rPr>
      </w:pPr>
      <w:r w:rsidRPr="008D0BEB">
        <w:rPr>
          <w:rFonts w:asciiTheme="minorHAnsi" w:eastAsia="MS PGothic" w:hAnsiTheme="minorHAnsi"/>
          <w:b/>
          <w:bCs/>
          <w:color w:val="000000"/>
          <w:sz w:val="22"/>
          <w:szCs w:val="22"/>
          <w:lang w:val="en-US"/>
        </w:rPr>
        <w:t>3. Results and discussion</w:t>
      </w:r>
    </w:p>
    <w:p w:rsidR="00704BDF" w:rsidRPr="008D0BEB" w:rsidRDefault="00536434" w:rsidP="00704BDF">
      <w:pPr>
        <w:snapToGrid w:val="0"/>
        <w:spacing w:after="120"/>
        <w:rPr>
          <w:rFonts w:asciiTheme="minorHAnsi" w:eastAsia="MS PGothic" w:hAnsiTheme="minorHAnsi"/>
          <w:color w:val="000000"/>
          <w:sz w:val="22"/>
          <w:szCs w:val="22"/>
        </w:rPr>
      </w:pPr>
      <w:r>
        <w:rPr>
          <w:rFonts w:asciiTheme="minorHAnsi" w:eastAsia="MS PGothic" w:hAnsiTheme="minorHAnsi"/>
          <w:color w:val="000000"/>
          <w:sz w:val="22"/>
          <w:szCs w:val="22"/>
          <w:lang w:val="en-US"/>
        </w:rPr>
        <w:t xml:space="preserve"> </w:t>
      </w:r>
    </w:p>
    <w:p w:rsidR="00704BDF" w:rsidRPr="00DE0019" w:rsidRDefault="007D271E" w:rsidP="00704BDF">
      <w:pPr>
        <w:snapToGrid w:val="0"/>
        <w:spacing w:after="120"/>
        <w:jc w:val="center"/>
        <w:rPr>
          <w:rFonts w:asciiTheme="minorHAnsi" w:eastAsia="MS PGothic" w:hAnsiTheme="minorHAnsi"/>
          <w:color w:val="000000"/>
        </w:rPr>
      </w:pPr>
      <w:r w:rsidRPr="00E90981">
        <w:rPr>
          <w:rFonts w:asciiTheme="minorHAnsi" w:eastAsia="Malgun Gothic" w:hAnsiTheme="minorHAnsi"/>
          <w:noProof/>
          <w:lang w:bidi="te-IN"/>
        </w:rPr>
        <w:drawing>
          <wp:inline distT="0" distB="0" distL="0" distR="0" wp14:anchorId="754216CC" wp14:editId="037197A9">
            <wp:extent cx="4137660" cy="1668780"/>
            <wp:effectExtent l="0" t="0" r="15240" b="7620"/>
            <wp:docPr id="10" name="차트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704BDF" w:rsidRDefault="00704BDF" w:rsidP="00704BDF">
      <w:pPr>
        <w:snapToGrid w:val="0"/>
        <w:spacing w:after="120"/>
        <w:jc w:val="center"/>
        <w:rPr>
          <w:rFonts w:asciiTheme="minorHAnsi" w:eastAsia="MS PGothic" w:hAnsiTheme="minorHAnsi"/>
          <w:color w:val="000000"/>
          <w:szCs w:val="18"/>
          <w:lang w:val="en-US"/>
        </w:rPr>
      </w:pPr>
      <w:r w:rsidRPr="00DE0019">
        <w:rPr>
          <w:rFonts w:asciiTheme="minorHAnsi" w:eastAsia="MS PGothic" w:hAnsiTheme="minorHAnsi"/>
          <w:b/>
          <w:color w:val="000000"/>
          <w:szCs w:val="18"/>
          <w:lang w:val="en-US"/>
        </w:rPr>
        <w:t>Figure 1</w:t>
      </w:r>
      <w:r w:rsidRPr="00DE0019">
        <w:rPr>
          <w:rFonts w:asciiTheme="minorHAnsi" w:eastAsia="MS PGothic" w:hAnsiTheme="minorHAnsi"/>
          <w:b/>
          <w:color w:val="000000"/>
          <w:szCs w:val="18"/>
          <w:lang w:val="en-US" w:eastAsia="ko-KR"/>
        </w:rPr>
        <w:t>.</w:t>
      </w:r>
      <w:r w:rsidRPr="00DE0019">
        <w:rPr>
          <w:rFonts w:asciiTheme="minorHAnsi" w:eastAsia="MS PGothic" w:hAnsiTheme="minorHAnsi"/>
          <w:color w:val="000000"/>
          <w:szCs w:val="18"/>
          <w:lang w:val="en-US"/>
        </w:rPr>
        <w:t xml:space="preserve"> </w:t>
      </w:r>
      <w:r w:rsidRPr="00DE0019">
        <w:rPr>
          <w:rFonts w:asciiTheme="minorHAnsi" w:hAnsiTheme="minorHAnsi"/>
          <w:lang w:val="en-US"/>
        </w:rPr>
        <w:t xml:space="preserve"> </w:t>
      </w:r>
      <w:r w:rsidR="007D271E">
        <w:rPr>
          <w:rFonts w:asciiTheme="minorHAnsi" w:eastAsia="MS PGothic" w:hAnsiTheme="minorHAnsi"/>
          <w:color w:val="000000"/>
          <w:szCs w:val="18"/>
          <w:lang w:val="en-US"/>
        </w:rPr>
        <w:t>Hydrolysis of fibers as a function of enzyme concentration in FPU</w:t>
      </w:r>
      <w:r w:rsidRPr="00DE0019">
        <w:rPr>
          <w:rFonts w:asciiTheme="minorHAnsi" w:eastAsia="MS PGothic" w:hAnsiTheme="minorHAnsi"/>
          <w:color w:val="000000"/>
          <w:szCs w:val="18"/>
          <w:lang w:val="en-US"/>
        </w:rPr>
        <w:t>.</w:t>
      </w:r>
      <w:r w:rsidR="007D271E">
        <w:rPr>
          <w:rFonts w:asciiTheme="minorHAnsi" w:eastAsia="MS PGothic" w:hAnsiTheme="minorHAnsi"/>
          <w:color w:val="000000"/>
          <w:szCs w:val="18"/>
          <w:lang w:val="en-US"/>
        </w:rPr>
        <w:t xml:space="preserve"> Effect of surfactant.</w:t>
      </w:r>
    </w:p>
    <w:p w:rsidR="007D271E" w:rsidRPr="00DE0019" w:rsidRDefault="007D271E" w:rsidP="007D271E">
      <w:pPr>
        <w:snapToGrid w:val="0"/>
        <w:spacing w:after="120"/>
        <w:rPr>
          <w:rFonts w:asciiTheme="minorHAnsi" w:eastAsia="MS PGothic" w:hAnsiTheme="minorHAnsi"/>
          <w:color w:val="000000"/>
          <w:szCs w:val="18"/>
          <w:lang w:val="en-US"/>
        </w:rPr>
      </w:pPr>
      <w:r>
        <w:rPr>
          <w:rFonts w:asciiTheme="minorHAnsi" w:eastAsia="MS PGothic" w:hAnsiTheme="minorHAnsi"/>
          <w:color w:val="000000"/>
          <w:szCs w:val="18"/>
          <w:lang w:val="en-US"/>
        </w:rPr>
        <w:t>The continuous separation of sugars as hydrolysis products from the reaction vessel allows faster kinetics and a reduction in the size of the reactors. Optimization of the reaction conditions by kinetic modeling is currently underway.</w:t>
      </w:r>
    </w:p>
    <w:p w:rsidR="00704BDF" w:rsidRPr="008D0BEB" w:rsidRDefault="00704BDF" w:rsidP="00704BDF">
      <w:pPr>
        <w:snapToGrid w:val="0"/>
        <w:spacing w:before="240" w:line="300" w:lineRule="auto"/>
        <w:rPr>
          <w:rFonts w:asciiTheme="minorHAnsi" w:eastAsia="MS PGothic" w:hAnsiTheme="minorHAnsi"/>
          <w:color w:val="000000"/>
          <w:sz w:val="22"/>
          <w:szCs w:val="22"/>
          <w:lang w:val="en-US" w:eastAsia="ko-KR"/>
        </w:rPr>
      </w:pPr>
      <w:r w:rsidRPr="008D0BEB">
        <w:rPr>
          <w:rFonts w:asciiTheme="minorHAnsi" w:eastAsia="MS PGothic" w:hAnsiTheme="minorHAnsi"/>
          <w:b/>
          <w:bCs/>
          <w:color w:val="000000"/>
          <w:sz w:val="22"/>
          <w:szCs w:val="22"/>
          <w:lang w:val="en-US"/>
        </w:rPr>
        <w:t>4. Conclusion</w:t>
      </w:r>
      <w:r w:rsidRPr="008D0BEB">
        <w:rPr>
          <w:rFonts w:asciiTheme="minorHAnsi" w:eastAsia="MS PGothic" w:hAnsiTheme="minorHAnsi"/>
          <w:b/>
          <w:bCs/>
          <w:color w:val="000000"/>
          <w:sz w:val="22"/>
          <w:szCs w:val="22"/>
          <w:lang w:val="en-US" w:eastAsia="ko-KR"/>
        </w:rPr>
        <w:t>s</w:t>
      </w:r>
    </w:p>
    <w:p w:rsidR="007D271E" w:rsidRDefault="007D271E" w:rsidP="007D271E">
      <w:pPr>
        <w:snapToGrid w:val="0"/>
        <w:spacing w:after="120"/>
        <w:rPr>
          <w:rFonts w:asciiTheme="minorHAnsi" w:eastAsia="MS PGothic" w:hAnsiTheme="minorHAnsi"/>
          <w:color w:val="000000"/>
          <w:sz w:val="22"/>
          <w:szCs w:val="22"/>
          <w:lang w:val="en-US"/>
        </w:rPr>
      </w:pPr>
      <w:r>
        <w:rPr>
          <w:rFonts w:asciiTheme="minorHAnsi" w:eastAsia="MS PGothic" w:hAnsiTheme="minorHAnsi"/>
          <w:color w:val="000000"/>
          <w:sz w:val="22"/>
          <w:szCs w:val="22"/>
          <w:lang w:val="en-US"/>
        </w:rPr>
        <w:t xml:space="preserve"> A membrane bioreactor </w:t>
      </w:r>
      <w:proofErr w:type="gramStart"/>
      <w:r>
        <w:rPr>
          <w:rFonts w:asciiTheme="minorHAnsi" w:eastAsia="MS PGothic" w:hAnsiTheme="minorHAnsi"/>
          <w:color w:val="000000"/>
          <w:sz w:val="22"/>
          <w:szCs w:val="22"/>
          <w:lang w:val="en-US"/>
        </w:rPr>
        <w:t>is able to</w:t>
      </w:r>
      <w:proofErr w:type="gramEnd"/>
      <w:r>
        <w:rPr>
          <w:rFonts w:asciiTheme="minorHAnsi" w:eastAsia="MS PGothic" w:hAnsiTheme="minorHAnsi"/>
          <w:color w:val="000000"/>
          <w:sz w:val="22"/>
          <w:szCs w:val="22"/>
          <w:lang w:val="en-US"/>
        </w:rPr>
        <w:t xml:space="preserve"> improve yields and kinetics of the enzymatic hydrolysis and also enable enzyme and promoter recycling, contributing to effectiveness and economical production costs of the process.</w:t>
      </w:r>
    </w:p>
    <w:p w:rsidR="00704BDF" w:rsidRPr="008D0BEB" w:rsidRDefault="00704BDF" w:rsidP="007D271E">
      <w:pPr>
        <w:snapToGrid w:val="0"/>
        <w:spacing w:after="120"/>
        <w:rPr>
          <w:rFonts w:asciiTheme="minorHAnsi" w:eastAsia="SimSun" w:hAnsiTheme="minorHAnsi"/>
          <w:b/>
          <w:bCs/>
          <w:color w:val="000000"/>
          <w:sz w:val="20"/>
          <w:lang w:val="en-US" w:eastAsia="zh-CN"/>
        </w:rPr>
      </w:pPr>
      <w:r w:rsidRPr="008D0BEB">
        <w:rPr>
          <w:rFonts w:asciiTheme="minorHAnsi" w:eastAsia="MS PGothic" w:hAnsiTheme="minorHAnsi"/>
          <w:b/>
          <w:bCs/>
          <w:color w:val="000000"/>
          <w:sz w:val="20"/>
          <w:lang w:val="en-US"/>
        </w:rPr>
        <w:t xml:space="preserve">References </w:t>
      </w:r>
      <w:r w:rsidR="008D0BEB">
        <w:rPr>
          <w:rFonts w:asciiTheme="minorHAnsi" w:eastAsia="MS PGothic" w:hAnsiTheme="minorHAnsi"/>
          <w:b/>
          <w:bCs/>
          <w:color w:val="000000"/>
          <w:sz w:val="20"/>
          <w:lang w:val="en-US"/>
        </w:rPr>
        <w:t xml:space="preserve"> </w:t>
      </w:r>
    </w:p>
    <w:p w:rsidR="007D271E" w:rsidRDefault="007D271E" w:rsidP="007D271E">
      <w:pPr>
        <w:pStyle w:val="BodyTextIndent"/>
        <w:numPr>
          <w:ilvl w:val="0"/>
          <w:numId w:val="17"/>
        </w:numPr>
      </w:pPr>
      <w:r>
        <w:t xml:space="preserve">B. C. Min, S. N. </w:t>
      </w:r>
      <w:proofErr w:type="spellStart"/>
      <w:r>
        <w:t>Jampana</w:t>
      </w:r>
      <w:proofErr w:type="spellEnd"/>
      <w:r>
        <w:t xml:space="preserve">, C. M. Thomas, B. V. </w:t>
      </w:r>
      <w:proofErr w:type="spellStart"/>
      <w:r>
        <w:t>Ramarao</w:t>
      </w:r>
      <w:proofErr w:type="spellEnd"/>
      <w:r>
        <w:t xml:space="preserve">. ‘Study of buffer substitution using inhibitory compound in Enzymatic hydrolysis of paper mill waste fines.’ J Korea TAPPI, 50, 2, 77-82 (2018). </w:t>
      </w:r>
    </w:p>
    <w:p w:rsidR="007D271E" w:rsidRPr="006F2A33" w:rsidRDefault="007D271E" w:rsidP="007D271E">
      <w:pPr>
        <w:pStyle w:val="BodyTextIndent"/>
        <w:numPr>
          <w:ilvl w:val="0"/>
          <w:numId w:val="17"/>
        </w:numPr>
        <w:rPr>
          <w:b/>
          <w:bCs/>
          <w:lang w:val="en"/>
        </w:rPr>
      </w:pPr>
      <w:r>
        <w:t xml:space="preserve">B C Min, B. V. </w:t>
      </w:r>
      <w:proofErr w:type="spellStart"/>
      <w:r>
        <w:t>Ramarao</w:t>
      </w:r>
      <w:proofErr w:type="spellEnd"/>
      <w:r>
        <w:t>. '</w:t>
      </w:r>
      <w:r w:rsidRPr="006F2A33">
        <w:rPr>
          <w:lang w:val="en"/>
        </w:rPr>
        <w:t>Mechanisms of the inhibition of enzymatic hydrolysis of waste pulp fibers</w:t>
      </w:r>
      <w:r>
        <w:t>,' Bioprocess and Biosystems Engineering, 40, 6, 799-806. (2017).</w:t>
      </w:r>
    </w:p>
    <w:p w:rsidR="007D271E" w:rsidRPr="00E863DE" w:rsidRDefault="007D271E" w:rsidP="007D271E">
      <w:pPr>
        <w:pStyle w:val="BodyTextIndent"/>
        <w:numPr>
          <w:ilvl w:val="0"/>
          <w:numId w:val="17"/>
        </w:numPr>
        <w:rPr>
          <w:szCs w:val="22"/>
        </w:rPr>
      </w:pPr>
      <w:r>
        <w:t xml:space="preserve">BC Min, BV </w:t>
      </w:r>
      <w:proofErr w:type="spellStart"/>
      <w:r>
        <w:t>Bhayani</w:t>
      </w:r>
      <w:proofErr w:type="spellEnd"/>
      <w:r>
        <w:t xml:space="preserve">, VS </w:t>
      </w:r>
      <w:proofErr w:type="spellStart"/>
      <w:r>
        <w:t>Jampana</w:t>
      </w:r>
      <w:proofErr w:type="spellEnd"/>
      <w:r>
        <w:t xml:space="preserve">, BV </w:t>
      </w:r>
      <w:proofErr w:type="spellStart"/>
      <w:r>
        <w:t>Ramarao</w:t>
      </w:r>
      <w:proofErr w:type="spellEnd"/>
      <w:r>
        <w:t>. 'Enhancement of the enzymatic hydrolysis of fines from recycled paper mill waste rejects,' Bioresources and Bioprocessing 2 (1), 1, (2016).</w:t>
      </w:r>
      <w:r w:rsidRPr="00242092">
        <w:rPr>
          <w:spacing w:val="-3"/>
        </w:rPr>
        <w:t xml:space="preserve"> </w:t>
      </w:r>
    </w:p>
    <w:p w:rsidR="005346C8" w:rsidRPr="00DE0019" w:rsidRDefault="005346C8" w:rsidP="007D271E">
      <w:pPr>
        <w:pStyle w:val="FirstParagraph"/>
        <w:widowControl w:val="0"/>
        <w:tabs>
          <w:tab w:val="left" w:pos="426"/>
        </w:tabs>
        <w:autoSpaceDE w:val="0"/>
        <w:autoSpaceDN w:val="0"/>
        <w:adjustRightInd w:val="0"/>
        <w:spacing w:line="240" w:lineRule="auto"/>
        <w:rPr>
          <w:rFonts w:asciiTheme="minorHAnsi" w:eastAsia="SimSun" w:hAnsiTheme="minorHAnsi"/>
          <w:sz w:val="22"/>
          <w:szCs w:val="22"/>
          <w:lang w:eastAsia="zh-CN"/>
        </w:rPr>
      </w:pPr>
    </w:p>
    <w:p w:rsidR="00704BDF" w:rsidRPr="00DE0019" w:rsidRDefault="00704BDF" w:rsidP="00704BDF">
      <w:pPr>
        <w:pStyle w:val="FirstParagraph"/>
        <w:widowControl w:val="0"/>
        <w:tabs>
          <w:tab w:val="left" w:pos="426"/>
        </w:tabs>
        <w:autoSpaceDE w:val="0"/>
        <w:autoSpaceDN w:val="0"/>
        <w:adjustRightInd w:val="0"/>
        <w:spacing w:line="240" w:lineRule="auto"/>
        <w:rPr>
          <w:rFonts w:asciiTheme="minorHAnsi" w:eastAsia="SimSun" w:hAnsiTheme="minorHAnsi"/>
          <w:sz w:val="22"/>
          <w:szCs w:val="22"/>
          <w:lang w:eastAsia="zh-CN"/>
        </w:rPr>
      </w:pPr>
    </w:p>
    <w:p w:rsidR="00704BDF" w:rsidRPr="00DE0019" w:rsidRDefault="00704BDF" w:rsidP="00704BDF">
      <w:pPr>
        <w:pStyle w:val="FirstParagraph"/>
        <w:widowControl w:val="0"/>
        <w:tabs>
          <w:tab w:val="left" w:pos="426"/>
        </w:tabs>
        <w:autoSpaceDE w:val="0"/>
        <w:autoSpaceDN w:val="0"/>
        <w:adjustRightInd w:val="0"/>
        <w:spacing w:line="240" w:lineRule="auto"/>
        <w:rPr>
          <w:rFonts w:asciiTheme="minorHAnsi" w:eastAsia="SimSun" w:hAnsiTheme="minorHAnsi"/>
          <w:sz w:val="22"/>
          <w:szCs w:val="22"/>
          <w:lang w:eastAsia="zh-CN"/>
        </w:rPr>
      </w:pPr>
    </w:p>
    <w:p w:rsidR="00704BDF" w:rsidRDefault="00704BDF" w:rsidP="00704BDF">
      <w:pPr>
        <w:pStyle w:val="FirstParagraph"/>
        <w:widowControl w:val="0"/>
        <w:tabs>
          <w:tab w:val="left" w:pos="426"/>
        </w:tabs>
        <w:autoSpaceDE w:val="0"/>
        <w:autoSpaceDN w:val="0"/>
        <w:adjustRightInd w:val="0"/>
        <w:spacing w:line="240" w:lineRule="auto"/>
        <w:rPr>
          <w:rFonts w:asciiTheme="minorHAnsi" w:eastAsia="SimSun" w:hAnsiTheme="minorHAnsi"/>
          <w:sz w:val="22"/>
          <w:szCs w:val="22"/>
          <w:lang w:eastAsia="zh-CN"/>
        </w:rPr>
      </w:pPr>
    </w:p>
    <w:p w:rsidR="00704BDF" w:rsidRDefault="00704BDF" w:rsidP="00704BDF">
      <w:pPr>
        <w:pStyle w:val="FirstParagraph"/>
        <w:widowControl w:val="0"/>
        <w:tabs>
          <w:tab w:val="left" w:pos="426"/>
        </w:tabs>
        <w:autoSpaceDE w:val="0"/>
        <w:autoSpaceDN w:val="0"/>
        <w:adjustRightInd w:val="0"/>
        <w:spacing w:line="240" w:lineRule="auto"/>
        <w:rPr>
          <w:rFonts w:asciiTheme="minorHAnsi" w:eastAsia="SimSun" w:hAnsiTheme="minorHAnsi"/>
          <w:sz w:val="22"/>
          <w:szCs w:val="22"/>
          <w:lang w:eastAsia="zh-CN"/>
        </w:rPr>
      </w:pPr>
    </w:p>
    <w:p w:rsidR="004D1162" w:rsidRDefault="004D1162" w:rsidP="00704BDF">
      <w:pPr>
        <w:pStyle w:val="FirstParagraph"/>
        <w:widowControl w:val="0"/>
        <w:tabs>
          <w:tab w:val="left" w:pos="426"/>
        </w:tabs>
        <w:autoSpaceDE w:val="0"/>
        <w:autoSpaceDN w:val="0"/>
        <w:adjustRightInd w:val="0"/>
        <w:spacing w:line="240" w:lineRule="auto"/>
        <w:rPr>
          <w:rFonts w:asciiTheme="minorHAnsi" w:eastAsia="SimSun" w:hAnsiTheme="minorHAnsi"/>
          <w:sz w:val="22"/>
          <w:szCs w:val="22"/>
          <w:lang w:eastAsia="zh-CN"/>
        </w:rPr>
      </w:pPr>
    </w:p>
    <w:p w:rsidR="004D1162" w:rsidRDefault="004D1162" w:rsidP="00704BDF">
      <w:pPr>
        <w:pStyle w:val="FirstParagraph"/>
        <w:widowControl w:val="0"/>
        <w:tabs>
          <w:tab w:val="left" w:pos="426"/>
        </w:tabs>
        <w:autoSpaceDE w:val="0"/>
        <w:autoSpaceDN w:val="0"/>
        <w:adjustRightInd w:val="0"/>
        <w:spacing w:line="240" w:lineRule="auto"/>
        <w:rPr>
          <w:rFonts w:asciiTheme="minorHAnsi" w:eastAsia="SimSun" w:hAnsiTheme="minorHAnsi"/>
          <w:sz w:val="22"/>
          <w:szCs w:val="22"/>
          <w:lang w:eastAsia="zh-CN"/>
        </w:rPr>
      </w:pPr>
    </w:p>
    <w:p w:rsidR="004D1162" w:rsidRDefault="004D1162" w:rsidP="00704BDF">
      <w:pPr>
        <w:pStyle w:val="FirstParagraph"/>
        <w:widowControl w:val="0"/>
        <w:tabs>
          <w:tab w:val="left" w:pos="426"/>
        </w:tabs>
        <w:autoSpaceDE w:val="0"/>
        <w:autoSpaceDN w:val="0"/>
        <w:adjustRightInd w:val="0"/>
        <w:spacing w:line="240" w:lineRule="auto"/>
        <w:rPr>
          <w:rFonts w:asciiTheme="minorHAnsi" w:eastAsia="SimSun" w:hAnsiTheme="minorHAnsi"/>
          <w:sz w:val="22"/>
          <w:szCs w:val="22"/>
          <w:lang w:eastAsia="zh-CN"/>
        </w:rPr>
      </w:pPr>
    </w:p>
    <w:p w:rsidR="00704BDF" w:rsidRDefault="00704BDF" w:rsidP="00704BDF">
      <w:pPr>
        <w:pStyle w:val="FirstParagraph"/>
        <w:widowControl w:val="0"/>
        <w:tabs>
          <w:tab w:val="left" w:pos="426"/>
        </w:tabs>
        <w:autoSpaceDE w:val="0"/>
        <w:autoSpaceDN w:val="0"/>
        <w:adjustRightInd w:val="0"/>
        <w:spacing w:line="240" w:lineRule="auto"/>
        <w:rPr>
          <w:rFonts w:asciiTheme="minorHAnsi" w:eastAsia="SimSun" w:hAnsiTheme="minorHAnsi"/>
          <w:sz w:val="22"/>
          <w:szCs w:val="22"/>
          <w:lang w:eastAsia="zh-CN"/>
        </w:rPr>
      </w:pPr>
    </w:p>
    <w:p w:rsidR="00704BDF" w:rsidRDefault="00704BDF" w:rsidP="00704BDF">
      <w:pPr>
        <w:pStyle w:val="FirstParagraph"/>
        <w:widowControl w:val="0"/>
        <w:tabs>
          <w:tab w:val="left" w:pos="426"/>
        </w:tabs>
        <w:autoSpaceDE w:val="0"/>
        <w:autoSpaceDN w:val="0"/>
        <w:adjustRightInd w:val="0"/>
        <w:spacing w:line="240" w:lineRule="auto"/>
        <w:rPr>
          <w:rFonts w:asciiTheme="minorHAnsi" w:eastAsia="SimSun" w:hAnsiTheme="minorHAnsi"/>
          <w:sz w:val="22"/>
          <w:szCs w:val="22"/>
          <w:lang w:eastAsia="zh-CN"/>
        </w:rPr>
      </w:pPr>
    </w:p>
    <w:p w:rsidR="00704BDF" w:rsidRDefault="00704BDF" w:rsidP="00704BDF">
      <w:pPr>
        <w:pStyle w:val="FirstParagraph"/>
        <w:widowControl w:val="0"/>
        <w:tabs>
          <w:tab w:val="left" w:pos="426"/>
        </w:tabs>
        <w:autoSpaceDE w:val="0"/>
        <w:autoSpaceDN w:val="0"/>
        <w:adjustRightInd w:val="0"/>
        <w:spacing w:line="240" w:lineRule="auto"/>
        <w:rPr>
          <w:rFonts w:asciiTheme="minorHAnsi" w:eastAsia="SimSun" w:hAnsiTheme="minorHAnsi"/>
          <w:sz w:val="22"/>
          <w:szCs w:val="22"/>
          <w:lang w:eastAsia="zh-CN"/>
        </w:rPr>
      </w:pPr>
    </w:p>
    <w:p w:rsidR="00704BDF" w:rsidRDefault="00704BDF" w:rsidP="00704BDF">
      <w:pPr>
        <w:pStyle w:val="FirstParagraph"/>
        <w:widowControl w:val="0"/>
        <w:tabs>
          <w:tab w:val="left" w:pos="426"/>
        </w:tabs>
        <w:autoSpaceDE w:val="0"/>
        <w:autoSpaceDN w:val="0"/>
        <w:adjustRightInd w:val="0"/>
        <w:spacing w:line="240" w:lineRule="auto"/>
        <w:rPr>
          <w:rFonts w:asciiTheme="minorHAnsi" w:eastAsia="SimSun" w:hAnsiTheme="minorHAnsi"/>
          <w:sz w:val="22"/>
          <w:szCs w:val="22"/>
          <w:lang w:eastAsia="zh-CN"/>
        </w:rPr>
      </w:pPr>
    </w:p>
    <w:p w:rsidR="00704BDF" w:rsidRPr="00704BDF" w:rsidRDefault="00704BDF" w:rsidP="00704BDF">
      <w:pPr>
        <w:pStyle w:val="FirstParagraph"/>
        <w:widowControl w:val="0"/>
        <w:tabs>
          <w:tab w:val="left" w:pos="426"/>
        </w:tabs>
        <w:autoSpaceDE w:val="0"/>
        <w:autoSpaceDN w:val="0"/>
        <w:adjustRightInd w:val="0"/>
        <w:spacing w:line="240" w:lineRule="auto"/>
        <w:rPr>
          <w:rFonts w:asciiTheme="minorHAnsi" w:eastAsia="SimSun" w:hAnsiTheme="minorHAnsi"/>
          <w:sz w:val="22"/>
          <w:szCs w:val="22"/>
          <w:lang w:eastAsia="zh-CN"/>
        </w:rPr>
      </w:pPr>
    </w:p>
    <w:sectPr w:rsidR="00704BDF" w:rsidRPr="00704BDF" w:rsidSect="002065DB">
      <w:type w:val="continuous"/>
      <w:pgSz w:w="11906" w:h="16838" w:code="9"/>
      <w:pgMar w:top="2552" w:right="1418" w:bottom="1134" w:left="1701" w:header="1128"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5153B" w:rsidRDefault="00A5153B" w:rsidP="004F5E36">
      <w:r>
        <w:separator/>
      </w:r>
    </w:p>
  </w:endnote>
  <w:endnote w:type="continuationSeparator" w:id="0">
    <w:p w:rsidR="00A5153B" w:rsidRDefault="00A5153B"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Times">
    <w:panose1 w:val="02020603050405020304"/>
    <w:charset w:val="00"/>
    <w:family w:val="roman"/>
    <w:pitch w:val="variable"/>
    <w:sig w:usb0="E0002EFF" w:usb1="C000785B" w:usb2="00000009" w:usb3="00000000" w:csb0="000001FF" w:csb1="00000000"/>
  </w:font>
  <w:font w:name="MS PGothic">
    <w:panose1 w:val="020B0600070205080204"/>
    <w:charset w:val="80"/>
    <w:family w:val="swiss"/>
    <w:pitch w:val="variable"/>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5153B" w:rsidRDefault="00A5153B" w:rsidP="004F5E36">
      <w:r>
        <w:separator/>
      </w:r>
    </w:p>
  </w:footnote>
  <w:footnote w:type="continuationSeparator" w:id="0">
    <w:p w:rsidR="00A5153B" w:rsidRDefault="00A5153B" w:rsidP="004F5E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1162" w:rsidRDefault="00594E9F">
    <w:pPr>
      <w:pStyle w:val="Header"/>
    </w:pPr>
    <w:r>
      <w:rPr>
        <w:noProof/>
        <w:lang w:val="en-US"/>
      </w:rPr>
      <mc:AlternateContent>
        <mc:Choice Requires="wps">
          <w:drawing>
            <wp:anchor distT="0" distB="0" distL="114300" distR="114300" simplePos="0" relativeHeight="251666432" behindDoc="0" locked="0" layoutInCell="1" allowOverlap="1" wp14:anchorId="32B6CC69" wp14:editId="29CCA16E">
              <wp:simplePos x="0" y="0"/>
              <wp:positionH relativeFrom="column">
                <wp:posOffset>19050</wp:posOffset>
              </wp:positionH>
              <wp:positionV relativeFrom="paragraph">
                <wp:posOffset>799465</wp:posOffset>
              </wp:positionV>
              <wp:extent cx="5581650" cy="0"/>
              <wp:effectExtent l="38100" t="38100" r="76200" b="95250"/>
              <wp:wrapNone/>
              <wp:docPr id="86" name="Connettore 1 86"/>
              <wp:cNvGraphicFramePr/>
              <a:graphic xmlns:a="http://schemas.openxmlformats.org/drawingml/2006/main">
                <a:graphicData uri="http://schemas.microsoft.com/office/word/2010/wordprocessingShape">
                  <wps:wsp>
                    <wps:cNvCnPr/>
                    <wps:spPr>
                      <a:xfrm>
                        <a:off x="0" y="0"/>
                        <a:ext cx="5581650" cy="0"/>
                      </a:xfrm>
                      <a:prstGeom prst="line">
                        <a:avLst/>
                      </a:prstGeom>
                      <a:ln>
                        <a:solidFill>
                          <a:srgbClr val="00206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w:pict>
            <v:line w14:anchorId="6402DFF5" id="Connettore 1 86"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pt,62.95pt" to="441pt,6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" strokecolor="#002060" strokeweight="2pt">
              <v:shadow on="t" color="black" opacity="24903f" origin=",.5" offset="0,.55556mm"/>
            </v:line>
          </w:pict>
        </mc:Fallback>
      </mc:AlternateContent>
    </w:r>
    <w:r w:rsidR="004D1162">
      <w:rPr>
        <w:noProof/>
        <w:lang w:val="en-US"/>
      </w:rPr>
      <w:drawing>
        <wp:anchor distT="0" distB="0" distL="114300" distR="114300" simplePos="0" relativeHeight="251662336" behindDoc="0" locked="0" layoutInCell="1" allowOverlap="1" wp14:anchorId="47FBB032" wp14:editId="1DA35BB6">
          <wp:simplePos x="0" y="0"/>
          <wp:positionH relativeFrom="column">
            <wp:posOffset>28575</wp:posOffset>
          </wp:positionH>
          <wp:positionV relativeFrom="paragraph">
            <wp:posOffset>-208915</wp:posOffset>
          </wp:positionV>
          <wp:extent cx="1104900" cy="914153"/>
          <wp:effectExtent l="0" t="0" r="0" b="635"/>
          <wp:wrapNone/>
          <wp:docPr id="84" name="Immagin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914153"/>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4BDF" w:rsidRPr="00DE0019" w:rsidRDefault="00704BDF" w:rsidP="00704BDF">
    <w:pPr>
      <w:ind w:left="-426" w:right="-285"/>
      <w:jc w:val="center"/>
      <w:rPr>
        <w:rFonts w:asciiTheme="minorHAnsi" w:hAnsiTheme="minorHAnsi"/>
        <w:b/>
        <w:i/>
        <w:color w:val="002060"/>
        <w:sz w:val="24"/>
        <w:szCs w:val="24"/>
        <w:lang w:val="en-US"/>
      </w:rPr>
    </w:pPr>
    <w:r>
      <w:rPr>
        <w:noProof/>
        <w:lang w:val="en-US"/>
      </w:rPr>
      <w:drawing>
        <wp:anchor distT="0" distB="0" distL="114300" distR="114300" simplePos="0" relativeHeight="251659264" behindDoc="0" locked="0" layoutInCell="1" allowOverlap="1" wp14:anchorId="22E5C9AD" wp14:editId="6476C65D">
          <wp:simplePos x="0" y="0"/>
          <wp:positionH relativeFrom="column">
            <wp:posOffset>142875</wp:posOffset>
          </wp:positionH>
          <wp:positionV relativeFrom="paragraph">
            <wp:posOffset>-144780</wp:posOffset>
          </wp:positionV>
          <wp:extent cx="1104900" cy="914153"/>
          <wp:effectExtent l="0" t="0" r="0" b="635"/>
          <wp:wrapNone/>
          <wp:docPr id="83" name="Immagin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914153"/>
                  </a:xfrm>
                  <a:prstGeom prst="rect">
                    <a:avLst/>
                  </a:prstGeom>
                </pic:spPr>
              </pic:pic>
            </a:graphicData>
          </a:graphic>
          <wp14:sizeRelH relativeFrom="margin">
            <wp14:pctWidth>0</wp14:pctWidth>
          </wp14:sizeRelH>
          <wp14:sizeRelV relativeFrom="margin">
            <wp14:pctHeight>0</wp14:pctHeight>
          </wp14:sizeRelV>
        </wp:anchor>
      </w:drawing>
    </w:r>
    <w:r>
      <w:rPr>
        <w:b/>
        <w:i/>
        <w:color w:val="8A046D"/>
        <w:sz w:val="28"/>
        <w:szCs w:val="28"/>
      </w:rPr>
      <w:t xml:space="preserve">           </w:t>
    </w:r>
    <w:r w:rsidR="00DE0019" w:rsidRPr="00DE0019">
      <w:rPr>
        <w:rFonts w:asciiTheme="minorHAnsi" w:hAnsiTheme="minorHAnsi"/>
        <w:b/>
        <w:i/>
        <w:color w:val="002060"/>
        <w:sz w:val="24"/>
        <w:szCs w:val="24"/>
        <w:lang w:val="en-US"/>
      </w:rPr>
      <w:t>ECCE12</w:t>
    </w:r>
    <w:r w:rsidRPr="00DE0019">
      <w:rPr>
        <w:rFonts w:asciiTheme="minorHAnsi" w:hAnsiTheme="minorHAnsi"/>
        <w:b/>
        <w:i/>
        <w:color w:val="002060"/>
        <w:sz w:val="24"/>
        <w:szCs w:val="24"/>
        <w:lang w:val="en-US"/>
      </w:rPr>
      <w:br/>
      <w:t xml:space="preserve">                              The </w:t>
    </w:r>
    <w:r w:rsidR="00DE0019" w:rsidRPr="00DE0019">
      <w:rPr>
        <w:rFonts w:asciiTheme="minorHAnsi" w:hAnsiTheme="minorHAnsi"/>
        <w:b/>
        <w:i/>
        <w:color w:val="002060"/>
        <w:sz w:val="24"/>
        <w:szCs w:val="24"/>
        <w:lang w:val="en-US"/>
      </w:rPr>
      <w:t>12</w:t>
    </w:r>
    <w:r w:rsidRPr="00DE0019">
      <w:rPr>
        <w:rFonts w:asciiTheme="minorHAnsi" w:hAnsiTheme="minorHAnsi"/>
        <w:b/>
        <w:i/>
        <w:color w:val="002060"/>
        <w:sz w:val="24"/>
        <w:szCs w:val="24"/>
        <w:vertAlign w:val="superscript"/>
        <w:lang w:val="en-US"/>
      </w:rPr>
      <w:t>th</w:t>
    </w:r>
    <w:r w:rsidR="00DE0019" w:rsidRPr="00DE0019">
      <w:rPr>
        <w:rFonts w:asciiTheme="minorHAnsi" w:hAnsiTheme="minorHAnsi"/>
        <w:b/>
        <w:i/>
        <w:color w:val="002060"/>
        <w:sz w:val="24"/>
        <w:szCs w:val="24"/>
        <w:vertAlign w:val="superscript"/>
        <w:lang w:val="en-US"/>
      </w:rPr>
      <w:t xml:space="preserve"> </w:t>
    </w:r>
    <w:r w:rsidRPr="00DE0019">
      <w:rPr>
        <w:rFonts w:asciiTheme="minorHAnsi" w:hAnsiTheme="minorHAnsi"/>
        <w:b/>
        <w:i/>
        <w:color w:val="002060"/>
        <w:sz w:val="24"/>
        <w:szCs w:val="24"/>
        <w:lang w:val="en-US"/>
      </w:rPr>
      <w:t xml:space="preserve">EUROPEAN CONGRESS OF </w:t>
    </w:r>
    <w:r w:rsidR="00DE0019" w:rsidRPr="00DE0019">
      <w:rPr>
        <w:rFonts w:asciiTheme="minorHAnsi" w:hAnsiTheme="minorHAnsi"/>
        <w:b/>
        <w:i/>
        <w:color w:val="002060"/>
        <w:sz w:val="24"/>
        <w:szCs w:val="24"/>
        <w:lang w:val="en-US"/>
      </w:rPr>
      <w:t>CHEMICAL ENGINEERING</w:t>
    </w:r>
    <w:r w:rsidRPr="00DE0019">
      <w:rPr>
        <w:rFonts w:asciiTheme="minorHAnsi" w:hAnsiTheme="minorHAnsi"/>
        <w:b/>
        <w:i/>
        <w:color w:val="002060"/>
        <w:sz w:val="24"/>
        <w:szCs w:val="24"/>
        <w:lang w:val="en-US"/>
      </w:rPr>
      <w:br/>
      <w:t xml:space="preserve">                               Florence 15-19 September 201</w:t>
    </w:r>
    <w:r w:rsidR="00EA50E1" w:rsidRPr="00DE0019">
      <w:rPr>
        <w:rFonts w:asciiTheme="minorHAnsi" w:hAnsiTheme="minorHAnsi"/>
        <w:b/>
        <w:i/>
        <w:color w:val="002060"/>
        <w:sz w:val="24"/>
        <w:szCs w:val="24"/>
        <w:lang w:val="en-US"/>
      </w:rPr>
      <w:t>9</w:t>
    </w:r>
  </w:p>
  <w:p w:rsidR="00704BDF" w:rsidRDefault="00704BDF">
    <w:pPr>
      <w:pStyle w:val="Header"/>
    </w:pPr>
  </w:p>
  <w:p w:rsidR="00704BDF" w:rsidRDefault="00704BDF">
    <w:pPr>
      <w:pStyle w:val="Header"/>
    </w:pPr>
    <w:r>
      <w:rPr>
        <w:noProof/>
        <w:lang w:val="en-US"/>
      </w:rPr>
      <mc:AlternateContent>
        <mc:Choice Requires="wps">
          <w:drawing>
            <wp:anchor distT="0" distB="0" distL="114300" distR="114300" simplePos="0" relativeHeight="251660288" behindDoc="0" locked="0" layoutInCell="1" allowOverlap="1">
              <wp:simplePos x="0" y="0"/>
              <wp:positionH relativeFrom="column">
                <wp:posOffset>128270</wp:posOffset>
              </wp:positionH>
              <wp:positionV relativeFrom="paragraph">
                <wp:posOffset>76200</wp:posOffset>
              </wp:positionV>
              <wp:extent cx="5581650" cy="0"/>
              <wp:effectExtent l="38100" t="38100" r="76200" b="95250"/>
              <wp:wrapNone/>
              <wp:docPr id="12" name="Connettore 1 12"/>
              <wp:cNvGraphicFramePr/>
              <a:graphic xmlns:a="http://schemas.openxmlformats.org/drawingml/2006/main">
                <a:graphicData uri="http://schemas.microsoft.com/office/word/2010/wordprocessingShape">
                  <wps:wsp>
                    <wps:cNvCnPr/>
                    <wps:spPr>
                      <a:xfrm>
                        <a:off x="0" y="0"/>
                        <a:ext cx="5581650" cy="0"/>
                      </a:xfrm>
                      <a:prstGeom prst="line">
                        <a:avLst/>
                      </a:prstGeom>
                      <a:ln>
                        <a:solidFill>
                          <a:srgbClr val="00206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w:pict>
            <v:line w14:anchorId="274280B6" id="Connettore 1 12"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1pt,6pt" to="449.6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" strokecolor="#002060" strokeweight="2pt">
              <v:shadow on="t" color="black" opacity="24903f" origin=",.5" offset="0,.55556mm"/>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58AF15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7D77DAC"/>
    <w:multiLevelType w:val="hybridMultilevel"/>
    <w:tmpl w:val="BA9C7924"/>
    <w:lvl w:ilvl="0" w:tplc="F81E5040">
      <w:start w:val="1"/>
      <w:numFmt w:val="decimal"/>
      <w:lvlText w:val="[%1]"/>
      <w:lvlJc w:val="left"/>
      <w:pPr>
        <w:ind w:left="360" w:hanging="360"/>
      </w:pPr>
      <w:rPr>
        <w:rFonts w:hint="default"/>
        <w:sz w:val="18"/>
        <w:szCs w:val="18"/>
      </w:r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11" w15:restartNumberingAfterBreak="0">
    <w:nsid w:val="2438217E"/>
    <w:multiLevelType w:val="multilevel"/>
    <w:tmpl w:val="0784B0C2"/>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leSimpl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15:restartNumberingAfterBreak="0">
    <w:nsid w:val="351E0394"/>
    <w:multiLevelType w:val="hybridMultilevel"/>
    <w:tmpl w:val="ED14CA0C"/>
    <w:lvl w:ilvl="0" w:tplc="B13489D8">
      <w:start w:val="1"/>
      <w:numFmt w:val="bullet"/>
      <w:pStyle w:val="CETnumberingbullets"/>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4"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6865266D"/>
    <w:multiLevelType w:val="hybridMultilevel"/>
    <w:tmpl w:val="7AB4E1CE"/>
    <w:lvl w:ilvl="0" w:tplc="33FE03FA">
      <w:start w:val="1"/>
      <w:numFmt w:val="lowerLetter"/>
      <w:pStyle w:val="CETnumberinga"/>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790A4DF9"/>
    <w:multiLevelType w:val="hybridMultilevel"/>
    <w:tmpl w:val="3322FC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1"/>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3"/>
  </w:num>
  <w:num w:numId="13">
    <w:abstractNumId w:val="12"/>
  </w:num>
  <w:num w:numId="14">
    <w:abstractNumId w:val="14"/>
  </w:num>
  <w:num w:numId="15">
    <w:abstractNumId w:val="15"/>
  </w:num>
  <w:num w:numId="16">
    <w:abstractNumId w:val="16"/>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414A"/>
    <w:rsid w:val="000027C0"/>
    <w:rsid w:val="000117CB"/>
    <w:rsid w:val="0003148D"/>
    <w:rsid w:val="00062A9A"/>
    <w:rsid w:val="000A03B2"/>
    <w:rsid w:val="000D34BE"/>
    <w:rsid w:val="000E36F1"/>
    <w:rsid w:val="000E3A73"/>
    <w:rsid w:val="000E414A"/>
    <w:rsid w:val="0013121F"/>
    <w:rsid w:val="00134DE4"/>
    <w:rsid w:val="00150E59"/>
    <w:rsid w:val="00184AD6"/>
    <w:rsid w:val="001B65C1"/>
    <w:rsid w:val="001C684B"/>
    <w:rsid w:val="001D53FC"/>
    <w:rsid w:val="001F2EC7"/>
    <w:rsid w:val="002065DB"/>
    <w:rsid w:val="002447EF"/>
    <w:rsid w:val="00251550"/>
    <w:rsid w:val="0027221A"/>
    <w:rsid w:val="00275B61"/>
    <w:rsid w:val="002D1F12"/>
    <w:rsid w:val="003009B7"/>
    <w:rsid w:val="0030469C"/>
    <w:rsid w:val="003723D4"/>
    <w:rsid w:val="003A7D1C"/>
    <w:rsid w:val="0046164A"/>
    <w:rsid w:val="00462DCD"/>
    <w:rsid w:val="004A08CF"/>
    <w:rsid w:val="004D1162"/>
    <w:rsid w:val="004E4DD6"/>
    <w:rsid w:val="004F5E36"/>
    <w:rsid w:val="005119A5"/>
    <w:rsid w:val="005278B7"/>
    <w:rsid w:val="005346C8"/>
    <w:rsid w:val="00536434"/>
    <w:rsid w:val="00594E9F"/>
    <w:rsid w:val="005B61E6"/>
    <w:rsid w:val="005C77E1"/>
    <w:rsid w:val="005D6A2F"/>
    <w:rsid w:val="005E1A82"/>
    <w:rsid w:val="005F0A28"/>
    <w:rsid w:val="005F0E5E"/>
    <w:rsid w:val="00620DEE"/>
    <w:rsid w:val="00625639"/>
    <w:rsid w:val="0064184D"/>
    <w:rsid w:val="00660E3E"/>
    <w:rsid w:val="00662E74"/>
    <w:rsid w:val="006A58D2"/>
    <w:rsid w:val="006C5579"/>
    <w:rsid w:val="006F0F74"/>
    <w:rsid w:val="00704BDF"/>
    <w:rsid w:val="00736B13"/>
    <w:rsid w:val="007447F3"/>
    <w:rsid w:val="007661C8"/>
    <w:rsid w:val="007D271E"/>
    <w:rsid w:val="007D52CD"/>
    <w:rsid w:val="00813288"/>
    <w:rsid w:val="008168FC"/>
    <w:rsid w:val="008479A2"/>
    <w:rsid w:val="0087637F"/>
    <w:rsid w:val="008A1512"/>
    <w:rsid w:val="008D0BEB"/>
    <w:rsid w:val="008E566E"/>
    <w:rsid w:val="00901EB6"/>
    <w:rsid w:val="009450CE"/>
    <w:rsid w:val="0095164B"/>
    <w:rsid w:val="00996483"/>
    <w:rsid w:val="009D089A"/>
    <w:rsid w:val="009E788A"/>
    <w:rsid w:val="00A1763D"/>
    <w:rsid w:val="00A17CEC"/>
    <w:rsid w:val="00A27EF0"/>
    <w:rsid w:val="00A5153B"/>
    <w:rsid w:val="00A76EFC"/>
    <w:rsid w:val="00A9626B"/>
    <w:rsid w:val="00A97F29"/>
    <w:rsid w:val="00AB027C"/>
    <w:rsid w:val="00AB0964"/>
    <w:rsid w:val="00AE377D"/>
    <w:rsid w:val="00B61DBF"/>
    <w:rsid w:val="00BC30C9"/>
    <w:rsid w:val="00BE3E58"/>
    <w:rsid w:val="00C01616"/>
    <w:rsid w:val="00C0162B"/>
    <w:rsid w:val="00C345B1"/>
    <w:rsid w:val="00C40142"/>
    <w:rsid w:val="00C57182"/>
    <w:rsid w:val="00C655FD"/>
    <w:rsid w:val="00C867B1"/>
    <w:rsid w:val="00C94434"/>
    <w:rsid w:val="00CA1C95"/>
    <w:rsid w:val="00CA5A9C"/>
    <w:rsid w:val="00CD5FE2"/>
    <w:rsid w:val="00D02B4C"/>
    <w:rsid w:val="00D84576"/>
    <w:rsid w:val="00DE0019"/>
    <w:rsid w:val="00DE264A"/>
    <w:rsid w:val="00E041E7"/>
    <w:rsid w:val="00E23CA1"/>
    <w:rsid w:val="00E409A8"/>
    <w:rsid w:val="00E7209D"/>
    <w:rsid w:val="00E969C1"/>
    <w:rsid w:val="00EA50E1"/>
    <w:rsid w:val="00EE0131"/>
    <w:rsid w:val="00F30C64"/>
    <w:rsid w:val="00FB730C"/>
    <w:rsid w:val="00FC2695"/>
    <w:rsid w:val="00FC3E03"/>
    <w:rsid w:val="00FE6A2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5DFBDA"/>
  <w15:docId w15:val="{1A392649-00D9-457E-A53F-1DA297A72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iPriority="0" w:unhideWhenUsed="1"/>
    <w:lsdException w:name="FollowedHyperlink" w:locked="1" w:semiHidden="1" w:unhideWhenUsed="1"/>
    <w:lsdException w:name="Strong" w:locked="1" w:uiPriority="22"/>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locked="1" w:semiHidden="1" w:unhideWhenUsed="1"/>
    <w:lsdException w:name="HTML Address"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semiHidden="1" w:unhideWhenUsed="1"/>
    <w:lsdException w:name="HTML Sample" w:locked="1" w:semiHidden="1" w:unhideWhenUsed="1"/>
    <w:lsdException w:name="HTML Typewriter" w:locked="1" w:semiHidden="1" w:unhideWhenUsed="1"/>
    <w:lsdException w:name="HTML Variable" w:locked="1" w:semiHidden="1" w:unhideWhenUsed="1"/>
    <w:lsdException w:name="annotation subject" w:semiHidden="1" w:unhideWhenUsed="1"/>
    <w:lsdException w:name="No List" w:semiHidden="1" w:unhideWhenUsed="1"/>
    <w:lsdException w:name="Outline List 1" w:locked="1" w:semiHidden="1" w:unhideWhenUsed="1"/>
    <w:lsdException w:name="Outline List 2" w:semiHidden="1" w:unhideWhenUsed="1"/>
    <w:lsdException w:name="Outline List 3" w:semiHidden="1" w:unhideWhenUsed="1"/>
    <w:lsdException w:name="Table Simple 1" w:semiHidden="1" w:uiPriority="0" w:unhideWhenUsed="1"/>
    <w:lsdException w:name="Table Simple 2" w:locked="1" w:semiHidden="1" w:unhideWhenUsed="1"/>
    <w:lsdException w:name="Table Simple 3" w:locked="1" w:semiHidden="1" w:unhideWhenUsed="1"/>
    <w:lsdException w:name="Table Classic 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lsdException w:name="Table Web 1" w:locked="1" w:semiHidden="1" w:unhideWhenUsed="1"/>
    <w:lsdException w:name="Table Web 2" w:locked="1" w:semiHidden="1" w:unhideWhenUsed="1"/>
    <w:lsdException w:name="Table Web 3" w:locked="1"/>
    <w:lsdException w:name="Balloon Text" w:semiHidden="1" w:unhideWhenUsed="1"/>
    <w:lsdException w:name="Table Grid" w:locked="1" w:uiPriority="59"/>
    <w:lsdException w:name="Table Theme" w:locked="1"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locked="1" w:uiPriority="34" w:qFormat="1"/>
    <w:lsdException w:name="Quote" w:uiPriority="29"/>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lsdException w:name="Intense Emphasis" w:locked="1" w:uiPriority="21"/>
    <w:lsdException w:name="Subtle Reference" w:locked="1" w:uiPriority="31" w:qFormat="1"/>
    <w:lsdException w:name="Intense Reference" w:locked="1" w:uiPriority="32" w:qFormat="1"/>
    <w:lsdException w:name="Book Title" w:locked="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Heading1">
    <w:name w:val="heading 1"/>
    <w:basedOn w:val="CETHeading1"/>
    <w:next w:val="Normal"/>
    <w:link w:val="Heading1Char"/>
    <w:uiPriority w:val="9"/>
    <w:locked/>
    <w:rsid w:val="004F5E36"/>
    <w:pPr>
      <w:tabs>
        <w:tab w:val="clear" w:pos="360"/>
        <w:tab w:val="right" w:pos="7100"/>
      </w:tabs>
      <w:jc w:val="both"/>
      <w:outlineLvl w:val="0"/>
    </w:pPr>
    <w:rPr>
      <w:lang w:val="en-GB"/>
    </w:rPr>
  </w:style>
  <w:style w:type="paragraph" w:styleId="Heading2">
    <w:name w:val="heading 2"/>
    <w:basedOn w:val="Normal"/>
    <w:next w:val="Normal"/>
    <w:link w:val="Heading2Char"/>
    <w:uiPriority w:val="9"/>
    <w:semiHidden/>
    <w:unhideWhenUsed/>
    <w:qFormat/>
    <w:locked/>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locked/>
    <w:rsid w:val="0003148D"/>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locked/>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locked/>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locked/>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locked/>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locked/>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locked/>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TAuthors">
    <w:name w:val="CET Authors"/>
    <w:basedOn w:val="CETBodytext"/>
    <w:link w:val="CETAuthorsCarattere"/>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rsid w:val="009E788A"/>
    <w:pPr>
      <w:keepNext/>
      <w:numPr>
        <w:ilvl w:val="2"/>
        <w:numId w:val="1"/>
      </w:numPr>
      <w:suppressAutoHyphens/>
      <w:spacing w:before="120" w:line="240" w:lineRule="auto"/>
    </w:pPr>
    <w:rPr>
      <w:rFonts w:ascii="Arial" w:eastAsia="Times New Roman" w:hAnsi="Arial" w:cs="Times New Roman"/>
      <w:b/>
      <w:sz w:val="18"/>
      <w:szCs w:val="20"/>
      <w:lang w:val="en-US"/>
    </w:rPr>
  </w:style>
  <w:style w:type="paragraph" w:customStyle="1" w:styleId="CETAddress">
    <w:name w:val="CET Address"/>
    <w:link w:val="CETAddressCarattere"/>
    <w:rsid w:val="009E788A"/>
    <w:pPr>
      <w:keepNext/>
      <w:suppressAutoHyphens/>
      <w:spacing w:after="0"/>
      <w:contextualSpacing/>
    </w:pPr>
    <w:rPr>
      <w:rFonts w:ascii="Arial" w:eastAsia="Times New Roman" w:hAnsi="Arial" w:cs="Times New Roman"/>
      <w:noProof/>
      <w:sz w:val="16"/>
      <w:szCs w:val="20"/>
      <w:lang w:val="en-GB"/>
    </w:rPr>
  </w:style>
  <w:style w:type="table" w:styleId="TableSimple1">
    <w:name w:val="Table Simple 1"/>
    <w:basedOn w:val="TableNormal"/>
    <w:semiHidden/>
    <w:locked/>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rsid w:val="00FC2695"/>
    <w:pPr>
      <w:spacing w:before="200" w:after="120" w:line="240" w:lineRule="auto"/>
    </w:pPr>
    <w:rPr>
      <w:rFonts w:ascii="Arial" w:eastAsia="Times New Roman" w:hAnsi="Arial" w:cs="Times New Roman"/>
      <w:b/>
      <w:sz w:val="18"/>
      <w:szCs w:val="20"/>
      <w:lang w:val="en-GB"/>
    </w:rPr>
  </w:style>
  <w:style w:type="paragraph" w:customStyle="1" w:styleId="CETReference-text">
    <w:name w:val="CET Reference-text"/>
    <w:rsid w:val="009E788A"/>
    <w:pPr>
      <w:spacing w:after="0" w:line="264" w:lineRule="auto"/>
      <w:ind w:left="284" w:hanging="284"/>
      <w:jc w:val="both"/>
    </w:pPr>
    <w:rPr>
      <w:rFonts w:ascii="Arial" w:eastAsia="Times New Roman" w:hAnsi="Arial" w:cs="Times New Roman"/>
      <w:sz w:val="18"/>
      <w:szCs w:val="20"/>
      <w:lang w:val="en-GB"/>
    </w:rPr>
  </w:style>
  <w:style w:type="paragraph" w:customStyle="1" w:styleId="CETCaption">
    <w:name w:val="CET Caption"/>
    <w:link w:val="CETCaptionCarattere"/>
    <w:rsid w:val="009E788A"/>
    <w:pPr>
      <w:spacing w:before="240" w:after="240" w:line="264" w:lineRule="auto"/>
      <w:jc w:val="both"/>
    </w:pPr>
    <w:rPr>
      <w:rFonts w:ascii="Arial" w:eastAsia="Times New Roman" w:hAnsi="Arial" w:cs="Times New Roman"/>
      <w:i/>
      <w:sz w:val="18"/>
      <w:szCs w:val="20"/>
      <w:lang w:val="en-GB"/>
    </w:rPr>
  </w:style>
  <w:style w:type="paragraph" w:customStyle="1" w:styleId="CET-table-title">
    <w:name w:val="CET-table-title"/>
    <w:rsid w:val="000E414A"/>
    <w:pPr>
      <w:keepNext/>
      <w:spacing w:before="240" w:after="80" w:line="240" w:lineRule="exact"/>
    </w:pPr>
    <w:rPr>
      <w:rFonts w:ascii="Arial" w:eastAsia="Times New Roman" w:hAnsi="Arial" w:cs="Times New Roman"/>
      <w:i/>
      <w:sz w:val="18"/>
      <w:szCs w:val="20"/>
      <w:lang w:val="en-US"/>
    </w:rPr>
  </w:style>
  <w:style w:type="character" w:customStyle="1" w:styleId="CETheadingxCarattere">
    <w:name w:val="CET headingx Carattere"/>
    <w:link w:val="CETheadingx"/>
    <w:rsid w:val="009E788A"/>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paragraph" w:customStyle="1" w:styleId="CETAcknowledgements">
    <w:name w:val="CET_Acknowledgements"/>
    <w:next w:val="CETBodytext"/>
    <w:qFormat/>
    <w:rsid w:val="00FC2695"/>
    <w:pPr>
      <w:spacing w:before="200" w:after="120"/>
    </w:pPr>
    <w:rPr>
      <w:rFonts w:ascii="Arial" w:eastAsia="Times New Roman" w:hAnsi="Arial" w:cs="Times New Roman"/>
      <w:b/>
      <w:sz w:val="18"/>
      <w:szCs w:val="20"/>
      <w:lang w:val="en-GB"/>
    </w:rPr>
  </w:style>
  <w:style w:type="paragraph" w:styleId="BalloonText">
    <w:name w:val="Balloon Text"/>
    <w:basedOn w:val="Normal"/>
    <w:link w:val="BalloonTextChar"/>
    <w:uiPriority w:val="99"/>
    <w:semiHidden/>
    <w:unhideWhenUsed/>
    <w:locked/>
    <w:rsid w:val="000D34B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34BE"/>
    <w:rPr>
      <w:rFonts w:ascii="Tahoma" w:hAnsi="Tahoma" w:cs="Tahoma"/>
      <w:sz w:val="16"/>
      <w:szCs w:val="16"/>
    </w:rPr>
  </w:style>
  <w:style w:type="paragraph" w:styleId="Bibliography">
    <w:name w:val="Bibliography"/>
    <w:basedOn w:val="Normal"/>
    <w:next w:val="Normal"/>
    <w:uiPriority w:val="37"/>
    <w:semiHidden/>
    <w:unhideWhenUsed/>
    <w:rsid w:val="0003148D"/>
  </w:style>
  <w:style w:type="paragraph" w:styleId="BodyText2">
    <w:name w:val="Body Text 2"/>
    <w:basedOn w:val="Normal"/>
    <w:link w:val="BodyText2Char"/>
    <w:uiPriority w:val="99"/>
    <w:semiHidden/>
    <w:unhideWhenUsed/>
    <w:rsid w:val="0003148D"/>
    <w:pPr>
      <w:spacing w:after="120" w:line="480" w:lineRule="auto"/>
    </w:pPr>
  </w:style>
  <w:style w:type="character" w:customStyle="1" w:styleId="BodyText2Char">
    <w:name w:val="Body Text 2 Char"/>
    <w:basedOn w:val="DefaultParagraphFont"/>
    <w:link w:val="BodyText2"/>
    <w:uiPriority w:val="99"/>
    <w:semiHidden/>
    <w:rsid w:val="0003148D"/>
  </w:style>
  <w:style w:type="paragraph" w:styleId="BodyText3">
    <w:name w:val="Body Text 3"/>
    <w:basedOn w:val="Normal"/>
    <w:link w:val="BodyText3Char"/>
    <w:uiPriority w:val="99"/>
    <w:semiHidden/>
    <w:unhideWhenUsed/>
    <w:rsid w:val="0003148D"/>
    <w:pPr>
      <w:spacing w:after="120"/>
    </w:pPr>
    <w:rPr>
      <w:sz w:val="16"/>
      <w:szCs w:val="16"/>
    </w:rPr>
  </w:style>
  <w:style w:type="character" w:customStyle="1" w:styleId="BodyText3Char">
    <w:name w:val="Body Text 3 Char"/>
    <w:basedOn w:val="DefaultParagraphFont"/>
    <w:link w:val="BodyText3"/>
    <w:uiPriority w:val="99"/>
    <w:semiHidden/>
    <w:rsid w:val="0003148D"/>
    <w:rPr>
      <w:sz w:val="16"/>
      <w:szCs w:val="16"/>
    </w:rPr>
  </w:style>
  <w:style w:type="paragraph" w:styleId="BodyText">
    <w:name w:val="Body Text"/>
    <w:basedOn w:val="Normal"/>
    <w:link w:val="BodyTextChar"/>
    <w:uiPriority w:val="99"/>
    <w:semiHidden/>
    <w:unhideWhenUsed/>
    <w:rsid w:val="0003148D"/>
    <w:pPr>
      <w:spacing w:after="120"/>
    </w:pPr>
  </w:style>
  <w:style w:type="character" w:customStyle="1" w:styleId="BodyTextChar">
    <w:name w:val="Body Text Char"/>
    <w:basedOn w:val="DefaultParagraphFont"/>
    <w:link w:val="BodyText"/>
    <w:uiPriority w:val="99"/>
    <w:semiHidden/>
    <w:rsid w:val="0003148D"/>
  </w:style>
  <w:style w:type="paragraph" w:styleId="Date">
    <w:name w:val="Date"/>
    <w:basedOn w:val="Normal"/>
    <w:next w:val="Normal"/>
    <w:link w:val="DateChar"/>
    <w:uiPriority w:val="99"/>
    <w:semiHidden/>
    <w:unhideWhenUsed/>
    <w:locked/>
    <w:rsid w:val="0003148D"/>
  </w:style>
  <w:style w:type="character" w:customStyle="1" w:styleId="DateChar">
    <w:name w:val="Date Char"/>
    <w:basedOn w:val="DefaultParagraphFont"/>
    <w:link w:val="Date"/>
    <w:uiPriority w:val="99"/>
    <w:semiHidden/>
    <w:rsid w:val="0003148D"/>
  </w:style>
  <w:style w:type="paragraph" w:styleId="Caption">
    <w:name w:val="caption"/>
    <w:basedOn w:val="Normal"/>
    <w:next w:val="Normal"/>
    <w:uiPriority w:val="35"/>
    <w:semiHidden/>
    <w:unhideWhenUsed/>
    <w:qFormat/>
    <w:locked/>
    <w:rsid w:val="0003148D"/>
    <w:pPr>
      <w:spacing w:line="240" w:lineRule="auto"/>
    </w:pPr>
    <w:rPr>
      <w:b/>
      <w:bCs/>
      <w:color w:val="4F81BD" w:themeColor="accent1"/>
      <w:szCs w:val="18"/>
    </w:rPr>
  </w:style>
  <w:style w:type="paragraph" w:styleId="List">
    <w:name w:val="List"/>
    <w:basedOn w:val="Normal"/>
    <w:uiPriority w:val="99"/>
    <w:semiHidden/>
    <w:unhideWhenUsed/>
    <w:locked/>
    <w:rsid w:val="0003148D"/>
    <w:pPr>
      <w:ind w:left="283" w:hanging="283"/>
      <w:contextualSpacing/>
    </w:pPr>
  </w:style>
  <w:style w:type="paragraph" w:styleId="List2">
    <w:name w:val="List 2"/>
    <w:basedOn w:val="Normal"/>
    <w:uiPriority w:val="99"/>
    <w:semiHidden/>
    <w:unhideWhenUsed/>
    <w:locked/>
    <w:rsid w:val="0003148D"/>
    <w:pPr>
      <w:ind w:left="566" w:hanging="283"/>
      <w:contextualSpacing/>
    </w:pPr>
  </w:style>
  <w:style w:type="paragraph" w:styleId="List3">
    <w:name w:val="List 3"/>
    <w:basedOn w:val="Normal"/>
    <w:uiPriority w:val="99"/>
    <w:semiHidden/>
    <w:unhideWhenUsed/>
    <w:locked/>
    <w:rsid w:val="0003148D"/>
    <w:pPr>
      <w:ind w:left="849" w:hanging="283"/>
      <w:contextualSpacing/>
    </w:pPr>
  </w:style>
  <w:style w:type="paragraph" w:styleId="List4">
    <w:name w:val="List 4"/>
    <w:basedOn w:val="Normal"/>
    <w:uiPriority w:val="99"/>
    <w:semiHidden/>
    <w:unhideWhenUsed/>
    <w:locked/>
    <w:rsid w:val="0003148D"/>
    <w:pPr>
      <w:ind w:left="1132" w:hanging="283"/>
      <w:contextualSpacing/>
    </w:pPr>
  </w:style>
  <w:style w:type="paragraph" w:styleId="List5">
    <w:name w:val="List 5"/>
    <w:basedOn w:val="Normal"/>
    <w:uiPriority w:val="99"/>
    <w:semiHidden/>
    <w:unhideWhenUsed/>
    <w:locked/>
    <w:rsid w:val="0003148D"/>
    <w:pPr>
      <w:ind w:left="1415" w:hanging="283"/>
      <w:contextualSpacing/>
    </w:pPr>
  </w:style>
  <w:style w:type="paragraph" w:styleId="ListContinue">
    <w:name w:val="List Continue"/>
    <w:basedOn w:val="Normal"/>
    <w:uiPriority w:val="99"/>
    <w:semiHidden/>
    <w:unhideWhenUsed/>
    <w:locked/>
    <w:rsid w:val="0003148D"/>
    <w:pPr>
      <w:spacing w:after="120"/>
      <w:ind w:left="283"/>
      <w:contextualSpacing/>
    </w:pPr>
  </w:style>
  <w:style w:type="paragraph" w:styleId="ListContinue2">
    <w:name w:val="List Continue 2"/>
    <w:basedOn w:val="Normal"/>
    <w:uiPriority w:val="99"/>
    <w:semiHidden/>
    <w:unhideWhenUsed/>
    <w:locked/>
    <w:rsid w:val="0003148D"/>
    <w:pPr>
      <w:spacing w:after="120"/>
      <w:ind w:left="566"/>
      <w:contextualSpacing/>
    </w:pPr>
  </w:style>
  <w:style w:type="paragraph" w:styleId="ListContinue3">
    <w:name w:val="List Continue 3"/>
    <w:basedOn w:val="Normal"/>
    <w:uiPriority w:val="99"/>
    <w:semiHidden/>
    <w:unhideWhenUsed/>
    <w:locked/>
    <w:rsid w:val="0003148D"/>
    <w:pPr>
      <w:spacing w:after="120"/>
      <w:ind w:left="849"/>
      <w:contextualSpacing/>
    </w:pPr>
  </w:style>
  <w:style w:type="paragraph" w:styleId="ListContinue4">
    <w:name w:val="List Continue 4"/>
    <w:basedOn w:val="Normal"/>
    <w:uiPriority w:val="99"/>
    <w:semiHidden/>
    <w:unhideWhenUsed/>
    <w:locked/>
    <w:rsid w:val="0003148D"/>
    <w:pPr>
      <w:spacing w:after="120"/>
      <w:ind w:left="1132"/>
      <w:contextualSpacing/>
    </w:pPr>
  </w:style>
  <w:style w:type="paragraph" w:styleId="ListContinue5">
    <w:name w:val="List Continue 5"/>
    <w:basedOn w:val="Normal"/>
    <w:uiPriority w:val="99"/>
    <w:semiHidden/>
    <w:unhideWhenUsed/>
    <w:locked/>
    <w:rsid w:val="0003148D"/>
    <w:pPr>
      <w:spacing w:after="120"/>
      <w:ind w:left="1415"/>
      <w:contextualSpacing/>
    </w:pPr>
  </w:style>
  <w:style w:type="paragraph" w:styleId="Signature">
    <w:name w:val="Signature"/>
    <w:basedOn w:val="Normal"/>
    <w:link w:val="SignatureChar"/>
    <w:uiPriority w:val="99"/>
    <w:semiHidden/>
    <w:unhideWhenUsed/>
    <w:locked/>
    <w:rsid w:val="0003148D"/>
    <w:pPr>
      <w:spacing w:line="240" w:lineRule="auto"/>
      <w:ind w:left="4252"/>
    </w:pPr>
  </w:style>
  <w:style w:type="character" w:customStyle="1" w:styleId="SignatureChar">
    <w:name w:val="Signature Char"/>
    <w:basedOn w:val="DefaultParagraphFont"/>
    <w:link w:val="Signature"/>
    <w:uiPriority w:val="99"/>
    <w:semiHidden/>
    <w:rsid w:val="0003148D"/>
  </w:style>
  <w:style w:type="paragraph" w:styleId="E-mailSignature">
    <w:name w:val="E-mail Signature"/>
    <w:basedOn w:val="Normal"/>
    <w:link w:val="E-mailSignatureChar"/>
    <w:uiPriority w:val="99"/>
    <w:semiHidden/>
    <w:unhideWhenUsed/>
    <w:locked/>
    <w:rsid w:val="0003148D"/>
    <w:pPr>
      <w:spacing w:line="240" w:lineRule="auto"/>
    </w:pPr>
  </w:style>
  <w:style w:type="character" w:customStyle="1" w:styleId="E-mailSignatureChar">
    <w:name w:val="E-mail Signature Char"/>
    <w:basedOn w:val="DefaultParagraphFont"/>
    <w:link w:val="E-mailSignature"/>
    <w:uiPriority w:val="99"/>
    <w:semiHidden/>
    <w:rsid w:val="0003148D"/>
  </w:style>
  <w:style w:type="paragraph" w:styleId="Salutation">
    <w:name w:val="Salutation"/>
    <w:basedOn w:val="Normal"/>
    <w:next w:val="Normal"/>
    <w:link w:val="SalutationChar"/>
    <w:uiPriority w:val="99"/>
    <w:semiHidden/>
    <w:unhideWhenUsed/>
    <w:locked/>
    <w:rsid w:val="0003148D"/>
  </w:style>
  <w:style w:type="character" w:customStyle="1" w:styleId="SalutationChar">
    <w:name w:val="Salutation Char"/>
    <w:basedOn w:val="DefaultParagraphFont"/>
    <w:link w:val="Salutation"/>
    <w:uiPriority w:val="99"/>
    <w:semiHidden/>
    <w:rsid w:val="0003148D"/>
  </w:style>
  <w:style w:type="paragraph" w:styleId="Closing">
    <w:name w:val="Closing"/>
    <w:basedOn w:val="Normal"/>
    <w:link w:val="ClosingChar"/>
    <w:uiPriority w:val="99"/>
    <w:semiHidden/>
    <w:unhideWhenUsed/>
    <w:locked/>
    <w:rsid w:val="0003148D"/>
    <w:pPr>
      <w:spacing w:line="240" w:lineRule="auto"/>
      <w:ind w:left="4252"/>
    </w:pPr>
  </w:style>
  <w:style w:type="character" w:customStyle="1" w:styleId="ClosingChar">
    <w:name w:val="Closing Char"/>
    <w:basedOn w:val="DefaultParagraphFont"/>
    <w:link w:val="Closing"/>
    <w:uiPriority w:val="99"/>
    <w:semiHidden/>
    <w:rsid w:val="0003148D"/>
  </w:style>
  <w:style w:type="paragraph" w:styleId="Index1">
    <w:name w:val="index 1"/>
    <w:basedOn w:val="Normal"/>
    <w:next w:val="Normal"/>
    <w:autoRedefine/>
    <w:uiPriority w:val="99"/>
    <w:semiHidden/>
    <w:unhideWhenUsed/>
    <w:locked/>
    <w:rsid w:val="0003148D"/>
    <w:pPr>
      <w:spacing w:line="240" w:lineRule="auto"/>
      <w:ind w:left="220" w:hanging="220"/>
    </w:pPr>
  </w:style>
  <w:style w:type="paragraph" w:styleId="Index2">
    <w:name w:val="index 2"/>
    <w:basedOn w:val="Normal"/>
    <w:next w:val="Normal"/>
    <w:autoRedefine/>
    <w:uiPriority w:val="99"/>
    <w:semiHidden/>
    <w:unhideWhenUsed/>
    <w:locked/>
    <w:rsid w:val="0003148D"/>
    <w:pPr>
      <w:spacing w:line="240" w:lineRule="auto"/>
      <w:ind w:left="440" w:hanging="220"/>
    </w:pPr>
  </w:style>
  <w:style w:type="paragraph" w:styleId="Index3">
    <w:name w:val="index 3"/>
    <w:basedOn w:val="Normal"/>
    <w:next w:val="Normal"/>
    <w:autoRedefine/>
    <w:uiPriority w:val="99"/>
    <w:semiHidden/>
    <w:unhideWhenUsed/>
    <w:locked/>
    <w:rsid w:val="0003148D"/>
    <w:pPr>
      <w:spacing w:line="240" w:lineRule="auto"/>
      <w:ind w:left="660" w:hanging="220"/>
    </w:pPr>
  </w:style>
  <w:style w:type="paragraph" w:styleId="Index4">
    <w:name w:val="index 4"/>
    <w:basedOn w:val="Normal"/>
    <w:next w:val="Normal"/>
    <w:autoRedefine/>
    <w:uiPriority w:val="99"/>
    <w:semiHidden/>
    <w:unhideWhenUsed/>
    <w:locked/>
    <w:rsid w:val="0003148D"/>
    <w:pPr>
      <w:spacing w:line="240" w:lineRule="auto"/>
      <w:ind w:left="880" w:hanging="220"/>
    </w:pPr>
  </w:style>
  <w:style w:type="paragraph" w:styleId="Index5">
    <w:name w:val="index 5"/>
    <w:basedOn w:val="Normal"/>
    <w:next w:val="Normal"/>
    <w:autoRedefine/>
    <w:uiPriority w:val="99"/>
    <w:semiHidden/>
    <w:unhideWhenUsed/>
    <w:locked/>
    <w:rsid w:val="0003148D"/>
    <w:pPr>
      <w:spacing w:line="240" w:lineRule="auto"/>
      <w:ind w:left="1100" w:hanging="220"/>
    </w:pPr>
  </w:style>
  <w:style w:type="paragraph" w:styleId="Index6">
    <w:name w:val="index 6"/>
    <w:basedOn w:val="Normal"/>
    <w:next w:val="Normal"/>
    <w:autoRedefine/>
    <w:uiPriority w:val="99"/>
    <w:semiHidden/>
    <w:unhideWhenUsed/>
    <w:locked/>
    <w:rsid w:val="0003148D"/>
    <w:pPr>
      <w:spacing w:line="240" w:lineRule="auto"/>
      <w:ind w:left="1320" w:hanging="220"/>
    </w:pPr>
  </w:style>
  <w:style w:type="paragraph" w:styleId="Index7">
    <w:name w:val="index 7"/>
    <w:basedOn w:val="Normal"/>
    <w:next w:val="Normal"/>
    <w:autoRedefine/>
    <w:uiPriority w:val="99"/>
    <w:semiHidden/>
    <w:unhideWhenUsed/>
    <w:locked/>
    <w:rsid w:val="0003148D"/>
    <w:pPr>
      <w:spacing w:line="240" w:lineRule="auto"/>
      <w:ind w:left="1540" w:hanging="220"/>
    </w:pPr>
  </w:style>
  <w:style w:type="paragraph" w:styleId="Index8">
    <w:name w:val="index 8"/>
    <w:basedOn w:val="Normal"/>
    <w:next w:val="Normal"/>
    <w:autoRedefine/>
    <w:uiPriority w:val="99"/>
    <w:semiHidden/>
    <w:unhideWhenUsed/>
    <w:locked/>
    <w:rsid w:val="0003148D"/>
    <w:pPr>
      <w:spacing w:line="240" w:lineRule="auto"/>
      <w:ind w:left="1760" w:hanging="220"/>
    </w:pPr>
  </w:style>
  <w:style w:type="paragraph" w:styleId="Index9">
    <w:name w:val="index 9"/>
    <w:basedOn w:val="Normal"/>
    <w:next w:val="Normal"/>
    <w:autoRedefine/>
    <w:uiPriority w:val="99"/>
    <w:semiHidden/>
    <w:unhideWhenUsed/>
    <w:locked/>
    <w:rsid w:val="0003148D"/>
    <w:pPr>
      <w:spacing w:line="240" w:lineRule="auto"/>
      <w:ind w:left="1980" w:hanging="220"/>
    </w:pPr>
  </w:style>
  <w:style w:type="paragraph" w:styleId="TableofFigures">
    <w:name w:val="table of figures"/>
    <w:basedOn w:val="Normal"/>
    <w:next w:val="Normal"/>
    <w:uiPriority w:val="99"/>
    <w:semiHidden/>
    <w:unhideWhenUsed/>
    <w:locked/>
    <w:rsid w:val="0003148D"/>
  </w:style>
  <w:style w:type="paragraph" w:styleId="TableofAuthorities">
    <w:name w:val="table of authorities"/>
    <w:basedOn w:val="Normal"/>
    <w:next w:val="Normal"/>
    <w:uiPriority w:val="99"/>
    <w:semiHidden/>
    <w:unhideWhenUsed/>
    <w:locked/>
    <w:rsid w:val="0003148D"/>
    <w:pPr>
      <w:ind w:left="220" w:hanging="220"/>
    </w:pPr>
  </w:style>
  <w:style w:type="paragraph" w:styleId="EnvelopeAddress">
    <w:name w:val="envelope address"/>
    <w:basedOn w:val="Normal"/>
    <w:uiPriority w:val="99"/>
    <w:semiHidden/>
    <w:unhideWhenUsed/>
    <w:lock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HTMLAddress">
    <w:name w:val="HTML Address"/>
    <w:basedOn w:val="Normal"/>
    <w:link w:val="HTMLAddressChar"/>
    <w:uiPriority w:val="99"/>
    <w:semiHidden/>
    <w:unhideWhenUsed/>
    <w:locked/>
    <w:rsid w:val="0003148D"/>
    <w:pPr>
      <w:spacing w:line="240" w:lineRule="auto"/>
    </w:pPr>
    <w:rPr>
      <w:i/>
      <w:iCs/>
    </w:rPr>
  </w:style>
  <w:style w:type="character" w:customStyle="1" w:styleId="HTMLAddressChar">
    <w:name w:val="HTML Address Char"/>
    <w:basedOn w:val="DefaultParagraphFont"/>
    <w:link w:val="HTMLAddress"/>
    <w:uiPriority w:val="99"/>
    <w:semiHidden/>
    <w:rsid w:val="0003148D"/>
    <w:rPr>
      <w:i/>
      <w:iCs/>
    </w:rPr>
  </w:style>
  <w:style w:type="paragraph" w:styleId="EnvelopeReturn">
    <w:name w:val="envelope return"/>
    <w:basedOn w:val="Normal"/>
    <w:uiPriority w:val="99"/>
    <w:semiHidden/>
    <w:unhideWhenUsed/>
    <w:locked/>
    <w:rsid w:val="0003148D"/>
    <w:pPr>
      <w:spacing w:line="240" w:lineRule="auto"/>
    </w:pPr>
    <w:rPr>
      <w:rFonts w:asciiTheme="majorHAnsi" w:eastAsiaTheme="majorEastAsia" w:hAnsiTheme="majorHAnsi" w:cstheme="majorBidi"/>
    </w:rPr>
  </w:style>
  <w:style w:type="paragraph" w:styleId="MessageHeader">
    <w:name w:val="Message Header"/>
    <w:basedOn w:val="Normal"/>
    <w:link w:val="MessageHeaderChar"/>
    <w:uiPriority w:val="99"/>
    <w:semiHidden/>
    <w:unhideWhenUsed/>
    <w:lock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03148D"/>
    <w:rPr>
      <w:rFonts w:asciiTheme="majorHAnsi" w:eastAsiaTheme="majorEastAsia" w:hAnsiTheme="majorHAnsi" w:cstheme="majorBidi"/>
      <w:sz w:val="24"/>
      <w:szCs w:val="24"/>
      <w:shd w:val="pct20" w:color="auto" w:fill="auto"/>
    </w:rPr>
  </w:style>
  <w:style w:type="paragraph" w:styleId="NoteHeading">
    <w:name w:val="Note Heading"/>
    <w:basedOn w:val="Normal"/>
    <w:next w:val="Normal"/>
    <w:link w:val="NoteHeadingChar"/>
    <w:uiPriority w:val="99"/>
    <w:semiHidden/>
    <w:unhideWhenUsed/>
    <w:locked/>
    <w:rsid w:val="0003148D"/>
    <w:pPr>
      <w:spacing w:line="240" w:lineRule="auto"/>
    </w:pPr>
  </w:style>
  <w:style w:type="character" w:customStyle="1" w:styleId="NoteHeadingChar">
    <w:name w:val="Note Heading Char"/>
    <w:basedOn w:val="DefaultParagraphFont"/>
    <w:link w:val="NoteHeading"/>
    <w:uiPriority w:val="99"/>
    <w:semiHidden/>
    <w:rsid w:val="0003148D"/>
  </w:style>
  <w:style w:type="paragraph" w:styleId="DocumentMap">
    <w:name w:val="Document Map"/>
    <w:basedOn w:val="Normal"/>
    <w:link w:val="DocumentMapChar"/>
    <w:uiPriority w:val="99"/>
    <w:semiHidden/>
    <w:unhideWhenUsed/>
    <w:locked/>
    <w:rsid w:val="0003148D"/>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03148D"/>
    <w:rPr>
      <w:rFonts w:ascii="Tahoma" w:hAnsi="Tahoma" w:cs="Tahoma"/>
      <w:sz w:val="16"/>
      <w:szCs w:val="16"/>
    </w:rPr>
  </w:style>
  <w:style w:type="paragraph" w:styleId="NormalWeb">
    <w:name w:val="Normal (Web)"/>
    <w:basedOn w:val="Normal"/>
    <w:uiPriority w:val="99"/>
    <w:semiHidden/>
    <w:unhideWhenUsed/>
    <w:locked/>
    <w:rsid w:val="0003148D"/>
    <w:rPr>
      <w:sz w:val="24"/>
      <w:szCs w:val="24"/>
    </w:rPr>
  </w:style>
  <w:style w:type="paragraph" w:styleId="ListNumber">
    <w:name w:val="List Number"/>
    <w:basedOn w:val="Normal"/>
    <w:uiPriority w:val="99"/>
    <w:semiHidden/>
    <w:unhideWhenUsed/>
    <w:locked/>
    <w:rsid w:val="0003148D"/>
    <w:pPr>
      <w:numPr>
        <w:numId w:val="2"/>
      </w:numPr>
      <w:contextualSpacing/>
    </w:pPr>
  </w:style>
  <w:style w:type="paragraph" w:styleId="ListNumber2">
    <w:name w:val="List Number 2"/>
    <w:basedOn w:val="Normal"/>
    <w:uiPriority w:val="99"/>
    <w:semiHidden/>
    <w:unhideWhenUsed/>
    <w:locked/>
    <w:rsid w:val="0003148D"/>
    <w:pPr>
      <w:numPr>
        <w:numId w:val="3"/>
      </w:numPr>
      <w:contextualSpacing/>
    </w:pPr>
  </w:style>
  <w:style w:type="paragraph" w:styleId="ListNumber3">
    <w:name w:val="List Number 3"/>
    <w:basedOn w:val="Normal"/>
    <w:uiPriority w:val="99"/>
    <w:semiHidden/>
    <w:unhideWhenUsed/>
    <w:locked/>
    <w:rsid w:val="0003148D"/>
    <w:pPr>
      <w:numPr>
        <w:numId w:val="4"/>
      </w:numPr>
      <w:contextualSpacing/>
    </w:pPr>
  </w:style>
  <w:style w:type="paragraph" w:styleId="ListNumber4">
    <w:name w:val="List Number 4"/>
    <w:basedOn w:val="Normal"/>
    <w:uiPriority w:val="99"/>
    <w:semiHidden/>
    <w:unhideWhenUsed/>
    <w:locked/>
    <w:rsid w:val="0003148D"/>
    <w:pPr>
      <w:numPr>
        <w:numId w:val="5"/>
      </w:numPr>
      <w:contextualSpacing/>
    </w:pPr>
  </w:style>
  <w:style w:type="paragraph" w:styleId="ListNumber5">
    <w:name w:val="List Number 5"/>
    <w:basedOn w:val="Normal"/>
    <w:uiPriority w:val="99"/>
    <w:semiHidden/>
    <w:unhideWhenUsed/>
    <w:locked/>
    <w:rsid w:val="0003148D"/>
    <w:pPr>
      <w:numPr>
        <w:numId w:val="6"/>
      </w:numPr>
      <w:contextualSpacing/>
    </w:pPr>
  </w:style>
  <w:style w:type="paragraph" w:styleId="HTMLPreformatted">
    <w:name w:val="HTML Preformatted"/>
    <w:basedOn w:val="Normal"/>
    <w:link w:val="HTMLPreformattedChar"/>
    <w:uiPriority w:val="99"/>
    <w:semiHidden/>
    <w:unhideWhenUsed/>
    <w:locked/>
    <w:rsid w:val="0003148D"/>
    <w:pPr>
      <w:spacing w:line="240" w:lineRule="auto"/>
    </w:pPr>
    <w:rPr>
      <w:rFonts w:ascii="Consolas" w:hAnsi="Consolas" w:cs="Consolas"/>
    </w:rPr>
  </w:style>
  <w:style w:type="character" w:customStyle="1" w:styleId="HTMLPreformattedChar">
    <w:name w:val="HTML Preformatted Char"/>
    <w:basedOn w:val="DefaultParagraphFont"/>
    <w:link w:val="HTMLPreformatted"/>
    <w:uiPriority w:val="99"/>
    <w:semiHidden/>
    <w:rsid w:val="0003148D"/>
    <w:rPr>
      <w:rFonts w:ascii="Consolas" w:hAnsi="Consolas" w:cs="Consolas"/>
      <w:sz w:val="20"/>
      <w:szCs w:val="20"/>
    </w:rPr>
  </w:style>
  <w:style w:type="paragraph" w:styleId="BodyTextFirstIndent">
    <w:name w:val="Body Text First Indent"/>
    <w:basedOn w:val="BodyText"/>
    <w:link w:val="BodyTextFirstIndentChar"/>
    <w:uiPriority w:val="99"/>
    <w:semiHidden/>
    <w:unhideWhenUsed/>
    <w:locked/>
    <w:rsid w:val="0003148D"/>
    <w:pPr>
      <w:spacing w:after="200"/>
      <w:ind w:firstLine="360"/>
    </w:pPr>
  </w:style>
  <w:style w:type="character" w:customStyle="1" w:styleId="BodyTextFirstIndentChar">
    <w:name w:val="Body Text First Indent Char"/>
    <w:basedOn w:val="BodyTextChar"/>
    <w:link w:val="BodyTextFirstIndent"/>
    <w:uiPriority w:val="99"/>
    <w:semiHidden/>
    <w:rsid w:val="0003148D"/>
  </w:style>
  <w:style w:type="paragraph" w:styleId="BodyTextIndent">
    <w:name w:val="Body Text Indent"/>
    <w:basedOn w:val="Normal"/>
    <w:link w:val="BodyTextIndentChar"/>
    <w:uiPriority w:val="99"/>
    <w:semiHidden/>
    <w:unhideWhenUsed/>
    <w:locked/>
    <w:rsid w:val="0003148D"/>
    <w:pPr>
      <w:spacing w:after="120"/>
      <w:ind w:left="283"/>
    </w:pPr>
  </w:style>
  <w:style w:type="character" w:customStyle="1" w:styleId="BodyTextIndentChar">
    <w:name w:val="Body Text Indent Char"/>
    <w:basedOn w:val="DefaultParagraphFont"/>
    <w:link w:val="BodyTextIndent"/>
    <w:uiPriority w:val="99"/>
    <w:semiHidden/>
    <w:rsid w:val="0003148D"/>
  </w:style>
  <w:style w:type="paragraph" w:styleId="BodyTextFirstIndent2">
    <w:name w:val="Body Text First Indent 2"/>
    <w:basedOn w:val="BodyTextIndent"/>
    <w:link w:val="BodyTextFirstIndent2Char"/>
    <w:uiPriority w:val="99"/>
    <w:semiHidden/>
    <w:unhideWhenUsed/>
    <w:locked/>
    <w:rsid w:val="0003148D"/>
    <w:pPr>
      <w:spacing w:after="200"/>
      <w:ind w:left="360" w:firstLine="360"/>
    </w:pPr>
  </w:style>
  <w:style w:type="character" w:customStyle="1" w:styleId="BodyTextFirstIndent2Char">
    <w:name w:val="Body Text First Indent 2 Char"/>
    <w:basedOn w:val="BodyTextIndentChar"/>
    <w:link w:val="BodyTextFirstIndent2"/>
    <w:uiPriority w:val="99"/>
    <w:semiHidden/>
    <w:rsid w:val="0003148D"/>
  </w:style>
  <w:style w:type="paragraph" w:styleId="ListBullet">
    <w:name w:val="List Bullet"/>
    <w:basedOn w:val="Normal"/>
    <w:uiPriority w:val="99"/>
    <w:semiHidden/>
    <w:unhideWhenUsed/>
    <w:locked/>
    <w:rsid w:val="0003148D"/>
    <w:pPr>
      <w:numPr>
        <w:numId w:val="7"/>
      </w:numPr>
      <w:contextualSpacing/>
    </w:pPr>
  </w:style>
  <w:style w:type="paragraph" w:styleId="ListBullet2">
    <w:name w:val="List Bullet 2"/>
    <w:basedOn w:val="Normal"/>
    <w:uiPriority w:val="99"/>
    <w:semiHidden/>
    <w:unhideWhenUsed/>
    <w:locked/>
    <w:rsid w:val="0003148D"/>
    <w:pPr>
      <w:numPr>
        <w:numId w:val="8"/>
      </w:numPr>
      <w:contextualSpacing/>
    </w:pPr>
  </w:style>
  <w:style w:type="paragraph" w:styleId="ListBullet3">
    <w:name w:val="List Bullet 3"/>
    <w:basedOn w:val="Normal"/>
    <w:uiPriority w:val="99"/>
    <w:semiHidden/>
    <w:unhideWhenUsed/>
    <w:locked/>
    <w:rsid w:val="0003148D"/>
    <w:pPr>
      <w:numPr>
        <w:numId w:val="9"/>
      </w:numPr>
      <w:contextualSpacing/>
    </w:pPr>
  </w:style>
  <w:style w:type="paragraph" w:styleId="ListBullet4">
    <w:name w:val="List Bullet 4"/>
    <w:basedOn w:val="Normal"/>
    <w:uiPriority w:val="99"/>
    <w:semiHidden/>
    <w:unhideWhenUsed/>
    <w:locked/>
    <w:rsid w:val="0003148D"/>
    <w:pPr>
      <w:numPr>
        <w:numId w:val="10"/>
      </w:numPr>
      <w:contextualSpacing/>
    </w:pPr>
  </w:style>
  <w:style w:type="paragraph" w:styleId="ListBullet5">
    <w:name w:val="List Bullet 5"/>
    <w:basedOn w:val="Normal"/>
    <w:uiPriority w:val="99"/>
    <w:semiHidden/>
    <w:unhideWhenUsed/>
    <w:locked/>
    <w:rsid w:val="0003148D"/>
    <w:pPr>
      <w:numPr>
        <w:numId w:val="11"/>
      </w:numPr>
      <w:contextualSpacing/>
    </w:pPr>
  </w:style>
  <w:style w:type="paragraph" w:styleId="BodyTextIndent2">
    <w:name w:val="Body Text Indent 2"/>
    <w:basedOn w:val="Normal"/>
    <w:link w:val="BodyTextIndent2Char"/>
    <w:uiPriority w:val="99"/>
    <w:semiHidden/>
    <w:unhideWhenUsed/>
    <w:locked/>
    <w:rsid w:val="0003148D"/>
    <w:pPr>
      <w:spacing w:after="120" w:line="480" w:lineRule="auto"/>
      <w:ind w:left="283"/>
    </w:pPr>
  </w:style>
  <w:style w:type="character" w:customStyle="1" w:styleId="BodyTextIndent2Char">
    <w:name w:val="Body Text Indent 2 Char"/>
    <w:basedOn w:val="DefaultParagraphFont"/>
    <w:link w:val="BodyTextIndent2"/>
    <w:uiPriority w:val="99"/>
    <w:semiHidden/>
    <w:rsid w:val="0003148D"/>
  </w:style>
  <w:style w:type="paragraph" w:styleId="BodyTextIndent3">
    <w:name w:val="Body Text Indent 3"/>
    <w:basedOn w:val="Normal"/>
    <w:link w:val="BodyTextIndent3Char"/>
    <w:uiPriority w:val="99"/>
    <w:semiHidden/>
    <w:unhideWhenUsed/>
    <w:locked/>
    <w:rsid w:val="0003148D"/>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03148D"/>
    <w:rPr>
      <w:sz w:val="16"/>
      <w:szCs w:val="16"/>
    </w:rPr>
  </w:style>
  <w:style w:type="paragraph" w:styleId="NormalIndent">
    <w:name w:val="Normal Indent"/>
    <w:basedOn w:val="Normal"/>
    <w:uiPriority w:val="99"/>
    <w:semiHidden/>
    <w:unhideWhenUsed/>
    <w:locked/>
    <w:rsid w:val="0003148D"/>
    <w:pPr>
      <w:ind w:left="720"/>
    </w:pPr>
  </w:style>
  <w:style w:type="paragraph" w:styleId="CommentText">
    <w:name w:val="annotation text"/>
    <w:basedOn w:val="Normal"/>
    <w:link w:val="CommentTextChar"/>
    <w:uiPriority w:val="99"/>
    <w:semiHidden/>
    <w:unhideWhenUsed/>
    <w:locked/>
    <w:rsid w:val="0003148D"/>
    <w:pPr>
      <w:spacing w:line="240" w:lineRule="auto"/>
    </w:pPr>
  </w:style>
  <w:style w:type="character" w:customStyle="1" w:styleId="CommentTextChar">
    <w:name w:val="Comment Text Char"/>
    <w:basedOn w:val="DefaultParagraphFont"/>
    <w:link w:val="CommentText"/>
    <w:uiPriority w:val="99"/>
    <w:semiHidden/>
    <w:rsid w:val="0003148D"/>
    <w:rPr>
      <w:sz w:val="20"/>
      <w:szCs w:val="20"/>
    </w:rPr>
  </w:style>
  <w:style w:type="paragraph" w:styleId="CommentSubject">
    <w:name w:val="annotation subject"/>
    <w:basedOn w:val="CommentText"/>
    <w:next w:val="CommentText"/>
    <w:link w:val="CommentSubjectChar"/>
    <w:uiPriority w:val="99"/>
    <w:semiHidden/>
    <w:unhideWhenUsed/>
    <w:locked/>
    <w:rsid w:val="0003148D"/>
    <w:rPr>
      <w:b/>
      <w:bCs/>
    </w:rPr>
  </w:style>
  <w:style w:type="character" w:customStyle="1" w:styleId="CommentSubjectChar">
    <w:name w:val="Comment Subject Char"/>
    <w:basedOn w:val="CommentTextChar"/>
    <w:link w:val="CommentSubject"/>
    <w:uiPriority w:val="99"/>
    <w:semiHidden/>
    <w:rsid w:val="0003148D"/>
    <w:rPr>
      <w:b/>
      <w:bCs/>
      <w:sz w:val="20"/>
      <w:szCs w:val="20"/>
    </w:rPr>
  </w:style>
  <w:style w:type="paragraph" w:styleId="TOC1">
    <w:name w:val="toc 1"/>
    <w:basedOn w:val="Normal"/>
    <w:next w:val="Normal"/>
    <w:autoRedefine/>
    <w:uiPriority w:val="39"/>
    <w:semiHidden/>
    <w:unhideWhenUsed/>
    <w:locked/>
    <w:rsid w:val="0003148D"/>
    <w:pPr>
      <w:spacing w:after="100"/>
    </w:pPr>
  </w:style>
  <w:style w:type="paragraph" w:styleId="TOC2">
    <w:name w:val="toc 2"/>
    <w:basedOn w:val="Normal"/>
    <w:next w:val="Normal"/>
    <w:autoRedefine/>
    <w:uiPriority w:val="39"/>
    <w:semiHidden/>
    <w:unhideWhenUsed/>
    <w:locked/>
    <w:rsid w:val="0003148D"/>
    <w:pPr>
      <w:spacing w:after="100"/>
      <w:ind w:left="220"/>
    </w:pPr>
  </w:style>
  <w:style w:type="paragraph" w:styleId="TOC3">
    <w:name w:val="toc 3"/>
    <w:basedOn w:val="Normal"/>
    <w:next w:val="Normal"/>
    <w:autoRedefine/>
    <w:uiPriority w:val="39"/>
    <w:semiHidden/>
    <w:unhideWhenUsed/>
    <w:locked/>
    <w:rsid w:val="0003148D"/>
    <w:pPr>
      <w:spacing w:after="100"/>
      <w:ind w:left="440"/>
    </w:pPr>
  </w:style>
  <w:style w:type="paragraph" w:styleId="TOC4">
    <w:name w:val="toc 4"/>
    <w:basedOn w:val="Normal"/>
    <w:next w:val="Normal"/>
    <w:autoRedefine/>
    <w:uiPriority w:val="39"/>
    <w:semiHidden/>
    <w:unhideWhenUsed/>
    <w:locked/>
    <w:rsid w:val="0003148D"/>
    <w:pPr>
      <w:spacing w:after="100"/>
      <w:ind w:left="660"/>
    </w:pPr>
  </w:style>
  <w:style w:type="paragraph" w:styleId="TOC5">
    <w:name w:val="toc 5"/>
    <w:basedOn w:val="Normal"/>
    <w:next w:val="Normal"/>
    <w:autoRedefine/>
    <w:uiPriority w:val="39"/>
    <w:semiHidden/>
    <w:unhideWhenUsed/>
    <w:locked/>
    <w:rsid w:val="0003148D"/>
    <w:pPr>
      <w:spacing w:after="100"/>
      <w:ind w:left="880"/>
    </w:pPr>
  </w:style>
  <w:style w:type="paragraph" w:styleId="TOC6">
    <w:name w:val="toc 6"/>
    <w:basedOn w:val="Normal"/>
    <w:next w:val="Normal"/>
    <w:autoRedefine/>
    <w:uiPriority w:val="39"/>
    <w:semiHidden/>
    <w:unhideWhenUsed/>
    <w:locked/>
    <w:rsid w:val="0003148D"/>
    <w:pPr>
      <w:spacing w:after="100"/>
      <w:ind w:left="1100"/>
    </w:pPr>
  </w:style>
  <w:style w:type="paragraph" w:styleId="TOC7">
    <w:name w:val="toc 7"/>
    <w:basedOn w:val="Normal"/>
    <w:next w:val="Normal"/>
    <w:autoRedefine/>
    <w:uiPriority w:val="39"/>
    <w:semiHidden/>
    <w:unhideWhenUsed/>
    <w:locked/>
    <w:rsid w:val="0003148D"/>
    <w:pPr>
      <w:spacing w:after="100"/>
      <w:ind w:left="1320"/>
    </w:pPr>
  </w:style>
  <w:style w:type="paragraph" w:styleId="TOC8">
    <w:name w:val="toc 8"/>
    <w:basedOn w:val="Normal"/>
    <w:next w:val="Normal"/>
    <w:autoRedefine/>
    <w:uiPriority w:val="39"/>
    <w:semiHidden/>
    <w:unhideWhenUsed/>
    <w:locked/>
    <w:rsid w:val="0003148D"/>
    <w:pPr>
      <w:spacing w:after="100"/>
      <w:ind w:left="1540"/>
    </w:pPr>
  </w:style>
  <w:style w:type="paragraph" w:styleId="TOC9">
    <w:name w:val="toc 9"/>
    <w:basedOn w:val="Normal"/>
    <w:next w:val="Normal"/>
    <w:autoRedefine/>
    <w:uiPriority w:val="39"/>
    <w:semiHidden/>
    <w:unhideWhenUsed/>
    <w:locked/>
    <w:rsid w:val="0003148D"/>
    <w:pPr>
      <w:spacing w:after="100"/>
      <w:ind w:left="1760"/>
    </w:pPr>
  </w:style>
  <w:style w:type="paragraph" w:styleId="BlockText">
    <w:name w:val="Block Text"/>
    <w:basedOn w:val="Normal"/>
    <w:uiPriority w:val="99"/>
    <w:semiHidden/>
    <w:unhideWhenUsed/>
    <w:lock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MacroText">
    <w:name w:val="macro"/>
    <w:link w:val="MacroTextChar"/>
    <w:uiPriority w:val="99"/>
    <w:semiHidden/>
    <w:unhideWhenUsed/>
    <w:lock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uiPriority w:val="99"/>
    <w:semiHidden/>
    <w:rsid w:val="0003148D"/>
    <w:rPr>
      <w:rFonts w:ascii="Consolas" w:hAnsi="Consolas" w:cs="Consolas"/>
      <w:sz w:val="20"/>
      <w:szCs w:val="20"/>
    </w:rPr>
  </w:style>
  <w:style w:type="paragraph" w:styleId="PlainText">
    <w:name w:val="Plain Text"/>
    <w:basedOn w:val="Normal"/>
    <w:link w:val="PlainTextChar"/>
    <w:uiPriority w:val="99"/>
    <w:semiHidden/>
    <w:unhideWhenUsed/>
    <w:locked/>
    <w:rsid w:val="0003148D"/>
    <w:pPr>
      <w:spacing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03148D"/>
    <w:rPr>
      <w:rFonts w:ascii="Consolas" w:hAnsi="Consolas" w:cs="Consolas"/>
      <w:sz w:val="21"/>
      <w:szCs w:val="21"/>
    </w:rPr>
  </w:style>
  <w:style w:type="paragraph" w:styleId="FootnoteText">
    <w:name w:val="footnote text"/>
    <w:basedOn w:val="Normal"/>
    <w:link w:val="FootnoteTextChar"/>
    <w:uiPriority w:val="99"/>
    <w:semiHidden/>
    <w:unhideWhenUsed/>
    <w:locked/>
    <w:rsid w:val="0003148D"/>
    <w:pPr>
      <w:spacing w:line="240" w:lineRule="auto"/>
    </w:pPr>
  </w:style>
  <w:style w:type="character" w:customStyle="1" w:styleId="FootnoteTextChar">
    <w:name w:val="Footnote Text Char"/>
    <w:basedOn w:val="DefaultParagraphFont"/>
    <w:link w:val="FootnoteText"/>
    <w:uiPriority w:val="99"/>
    <w:semiHidden/>
    <w:rsid w:val="0003148D"/>
    <w:rPr>
      <w:sz w:val="20"/>
      <w:szCs w:val="20"/>
    </w:rPr>
  </w:style>
  <w:style w:type="paragraph" w:styleId="EndnoteText">
    <w:name w:val="endnote text"/>
    <w:basedOn w:val="Normal"/>
    <w:link w:val="EndnoteTextChar"/>
    <w:uiPriority w:val="99"/>
    <w:semiHidden/>
    <w:unhideWhenUsed/>
    <w:locked/>
    <w:rsid w:val="0003148D"/>
    <w:pPr>
      <w:spacing w:line="240" w:lineRule="auto"/>
    </w:pPr>
  </w:style>
  <w:style w:type="character" w:customStyle="1" w:styleId="EndnoteTextChar">
    <w:name w:val="Endnote Text Char"/>
    <w:basedOn w:val="DefaultParagraphFont"/>
    <w:link w:val="EndnoteText"/>
    <w:uiPriority w:val="99"/>
    <w:semiHidden/>
    <w:rsid w:val="0003148D"/>
    <w:rPr>
      <w:sz w:val="20"/>
      <w:szCs w:val="20"/>
    </w:rPr>
  </w:style>
  <w:style w:type="character" w:customStyle="1" w:styleId="Heading1Char">
    <w:name w:val="Heading 1 Char"/>
    <w:basedOn w:val="DefaultParagraphFont"/>
    <w:link w:val="Heading1"/>
    <w:uiPriority w:val="9"/>
    <w:rsid w:val="004F5E36"/>
    <w:rPr>
      <w:rFonts w:ascii="Arial" w:eastAsia="Times New Roman" w:hAnsi="Arial" w:cs="Times New Roman"/>
      <w:b/>
      <w:sz w:val="20"/>
      <w:szCs w:val="20"/>
      <w:lang w:val="en-GB"/>
    </w:rPr>
  </w:style>
  <w:style w:type="character" w:customStyle="1" w:styleId="Heading2Char">
    <w:name w:val="Heading 2 Char"/>
    <w:basedOn w:val="DefaultParagraphFont"/>
    <w:link w:val="Heading2"/>
    <w:uiPriority w:val="9"/>
    <w:semiHidden/>
    <w:rsid w:val="0003148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03148D"/>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03148D"/>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03148D"/>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03148D"/>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03148D"/>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03148D"/>
    <w:rPr>
      <w:rFonts w:asciiTheme="majorHAnsi" w:eastAsiaTheme="majorEastAsia" w:hAnsiTheme="majorHAnsi" w:cstheme="majorBidi"/>
      <w:i/>
      <w:iCs/>
      <w:color w:val="404040" w:themeColor="text1" w:themeTint="BF"/>
      <w:sz w:val="20"/>
      <w:szCs w:val="20"/>
    </w:rPr>
  </w:style>
  <w:style w:type="paragraph" w:styleId="IndexHeading">
    <w:name w:val="index heading"/>
    <w:basedOn w:val="Normal"/>
    <w:next w:val="Index1"/>
    <w:uiPriority w:val="99"/>
    <w:semiHidden/>
    <w:unhideWhenUsed/>
    <w:locked/>
    <w:rsid w:val="0003148D"/>
    <w:rPr>
      <w:rFonts w:asciiTheme="majorHAnsi" w:eastAsiaTheme="majorEastAsia" w:hAnsiTheme="majorHAnsi" w:cstheme="majorBidi"/>
      <w:b/>
      <w:bCs/>
    </w:rPr>
  </w:style>
  <w:style w:type="paragraph" w:styleId="TOAHeading">
    <w:name w:val="toa heading"/>
    <w:basedOn w:val="Normal"/>
    <w:next w:val="Normal"/>
    <w:uiPriority w:val="99"/>
    <w:semiHidden/>
    <w:unhideWhenUsed/>
    <w:locked/>
    <w:rsid w:val="0003148D"/>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locked/>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DefaultParagraphFont"/>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qFormat/>
    <w:rsid w:val="00901EB6"/>
    <w:rPr>
      <w:b/>
    </w:rPr>
  </w:style>
  <w:style w:type="paragraph" w:customStyle="1" w:styleId="CETnumberingbullets">
    <w:name w:val="CET numbering (bullets)"/>
    <w:rsid w:val="00C57182"/>
    <w:pPr>
      <w:numPr>
        <w:numId w:val="13"/>
      </w:numPr>
      <w:spacing w:after="120" w:line="264" w:lineRule="auto"/>
    </w:pPr>
    <w:rPr>
      <w:rFonts w:ascii="Arial" w:eastAsia="Times New Roman" w:hAnsi="Arial" w:cs="Times New Roman"/>
      <w:sz w:val="18"/>
      <w:szCs w:val="20"/>
      <w:lang w:val="en-GB"/>
    </w:rPr>
  </w:style>
  <w:style w:type="paragraph" w:customStyle="1" w:styleId="CETnumbering1">
    <w:name w:val="CET numbering (1"/>
    <w:aliases w:val="2..)"/>
    <w:rsid w:val="00184AD6"/>
    <w:pPr>
      <w:numPr>
        <w:numId w:val="14"/>
      </w:numPr>
      <w:spacing w:after="120" w:line="264" w:lineRule="auto"/>
      <w:ind w:left="714" w:hanging="357"/>
    </w:pPr>
    <w:rPr>
      <w:rFonts w:ascii="Arial" w:eastAsia="Times New Roman" w:hAnsi="Arial" w:cs="Times New Roman"/>
      <w:sz w:val="18"/>
      <w:szCs w:val="20"/>
      <w:lang w:val="en-US"/>
    </w:rPr>
  </w:style>
  <w:style w:type="paragraph" w:customStyle="1" w:styleId="CETnumberinga">
    <w:name w:val="CET numbering (a"/>
    <w:aliases w:val="b,..)"/>
    <w:rsid w:val="00C57182"/>
    <w:pPr>
      <w:numPr>
        <w:numId w:val="15"/>
      </w:numPr>
      <w:spacing w:after="120" w:line="264" w:lineRule="auto"/>
      <w:ind w:left="714" w:hanging="357"/>
    </w:pPr>
    <w:rPr>
      <w:rFonts w:ascii="Arial" w:eastAsia="Times New Roman" w:hAnsi="Arial" w:cs="Times New Roman"/>
      <w:sz w:val="18"/>
      <w:szCs w:val="20"/>
      <w:lang w:val="en-GB"/>
    </w:rPr>
  </w:style>
  <w:style w:type="paragraph" w:styleId="Header">
    <w:name w:val="header"/>
    <w:basedOn w:val="Normal"/>
    <w:link w:val="HeaderChar"/>
    <w:uiPriority w:val="99"/>
    <w:unhideWhenUsed/>
    <w:locked/>
    <w:rsid w:val="005278B7"/>
    <w:pPr>
      <w:tabs>
        <w:tab w:val="clear" w:pos="7100"/>
        <w:tab w:val="center" w:pos="4819"/>
        <w:tab w:val="right" w:pos="9638"/>
      </w:tabs>
      <w:spacing w:line="240" w:lineRule="auto"/>
    </w:pPr>
  </w:style>
  <w:style w:type="character" w:customStyle="1" w:styleId="HeaderChar">
    <w:name w:val="Header Char"/>
    <w:basedOn w:val="DefaultParagraphFont"/>
    <w:link w:val="Header"/>
    <w:uiPriority w:val="99"/>
    <w:rsid w:val="005278B7"/>
    <w:rPr>
      <w:rFonts w:ascii="Arial" w:eastAsia="Times New Roman" w:hAnsi="Arial" w:cs="Times New Roman"/>
      <w:sz w:val="18"/>
      <w:szCs w:val="20"/>
      <w:lang w:val="en-GB"/>
    </w:rPr>
  </w:style>
  <w:style w:type="paragraph" w:styleId="Footer">
    <w:name w:val="footer"/>
    <w:basedOn w:val="Normal"/>
    <w:link w:val="FooterChar"/>
    <w:uiPriority w:val="99"/>
    <w:unhideWhenUsed/>
    <w:locked/>
    <w:rsid w:val="005278B7"/>
    <w:pPr>
      <w:tabs>
        <w:tab w:val="clear" w:pos="7100"/>
        <w:tab w:val="center" w:pos="4819"/>
        <w:tab w:val="right" w:pos="9638"/>
      </w:tabs>
      <w:spacing w:line="240" w:lineRule="auto"/>
    </w:pPr>
  </w:style>
  <w:style w:type="character" w:customStyle="1" w:styleId="FooterChar">
    <w:name w:val="Footer Char"/>
    <w:basedOn w:val="DefaultParagraphFont"/>
    <w:link w:val="Footer"/>
    <w:uiPriority w:val="99"/>
    <w:rsid w:val="005278B7"/>
    <w:rPr>
      <w:rFonts w:ascii="Arial" w:eastAsia="Times New Roman" w:hAnsi="Arial" w:cs="Times New Roman"/>
      <w:sz w:val="18"/>
      <w:szCs w:val="20"/>
      <w:lang w:val="en-GB"/>
    </w:rPr>
  </w:style>
  <w:style w:type="table" w:styleId="TableGrid">
    <w:name w:val="Table Grid"/>
    <w:basedOn w:val="TableNormal"/>
    <w:uiPriority w:val="59"/>
    <w:locked/>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tractBody">
    <w:name w:val="Abstract Body"/>
    <w:basedOn w:val="Normal"/>
    <w:rsid w:val="00704BDF"/>
    <w:pPr>
      <w:tabs>
        <w:tab w:val="clear" w:pos="7100"/>
      </w:tabs>
      <w:spacing w:line="240" w:lineRule="atLeast"/>
      <w:ind w:left="720" w:right="720"/>
    </w:pPr>
    <w:rPr>
      <w:rFonts w:ascii="Times" w:hAnsi="Times"/>
      <w:sz w:val="20"/>
      <w:lang w:val="en-US"/>
    </w:rPr>
  </w:style>
  <w:style w:type="paragraph" w:customStyle="1" w:styleId="AbstractHeading">
    <w:name w:val="Abstract Heading"/>
    <w:basedOn w:val="Normal"/>
    <w:rsid w:val="00704BDF"/>
    <w:pPr>
      <w:tabs>
        <w:tab w:val="clear" w:pos="7100"/>
      </w:tabs>
      <w:spacing w:before="480" w:after="120" w:line="240" w:lineRule="atLeast"/>
      <w:ind w:firstLine="360"/>
    </w:pPr>
    <w:rPr>
      <w:rFonts w:ascii="Times" w:hAnsi="Times"/>
      <w:i/>
      <w:sz w:val="20"/>
      <w:lang w:val="en-US"/>
    </w:rPr>
  </w:style>
  <w:style w:type="paragraph" w:customStyle="1" w:styleId="FirstParagraph">
    <w:name w:val="First Paragraph"/>
    <w:basedOn w:val="Normal"/>
    <w:rsid w:val="00704BDF"/>
    <w:pPr>
      <w:tabs>
        <w:tab w:val="clear" w:pos="7100"/>
      </w:tabs>
      <w:spacing w:line="240" w:lineRule="atLeast"/>
    </w:pPr>
    <w:rPr>
      <w:rFonts w:ascii="Times" w:hAnsi="Times"/>
      <w:sz w:val="20"/>
      <w:lang w:val="en-US"/>
    </w:rPr>
  </w:style>
  <w:style w:type="character" w:styleId="Hyperlink">
    <w:name w:val="Hyperlink"/>
    <w:locked/>
    <w:rsid w:val="0053643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charts/_rels/chart1.xml.rels><?xml version="1.0" encoding="UTF-8" standalone="yes"?>
<Relationships xmlns="http://schemas.openxmlformats.org/package/2006/relationships"><Relationship Id="rId1" Type="http://schemas.openxmlformats.org/officeDocument/2006/relationships/oleObject" Target="file:///C:\Users\bcmin_000\Desktop\R&amp;D%20in%20ESF\Experimental%20Data%20(DBox)\Fall-2013\Sufactants%20effects%20to%20pulp%20and%20fillers%20(Tween-8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2105555555555562"/>
          <c:y val="5.1400554097404488E-2"/>
          <c:w val="0.82601685185185159"/>
          <c:h val="0.79926290463690541"/>
        </c:manualLayout>
      </c:layout>
      <c:scatterChart>
        <c:scatterStyle val="smoothMarker"/>
        <c:varyColors val="0"/>
        <c:ser>
          <c:idx val="1"/>
          <c:order val="0"/>
          <c:spPr>
            <a:ln>
              <a:noFill/>
            </a:ln>
          </c:spPr>
          <c:marker>
            <c:symbol val="square"/>
            <c:size val="5"/>
            <c:spPr>
              <a:solidFill>
                <a:sysClr val="windowText" lastClr="000000"/>
              </a:solidFill>
              <a:ln>
                <a:solidFill>
                  <a:prstClr val="black"/>
                </a:solidFill>
              </a:ln>
            </c:spPr>
          </c:marker>
          <c:xVal>
            <c:numRef>
              <c:f>'EH Yield'!$D$4:$D$12</c:f>
              <c:numCache>
                <c:formatCode>General</c:formatCode>
                <c:ptCount val="9"/>
                <c:pt idx="0">
                  <c:v>0</c:v>
                </c:pt>
                <c:pt idx="1">
                  <c:v>5</c:v>
                </c:pt>
                <c:pt idx="2">
                  <c:v>10</c:v>
                </c:pt>
                <c:pt idx="3">
                  <c:v>10</c:v>
                </c:pt>
                <c:pt idx="4">
                  <c:v>15</c:v>
                </c:pt>
                <c:pt idx="5">
                  <c:v>20</c:v>
                </c:pt>
                <c:pt idx="6">
                  <c:v>25</c:v>
                </c:pt>
                <c:pt idx="7">
                  <c:v>30</c:v>
                </c:pt>
                <c:pt idx="8">
                  <c:v>50</c:v>
                </c:pt>
              </c:numCache>
            </c:numRef>
          </c:xVal>
          <c:yVal>
            <c:numRef>
              <c:f>'EH Yield'!$M$4:$M$13</c:f>
              <c:numCache>
                <c:formatCode>0.0_ </c:formatCode>
                <c:ptCount val="10"/>
                <c:pt idx="0">
                  <c:v>0</c:v>
                </c:pt>
                <c:pt idx="1">
                  <c:v>11.482425000000006</c:v>
                </c:pt>
                <c:pt idx="3">
                  <c:v>17.643525</c:v>
                </c:pt>
                <c:pt idx="4">
                  <c:v>22.169474999999988</c:v>
                </c:pt>
                <c:pt idx="5">
                  <c:v>24.441625000000002</c:v>
                </c:pt>
                <c:pt idx="6">
                  <c:v>25.445424999999585</c:v>
                </c:pt>
                <c:pt idx="7">
                  <c:v>25.771324999999987</c:v>
                </c:pt>
                <c:pt idx="8">
                  <c:v>29.062074999999989</c:v>
                </c:pt>
                <c:pt idx="9">
                  <c:v>28.636124999999993</c:v>
                </c:pt>
              </c:numCache>
            </c:numRef>
          </c:yVal>
          <c:smooth val="1"/>
          <c:extLst>
            <c:ext xmlns:c16="http://schemas.microsoft.com/office/drawing/2014/chart" uri="{C3380CC4-5D6E-409C-BE32-E72D297353CC}">
              <c16:uniqueId val="{00000000-5C17-452C-934E-18D2F18D63B0}"/>
            </c:ext>
          </c:extLst>
        </c:ser>
        <c:ser>
          <c:idx val="2"/>
          <c:order val="1"/>
          <c:spPr>
            <a:ln>
              <a:noFill/>
            </a:ln>
          </c:spPr>
          <c:marker>
            <c:symbol val="dash"/>
            <c:size val="5"/>
            <c:spPr>
              <a:solidFill>
                <a:sysClr val="windowText" lastClr="000000"/>
              </a:solidFill>
              <a:ln>
                <a:solidFill>
                  <a:prstClr val="black"/>
                </a:solidFill>
              </a:ln>
            </c:spPr>
          </c:marker>
          <c:xVal>
            <c:numRef>
              <c:f>'EH Yield'!$D$31:$D$39</c:f>
              <c:numCache>
                <c:formatCode>General</c:formatCode>
                <c:ptCount val="9"/>
                <c:pt idx="0">
                  <c:v>0</c:v>
                </c:pt>
                <c:pt idx="1">
                  <c:v>5</c:v>
                </c:pt>
                <c:pt idx="2">
                  <c:v>10</c:v>
                </c:pt>
                <c:pt idx="3">
                  <c:v>10</c:v>
                </c:pt>
                <c:pt idx="4">
                  <c:v>15</c:v>
                </c:pt>
                <c:pt idx="5">
                  <c:v>20</c:v>
                </c:pt>
                <c:pt idx="6">
                  <c:v>25</c:v>
                </c:pt>
                <c:pt idx="7">
                  <c:v>30</c:v>
                </c:pt>
                <c:pt idx="8">
                  <c:v>50</c:v>
                </c:pt>
              </c:numCache>
            </c:numRef>
          </c:xVal>
          <c:yVal>
            <c:numRef>
              <c:f>'EH Yield'!$N$31:$N$39</c:f>
              <c:numCache>
                <c:formatCode>0.0_ </c:formatCode>
                <c:ptCount val="9"/>
                <c:pt idx="0">
                  <c:v>0</c:v>
                </c:pt>
                <c:pt idx="1">
                  <c:v>11.666350000000001</c:v>
                </c:pt>
                <c:pt idx="3">
                  <c:v>15.757025000000001</c:v>
                </c:pt>
                <c:pt idx="4">
                  <c:v>21.071899999999999</c:v>
                </c:pt>
                <c:pt idx="5">
                  <c:v>22.055249999999635</c:v>
                </c:pt>
                <c:pt idx="6">
                  <c:v>25.929299999999689</c:v>
                </c:pt>
                <c:pt idx="7">
                  <c:v>25.771849999999986</c:v>
                </c:pt>
                <c:pt idx="8">
                  <c:v>28.318200000000004</c:v>
                </c:pt>
              </c:numCache>
            </c:numRef>
          </c:yVal>
          <c:smooth val="1"/>
          <c:extLst>
            <c:ext xmlns:c16="http://schemas.microsoft.com/office/drawing/2014/chart" uri="{C3380CC4-5D6E-409C-BE32-E72D297353CC}">
              <c16:uniqueId val="{00000001-5C17-452C-934E-18D2F18D63B0}"/>
            </c:ext>
          </c:extLst>
        </c:ser>
        <c:ser>
          <c:idx val="4"/>
          <c:order val="2"/>
          <c:spPr>
            <a:ln>
              <a:noFill/>
            </a:ln>
          </c:spPr>
          <c:marker>
            <c:symbol val="circle"/>
            <c:size val="5"/>
            <c:spPr>
              <a:solidFill>
                <a:sysClr val="windowText" lastClr="000000"/>
              </a:solidFill>
              <a:ln>
                <a:solidFill>
                  <a:prstClr val="black"/>
                </a:solidFill>
              </a:ln>
            </c:spPr>
          </c:marker>
          <c:xVal>
            <c:numRef>
              <c:f>'EH Yield'!$D$57:$D$65</c:f>
              <c:numCache>
                <c:formatCode>General</c:formatCode>
                <c:ptCount val="9"/>
                <c:pt idx="0">
                  <c:v>0</c:v>
                </c:pt>
                <c:pt idx="1">
                  <c:v>5</c:v>
                </c:pt>
                <c:pt idx="2">
                  <c:v>10</c:v>
                </c:pt>
                <c:pt idx="3">
                  <c:v>10</c:v>
                </c:pt>
                <c:pt idx="4">
                  <c:v>15</c:v>
                </c:pt>
                <c:pt idx="5">
                  <c:v>20</c:v>
                </c:pt>
                <c:pt idx="6">
                  <c:v>25</c:v>
                </c:pt>
                <c:pt idx="7">
                  <c:v>30</c:v>
                </c:pt>
                <c:pt idx="8">
                  <c:v>50</c:v>
                </c:pt>
              </c:numCache>
            </c:numRef>
          </c:xVal>
          <c:yVal>
            <c:numRef>
              <c:f>'EH Yield'!$O$57:$O$65</c:f>
              <c:numCache>
                <c:formatCode>0.0_ </c:formatCode>
                <c:ptCount val="9"/>
                <c:pt idx="0">
                  <c:v>0</c:v>
                </c:pt>
                <c:pt idx="1">
                  <c:v>0.95555000000002721</c:v>
                </c:pt>
                <c:pt idx="3">
                  <c:v>4.2166500000000013</c:v>
                </c:pt>
                <c:pt idx="4">
                  <c:v>4.4610500000000108</c:v>
                </c:pt>
                <c:pt idx="5">
                  <c:v>5.2055500000000015</c:v>
                </c:pt>
                <c:pt idx="6">
                  <c:v>8.2907500000000134</c:v>
                </c:pt>
                <c:pt idx="7">
                  <c:v>10.157400000000006</c:v>
                </c:pt>
                <c:pt idx="8">
                  <c:v>21.674000000000031</c:v>
                </c:pt>
              </c:numCache>
            </c:numRef>
          </c:yVal>
          <c:smooth val="1"/>
          <c:extLst>
            <c:ext xmlns:c16="http://schemas.microsoft.com/office/drawing/2014/chart" uri="{C3380CC4-5D6E-409C-BE32-E72D297353CC}">
              <c16:uniqueId val="{00000002-5C17-452C-934E-18D2F18D63B0}"/>
            </c:ext>
          </c:extLst>
        </c:ser>
        <c:dLbls>
          <c:showLegendKey val="0"/>
          <c:showVal val="0"/>
          <c:showCatName val="0"/>
          <c:showSerName val="0"/>
          <c:showPercent val="0"/>
          <c:showBubbleSize val="0"/>
        </c:dLbls>
        <c:axId val="315719040"/>
        <c:axId val="315760000"/>
      </c:scatterChart>
      <c:valAx>
        <c:axId val="315719040"/>
        <c:scaling>
          <c:orientation val="minMax"/>
        </c:scaling>
        <c:delete val="0"/>
        <c:axPos val="b"/>
        <c:title>
          <c:tx>
            <c:rich>
              <a:bodyPr/>
              <a:lstStyle/>
              <a:p>
                <a:pPr>
                  <a:defRPr/>
                </a:pPr>
                <a:r>
                  <a:rPr lang="en-US" sz="900"/>
                  <a:t>FPU</a:t>
                </a:r>
              </a:p>
            </c:rich>
          </c:tx>
          <c:layout>
            <c:manualLayout>
              <c:xMode val="edge"/>
              <c:yMode val="edge"/>
              <c:x val="0.56967633880019142"/>
              <c:y val="0.64242740205419524"/>
            </c:manualLayout>
          </c:layout>
          <c:overlay val="0"/>
        </c:title>
        <c:numFmt formatCode="General" sourceLinked="1"/>
        <c:majorTickMark val="out"/>
        <c:minorTickMark val="none"/>
        <c:tickLblPos val="nextTo"/>
        <c:txPr>
          <a:bodyPr/>
          <a:lstStyle/>
          <a:p>
            <a:pPr>
              <a:defRPr sz="900"/>
            </a:pPr>
            <a:endParaRPr lang="en-US"/>
          </a:p>
        </c:txPr>
        <c:crossAx val="315760000"/>
        <c:crosses val="autoZero"/>
        <c:crossBetween val="midCat"/>
      </c:valAx>
      <c:valAx>
        <c:axId val="315760000"/>
        <c:scaling>
          <c:orientation val="minMax"/>
        </c:scaling>
        <c:delete val="0"/>
        <c:axPos val="l"/>
        <c:title>
          <c:tx>
            <c:rich>
              <a:bodyPr rot="-5400000" vert="horz"/>
              <a:lstStyle/>
              <a:p>
                <a:pPr>
                  <a:defRPr sz="900"/>
                </a:pPr>
                <a:r>
                  <a:rPr lang="en-US" sz="900"/>
                  <a:t>Hydrolysis yield (g/L)</a:t>
                </a:r>
              </a:p>
            </c:rich>
          </c:tx>
          <c:layout>
            <c:manualLayout>
              <c:xMode val="edge"/>
              <c:yMode val="edge"/>
              <c:x val="1.8726481481481618E-2"/>
              <c:y val="0.24445333222236401"/>
            </c:manualLayout>
          </c:layout>
          <c:overlay val="0"/>
        </c:title>
        <c:numFmt formatCode="General" sourceLinked="0"/>
        <c:majorTickMark val="out"/>
        <c:minorTickMark val="none"/>
        <c:tickLblPos val="nextTo"/>
        <c:txPr>
          <a:bodyPr/>
          <a:lstStyle/>
          <a:p>
            <a:pPr>
              <a:defRPr sz="900"/>
            </a:pPr>
            <a:endParaRPr lang="en-US"/>
          </a:p>
        </c:txPr>
        <c:crossAx val="315719040"/>
        <c:crosses val="autoZero"/>
        <c:crossBetween val="midCat"/>
      </c:valAx>
    </c:plotArea>
    <c:plotVisOnly val="1"/>
    <c:dispBlanksAs val="gap"/>
    <c:showDLblsOverMax val="0"/>
  </c:chart>
  <c:txPr>
    <a:bodyPr/>
    <a:lstStyle/>
    <a:p>
      <a:pPr>
        <a:defRPr sz="1200">
          <a:latin typeface="+mn-lt"/>
          <a:cs typeface="Times New Roman" pitchFamily="18" charset="0"/>
        </a:defRPr>
      </a:pPr>
      <a:endParaRPr lang="en-US"/>
    </a:p>
  </c:txPr>
  <c:externalData r:id="rId1">
    <c:autoUpdate val="0"/>
  </c:externalData>
</c:chartSpace>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1230E2-5804-4EE5-BC8E-5BF1EE3C44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3</Pages>
  <Words>1271</Words>
  <Characters>7246</Characters>
  <Application>Microsoft Office Word</Application>
  <DocSecurity>0</DocSecurity>
  <Lines>60</Lines>
  <Paragraphs>16</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Dipartimento CMIC - Politecnico di Milano</Company>
  <LinksUpToDate>false</LinksUpToDate>
  <CharactersWithSpaces>8501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Bandaru Ramarao</cp:lastModifiedBy>
  <cp:revision>4</cp:revision>
  <cp:lastPrinted>2015-05-12T18:31:00Z</cp:lastPrinted>
  <dcterms:created xsi:type="dcterms:W3CDTF">2019-05-31T03:58:00Z</dcterms:created>
  <dcterms:modified xsi:type="dcterms:W3CDTF">2019-05-31T04:27:00Z</dcterms:modified>
</cp:coreProperties>
</file>