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3B2" w:rsidRPr="000A03B2" w:rsidRDefault="000A03B2" w:rsidP="00704BDF">
      <w:pPr>
        <w:pStyle w:val="CETAuthors"/>
        <w:tabs>
          <w:tab w:val="clear" w:pos="7100"/>
          <w:tab w:val="right" w:pos="9070"/>
        </w:tabs>
        <w:rPr>
          <w:lang w:val="en-US"/>
        </w:rPr>
        <w:sectPr w:rsidR="000A03B2" w:rsidRPr="000A03B2" w:rsidSect="00704BDF">
          <w:headerReference w:type="default" r:id="rId9"/>
          <w:headerReference w:type="first" r:id="rId10"/>
          <w:type w:val="continuous"/>
          <w:pgSz w:w="11906" w:h="16838" w:code="9"/>
          <w:pgMar w:top="1985" w:right="1418" w:bottom="1701" w:left="1418" w:header="993" w:footer="0" w:gutter="0"/>
          <w:cols w:space="708"/>
          <w:titlePg/>
          <w:docGrid w:linePitch="360"/>
        </w:sectPr>
      </w:pPr>
    </w:p>
    <w:p w:rsidR="00E873DC" w:rsidRDefault="00E873DC" w:rsidP="00704BDF">
      <w:pPr>
        <w:snapToGrid w:val="0"/>
        <w:spacing w:after="360"/>
        <w:jc w:val="center"/>
        <w:rPr>
          <w:rFonts w:asciiTheme="minorHAnsi" w:eastAsia="MS PGothic" w:hAnsiTheme="minorHAnsi"/>
          <w:b/>
          <w:bCs/>
          <w:sz w:val="28"/>
          <w:szCs w:val="28"/>
          <w:lang w:val="en-US"/>
        </w:rPr>
      </w:pPr>
      <w:r>
        <w:rPr>
          <w:rFonts w:asciiTheme="minorHAnsi" w:eastAsia="MS PGothic" w:hAnsiTheme="minorHAnsi"/>
          <w:b/>
          <w:bCs/>
          <w:sz w:val="28"/>
          <w:szCs w:val="28"/>
          <w:lang w:val="en-US"/>
        </w:rPr>
        <w:lastRenderedPageBreak/>
        <w:t>Dynamics</w:t>
      </w:r>
      <w:r w:rsidR="00251ED2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 and process parameters evaluation</w:t>
      </w:r>
      <w:r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 of citric essential oils vapor distillation </w:t>
      </w:r>
      <w:r w:rsidR="00251ED2">
        <w:rPr>
          <w:rFonts w:asciiTheme="minorHAnsi" w:eastAsia="MS PGothic" w:hAnsiTheme="minorHAnsi"/>
          <w:b/>
          <w:bCs/>
          <w:sz w:val="28"/>
          <w:szCs w:val="28"/>
          <w:lang w:val="en-US"/>
        </w:rPr>
        <w:t>extraction</w:t>
      </w:r>
    </w:p>
    <w:p w:rsidR="00DE0019" w:rsidRPr="00E65B29" w:rsidRDefault="00251ED2" w:rsidP="00704BDF">
      <w:pPr>
        <w:snapToGrid w:val="0"/>
        <w:spacing w:after="120"/>
        <w:jc w:val="center"/>
        <w:rPr>
          <w:rFonts w:eastAsia="SimSun"/>
          <w:color w:val="000000"/>
          <w:lang w:val="es-PE" w:eastAsia="zh-CN"/>
        </w:rPr>
      </w:pPr>
      <w:r w:rsidRPr="00251ED2">
        <w:rPr>
          <w:rFonts w:asciiTheme="minorHAnsi" w:eastAsia="SimSun" w:hAnsiTheme="minorHAnsi"/>
          <w:color w:val="000000"/>
          <w:sz w:val="24"/>
          <w:szCs w:val="24"/>
          <w:u w:val="single"/>
          <w:lang w:val="es-PE" w:eastAsia="zh-CN"/>
        </w:rPr>
        <w:t>Esperanza Medina</w:t>
      </w:r>
      <w:r w:rsidR="00704BDF" w:rsidRPr="00251ED2">
        <w:rPr>
          <w:rFonts w:asciiTheme="minorHAnsi" w:eastAsia="SimSun" w:hAnsiTheme="minorHAnsi"/>
          <w:color w:val="000000"/>
          <w:sz w:val="24"/>
          <w:szCs w:val="24"/>
          <w:u w:val="single"/>
          <w:vertAlign w:val="superscript"/>
          <w:lang w:val="es-PE" w:eastAsia="zh-CN"/>
        </w:rPr>
        <w:t>1</w:t>
      </w:r>
      <w:r w:rsidR="00736B13" w:rsidRPr="00251ED2">
        <w:rPr>
          <w:rFonts w:asciiTheme="minorHAnsi" w:eastAsia="SimSun" w:hAnsiTheme="minorHAnsi"/>
          <w:color w:val="000000"/>
          <w:sz w:val="24"/>
          <w:szCs w:val="24"/>
          <w:lang w:val="es-PE" w:eastAsia="zh-CN"/>
        </w:rPr>
        <w:t xml:space="preserve">, </w:t>
      </w:r>
      <w:r w:rsidR="00E65B29" w:rsidRPr="00251ED2">
        <w:rPr>
          <w:rFonts w:asciiTheme="minorHAnsi" w:eastAsia="SimSun" w:hAnsiTheme="minorHAnsi"/>
          <w:color w:val="000000"/>
          <w:sz w:val="24"/>
          <w:szCs w:val="24"/>
          <w:lang w:val="es-PE" w:eastAsia="zh-CN"/>
        </w:rPr>
        <w:t>Luis Miranda</w:t>
      </w:r>
      <w:r w:rsidR="00E65B29" w:rsidRPr="00E65B29">
        <w:rPr>
          <w:rFonts w:asciiTheme="minorHAnsi" w:eastAsia="SimSun" w:hAnsiTheme="minorHAnsi"/>
          <w:color w:val="000000"/>
          <w:sz w:val="24"/>
          <w:szCs w:val="24"/>
          <w:vertAlign w:val="superscript"/>
          <w:lang w:val="es-PE" w:eastAsia="zh-CN"/>
        </w:rPr>
        <w:t>2</w:t>
      </w:r>
      <w:r w:rsidR="00E65B29">
        <w:rPr>
          <w:rFonts w:asciiTheme="minorHAnsi" w:eastAsia="SimSun" w:hAnsiTheme="minorHAnsi"/>
          <w:color w:val="000000"/>
          <w:sz w:val="24"/>
          <w:szCs w:val="24"/>
          <w:lang w:val="es-PE" w:eastAsia="zh-CN"/>
        </w:rPr>
        <w:t xml:space="preserve">, </w:t>
      </w:r>
      <w:proofErr w:type="spellStart"/>
      <w:r w:rsidRPr="00251ED2">
        <w:rPr>
          <w:rFonts w:asciiTheme="minorHAnsi" w:eastAsia="SimSun" w:hAnsiTheme="minorHAnsi"/>
          <w:color w:val="000000"/>
          <w:sz w:val="24"/>
          <w:szCs w:val="24"/>
          <w:lang w:val="es-PE" w:eastAsia="zh-CN"/>
        </w:rPr>
        <w:t>Ya</w:t>
      </w:r>
      <w:r w:rsidR="00871C3C">
        <w:rPr>
          <w:rFonts w:asciiTheme="minorHAnsi" w:eastAsia="SimSun" w:hAnsiTheme="minorHAnsi"/>
          <w:color w:val="000000"/>
          <w:sz w:val="24"/>
          <w:szCs w:val="24"/>
          <w:lang w:val="es-PE" w:eastAsia="zh-CN"/>
        </w:rPr>
        <w:t>i</w:t>
      </w:r>
      <w:r w:rsidRPr="00251ED2">
        <w:rPr>
          <w:rFonts w:asciiTheme="minorHAnsi" w:eastAsia="SimSun" w:hAnsiTheme="minorHAnsi"/>
          <w:color w:val="000000"/>
          <w:sz w:val="24"/>
          <w:szCs w:val="24"/>
          <w:lang w:val="es-PE" w:eastAsia="zh-CN"/>
        </w:rPr>
        <w:t>mi</w:t>
      </w:r>
      <w:proofErr w:type="spellEnd"/>
      <w:r w:rsidRPr="00251ED2">
        <w:rPr>
          <w:rFonts w:asciiTheme="minorHAnsi" w:eastAsia="SimSun" w:hAnsiTheme="minorHAnsi"/>
          <w:color w:val="000000"/>
          <w:sz w:val="24"/>
          <w:szCs w:val="24"/>
          <w:lang w:val="es-PE" w:eastAsia="zh-CN"/>
        </w:rPr>
        <w:t xml:space="preserve"> Cordova</w:t>
      </w:r>
      <w:r w:rsidR="00E65B29" w:rsidRPr="00E65B29">
        <w:rPr>
          <w:rFonts w:asciiTheme="minorHAnsi" w:eastAsia="SimSun" w:hAnsiTheme="minorHAnsi"/>
          <w:color w:val="000000"/>
          <w:sz w:val="24"/>
          <w:szCs w:val="24"/>
          <w:vertAlign w:val="superscript"/>
          <w:lang w:val="es-PE" w:eastAsia="zh-CN"/>
        </w:rPr>
        <w:t>3</w:t>
      </w:r>
      <w:r w:rsidRPr="00251ED2">
        <w:rPr>
          <w:rFonts w:asciiTheme="minorHAnsi" w:eastAsia="SimSun" w:hAnsiTheme="minorHAnsi"/>
          <w:color w:val="000000"/>
          <w:sz w:val="24"/>
          <w:szCs w:val="24"/>
          <w:lang w:val="es-PE" w:eastAsia="zh-CN"/>
        </w:rPr>
        <w:t xml:space="preserve">, </w:t>
      </w:r>
      <w:proofErr w:type="spellStart"/>
      <w:r w:rsidRPr="00251ED2">
        <w:rPr>
          <w:rFonts w:asciiTheme="minorHAnsi" w:eastAsia="SimSun" w:hAnsiTheme="minorHAnsi"/>
          <w:color w:val="000000"/>
          <w:sz w:val="24"/>
          <w:szCs w:val="24"/>
          <w:lang w:val="es-PE" w:eastAsia="zh-CN"/>
        </w:rPr>
        <w:t>Jhoan</w:t>
      </w:r>
      <w:proofErr w:type="spellEnd"/>
      <w:r w:rsidRPr="00251ED2">
        <w:rPr>
          <w:rFonts w:asciiTheme="minorHAnsi" w:eastAsia="SimSun" w:hAnsiTheme="minorHAnsi"/>
          <w:color w:val="000000"/>
          <w:sz w:val="24"/>
          <w:szCs w:val="24"/>
          <w:lang w:val="es-PE" w:eastAsia="zh-CN"/>
        </w:rPr>
        <w:t xml:space="preserve"> Velazquez</w:t>
      </w:r>
      <w:r w:rsidR="00E65B29" w:rsidRPr="00E65B29">
        <w:rPr>
          <w:rFonts w:asciiTheme="minorHAnsi" w:eastAsia="SimSun" w:hAnsiTheme="minorHAnsi"/>
          <w:color w:val="000000"/>
          <w:sz w:val="24"/>
          <w:szCs w:val="24"/>
          <w:vertAlign w:val="superscript"/>
          <w:lang w:val="es-PE" w:eastAsia="zh-CN"/>
        </w:rPr>
        <w:t>4</w:t>
      </w:r>
      <w:r w:rsidR="00DE0019" w:rsidRPr="00E65B29">
        <w:rPr>
          <w:rFonts w:eastAsia="SimSun"/>
          <w:color w:val="000000"/>
          <w:lang w:val="es-PE" w:eastAsia="zh-CN"/>
        </w:rPr>
        <w:t xml:space="preserve"> </w:t>
      </w:r>
    </w:p>
    <w:p w:rsidR="00704BDF" w:rsidRPr="00DE0019" w:rsidRDefault="00704BDF" w:rsidP="00704BDF">
      <w:pPr>
        <w:snapToGrid w:val="0"/>
        <w:spacing w:after="120"/>
        <w:jc w:val="center"/>
        <w:rPr>
          <w:rFonts w:asciiTheme="minorHAnsi" w:eastAsia="MS PGothic" w:hAnsiTheme="minorHAnsi"/>
          <w:i/>
          <w:iCs/>
          <w:color w:val="000000"/>
          <w:sz w:val="20"/>
          <w:lang w:val="en-US"/>
        </w:rPr>
      </w:pPr>
      <w:proofErr w:type="gramStart"/>
      <w:r w:rsidRPr="00A15B93">
        <w:rPr>
          <w:rFonts w:eastAsia="MS PGothic"/>
          <w:i/>
          <w:iCs/>
          <w:color w:val="000000"/>
          <w:sz w:val="20"/>
          <w:lang w:val="en-US"/>
        </w:rPr>
        <w:t>1</w:t>
      </w:r>
      <w:r w:rsidRPr="00DE0019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 </w:t>
      </w:r>
      <w:r w:rsidR="00E65B29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San </w:t>
      </w:r>
      <w:proofErr w:type="spellStart"/>
      <w:r w:rsidR="00E65B29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Agustín</w:t>
      </w:r>
      <w:proofErr w:type="spellEnd"/>
      <w:r w:rsidR="00E65B29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 National University of Arequipa.</w:t>
      </w:r>
      <w:proofErr w:type="gramEnd"/>
      <w:r w:rsidR="00E65B29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 </w:t>
      </w:r>
      <w:proofErr w:type="gramStart"/>
      <w:r w:rsidR="00E65B29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emedinale@unsa.edu.pe;</w:t>
      </w:r>
      <w:r w:rsidRPr="00DE0019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 2</w:t>
      </w:r>
      <w:r w:rsidR="00E65B29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 San </w:t>
      </w:r>
      <w:proofErr w:type="spellStart"/>
      <w:r w:rsidR="00E65B29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Agustín</w:t>
      </w:r>
      <w:proofErr w:type="spellEnd"/>
      <w:r w:rsidR="00E65B29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 National University of Arequipa.</w:t>
      </w:r>
      <w:proofErr w:type="gramEnd"/>
      <w:r w:rsidR="00E65B29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 lmirandaz@unsa.edu.pe</w:t>
      </w:r>
    </w:p>
    <w:p w:rsidR="00704BDF" w:rsidRPr="00E65B29" w:rsidRDefault="00704BDF" w:rsidP="00704BDF">
      <w:pPr>
        <w:snapToGrid w:val="0"/>
        <w:jc w:val="center"/>
        <w:rPr>
          <w:rFonts w:asciiTheme="minorHAnsi" w:eastAsia="MS PGothic" w:hAnsiTheme="minorHAnsi"/>
          <w:bCs/>
          <w:i/>
          <w:iCs/>
          <w:sz w:val="20"/>
          <w:lang w:val="es-PE"/>
        </w:rPr>
      </w:pPr>
      <w:r w:rsidRPr="00E65B29">
        <w:rPr>
          <w:rFonts w:asciiTheme="minorHAnsi" w:eastAsia="MS PGothic" w:hAnsiTheme="minorHAnsi"/>
          <w:bCs/>
          <w:i/>
          <w:iCs/>
          <w:color w:val="000000"/>
          <w:sz w:val="20"/>
          <w:lang w:val="es-PE"/>
        </w:rPr>
        <w:t>*</w:t>
      </w:r>
      <w:r w:rsidR="00E65B29" w:rsidRPr="00E65B29">
        <w:rPr>
          <w:rFonts w:asciiTheme="minorHAnsi" w:eastAsia="MS PGothic" w:hAnsiTheme="minorHAnsi"/>
          <w:bCs/>
          <w:i/>
          <w:iCs/>
          <w:color w:val="000000"/>
          <w:sz w:val="20"/>
          <w:lang w:val="es-PE"/>
        </w:rPr>
        <w:t>Esperanza Medina:</w:t>
      </w:r>
      <w:r w:rsidRPr="00E65B29">
        <w:rPr>
          <w:rFonts w:asciiTheme="minorHAnsi" w:eastAsia="MS PGothic" w:hAnsiTheme="minorHAnsi"/>
          <w:bCs/>
          <w:i/>
          <w:iCs/>
          <w:sz w:val="20"/>
          <w:lang w:val="es-PE"/>
        </w:rPr>
        <w:t xml:space="preserve"> </w:t>
      </w:r>
      <w:r w:rsidR="00E65B29" w:rsidRPr="00E65B29">
        <w:rPr>
          <w:rFonts w:asciiTheme="minorHAnsi" w:eastAsia="MS PGothic" w:hAnsiTheme="minorHAnsi"/>
          <w:i/>
          <w:iCs/>
          <w:color w:val="000000"/>
          <w:sz w:val="20"/>
          <w:lang w:val="es-PE"/>
        </w:rPr>
        <w:t>emedinale@unsa.edu.pe</w:t>
      </w:r>
    </w:p>
    <w:p w:rsidR="00704BDF" w:rsidRPr="00EC66CC" w:rsidRDefault="00704BDF" w:rsidP="00704BDF">
      <w:pPr>
        <w:pStyle w:val="AbstractHeading"/>
        <w:tabs>
          <w:tab w:val="left" w:pos="3547"/>
          <w:tab w:val="center" w:pos="4694"/>
        </w:tabs>
        <w:spacing w:before="240" w:after="0"/>
        <w:ind w:firstLine="357"/>
        <w:rPr>
          <w:rFonts w:asciiTheme="minorHAnsi" w:hAnsiTheme="minorHAnsi"/>
          <w:b/>
        </w:rPr>
      </w:pPr>
      <w:r w:rsidRPr="00EC66CC">
        <w:rPr>
          <w:rFonts w:asciiTheme="minorHAnsi" w:hAnsiTheme="minorHAnsi"/>
          <w:b/>
        </w:rPr>
        <w:t>Highlights</w:t>
      </w:r>
    </w:p>
    <w:p w:rsidR="00704BDF" w:rsidRPr="00EC66CC" w:rsidRDefault="00E65B29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>The s</w:t>
      </w:r>
      <w:r w:rsidR="00FD73F9">
        <w:rPr>
          <w:rFonts w:asciiTheme="minorHAnsi" w:hAnsiTheme="minorHAnsi"/>
        </w:rPr>
        <w:t>tudy was carried out a</w:t>
      </w:r>
      <w:r w:rsidR="004543C8">
        <w:rPr>
          <w:rFonts w:asciiTheme="minorHAnsi" w:hAnsiTheme="minorHAnsi"/>
        </w:rPr>
        <w:t>t a</w:t>
      </w:r>
      <w:r w:rsidR="00FD73F9">
        <w:rPr>
          <w:rFonts w:asciiTheme="minorHAnsi" w:hAnsiTheme="minorHAnsi"/>
        </w:rPr>
        <w:t xml:space="preserve"> pilot plant level. </w:t>
      </w:r>
    </w:p>
    <w:p w:rsidR="00704BDF" w:rsidRPr="00EC66CC" w:rsidRDefault="00FD73F9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>The extraction dynamics differed significantly from one citr</w:t>
      </w:r>
      <w:r w:rsidR="00CB32E1">
        <w:rPr>
          <w:rFonts w:asciiTheme="minorHAnsi" w:hAnsiTheme="minorHAnsi"/>
        </w:rPr>
        <w:t>us</w:t>
      </w:r>
      <w:r>
        <w:rPr>
          <w:rFonts w:asciiTheme="minorHAnsi" w:hAnsiTheme="minorHAnsi"/>
        </w:rPr>
        <w:t xml:space="preserve"> to another</w:t>
      </w:r>
      <w:r w:rsidR="00704BDF" w:rsidRPr="00EC66CC">
        <w:rPr>
          <w:rFonts w:asciiTheme="minorHAnsi" w:hAnsiTheme="minorHAnsi"/>
        </w:rPr>
        <w:t xml:space="preserve"> </w:t>
      </w:r>
    </w:p>
    <w:p w:rsidR="00704BDF" w:rsidRPr="00EC66CC" w:rsidRDefault="004543C8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>Steam</w:t>
      </w:r>
      <w:r w:rsidR="00FD73F9">
        <w:rPr>
          <w:rFonts w:asciiTheme="minorHAnsi" w:hAnsiTheme="minorHAnsi"/>
        </w:rPr>
        <w:t xml:space="preserve"> pressure/packing factor of the bed, determine</w:t>
      </w:r>
      <w:r>
        <w:rPr>
          <w:rFonts w:asciiTheme="minorHAnsi" w:hAnsiTheme="minorHAnsi"/>
        </w:rPr>
        <w:t>d</w:t>
      </w:r>
      <w:r w:rsidR="00FD73F9">
        <w:rPr>
          <w:rFonts w:asciiTheme="minorHAnsi" w:hAnsiTheme="minorHAnsi"/>
        </w:rPr>
        <w:t xml:space="preserve"> the extraction dynamic</w:t>
      </w:r>
      <w:r>
        <w:rPr>
          <w:rFonts w:asciiTheme="minorHAnsi" w:hAnsiTheme="minorHAnsi"/>
        </w:rPr>
        <w:t>s</w:t>
      </w:r>
    </w:p>
    <w:p w:rsidR="00261468" w:rsidRDefault="00261468" w:rsidP="00261468">
      <w:pPr>
        <w:spacing w:line="360" w:lineRule="auto"/>
        <w:outlineLvl w:val="2"/>
        <w:rPr>
          <w:rFonts w:ascii="Times New Roman" w:hAnsi="Times New Roman"/>
          <w:sz w:val="24"/>
          <w:szCs w:val="24"/>
          <w:lang w:val="en-US"/>
        </w:rPr>
      </w:pPr>
      <w:bookmarkStart w:id="0" w:name="_Toc492376113"/>
      <w:bookmarkStart w:id="1" w:name="_Toc492553052"/>
      <w:bookmarkStart w:id="2" w:name="_Toc492880177"/>
      <w:bookmarkStart w:id="3" w:name="_Toc492880478"/>
    </w:p>
    <w:p w:rsidR="00AD051E" w:rsidRPr="00D179DB" w:rsidRDefault="00AD051E" w:rsidP="00AD051E">
      <w:pPr>
        <w:snapToGrid w:val="0"/>
        <w:spacing w:line="300" w:lineRule="auto"/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</w:pPr>
      <w:r w:rsidRPr="00D179D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1. Introduction</w:t>
      </w:r>
    </w:p>
    <w:bookmarkEnd w:id="0"/>
    <w:bookmarkEnd w:id="1"/>
    <w:bookmarkEnd w:id="2"/>
    <w:bookmarkEnd w:id="3"/>
    <w:p w:rsidR="00D179DB" w:rsidRPr="00D179DB" w:rsidRDefault="00D179DB" w:rsidP="00D179DB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D179DB">
        <w:rPr>
          <w:rFonts w:asciiTheme="minorHAnsi" w:hAnsiTheme="minorHAnsi" w:cstheme="minorHAnsi"/>
          <w:sz w:val="22"/>
          <w:szCs w:val="22"/>
          <w:lang w:val="en-US"/>
        </w:rPr>
        <w:t xml:space="preserve">This work evaluates at </w:t>
      </w:r>
      <w:r w:rsidR="00376919">
        <w:rPr>
          <w:rFonts w:asciiTheme="minorHAnsi" w:hAnsiTheme="minorHAnsi" w:cstheme="minorHAnsi"/>
          <w:sz w:val="22"/>
          <w:szCs w:val="22"/>
          <w:lang w:val="en-US"/>
        </w:rPr>
        <w:t>a</w:t>
      </w:r>
      <w:r w:rsidRPr="00D179DB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376919">
        <w:rPr>
          <w:rFonts w:asciiTheme="minorHAnsi" w:hAnsiTheme="minorHAnsi" w:cstheme="minorHAnsi"/>
          <w:sz w:val="22"/>
          <w:szCs w:val="22"/>
          <w:lang w:val="en-US"/>
        </w:rPr>
        <w:t xml:space="preserve">pilot plant </w:t>
      </w:r>
      <w:r w:rsidRPr="00D179DB">
        <w:rPr>
          <w:rFonts w:asciiTheme="minorHAnsi" w:hAnsiTheme="minorHAnsi" w:cstheme="minorHAnsi"/>
          <w:sz w:val="22"/>
          <w:szCs w:val="22"/>
          <w:lang w:val="en-US"/>
        </w:rPr>
        <w:t xml:space="preserve">level, the dynamics of the process of extraction by </w:t>
      </w:r>
      <w:r w:rsidR="00376919">
        <w:rPr>
          <w:rFonts w:asciiTheme="minorHAnsi" w:hAnsiTheme="minorHAnsi" w:cstheme="minorHAnsi"/>
          <w:sz w:val="22"/>
          <w:szCs w:val="22"/>
          <w:lang w:val="en-US"/>
        </w:rPr>
        <w:t>steam distillation</w:t>
      </w:r>
      <w:r w:rsidRPr="00D179DB">
        <w:rPr>
          <w:rFonts w:asciiTheme="minorHAnsi" w:hAnsiTheme="minorHAnsi" w:cstheme="minorHAnsi"/>
          <w:sz w:val="22"/>
          <w:szCs w:val="22"/>
          <w:lang w:val="en-US"/>
        </w:rPr>
        <w:t xml:space="preserve"> of </w:t>
      </w:r>
      <w:r w:rsidR="00290F85" w:rsidRPr="00D179DB">
        <w:rPr>
          <w:rFonts w:asciiTheme="minorHAnsi" w:hAnsiTheme="minorHAnsi" w:cstheme="minorHAnsi"/>
          <w:sz w:val="22"/>
          <w:szCs w:val="22"/>
          <w:lang w:val="en-US"/>
        </w:rPr>
        <w:t>essential</w:t>
      </w:r>
      <w:r w:rsidRPr="00D179DB">
        <w:rPr>
          <w:rFonts w:asciiTheme="minorHAnsi" w:hAnsiTheme="minorHAnsi" w:cstheme="minorHAnsi"/>
          <w:sz w:val="22"/>
          <w:szCs w:val="22"/>
          <w:lang w:val="en-US"/>
        </w:rPr>
        <w:t xml:space="preserve"> oils in </w:t>
      </w:r>
      <w:r w:rsidR="00290F85">
        <w:rPr>
          <w:rFonts w:asciiTheme="minorHAnsi" w:hAnsiTheme="minorHAnsi" w:cstheme="minorHAnsi"/>
          <w:sz w:val="22"/>
          <w:szCs w:val="22"/>
          <w:lang w:val="en-US"/>
        </w:rPr>
        <w:t>citrus</w:t>
      </w:r>
      <w:r w:rsidRPr="00D179DB">
        <w:rPr>
          <w:rFonts w:asciiTheme="minorHAnsi" w:hAnsiTheme="minorHAnsi" w:cstheme="minorHAnsi"/>
          <w:sz w:val="22"/>
          <w:szCs w:val="22"/>
          <w:lang w:val="en-US"/>
        </w:rPr>
        <w:t xml:space="preserve"> (</w:t>
      </w:r>
      <w:r w:rsidRPr="00290F85">
        <w:rPr>
          <w:rFonts w:asciiTheme="minorHAnsi" w:hAnsiTheme="minorHAnsi" w:cstheme="minorHAnsi"/>
          <w:i/>
          <w:sz w:val="22"/>
          <w:szCs w:val="22"/>
          <w:lang w:val="en-US"/>
        </w:rPr>
        <w:t xml:space="preserve">citrus </w:t>
      </w:r>
      <w:proofErr w:type="spellStart"/>
      <w:r w:rsidRPr="00290F85">
        <w:rPr>
          <w:rFonts w:asciiTheme="minorHAnsi" w:hAnsiTheme="minorHAnsi" w:cstheme="minorHAnsi"/>
          <w:i/>
          <w:sz w:val="22"/>
          <w:szCs w:val="22"/>
          <w:lang w:val="en-US"/>
        </w:rPr>
        <w:t>sinensis</w:t>
      </w:r>
      <w:proofErr w:type="spellEnd"/>
      <w:r w:rsidRPr="00D179DB">
        <w:rPr>
          <w:rFonts w:asciiTheme="minorHAnsi" w:hAnsiTheme="minorHAnsi" w:cstheme="minorHAnsi"/>
          <w:sz w:val="22"/>
          <w:szCs w:val="22"/>
          <w:lang w:val="en-US"/>
        </w:rPr>
        <w:t xml:space="preserve">, </w:t>
      </w:r>
      <w:r w:rsidRPr="00290F85">
        <w:rPr>
          <w:rFonts w:asciiTheme="minorHAnsi" w:hAnsiTheme="minorHAnsi" w:cstheme="minorHAnsi"/>
          <w:i/>
          <w:sz w:val="22"/>
          <w:szCs w:val="22"/>
          <w:lang w:val="en-US"/>
        </w:rPr>
        <w:t xml:space="preserve">citrus </w:t>
      </w:r>
      <w:proofErr w:type="spellStart"/>
      <w:r w:rsidRPr="00290F85">
        <w:rPr>
          <w:rFonts w:asciiTheme="minorHAnsi" w:hAnsiTheme="minorHAnsi" w:cstheme="minorHAnsi"/>
          <w:i/>
          <w:sz w:val="22"/>
          <w:szCs w:val="22"/>
          <w:lang w:val="en-US"/>
        </w:rPr>
        <w:t>limetta</w:t>
      </w:r>
      <w:proofErr w:type="spellEnd"/>
      <w:r w:rsidRPr="00D179DB">
        <w:rPr>
          <w:rFonts w:asciiTheme="minorHAnsi" w:hAnsiTheme="minorHAnsi" w:cstheme="minorHAnsi"/>
          <w:sz w:val="22"/>
          <w:szCs w:val="22"/>
          <w:lang w:val="en-US"/>
        </w:rPr>
        <w:t xml:space="preserve">, </w:t>
      </w:r>
      <w:r w:rsidRPr="00290F85">
        <w:rPr>
          <w:rFonts w:asciiTheme="minorHAnsi" w:hAnsiTheme="minorHAnsi" w:cstheme="minorHAnsi"/>
          <w:i/>
          <w:sz w:val="22"/>
          <w:szCs w:val="22"/>
          <w:lang w:val="en-US"/>
        </w:rPr>
        <w:t xml:space="preserve">citrus </w:t>
      </w:r>
      <w:proofErr w:type="spellStart"/>
      <w:r w:rsidRPr="00290F85">
        <w:rPr>
          <w:rFonts w:asciiTheme="minorHAnsi" w:hAnsiTheme="minorHAnsi" w:cstheme="minorHAnsi"/>
          <w:i/>
          <w:sz w:val="22"/>
          <w:szCs w:val="22"/>
          <w:lang w:val="en-US"/>
        </w:rPr>
        <w:t>latifolia</w:t>
      </w:r>
      <w:proofErr w:type="spellEnd"/>
      <w:r w:rsidRPr="00D179DB">
        <w:rPr>
          <w:rFonts w:asciiTheme="minorHAnsi" w:hAnsiTheme="minorHAnsi" w:cstheme="minorHAnsi"/>
          <w:sz w:val="22"/>
          <w:szCs w:val="22"/>
          <w:lang w:val="en-US"/>
        </w:rPr>
        <w:t xml:space="preserve"> and </w:t>
      </w:r>
      <w:r w:rsidRPr="00290F85">
        <w:rPr>
          <w:rFonts w:asciiTheme="minorHAnsi" w:hAnsiTheme="minorHAnsi" w:cstheme="minorHAnsi"/>
          <w:i/>
          <w:sz w:val="22"/>
          <w:szCs w:val="22"/>
          <w:lang w:val="en-US"/>
        </w:rPr>
        <w:t xml:space="preserve">citrus </w:t>
      </w:r>
      <w:proofErr w:type="spellStart"/>
      <w:r w:rsidRPr="00290F85">
        <w:rPr>
          <w:rFonts w:asciiTheme="minorHAnsi" w:hAnsiTheme="minorHAnsi" w:cstheme="minorHAnsi"/>
          <w:i/>
          <w:sz w:val="22"/>
          <w:szCs w:val="22"/>
          <w:lang w:val="en-US"/>
        </w:rPr>
        <w:t>reticulata</w:t>
      </w:r>
      <w:proofErr w:type="spellEnd"/>
      <w:r w:rsidRPr="00D179DB">
        <w:rPr>
          <w:rFonts w:asciiTheme="minorHAnsi" w:hAnsiTheme="minorHAnsi" w:cstheme="minorHAnsi"/>
          <w:sz w:val="22"/>
          <w:szCs w:val="22"/>
          <w:lang w:val="en-US"/>
        </w:rPr>
        <w:t xml:space="preserve">) from different </w:t>
      </w:r>
      <w:r w:rsidR="00376919" w:rsidRPr="00D179DB">
        <w:rPr>
          <w:rFonts w:asciiTheme="minorHAnsi" w:hAnsiTheme="minorHAnsi" w:cstheme="minorHAnsi"/>
          <w:sz w:val="22"/>
          <w:szCs w:val="22"/>
          <w:lang w:val="en-US"/>
        </w:rPr>
        <w:t>Peru</w:t>
      </w:r>
      <w:r w:rsidR="00376919">
        <w:rPr>
          <w:rFonts w:asciiTheme="minorHAnsi" w:hAnsiTheme="minorHAnsi" w:cstheme="minorHAnsi"/>
          <w:sz w:val="22"/>
          <w:szCs w:val="22"/>
          <w:lang w:val="en-US"/>
        </w:rPr>
        <w:t>vian</w:t>
      </w:r>
      <w:r w:rsidR="00376919" w:rsidRPr="00D179DB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D179DB">
        <w:rPr>
          <w:rFonts w:asciiTheme="minorHAnsi" w:hAnsiTheme="minorHAnsi" w:cstheme="minorHAnsi"/>
          <w:sz w:val="22"/>
          <w:szCs w:val="22"/>
          <w:lang w:val="en-US"/>
        </w:rPr>
        <w:t>regions</w:t>
      </w:r>
      <w:r w:rsidR="00376919">
        <w:rPr>
          <w:rFonts w:asciiTheme="minorHAnsi" w:hAnsiTheme="minorHAnsi" w:cstheme="minorHAnsi"/>
          <w:sz w:val="22"/>
          <w:szCs w:val="22"/>
          <w:lang w:val="en-US"/>
        </w:rPr>
        <w:t xml:space="preserve">. The </w:t>
      </w:r>
      <w:r w:rsidR="00376919" w:rsidRPr="00D179DB">
        <w:rPr>
          <w:rFonts w:asciiTheme="minorHAnsi" w:hAnsiTheme="minorHAnsi" w:cstheme="minorHAnsi"/>
          <w:sz w:val="22"/>
          <w:szCs w:val="22"/>
          <w:lang w:val="en-US"/>
        </w:rPr>
        <w:t xml:space="preserve">processing conditions </w:t>
      </w:r>
      <w:r w:rsidR="00376919">
        <w:rPr>
          <w:rFonts w:asciiTheme="minorHAnsi" w:hAnsiTheme="minorHAnsi" w:cstheme="minorHAnsi"/>
          <w:sz w:val="22"/>
          <w:szCs w:val="22"/>
          <w:lang w:val="en-US"/>
        </w:rPr>
        <w:t>ha</w:t>
      </w:r>
      <w:r w:rsidR="003A6885">
        <w:rPr>
          <w:rFonts w:asciiTheme="minorHAnsi" w:hAnsiTheme="minorHAnsi" w:cstheme="minorHAnsi"/>
          <w:sz w:val="22"/>
          <w:szCs w:val="22"/>
          <w:lang w:val="en-US"/>
        </w:rPr>
        <w:t>ve</w:t>
      </w:r>
      <w:r w:rsidR="00376919">
        <w:rPr>
          <w:rFonts w:asciiTheme="minorHAnsi" w:hAnsiTheme="minorHAnsi" w:cstheme="minorHAnsi"/>
          <w:sz w:val="22"/>
          <w:szCs w:val="22"/>
          <w:lang w:val="en-US"/>
        </w:rPr>
        <w:t xml:space="preserve"> been </w:t>
      </w:r>
      <w:r w:rsidRPr="00D179DB">
        <w:rPr>
          <w:rFonts w:asciiTheme="minorHAnsi" w:hAnsiTheme="minorHAnsi" w:cstheme="minorHAnsi"/>
          <w:sz w:val="22"/>
          <w:szCs w:val="22"/>
          <w:lang w:val="en-US"/>
        </w:rPr>
        <w:t>determin</w:t>
      </w:r>
      <w:r w:rsidR="00376919">
        <w:rPr>
          <w:rFonts w:asciiTheme="minorHAnsi" w:hAnsiTheme="minorHAnsi" w:cstheme="minorHAnsi"/>
          <w:sz w:val="22"/>
          <w:szCs w:val="22"/>
          <w:lang w:val="en-US"/>
        </w:rPr>
        <w:t xml:space="preserve">ed in the </w:t>
      </w:r>
      <w:r w:rsidRPr="00D179DB">
        <w:rPr>
          <w:rFonts w:asciiTheme="minorHAnsi" w:hAnsiTheme="minorHAnsi" w:cstheme="minorHAnsi"/>
          <w:sz w:val="22"/>
          <w:szCs w:val="22"/>
          <w:lang w:val="en-US"/>
        </w:rPr>
        <w:t xml:space="preserve">extraction and </w:t>
      </w:r>
      <w:r w:rsidR="00290F85">
        <w:rPr>
          <w:rFonts w:asciiTheme="minorHAnsi" w:hAnsiTheme="minorHAnsi" w:cstheme="minorHAnsi"/>
          <w:sz w:val="22"/>
          <w:szCs w:val="22"/>
          <w:lang w:val="en-US"/>
        </w:rPr>
        <w:t>phase</w:t>
      </w:r>
      <w:r w:rsidRPr="00D179DB">
        <w:rPr>
          <w:rFonts w:asciiTheme="minorHAnsi" w:hAnsiTheme="minorHAnsi" w:cstheme="minorHAnsi"/>
          <w:sz w:val="22"/>
          <w:szCs w:val="22"/>
          <w:lang w:val="en-US"/>
        </w:rPr>
        <w:t xml:space="preserve"> separation</w:t>
      </w:r>
      <w:r w:rsidR="003A6885">
        <w:rPr>
          <w:rFonts w:asciiTheme="minorHAnsi" w:hAnsiTheme="minorHAnsi" w:cstheme="minorHAnsi"/>
          <w:sz w:val="22"/>
          <w:szCs w:val="22"/>
          <w:lang w:val="en-US"/>
        </w:rPr>
        <w:t xml:space="preserve"> units</w:t>
      </w:r>
      <w:r w:rsidRPr="00D179DB">
        <w:rPr>
          <w:rFonts w:asciiTheme="minorHAnsi" w:hAnsiTheme="minorHAnsi" w:cstheme="minorHAnsi"/>
          <w:sz w:val="22"/>
          <w:szCs w:val="22"/>
          <w:lang w:val="en-US"/>
        </w:rPr>
        <w:t>, ensur</w:t>
      </w:r>
      <w:r w:rsidR="003A6885">
        <w:rPr>
          <w:rFonts w:asciiTheme="minorHAnsi" w:hAnsiTheme="minorHAnsi" w:cstheme="minorHAnsi"/>
          <w:sz w:val="22"/>
          <w:szCs w:val="22"/>
          <w:lang w:val="en-US"/>
        </w:rPr>
        <w:t>ing</w:t>
      </w:r>
      <w:r w:rsidRPr="00D179DB">
        <w:rPr>
          <w:rFonts w:asciiTheme="minorHAnsi" w:hAnsiTheme="minorHAnsi" w:cstheme="minorHAnsi"/>
          <w:sz w:val="22"/>
          <w:szCs w:val="22"/>
          <w:lang w:val="en-US"/>
        </w:rPr>
        <w:t xml:space="preserve"> efficiency while </w:t>
      </w:r>
      <w:r w:rsidR="00290F85" w:rsidRPr="00D179DB">
        <w:rPr>
          <w:rFonts w:asciiTheme="minorHAnsi" w:hAnsiTheme="minorHAnsi" w:cstheme="minorHAnsi"/>
          <w:sz w:val="22"/>
          <w:szCs w:val="22"/>
          <w:lang w:val="en-US"/>
        </w:rPr>
        <w:t>maintaining</w:t>
      </w:r>
      <w:r w:rsidRPr="00D179DB">
        <w:rPr>
          <w:rFonts w:asciiTheme="minorHAnsi" w:hAnsiTheme="minorHAnsi" w:cstheme="minorHAnsi"/>
          <w:sz w:val="22"/>
          <w:szCs w:val="22"/>
          <w:lang w:val="en-US"/>
        </w:rPr>
        <w:t xml:space="preserve"> a high oil</w:t>
      </w:r>
      <w:r w:rsidR="00945805">
        <w:rPr>
          <w:rFonts w:asciiTheme="minorHAnsi" w:hAnsiTheme="minorHAnsi" w:cstheme="minorHAnsi"/>
          <w:sz w:val="22"/>
          <w:szCs w:val="22"/>
          <w:lang w:val="en-US"/>
        </w:rPr>
        <w:t xml:space="preserve"> quality.</w:t>
      </w:r>
    </w:p>
    <w:p w:rsidR="00081B73" w:rsidRPr="00D179DB" w:rsidRDefault="003A6885" w:rsidP="003C5180">
      <w:pPr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>T</w:t>
      </w:r>
      <w:r w:rsidR="00D179DB" w:rsidRPr="00D179DB">
        <w:rPr>
          <w:rFonts w:asciiTheme="minorHAnsi" w:hAnsiTheme="minorHAnsi" w:cstheme="minorHAnsi"/>
          <w:sz w:val="22"/>
          <w:szCs w:val="22"/>
          <w:lang w:val="en-US"/>
        </w:rPr>
        <w:t xml:space="preserve">he </w:t>
      </w:r>
      <w:r>
        <w:rPr>
          <w:rFonts w:asciiTheme="minorHAnsi" w:hAnsiTheme="minorHAnsi" w:cstheme="minorHAnsi"/>
          <w:sz w:val="22"/>
          <w:szCs w:val="22"/>
          <w:lang w:val="en-US"/>
        </w:rPr>
        <w:t xml:space="preserve">steam distillation </w:t>
      </w:r>
      <w:r w:rsidR="00D179DB" w:rsidRPr="00D179DB">
        <w:rPr>
          <w:rFonts w:asciiTheme="minorHAnsi" w:hAnsiTheme="minorHAnsi" w:cstheme="minorHAnsi"/>
          <w:sz w:val="22"/>
          <w:szCs w:val="22"/>
          <w:lang w:val="en-US"/>
        </w:rPr>
        <w:t xml:space="preserve">method of </w:t>
      </w:r>
      <w:r>
        <w:rPr>
          <w:rFonts w:asciiTheme="minorHAnsi" w:hAnsiTheme="minorHAnsi" w:cstheme="minorHAnsi"/>
          <w:sz w:val="22"/>
          <w:szCs w:val="22"/>
          <w:lang w:val="en-US"/>
        </w:rPr>
        <w:t>extraction has been</w:t>
      </w:r>
      <w:r w:rsidR="00D179DB" w:rsidRPr="00D179DB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en-US"/>
        </w:rPr>
        <w:t>selected,</w:t>
      </w:r>
      <w:r w:rsidRPr="00D179DB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D179DB" w:rsidRPr="00D179DB">
        <w:rPr>
          <w:rFonts w:asciiTheme="minorHAnsi" w:hAnsiTheme="minorHAnsi" w:cstheme="minorHAnsi"/>
          <w:sz w:val="22"/>
          <w:szCs w:val="22"/>
          <w:lang w:val="en-US"/>
        </w:rPr>
        <w:t>because it is the only one that is normalized and that is widely used in industry</w:t>
      </w:r>
      <w:r w:rsidR="00FA6068" w:rsidRPr="00D179DB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DD75CC">
        <w:rPr>
          <w:rFonts w:asciiTheme="minorHAnsi" w:eastAsia="SimSun" w:hAnsiTheme="minorHAnsi"/>
          <w:color w:val="000000"/>
          <w:sz w:val="24"/>
          <w:szCs w:val="24"/>
          <w:vertAlign w:val="superscript"/>
          <w:lang w:val="en-US" w:eastAsia="zh-CN"/>
        </w:rPr>
        <w:t>1</w:t>
      </w:r>
      <w:r w:rsidR="00FC4533" w:rsidRPr="00D179DB">
        <w:rPr>
          <w:rFonts w:asciiTheme="minorHAnsi" w:hAnsiTheme="minorHAnsi" w:cstheme="minorHAnsi"/>
          <w:sz w:val="22"/>
          <w:szCs w:val="22"/>
          <w:lang w:val="en-US"/>
        </w:rPr>
        <w:t xml:space="preserve">. </w:t>
      </w:r>
      <w:r>
        <w:rPr>
          <w:rFonts w:asciiTheme="minorHAnsi" w:hAnsiTheme="minorHAnsi" w:cstheme="minorHAnsi"/>
          <w:sz w:val="22"/>
          <w:szCs w:val="22"/>
          <w:lang w:val="en-US"/>
        </w:rPr>
        <w:t>N</w:t>
      </w:r>
      <w:r w:rsidR="00D179DB" w:rsidRPr="00D179DB">
        <w:rPr>
          <w:rFonts w:asciiTheme="minorHAnsi" w:hAnsiTheme="minorHAnsi" w:cstheme="minorHAnsi"/>
          <w:sz w:val="22"/>
          <w:szCs w:val="22"/>
          <w:lang w:val="en-US"/>
        </w:rPr>
        <w:t xml:space="preserve">ew </w:t>
      </w:r>
      <w:r>
        <w:rPr>
          <w:rFonts w:asciiTheme="minorHAnsi" w:hAnsiTheme="minorHAnsi" w:cstheme="minorHAnsi"/>
          <w:sz w:val="22"/>
          <w:szCs w:val="22"/>
          <w:lang w:val="en-US"/>
        </w:rPr>
        <w:t>technologies</w:t>
      </w:r>
      <w:r w:rsidR="00D179DB" w:rsidRPr="00D179DB">
        <w:rPr>
          <w:rFonts w:asciiTheme="minorHAnsi" w:hAnsiTheme="minorHAnsi" w:cstheme="minorHAnsi"/>
          <w:sz w:val="22"/>
          <w:szCs w:val="22"/>
          <w:lang w:val="en-US"/>
        </w:rPr>
        <w:t xml:space="preserve"> for extracting essential oils</w:t>
      </w:r>
      <w:r>
        <w:rPr>
          <w:rFonts w:asciiTheme="minorHAnsi" w:hAnsiTheme="minorHAnsi" w:cstheme="minorHAnsi"/>
          <w:sz w:val="22"/>
          <w:szCs w:val="22"/>
          <w:lang w:val="en-US"/>
        </w:rPr>
        <w:t xml:space="preserve"> are being tested</w:t>
      </w:r>
      <w:r w:rsidR="00D179DB" w:rsidRPr="00D179DB">
        <w:rPr>
          <w:rFonts w:asciiTheme="minorHAnsi" w:hAnsiTheme="minorHAnsi" w:cstheme="minorHAnsi"/>
          <w:sz w:val="22"/>
          <w:szCs w:val="22"/>
          <w:lang w:val="en-US"/>
        </w:rPr>
        <w:t xml:space="preserve">, </w:t>
      </w:r>
      <w:r>
        <w:rPr>
          <w:rFonts w:asciiTheme="minorHAnsi" w:hAnsiTheme="minorHAnsi" w:cstheme="minorHAnsi"/>
          <w:sz w:val="22"/>
          <w:szCs w:val="22"/>
          <w:lang w:val="en-US"/>
        </w:rPr>
        <w:t xml:space="preserve">but </w:t>
      </w:r>
      <w:r w:rsidR="00D179DB" w:rsidRPr="00D179DB">
        <w:rPr>
          <w:rFonts w:asciiTheme="minorHAnsi" w:hAnsiTheme="minorHAnsi" w:cstheme="minorHAnsi"/>
          <w:sz w:val="22"/>
          <w:szCs w:val="22"/>
          <w:lang w:val="en-US"/>
        </w:rPr>
        <w:t>the</w:t>
      </w:r>
      <w:r>
        <w:rPr>
          <w:rFonts w:asciiTheme="minorHAnsi" w:hAnsiTheme="minorHAnsi" w:cstheme="minorHAnsi"/>
          <w:sz w:val="22"/>
          <w:szCs w:val="22"/>
          <w:lang w:val="en-US"/>
        </w:rPr>
        <w:t>y</w:t>
      </w:r>
      <w:r w:rsidR="00D179DB" w:rsidRPr="00D179DB">
        <w:rPr>
          <w:rFonts w:asciiTheme="minorHAnsi" w:hAnsiTheme="minorHAnsi" w:cstheme="minorHAnsi"/>
          <w:sz w:val="22"/>
          <w:szCs w:val="22"/>
          <w:lang w:val="en-US"/>
        </w:rPr>
        <w:t xml:space="preserve"> do not necessarily provide better results than the</w:t>
      </w:r>
      <w:r>
        <w:rPr>
          <w:rFonts w:asciiTheme="minorHAnsi" w:hAnsiTheme="minorHAnsi" w:cstheme="minorHAnsi"/>
          <w:sz w:val="22"/>
          <w:szCs w:val="22"/>
          <w:lang w:val="en-US"/>
        </w:rPr>
        <w:t xml:space="preserve"> steam distillation</w:t>
      </w:r>
      <w:r w:rsidR="00D179DB" w:rsidRPr="00D179DB">
        <w:rPr>
          <w:rFonts w:asciiTheme="minorHAnsi" w:hAnsiTheme="minorHAnsi" w:cstheme="minorHAnsi"/>
          <w:sz w:val="22"/>
          <w:szCs w:val="22"/>
          <w:lang w:val="en-US"/>
        </w:rPr>
        <w:t xml:space="preserve"> method</w:t>
      </w:r>
      <w:r w:rsidR="00DD75CC">
        <w:rPr>
          <w:rFonts w:asciiTheme="minorHAnsi" w:eastAsia="SimSun" w:hAnsiTheme="minorHAnsi"/>
          <w:color w:val="000000"/>
          <w:sz w:val="24"/>
          <w:szCs w:val="24"/>
          <w:vertAlign w:val="superscript"/>
          <w:lang w:val="en-US" w:eastAsia="zh-CN"/>
        </w:rPr>
        <w:t>2</w:t>
      </w:r>
      <w:proofErr w:type="gramStart"/>
      <w:r w:rsidR="00DD75CC">
        <w:rPr>
          <w:rFonts w:asciiTheme="minorHAnsi" w:eastAsia="SimSun" w:hAnsiTheme="minorHAnsi"/>
          <w:color w:val="000000"/>
          <w:sz w:val="24"/>
          <w:szCs w:val="24"/>
          <w:vertAlign w:val="superscript"/>
          <w:lang w:val="en-US" w:eastAsia="zh-CN"/>
        </w:rPr>
        <w:t>,3</w:t>
      </w:r>
      <w:proofErr w:type="gramEnd"/>
      <w:r w:rsidR="00FA6068" w:rsidRPr="00D179DB">
        <w:rPr>
          <w:rFonts w:asciiTheme="minorHAnsi" w:hAnsiTheme="minorHAnsi" w:cstheme="minorHAnsi"/>
          <w:sz w:val="22"/>
          <w:szCs w:val="22"/>
          <w:lang w:val="en-US"/>
        </w:rPr>
        <w:t xml:space="preserve">, </w:t>
      </w:r>
      <w:r>
        <w:rPr>
          <w:rFonts w:asciiTheme="minorHAnsi" w:hAnsiTheme="minorHAnsi" w:cstheme="minorHAnsi"/>
          <w:sz w:val="22"/>
          <w:szCs w:val="22"/>
          <w:lang w:val="en-US"/>
        </w:rPr>
        <w:t>if oil</w:t>
      </w:r>
      <w:r w:rsidR="00D179DB" w:rsidRPr="00D179DB">
        <w:rPr>
          <w:rFonts w:asciiTheme="minorHAnsi" w:hAnsiTheme="minorHAnsi" w:cstheme="minorHAnsi"/>
          <w:sz w:val="22"/>
          <w:szCs w:val="22"/>
          <w:lang w:val="en-US"/>
        </w:rPr>
        <w:t xml:space="preserve"> quality and </w:t>
      </w:r>
      <w:r>
        <w:rPr>
          <w:rFonts w:asciiTheme="minorHAnsi" w:hAnsiTheme="minorHAnsi" w:cstheme="minorHAnsi"/>
          <w:sz w:val="22"/>
          <w:szCs w:val="22"/>
          <w:lang w:val="en-US"/>
        </w:rPr>
        <w:t>process yield</w:t>
      </w:r>
      <w:r w:rsidR="00E44A95">
        <w:rPr>
          <w:rFonts w:asciiTheme="minorHAnsi" w:hAnsiTheme="minorHAnsi" w:cstheme="minorHAnsi"/>
          <w:sz w:val="22"/>
          <w:szCs w:val="22"/>
          <w:lang w:val="en-US"/>
        </w:rPr>
        <w:t xml:space="preserve"> are main guidelines</w:t>
      </w:r>
      <w:r>
        <w:rPr>
          <w:rFonts w:asciiTheme="minorHAnsi" w:hAnsiTheme="minorHAnsi" w:cstheme="minorHAnsi"/>
          <w:sz w:val="22"/>
          <w:szCs w:val="22"/>
          <w:lang w:val="en-US"/>
        </w:rPr>
        <w:t xml:space="preserve">. </w:t>
      </w:r>
    </w:p>
    <w:p w:rsidR="004853BF" w:rsidRPr="00D179DB" w:rsidRDefault="00E44A95" w:rsidP="003C5180">
      <w:pPr>
        <w:tabs>
          <w:tab w:val="clear" w:pos="7100"/>
        </w:tabs>
        <w:jc w:val="left"/>
        <w:rPr>
          <w:rFonts w:asciiTheme="minorHAnsi" w:hAnsiTheme="minorHAnsi" w:cstheme="minorHAnsi"/>
          <w:color w:val="222222"/>
          <w:sz w:val="22"/>
          <w:szCs w:val="22"/>
          <w:lang w:val="en-US" w:eastAsia="es-PE"/>
        </w:rPr>
      </w:pPr>
      <w:r>
        <w:rPr>
          <w:rFonts w:asciiTheme="minorHAnsi" w:hAnsiTheme="minorHAnsi" w:cstheme="minorHAnsi"/>
          <w:color w:val="222222"/>
          <w:sz w:val="22"/>
          <w:szCs w:val="22"/>
          <w:lang w:val="en-US" w:eastAsia="es-PE"/>
        </w:rPr>
        <w:t>T</w:t>
      </w:r>
      <w:r w:rsidR="00D179DB" w:rsidRPr="00D179DB">
        <w:rPr>
          <w:rFonts w:asciiTheme="minorHAnsi" w:hAnsiTheme="minorHAnsi" w:cstheme="minorHAnsi"/>
          <w:color w:val="222222"/>
          <w:sz w:val="22"/>
          <w:szCs w:val="22"/>
          <w:lang w:val="en-US" w:eastAsia="es-PE"/>
        </w:rPr>
        <w:t xml:space="preserve">he dynamics of </w:t>
      </w:r>
      <w:proofErr w:type="gramStart"/>
      <w:r w:rsidR="00D179DB" w:rsidRPr="00D179DB">
        <w:rPr>
          <w:rFonts w:asciiTheme="minorHAnsi" w:hAnsiTheme="minorHAnsi" w:cstheme="minorHAnsi"/>
          <w:color w:val="222222"/>
          <w:sz w:val="22"/>
          <w:szCs w:val="22"/>
          <w:lang w:val="en-US" w:eastAsia="es-PE"/>
        </w:rPr>
        <w:t>extraction,</w:t>
      </w:r>
      <w:proofErr w:type="gramEnd"/>
      <w:r w:rsidR="00D179DB" w:rsidRPr="00D179DB">
        <w:rPr>
          <w:rFonts w:asciiTheme="minorHAnsi" w:hAnsiTheme="minorHAnsi" w:cstheme="minorHAnsi"/>
          <w:color w:val="222222"/>
          <w:sz w:val="22"/>
          <w:szCs w:val="22"/>
          <w:lang w:val="en-US" w:eastAsia="es-PE"/>
        </w:rPr>
        <w:t xml:space="preserve"> </w:t>
      </w:r>
      <w:r>
        <w:rPr>
          <w:rFonts w:asciiTheme="minorHAnsi" w:hAnsiTheme="minorHAnsi" w:cstheme="minorHAnsi"/>
          <w:color w:val="222222"/>
          <w:sz w:val="22"/>
          <w:szCs w:val="22"/>
          <w:lang w:val="en-US" w:eastAsia="es-PE"/>
        </w:rPr>
        <w:t>may be represented by</w:t>
      </w:r>
      <w:r w:rsidR="00D179DB" w:rsidRPr="00D179DB">
        <w:rPr>
          <w:rFonts w:asciiTheme="minorHAnsi" w:hAnsiTheme="minorHAnsi" w:cstheme="minorHAnsi"/>
          <w:color w:val="222222"/>
          <w:sz w:val="22"/>
          <w:szCs w:val="22"/>
          <w:lang w:val="en-US" w:eastAsia="es-PE"/>
        </w:rPr>
        <w:t xml:space="preserve"> the m</w:t>
      </w:r>
      <w:r w:rsidR="00945805">
        <w:rPr>
          <w:rFonts w:asciiTheme="minorHAnsi" w:hAnsiTheme="minorHAnsi" w:cstheme="minorHAnsi"/>
          <w:color w:val="222222"/>
          <w:sz w:val="22"/>
          <w:szCs w:val="22"/>
          <w:lang w:val="en-US" w:eastAsia="es-PE"/>
        </w:rPr>
        <w:t>odel</w:t>
      </w:r>
      <w:r w:rsidR="00D179DB" w:rsidRPr="00D179DB">
        <w:rPr>
          <w:rFonts w:asciiTheme="minorHAnsi" w:hAnsiTheme="minorHAnsi" w:cstheme="minorHAnsi"/>
          <w:color w:val="222222"/>
          <w:sz w:val="22"/>
          <w:szCs w:val="22"/>
          <w:lang w:val="en-US" w:eastAsia="es-PE"/>
        </w:rPr>
        <w:t xml:space="preserve"> developed by Ho &amp; </w:t>
      </w:r>
      <w:proofErr w:type="spellStart"/>
      <w:r w:rsidR="00D179DB" w:rsidRPr="00D179DB">
        <w:rPr>
          <w:rFonts w:asciiTheme="minorHAnsi" w:hAnsiTheme="minorHAnsi" w:cstheme="minorHAnsi"/>
          <w:color w:val="222222"/>
          <w:sz w:val="22"/>
          <w:szCs w:val="22"/>
          <w:lang w:val="en-US" w:eastAsia="es-PE"/>
        </w:rPr>
        <w:t>Oumarou</w:t>
      </w:r>
      <w:proofErr w:type="spellEnd"/>
      <w:r w:rsidR="003C5180">
        <w:rPr>
          <w:rFonts w:asciiTheme="minorHAnsi" w:hAnsiTheme="minorHAnsi" w:cstheme="minorHAnsi"/>
          <w:color w:val="222222"/>
          <w:sz w:val="22"/>
          <w:szCs w:val="22"/>
          <w:lang w:val="en-US" w:eastAsia="es-PE"/>
        </w:rPr>
        <w:t xml:space="preserve"> </w:t>
      </w:r>
      <w:r w:rsidR="00DD75CC">
        <w:rPr>
          <w:rFonts w:asciiTheme="minorHAnsi" w:hAnsiTheme="minorHAnsi" w:cstheme="minorHAnsi"/>
          <w:color w:val="222222"/>
          <w:sz w:val="22"/>
          <w:szCs w:val="22"/>
          <w:vertAlign w:val="superscript"/>
          <w:lang w:val="en-US" w:eastAsia="es-PE"/>
        </w:rPr>
        <w:t>4</w:t>
      </w:r>
      <w:r w:rsidR="003C5180">
        <w:rPr>
          <w:rFonts w:asciiTheme="minorHAnsi" w:hAnsiTheme="minorHAnsi" w:cstheme="minorHAnsi"/>
          <w:color w:val="222222"/>
          <w:sz w:val="22"/>
          <w:szCs w:val="22"/>
          <w:lang w:val="en-US" w:eastAsia="es-PE"/>
        </w:rPr>
        <w:t xml:space="preserve">: </w:t>
      </w:r>
    </w:p>
    <w:p w:rsidR="007C2B35" w:rsidRPr="00290F85" w:rsidRDefault="00FC4533" w:rsidP="00FC4533">
      <w:pPr>
        <w:tabs>
          <w:tab w:val="clear" w:pos="7100"/>
        </w:tabs>
        <w:jc w:val="left"/>
        <w:rPr>
          <w:rFonts w:asciiTheme="minorHAnsi" w:eastAsia="MS PGothic" w:hAnsiTheme="minorHAnsi" w:cstheme="minorHAnsi"/>
          <w:bCs/>
          <w:color w:val="000000"/>
          <w:sz w:val="22"/>
          <w:szCs w:val="22"/>
          <w:lang w:val="en-US"/>
        </w:rPr>
      </w:pPr>
      <m:oMath>
        <m:r>
          <w:rPr>
            <w:rFonts w:ascii="Cambria Math" w:hAnsi="Cambria Math" w:cstheme="minorHAnsi"/>
            <w:sz w:val="22"/>
            <w:szCs w:val="22"/>
            <w:lang w:val="en-US"/>
          </w:rPr>
          <m:t xml:space="preserve">               </m:t>
        </m:r>
        <m:f>
          <m:fPr>
            <m:ctrlPr>
              <w:rPr>
                <w:rFonts w:ascii="Cambria Math" w:hAnsi="Cambria Math" w:cstheme="minorHAnsi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 w:cstheme="minorHAnsi"/>
                <w:sz w:val="22"/>
                <w:szCs w:val="22"/>
              </w:rPr>
              <m:t>dCt</m:t>
            </m:r>
          </m:num>
          <m:den>
            <m:r>
              <w:rPr>
                <w:rFonts w:ascii="Cambria Math" w:hAnsi="Cambria Math" w:cstheme="minorHAnsi"/>
                <w:sz w:val="22"/>
                <w:szCs w:val="22"/>
              </w:rPr>
              <m:t>dt</m:t>
            </m:r>
          </m:den>
        </m:f>
        <m:r>
          <w:rPr>
            <w:rFonts w:ascii="Cambria Math" w:hAnsi="Cambria Math" w:cstheme="minorHAnsi"/>
            <w:sz w:val="22"/>
            <w:szCs w:val="22"/>
            <w:lang w:val="en-US"/>
          </w:rPr>
          <m:t>=</m:t>
        </m:r>
        <m:r>
          <w:rPr>
            <w:rFonts w:ascii="Cambria Math" w:hAnsi="Cambria Math" w:cstheme="minorHAnsi"/>
            <w:sz w:val="22"/>
            <w:szCs w:val="22"/>
          </w:rPr>
          <m:t>k</m:t>
        </m:r>
        <m:sSup>
          <m:sSupPr>
            <m:ctrlPr>
              <w:rPr>
                <w:rFonts w:ascii="Cambria Math" w:hAnsi="Cambria Math" w:cstheme="minorHAnsi"/>
                <w:i/>
                <w:sz w:val="22"/>
                <w:szCs w:val="22"/>
              </w:rPr>
            </m:ctrlPr>
          </m:sSupPr>
          <m:e>
            <m:r>
              <w:rPr>
                <w:rFonts w:ascii="Cambria Math" w:hAnsi="Cambria Math" w:cstheme="minorHAnsi"/>
                <w:sz w:val="22"/>
                <w:szCs w:val="22"/>
                <w:lang w:val="en-US"/>
              </w:rPr>
              <m:t>(</m:t>
            </m:r>
            <m:r>
              <w:rPr>
                <w:rFonts w:ascii="Cambria Math" w:hAnsi="Cambria Math" w:cstheme="minorHAnsi"/>
                <w:sz w:val="22"/>
                <w:szCs w:val="22"/>
              </w:rPr>
              <m:t>Cs</m:t>
            </m:r>
            <m:r>
              <w:rPr>
                <w:rFonts w:ascii="Cambria Math" w:hAnsi="Cambria Math" w:cstheme="minorHAnsi"/>
                <w:sz w:val="22"/>
                <w:szCs w:val="22"/>
                <w:lang w:val="en-US"/>
              </w:rPr>
              <m:t>-</m:t>
            </m:r>
            <m:r>
              <w:rPr>
                <w:rFonts w:ascii="Cambria Math" w:hAnsi="Cambria Math" w:cstheme="minorHAnsi"/>
                <w:sz w:val="22"/>
                <w:szCs w:val="22"/>
              </w:rPr>
              <m:t>Ct</m:t>
            </m:r>
            <m:r>
              <w:rPr>
                <w:rFonts w:ascii="Cambria Math" w:hAnsi="Cambria Math" w:cstheme="minorHAnsi"/>
                <w:sz w:val="22"/>
                <w:szCs w:val="22"/>
                <w:lang w:val="en-US"/>
              </w:rPr>
              <m:t>)</m:t>
            </m:r>
          </m:e>
          <m:sup>
            <m:r>
              <w:rPr>
                <w:rFonts w:ascii="Cambria Math" w:hAnsi="Cambria Math" w:cstheme="minorHAnsi"/>
                <w:sz w:val="22"/>
                <w:szCs w:val="22"/>
                <w:lang w:val="en-US"/>
              </w:rPr>
              <m:t>2</m:t>
            </m:r>
          </m:sup>
        </m:sSup>
      </m:oMath>
      <w:r w:rsidRPr="00290F85">
        <w:rPr>
          <w:rFonts w:asciiTheme="minorHAnsi" w:eastAsia="MS PGothic" w:hAnsiTheme="minorHAnsi" w:cstheme="minorHAnsi"/>
          <w:sz w:val="22"/>
          <w:szCs w:val="22"/>
          <w:lang w:val="en-US"/>
        </w:rPr>
        <w:t xml:space="preserve">                               </w:t>
      </w:r>
    </w:p>
    <w:p w:rsidR="000B2164" w:rsidRPr="00D179DB" w:rsidRDefault="00D179DB" w:rsidP="000B2164">
      <w:pPr>
        <w:ind w:left="357"/>
        <w:rPr>
          <w:rFonts w:asciiTheme="minorHAnsi" w:hAnsiTheme="minorHAnsi" w:cstheme="minorHAnsi"/>
          <w:sz w:val="20"/>
          <w:lang w:val="en-US"/>
        </w:rPr>
      </w:pPr>
      <w:r>
        <w:rPr>
          <w:rFonts w:asciiTheme="minorHAnsi" w:eastAsia="MS PGothic" w:hAnsiTheme="minorHAnsi" w:cstheme="minorHAnsi"/>
          <w:bCs/>
          <w:color w:val="000000"/>
          <w:sz w:val="20"/>
          <w:lang w:val="en-US"/>
        </w:rPr>
        <w:t>Where</w:t>
      </w:r>
      <w:r w:rsidR="000B2164" w:rsidRPr="00D179DB">
        <w:rPr>
          <w:rFonts w:asciiTheme="minorHAnsi" w:hAnsiTheme="minorHAnsi" w:cstheme="minorHAnsi"/>
          <w:sz w:val="20"/>
          <w:lang w:val="en-US"/>
        </w:rPr>
        <w:t xml:space="preserve">: </w:t>
      </w:r>
    </w:p>
    <w:p w:rsidR="000B2164" w:rsidRPr="00D179DB" w:rsidRDefault="000B2164" w:rsidP="000B2164">
      <w:pPr>
        <w:ind w:left="357"/>
        <w:rPr>
          <w:rFonts w:asciiTheme="minorHAnsi" w:hAnsiTheme="minorHAnsi" w:cstheme="minorHAnsi"/>
          <w:sz w:val="20"/>
          <w:lang w:val="en-US"/>
        </w:rPr>
      </w:pPr>
      <w:r w:rsidRPr="000B2164">
        <w:rPr>
          <w:rFonts w:ascii="Cambria Math" w:hAnsi="Cambria Math" w:cs="Cambria Math"/>
          <w:sz w:val="20"/>
        </w:rPr>
        <w:t>𝑘</w:t>
      </w:r>
      <w:r w:rsidRPr="00D179DB">
        <w:rPr>
          <w:rFonts w:asciiTheme="minorHAnsi" w:hAnsiTheme="minorHAnsi" w:cstheme="minorHAnsi"/>
          <w:sz w:val="20"/>
          <w:lang w:val="en-US"/>
        </w:rPr>
        <w:t xml:space="preserve"> </w:t>
      </w:r>
      <w:r w:rsidR="00E44A95">
        <w:rPr>
          <w:rFonts w:asciiTheme="minorHAnsi" w:hAnsiTheme="minorHAnsi" w:cstheme="minorHAnsi"/>
          <w:sz w:val="20"/>
          <w:lang w:val="en-US"/>
        </w:rPr>
        <w:t xml:space="preserve">      </w:t>
      </w:r>
      <w:proofErr w:type="gramStart"/>
      <w:r w:rsidR="00D179DB" w:rsidRPr="00D179DB">
        <w:rPr>
          <w:rFonts w:asciiTheme="minorHAnsi" w:hAnsiTheme="minorHAnsi" w:cstheme="minorHAnsi"/>
          <w:sz w:val="20"/>
          <w:lang w:val="en-US"/>
        </w:rPr>
        <w:t>second</w:t>
      </w:r>
      <w:proofErr w:type="gramEnd"/>
      <w:r w:rsidR="00D179DB" w:rsidRPr="00D179DB">
        <w:rPr>
          <w:rFonts w:asciiTheme="minorHAnsi" w:hAnsiTheme="minorHAnsi" w:cstheme="minorHAnsi"/>
          <w:sz w:val="20"/>
          <w:lang w:val="en-US"/>
        </w:rPr>
        <w:t xml:space="preserve"> order constant of velocity of extraction</w:t>
      </w:r>
      <w:r w:rsidRPr="00D179DB">
        <w:rPr>
          <w:rFonts w:asciiTheme="minorHAnsi" w:hAnsiTheme="minorHAnsi" w:cstheme="minorHAnsi"/>
          <w:sz w:val="20"/>
          <w:lang w:val="en-US"/>
        </w:rPr>
        <w:t xml:space="preserve"> (</w:t>
      </w:r>
      <w:r w:rsidRPr="000B2164">
        <w:rPr>
          <w:rFonts w:ascii="Cambria Math" w:hAnsi="Cambria Math" w:cs="Cambria Math"/>
          <w:sz w:val="20"/>
        </w:rPr>
        <w:t>𝐿𝑔</w:t>
      </w:r>
      <w:r w:rsidRPr="00D179DB">
        <w:rPr>
          <w:rFonts w:asciiTheme="minorHAnsi" w:hAnsiTheme="minorHAnsi" w:cstheme="minorHAnsi"/>
          <w:sz w:val="20"/>
          <w:lang w:val="en-US"/>
        </w:rPr>
        <w:t xml:space="preserve">−1 − </w:t>
      </w:r>
      <w:r w:rsidRPr="000B2164">
        <w:rPr>
          <w:rFonts w:ascii="Cambria Math" w:hAnsi="Cambria Math" w:cs="Cambria Math"/>
          <w:sz w:val="20"/>
        </w:rPr>
        <w:t>𝑚𝑖𝑛</w:t>
      </w:r>
      <w:r w:rsidRPr="00D179DB">
        <w:rPr>
          <w:rFonts w:asciiTheme="minorHAnsi" w:hAnsiTheme="minorHAnsi" w:cstheme="minorHAnsi"/>
          <w:sz w:val="20"/>
          <w:lang w:val="en-US"/>
        </w:rPr>
        <w:t xml:space="preserve">−1 ); </w:t>
      </w:r>
    </w:p>
    <w:p w:rsidR="000B2164" w:rsidRPr="00D179DB" w:rsidRDefault="000B2164" w:rsidP="000B2164">
      <w:pPr>
        <w:ind w:left="357"/>
        <w:rPr>
          <w:rFonts w:asciiTheme="minorHAnsi" w:hAnsiTheme="minorHAnsi" w:cstheme="minorHAnsi"/>
          <w:sz w:val="20"/>
          <w:lang w:val="en-US"/>
        </w:rPr>
      </w:pPr>
      <w:r w:rsidRPr="000B2164">
        <w:rPr>
          <w:rFonts w:ascii="Cambria Math" w:hAnsi="Cambria Math" w:cs="Cambria Math"/>
          <w:sz w:val="20"/>
        </w:rPr>
        <w:t>𝐶𝑠</w:t>
      </w:r>
      <w:r w:rsidRPr="00D179DB">
        <w:rPr>
          <w:rFonts w:asciiTheme="minorHAnsi" w:hAnsiTheme="minorHAnsi" w:cstheme="minorHAnsi"/>
          <w:sz w:val="20"/>
          <w:lang w:val="en-US"/>
        </w:rPr>
        <w:t xml:space="preserve"> </w:t>
      </w:r>
      <w:r w:rsidR="00E44A95">
        <w:rPr>
          <w:rFonts w:asciiTheme="minorHAnsi" w:hAnsiTheme="minorHAnsi" w:cstheme="minorHAnsi"/>
          <w:sz w:val="20"/>
          <w:lang w:val="en-US"/>
        </w:rPr>
        <w:t xml:space="preserve">    </w:t>
      </w:r>
      <w:proofErr w:type="gramStart"/>
      <w:r w:rsidR="00D179DB" w:rsidRPr="00D179DB">
        <w:rPr>
          <w:rFonts w:asciiTheme="minorHAnsi" w:hAnsiTheme="minorHAnsi" w:cstheme="minorHAnsi"/>
          <w:sz w:val="20"/>
          <w:lang w:val="en-US"/>
        </w:rPr>
        <w:t>concentration</w:t>
      </w:r>
      <w:proofErr w:type="gramEnd"/>
      <w:r w:rsidR="00D179DB" w:rsidRPr="00D179DB">
        <w:rPr>
          <w:rFonts w:asciiTheme="minorHAnsi" w:hAnsiTheme="minorHAnsi" w:cstheme="minorHAnsi"/>
          <w:sz w:val="20"/>
          <w:lang w:val="en-US"/>
        </w:rPr>
        <w:t xml:space="preserve"> of oil in </w:t>
      </w:r>
      <w:r w:rsidR="00290F85" w:rsidRPr="00D179DB">
        <w:rPr>
          <w:rFonts w:asciiTheme="minorHAnsi" w:hAnsiTheme="minorHAnsi" w:cstheme="minorHAnsi"/>
          <w:sz w:val="20"/>
          <w:lang w:val="en-US"/>
        </w:rPr>
        <w:t>saturation</w:t>
      </w:r>
      <w:r w:rsidRPr="00D179DB">
        <w:rPr>
          <w:rFonts w:asciiTheme="minorHAnsi" w:hAnsiTheme="minorHAnsi" w:cstheme="minorHAnsi"/>
          <w:sz w:val="20"/>
          <w:lang w:val="en-US"/>
        </w:rPr>
        <w:t xml:space="preserve"> (</w:t>
      </w:r>
      <w:r w:rsidRPr="000B2164">
        <w:rPr>
          <w:rFonts w:ascii="Cambria Math" w:hAnsi="Cambria Math" w:cs="Cambria Math"/>
          <w:sz w:val="20"/>
        </w:rPr>
        <w:t>𝑔𝐿</w:t>
      </w:r>
      <w:r w:rsidRPr="00D179DB">
        <w:rPr>
          <w:rFonts w:asciiTheme="minorHAnsi" w:hAnsiTheme="minorHAnsi" w:cstheme="minorHAnsi"/>
          <w:sz w:val="20"/>
          <w:lang w:val="en-US"/>
        </w:rPr>
        <w:t xml:space="preserve">−1 ); </w:t>
      </w:r>
    </w:p>
    <w:p w:rsidR="000B2164" w:rsidRPr="00D179DB" w:rsidRDefault="000B2164" w:rsidP="000B2164">
      <w:pPr>
        <w:ind w:left="357"/>
        <w:rPr>
          <w:rFonts w:asciiTheme="minorHAnsi" w:hAnsiTheme="minorHAnsi" w:cstheme="minorHAnsi"/>
          <w:sz w:val="20"/>
          <w:lang w:val="en-US"/>
        </w:rPr>
      </w:pPr>
      <w:r w:rsidRPr="000B2164">
        <w:rPr>
          <w:rFonts w:ascii="Cambria Math" w:hAnsi="Cambria Math" w:cs="Cambria Math"/>
          <w:sz w:val="20"/>
        </w:rPr>
        <w:t>𝐶𝑡</w:t>
      </w:r>
      <w:r w:rsidRPr="00D179DB">
        <w:rPr>
          <w:rFonts w:asciiTheme="minorHAnsi" w:hAnsiTheme="minorHAnsi" w:cstheme="minorHAnsi"/>
          <w:sz w:val="20"/>
          <w:lang w:val="en-US"/>
        </w:rPr>
        <w:t xml:space="preserve"> </w:t>
      </w:r>
      <w:r w:rsidR="00E44A95">
        <w:rPr>
          <w:rFonts w:asciiTheme="minorHAnsi" w:hAnsiTheme="minorHAnsi" w:cstheme="minorHAnsi"/>
          <w:sz w:val="20"/>
          <w:lang w:val="en-US"/>
        </w:rPr>
        <w:t xml:space="preserve">    </w:t>
      </w:r>
      <w:proofErr w:type="gramStart"/>
      <w:r w:rsidR="00D179DB" w:rsidRPr="00D179DB">
        <w:rPr>
          <w:rFonts w:asciiTheme="minorHAnsi" w:hAnsiTheme="minorHAnsi" w:cstheme="minorHAnsi"/>
          <w:sz w:val="20"/>
          <w:lang w:val="en-US"/>
        </w:rPr>
        <w:t>concentration</w:t>
      </w:r>
      <w:proofErr w:type="gramEnd"/>
      <w:r w:rsidR="00D179DB" w:rsidRPr="00D179DB">
        <w:rPr>
          <w:rFonts w:asciiTheme="minorHAnsi" w:hAnsiTheme="minorHAnsi" w:cstheme="minorHAnsi"/>
          <w:sz w:val="20"/>
          <w:lang w:val="en-US"/>
        </w:rPr>
        <w:t xml:space="preserve"> of oil in the solution at any time instant</w:t>
      </w:r>
      <w:r w:rsidRPr="00D179DB">
        <w:rPr>
          <w:rFonts w:asciiTheme="minorHAnsi" w:hAnsiTheme="minorHAnsi" w:cstheme="minorHAnsi"/>
          <w:sz w:val="20"/>
          <w:lang w:val="en-US"/>
        </w:rPr>
        <w:t xml:space="preserve"> (</w:t>
      </w:r>
      <w:r w:rsidRPr="000B2164">
        <w:rPr>
          <w:rFonts w:ascii="Cambria Math" w:hAnsi="Cambria Math" w:cs="Cambria Math"/>
          <w:sz w:val="20"/>
        </w:rPr>
        <w:t>𝑔𝐿</w:t>
      </w:r>
      <w:r w:rsidRPr="00D179DB">
        <w:rPr>
          <w:rFonts w:asciiTheme="minorHAnsi" w:hAnsiTheme="minorHAnsi" w:cstheme="minorHAnsi"/>
          <w:sz w:val="20"/>
          <w:lang w:val="en-US"/>
        </w:rPr>
        <w:t>−1 ) t (min)</w:t>
      </w:r>
    </w:p>
    <w:p w:rsidR="004853BF" w:rsidRPr="00290F85" w:rsidRDefault="0082753A" w:rsidP="0082753A">
      <w:pPr>
        <w:snapToGrid w:val="0"/>
        <w:spacing w:before="240" w:line="300" w:lineRule="auto"/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 xml:space="preserve">2. </w:t>
      </w:r>
      <w:r w:rsidR="00D60888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Methods</w:t>
      </w:r>
    </w:p>
    <w:p w:rsidR="009B23EE" w:rsidRDefault="00D179DB" w:rsidP="0082753A">
      <w:pPr>
        <w:snapToGrid w:val="0"/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</w:pPr>
      <w:r w:rsidRPr="00D179DB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The </w:t>
      </w:r>
      <w:r w:rsidR="009B23EE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steam distillation </w:t>
      </w:r>
      <w:r w:rsidRPr="00D179DB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process of extraction took place </w:t>
      </w:r>
      <w:r w:rsidR="009B23EE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>in</w:t>
      </w:r>
      <w:r w:rsidRPr="00D179DB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 a </w:t>
      </w:r>
      <w:r w:rsidR="009B23EE" w:rsidRPr="00D179DB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15 L </w:t>
      </w:r>
      <w:r w:rsidR="009B23EE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pilot plant provided </w:t>
      </w:r>
      <w:r w:rsidRPr="00D179DB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>with pressure and temperature sensors. Oil production was monitored with a precision of 0.2mL.</w:t>
      </w:r>
      <w:r w:rsidR="009B23EE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 </w:t>
      </w:r>
      <w:r w:rsidR="006C151D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>The following variables have been manipulated: t</w:t>
      </w:r>
      <w:r w:rsidR="009B23EE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he packing factor of the citrus peel in the extractor, the inlet pressure of the steam and its flow, as well as the </w:t>
      </w:r>
      <w:r w:rsidR="006C151D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>extraction time. Also, i</w:t>
      </w:r>
      <w:r w:rsidR="009B23EE" w:rsidRPr="00D179DB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n order to </w:t>
      </w:r>
      <w:r w:rsidR="009B23EE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>understand</w:t>
      </w:r>
      <w:r w:rsidR="009B23EE" w:rsidRPr="00D179DB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 the mass transfer mechanism of </w:t>
      </w:r>
      <w:r w:rsidR="009B23EE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the </w:t>
      </w:r>
      <w:r w:rsidR="009B23EE" w:rsidRPr="00D179DB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>essential oil</w:t>
      </w:r>
      <w:r w:rsidR="009B23EE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 located in the citr</w:t>
      </w:r>
      <w:r w:rsidR="006C151D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>us</w:t>
      </w:r>
      <w:r w:rsidR="009B23EE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 peel</w:t>
      </w:r>
      <w:r w:rsidR="006C151D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>s</w:t>
      </w:r>
      <w:r w:rsidR="009B23EE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 to the vapor phase</w:t>
      </w:r>
      <w:r w:rsidR="009B23EE" w:rsidRPr="00D179DB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, microscopic analysis </w:t>
      </w:r>
      <w:r w:rsidR="009B23EE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>have been performed to</w:t>
      </w:r>
      <w:r w:rsidR="009B23EE" w:rsidRPr="00D179DB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 </w:t>
      </w:r>
      <w:r w:rsidR="009B23EE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>the ski</w:t>
      </w:r>
      <w:r w:rsidR="009B23EE" w:rsidRPr="00D179DB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>n of the citr</w:t>
      </w:r>
      <w:r w:rsidR="009B23EE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>us</w:t>
      </w:r>
      <w:r w:rsidR="009B23EE" w:rsidRPr="00D179DB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 </w:t>
      </w:r>
      <w:r w:rsidR="009B23EE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materials. </w:t>
      </w:r>
    </w:p>
    <w:p w:rsidR="0082753A" w:rsidRPr="00290F85" w:rsidRDefault="0082753A" w:rsidP="0082753A">
      <w:pPr>
        <w:snapToGrid w:val="0"/>
        <w:spacing w:before="240" w:line="300" w:lineRule="auto"/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 xml:space="preserve">3. </w:t>
      </w:r>
      <w:r w:rsidRPr="00D179D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Results and discussion</w:t>
      </w:r>
      <w:r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 xml:space="preserve"> </w:t>
      </w:r>
    </w:p>
    <w:p w:rsidR="000B2164" w:rsidRPr="0082753A" w:rsidRDefault="00D179DB" w:rsidP="0082753A">
      <w:pPr>
        <w:snapToGrid w:val="0"/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</w:pPr>
      <w:r w:rsidRPr="00D179D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process of extraction presents a </w:t>
      </w:r>
      <w:r w:rsidR="006C151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dead time </w:t>
      </w:r>
      <w:r w:rsidR="000E10B1">
        <w:rPr>
          <w:rFonts w:asciiTheme="minorHAnsi" w:eastAsia="MS PGothic" w:hAnsiTheme="minorHAnsi"/>
          <w:color w:val="000000"/>
          <w:sz w:val="22"/>
          <w:szCs w:val="22"/>
          <w:lang w:val="en-US"/>
        </w:rPr>
        <w:t>(</w:t>
      </w:r>
      <w:r w:rsidR="000E10B1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>θ)</w:t>
      </w:r>
      <w:r w:rsidR="000E10B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Pr="00D179D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that depends on the </w:t>
      </w:r>
      <w:r w:rsidR="00407DD7">
        <w:rPr>
          <w:rFonts w:asciiTheme="minorHAnsi" w:eastAsia="MS PGothic" w:hAnsiTheme="minorHAnsi"/>
          <w:color w:val="000000"/>
          <w:sz w:val="22"/>
          <w:szCs w:val="22"/>
          <w:lang w:val="en-US"/>
        </w:rPr>
        <w:t>citrus species</w:t>
      </w:r>
      <w:r w:rsidRPr="00D179D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, vapor pressure </w:t>
      </w:r>
      <w:r w:rsidR="000E10B1">
        <w:rPr>
          <w:rFonts w:asciiTheme="minorHAnsi" w:eastAsia="MS PGothic" w:hAnsiTheme="minorHAnsi"/>
          <w:color w:val="000000"/>
          <w:sz w:val="22"/>
          <w:szCs w:val="22"/>
          <w:lang w:val="en-US"/>
        </w:rPr>
        <w:t>(</w:t>
      </w:r>
      <w:r w:rsidR="000E10B1" w:rsidRPr="000E10B1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>u</w:t>
      </w:r>
      <w:r w:rsidR="000E10B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) </w:t>
      </w:r>
      <w:r w:rsidRPr="00D179DB">
        <w:rPr>
          <w:rFonts w:asciiTheme="minorHAnsi" w:eastAsia="MS PGothic" w:hAnsiTheme="minorHAnsi"/>
          <w:color w:val="000000"/>
          <w:sz w:val="22"/>
          <w:szCs w:val="22"/>
          <w:lang w:val="en-US"/>
        </w:rPr>
        <w:t>and pack</w:t>
      </w:r>
      <w:r w:rsidR="006C151D">
        <w:rPr>
          <w:rFonts w:asciiTheme="minorHAnsi" w:eastAsia="MS PGothic" w:hAnsiTheme="minorHAnsi"/>
          <w:color w:val="000000"/>
          <w:sz w:val="22"/>
          <w:szCs w:val="22"/>
          <w:lang w:val="en-US"/>
        </w:rPr>
        <w:t>ing</w:t>
      </w:r>
      <w:r w:rsidRPr="00D179D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factor</w:t>
      </w:r>
      <w:r w:rsidR="000E10B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(</w:t>
      </w:r>
      <w:r w:rsidR="000E10B1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>φ</w:t>
      </w:r>
      <w:r w:rsidR="000E10B1">
        <w:rPr>
          <w:rFonts w:asciiTheme="minorHAnsi" w:eastAsia="MS PGothic" w:hAnsiTheme="minorHAnsi"/>
          <w:color w:val="000000"/>
          <w:sz w:val="22"/>
          <w:szCs w:val="22"/>
          <w:lang w:val="en-US"/>
        </w:rPr>
        <w:t>)</w:t>
      </w:r>
      <w:r w:rsidR="006C151D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 w:rsidRPr="00D179D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We have formulated a model including th</w:t>
      </w:r>
      <w:r w:rsidR="00407DD7">
        <w:rPr>
          <w:rFonts w:asciiTheme="minorHAnsi" w:eastAsia="MS PGothic" w:hAnsiTheme="minorHAnsi"/>
          <w:color w:val="000000"/>
          <w:sz w:val="22"/>
          <w:szCs w:val="22"/>
          <w:lang w:val="en-US"/>
        </w:rPr>
        <w:t>e</w:t>
      </w:r>
      <w:r w:rsidRPr="00D179DB">
        <w:rPr>
          <w:rFonts w:asciiTheme="minorHAnsi" w:eastAsia="MS PGothic" w:hAnsiTheme="minorHAnsi"/>
          <w:color w:val="000000"/>
          <w:sz w:val="22"/>
          <w:szCs w:val="22"/>
          <w:lang w:val="en-US"/>
        </w:rPr>
        <w:t>s</w:t>
      </w:r>
      <w:r w:rsidR="00407DD7">
        <w:rPr>
          <w:rFonts w:asciiTheme="minorHAnsi" w:eastAsia="MS PGothic" w:hAnsiTheme="minorHAnsi"/>
          <w:color w:val="000000"/>
          <w:sz w:val="22"/>
          <w:szCs w:val="22"/>
          <w:lang w:val="en-US"/>
        </w:rPr>
        <w:t>e</w:t>
      </w:r>
      <w:r w:rsidRPr="00D179D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variable</w:t>
      </w:r>
      <w:r w:rsidR="00407DD7">
        <w:rPr>
          <w:rFonts w:asciiTheme="minorHAnsi" w:eastAsia="MS PGothic" w:hAnsiTheme="minorHAnsi"/>
          <w:color w:val="000000"/>
          <w:sz w:val="22"/>
          <w:szCs w:val="22"/>
          <w:lang w:val="en-US"/>
        </w:rPr>
        <w:t>s</w:t>
      </w:r>
      <w:r w:rsidRPr="00D179D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, based </w:t>
      </w:r>
      <w:r w:rsidRPr="00D179DB">
        <w:rPr>
          <w:rFonts w:asciiTheme="minorHAnsi" w:eastAsia="MS PGothic" w:hAnsiTheme="minorHAnsi"/>
          <w:color w:val="000000"/>
          <w:sz w:val="22"/>
          <w:szCs w:val="22"/>
          <w:lang w:val="en-US"/>
        </w:rPr>
        <w:lastRenderedPageBreak/>
        <w:t>on the approach of transfer functions for process control. The model we obtained is characterized by the equation</w:t>
      </w:r>
      <w:r w:rsidR="004E2299" w:rsidRPr="00D179D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 </w:t>
      </w:r>
      <m:oMath>
        <m:r>
          <w:rPr>
            <w:rFonts w:ascii="Cambria Math" w:eastAsia="MS PGothic" w:hAnsi="Cambria Math"/>
            <w:color w:val="000000"/>
            <w:sz w:val="22"/>
            <w:szCs w:val="22"/>
            <w:lang w:val="es-PE"/>
          </w:rPr>
          <m:t>y</m:t>
        </m:r>
        <m:d>
          <m:dPr>
            <m:ctrlPr>
              <w:rPr>
                <w:rFonts w:ascii="Cambria Math" w:eastAsia="MS PGothic" w:hAnsi="Cambria Math"/>
                <w:i/>
                <w:iCs/>
                <w:color w:val="000000"/>
                <w:sz w:val="22"/>
                <w:szCs w:val="22"/>
                <w:lang w:val="es-PE"/>
              </w:rPr>
            </m:ctrlPr>
          </m:dPr>
          <m:e>
            <m:r>
              <w:rPr>
                <w:rFonts w:ascii="Cambria Math" w:eastAsia="MS PGothic" w:hAnsi="Cambria Math"/>
                <w:color w:val="000000"/>
                <w:sz w:val="22"/>
                <w:szCs w:val="22"/>
                <w:lang w:val="es-PE"/>
              </w:rPr>
              <m:t>t</m:t>
            </m:r>
          </m:e>
        </m:d>
        <m:r>
          <w:rPr>
            <w:rFonts w:ascii="Cambria Math" w:eastAsia="MS PGothic" w:hAnsi="Cambria Math"/>
            <w:color w:val="000000"/>
            <w:sz w:val="22"/>
            <w:szCs w:val="22"/>
            <w:lang w:val="en-US"/>
          </w:rPr>
          <m:t>=</m:t>
        </m:r>
      </m:oMath>
      <w:r w:rsidR="000B2164" w:rsidRPr="00D179D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{1-</w:t>
      </w:r>
      <w:proofErr w:type="gramStart"/>
      <w:r w:rsidR="000B2164" w:rsidRPr="00D179D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exp </w:t>
      </w:r>
      <w:proofErr w:type="gramEnd"/>
      <m:oMath>
        <m:r>
          <m:rPr>
            <m:sty m:val="p"/>
          </m:rPr>
          <w:rPr>
            <w:rFonts w:ascii="Cambria Math" w:eastAsia="MS PGothic" w:hAnsi="Cambria Math"/>
            <w:color w:val="000000"/>
            <w:sz w:val="22"/>
            <w:szCs w:val="22"/>
            <w:lang w:val="en-US"/>
          </w:rPr>
          <m:t>[-</m:t>
        </m:r>
        <m:r>
          <w:rPr>
            <w:rFonts w:ascii="Cambria Math" w:eastAsia="MS PGothic" w:hAnsi="Cambria Math"/>
            <w:color w:val="000000"/>
            <w:sz w:val="22"/>
            <w:szCs w:val="22"/>
            <w:lang w:val="en-US"/>
          </w:rPr>
          <m:t>⁡(</m:t>
        </m:r>
        <m:r>
          <w:rPr>
            <w:rFonts w:ascii="Cambria Math" w:eastAsia="MS PGothic" w:hAnsi="Cambria Math"/>
            <w:color w:val="000000"/>
            <w:sz w:val="22"/>
            <w:szCs w:val="22"/>
            <w:lang w:val="es-PE"/>
          </w:rPr>
          <m:t>t</m:t>
        </m:r>
        <m:r>
          <w:rPr>
            <w:rFonts w:ascii="Cambria Math" w:eastAsia="MS PGothic" w:hAnsi="Cambria Math"/>
            <w:color w:val="000000"/>
            <w:sz w:val="22"/>
            <w:szCs w:val="22"/>
            <w:lang w:val="en-US"/>
          </w:rPr>
          <m:t>-</m:t>
        </m:r>
        <m:r>
          <w:rPr>
            <w:rFonts w:ascii="Cambria Math" w:eastAsia="MS PGothic" w:hAnsi="Cambria Math"/>
            <w:color w:val="000000"/>
            <w:sz w:val="22"/>
            <w:szCs w:val="22"/>
            <w:lang w:val="el-GR"/>
          </w:rPr>
          <m:t>θ</m:t>
        </m:r>
        <m:r>
          <w:rPr>
            <w:rFonts w:ascii="Cambria Math" w:eastAsia="MS PGothic" w:hAnsi="Cambria Math"/>
            <w:color w:val="000000"/>
            <w:sz w:val="22"/>
            <w:szCs w:val="22"/>
            <w:lang w:val="en-US"/>
          </w:rPr>
          <m:t>)/</m:t>
        </m:r>
        <m:r>
          <w:rPr>
            <w:rFonts w:ascii="Cambria Math" w:eastAsia="MS PGothic" w:hAnsi="Cambria Math"/>
            <w:color w:val="000000"/>
            <w:sz w:val="22"/>
            <w:szCs w:val="22"/>
            <w:lang w:val="el-GR"/>
          </w:rPr>
          <m:t>τ</m:t>
        </m:r>
      </m:oMath>
      <w:r w:rsidR="000B2164" w:rsidRPr="00D179D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]} K </w:t>
      </w:r>
      <w:r w:rsidR="000B2164" w:rsidRPr="000B2164">
        <w:rPr>
          <w:rFonts w:asciiTheme="minorHAnsi" w:eastAsia="MS PGothic" w:hAnsiTheme="minorHAnsi"/>
          <w:color w:val="000000"/>
          <w:sz w:val="22"/>
          <w:szCs w:val="22"/>
          <w:lang w:val="el-GR"/>
        </w:rPr>
        <w:t>Δ</w:t>
      </w:r>
      <w:r w:rsidR="000B2164" w:rsidRPr="00D179DB">
        <w:rPr>
          <w:rFonts w:asciiTheme="minorHAnsi" w:eastAsia="MS PGothic" w:hAnsiTheme="minorHAnsi"/>
          <w:color w:val="000000"/>
          <w:sz w:val="22"/>
          <w:szCs w:val="22"/>
          <w:lang w:val="en-US"/>
        </w:rPr>
        <w:t>u(t)</w:t>
      </w:r>
      <w:r w:rsidR="000E10B1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 w:rsidR="000B2164" w:rsidRPr="00D179D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</w:p>
    <w:p w:rsidR="003C5180" w:rsidRDefault="003C5180" w:rsidP="003C5180">
      <w:pPr>
        <w:snapToGrid w:val="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</w:p>
    <w:p w:rsidR="002023E1" w:rsidRPr="00D179DB" w:rsidRDefault="00D179DB" w:rsidP="003C5180">
      <w:pPr>
        <w:snapToGrid w:val="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D179D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Both the gain </w:t>
      </w:r>
      <w:r w:rsidRPr="00407DD7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>K</w:t>
      </w:r>
      <w:r w:rsidRPr="00D179D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and the time constant </w:t>
      </w:r>
      <w:r w:rsidR="00407DD7" w:rsidRPr="00407DD7">
        <w:rPr>
          <w:rFonts w:asciiTheme="minorHAnsi" w:eastAsia="MS PGothic" w:hAnsiTheme="minorHAnsi" w:cstheme="minorHAnsi"/>
          <w:i/>
          <w:color w:val="000000"/>
          <w:sz w:val="22"/>
          <w:szCs w:val="22"/>
          <w:lang w:val="en-US"/>
        </w:rPr>
        <w:t>τ</w:t>
      </w:r>
      <w:r w:rsidR="00407DD7" w:rsidRPr="00407DD7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 xml:space="preserve"> </w:t>
      </w:r>
      <w:r w:rsidRPr="00D179DB">
        <w:rPr>
          <w:rFonts w:asciiTheme="minorHAnsi" w:eastAsia="MS PGothic" w:hAnsiTheme="minorHAnsi"/>
          <w:color w:val="000000"/>
          <w:sz w:val="22"/>
          <w:szCs w:val="22"/>
          <w:lang w:val="en-US"/>
        </w:rPr>
        <w:t>depend fundamentally on the type of citr</w:t>
      </w:r>
      <w:r w:rsidR="006C151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us material. Our results showed </w:t>
      </w:r>
      <w:r w:rsidRPr="00D179D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 substantial difference (up to 80%) in the dynamics of orange with respect to other </w:t>
      </w:r>
      <w:r w:rsidR="00290F85">
        <w:rPr>
          <w:rFonts w:asciiTheme="minorHAnsi" w:eastAsia="MS PGothic" w:hAnsiTheme="minorHAnsi"/>
          <w:color w:val="000000"/>
          <w:sz w:val="22"/>
          <w:szCs w:val="22"/>
          <w:lang w:val="en-US"/>
        </w:rPr>
        <w:t>citrus</w:t>
      </w:r>
      <w:r w:rsidR="006C151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species</w:t>
      </w:r>
      <w:r w:rsidRPr="00D179D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The optimal time for extraction for all four </w:t>
      </w:r>
      <w:r w:rsidR="00290F85">
        <w:rPr>
          <w:rFonts w:asciiTheme="minorHAnsi" w:eastAsia="MS PGothic" w:hAnsiTheme="minorHAnsi"/>
          <w:color w:val="000000"/>
          <w:sz w:val="22"/>
          <w:szCs w:val="22"/>
          <w:lang w:val="en-US"/>
        </w:rPr>
        <w:t>citrus</w:t>
      </w:r>
      <w:r w:rsidRPr="00D179D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6C151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materials </w:t>
      </w:r>
      <w:r w:rsidRPr="00D179DB">
        <w:rPr>
          <w:rFonts w:asciiTheme="minorHAnsi" w:eastAsia="MS PGothic" w:hAnsiTheme="minorHAnsi"/>
          <w:color w:val="000000"/>
          <w:sz w:val="22"/>
          <w:szCs w:val="22"/>
          <w:lang w:val="en-US"/>
        </w:rPr>
        <w:t>is very much alike, in the r</w:t>
      </w:r>
      <w:r w:rsidR="00290F85">
        <w:rPr>
          <w:rFonts w:asciiTheme="minorHAnsi" w:eastAsia="MS PGothic" w:hAnsiTheme="minorHAnsi"/>
          <w:color w:val="000000"/>
          <w:sz w:val="22"/>
          <w:szCs w:val="22"/>
          <w:lang w:val="en-US"/>
        </w:rPr>
        <w:t>a</w:t>
      </w:r>
      <w:r w:rsidRPr="00D179D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nge of 10 to 15 minutes, where 80% of the essential oil </w:t>
      </w:r>
      <w:r w:rsidR="006C151D">
        <w:rPr>
          <w:rFonts w:asciiTheme="minorHAnsi" w:eastAsia="MS PGothic" w:hAnsiTheme="minorHAnsi"/>
          <w:color w:val="000000"/>
          <w:sz w:val="22"/>
          <w:szCs w:val="22"/>
          <w:lang w:val="en-US"/>
        </w:rPr>
        <w:t>has been already extracted.</w:t>
      </w:r>
      <w:r w:rsidR="00C8543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</w:p>
    <w:p w:rsidR="00D179DB" w:rsidRDefault="00D179DB" w:rsidP="003C5180">
      <w:pPr>
        <w:snapToGrid w:val="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D179D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relation </w:t>
      </w:r>
      <w:r w:rsidR="003010B7">
        <w:rPr>
          <w:rFonts w:asciiTheme="minorHAnsi" w:eastAsia="MS PGothic" w:hAnsiTheme="minorHAnsi"/>
          <w:color w:val="000000"/>
          <w:sz w:val="22"/>
          <w:szCs w:val="22"/>
          <w:lang w:val="en-US"/>
        </w:rPr>
        <w:t>between</w:t>
      </w:r>
      <w:r w:rsidR="006C151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Pr="00D179DB">
        <w:rPr>
          <w:rFonts w:asciiTheme="minorHAnsi" w:eastAsia="MS PGothic" w:hAnsiTheme="minorHAnsi"/>
          <w:color w:val="000000"/>
          <w:sz w:val="22"/>
          <w:szCs w:val="22"/>
          <w:lang w:val="en-US"/>
        </w:rPr>
        <w:t>vapor pressure</w:t>
      </w:r>
      <w:r w:rsidR="003010B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and </w:t>
      </w:r>
      <w:r w:rsidRPr="00D179D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packing factor as a function of oil yield is exponential for the </w:t>
      </w:r>
      <w:proofErr w:type="gramStart"/>
      <w:r w:rsidRPr="00D179DB">
        <w:rPr>
          <w:rFonts w:asciiTheme="minorHAnsi" w:eastAsia="MS PGothic" w:hAnsiTheme="minorHAnsi"/>
          <w:color w:val="000000"/>
          <w:sz w:val="22"/>
          <w:szCs w:val="22"/>
          <w:lang w:val="en-US"/>
        </w:rPr>
        <w:t>orange,</w:t>
      </w:r>
      <w:proofErr w:type="gramEnd"/>
      <w:r w:rsidRPr="00D179D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hence an optimal point for maximal efficiency can be ob</w:t>
      </w:r>
      <w:r w:rsidR="00290F8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tained. However, for </w:t>
      </w:r>
      <w:r w:rsidR="003010B7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</w:t>
      </w:r>
      <w:r w:rsidR="00290F8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ot</w:t>
      </w:r>
      <w:r w:rsidRPr="00D179DB">
        <w:rPr>
          <w:rFonts w:asciiTheme="minorHAnsi" w:eastAsia="MS PGothic" w:hAnsiTheme="minorHAnsi"/>
          <w:color w:val="000000"/>
          <w:sz w:val="22"/>
          <w:szCs w:val="22"/>
          <w:lang w:val="en-US"/>
        </w:rPr>
        <w:t>h</w:t>
      </w:r>
      <w:r w:rsidR="00290F85">
        <w:rPr>
          <w:rFonts w:asciiTheme="minorHAnsi" w:eastAsia="MS PGothic" w:hAnsiTheme="minorHAnsi"/>
          <w:color w:val="000000"/>
          <w:sz w:val="22"/>
          <w:szCs w:val="22"/>
          <w:lang w:val="en-US"/>
        </w:rPr>
        <w:t>e</w:t>
      </w:r>
      <w:r w:rsidRPr="00D179D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r </w:t>
      </w:r>
      <w:r w:rsidR="003010B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citrus species </w:t>
      </w:r>
      <w:r w:rsidRPr="00D179D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it </w:t>
      </w:r>
      <w:r w:rsidR="003010B7">
        <w:rPr>
          <w:rFonts w:asciiTheme="minorHAnsi" w:eastAsia="MS PGothic" w:hAnsiTheme="minorHAnsi"/>
          <w:color w:val="000000"/>
          <w:sz w:val="22"/>
          <w:szCs w:val="22"/>
          <w:lang w:val="en-US"/>
        </w:rPr>
        <w:t>has</w:t>
      </w:r>
      <w:r w:rsidRPr="00D179D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3010B7">
        <w:rPr>
          <w:rFonts w:asciiTheme="minorHAnsi" w:eastAsia="MS PGothic" w:hAnsiTheme="minorHAnsi"/>
          <w:color w:val="000000"/>
          <w:sz w:val="22"/>
          <w:szCs w:val="22"/>
          <w:lang w:val="en-US"/>
        </w:rPr>
        <w:t>a</w:t>
      </w:r>
      <w:r w:rsidRPr="00D179D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linear inverse </w:t>
      </w:r>
      <w:r w:rsidR="003010B7">
        <w:rPr>
          <w:rFonts w:asciiTheme="minorHAnsi" w:eastAsia="MS PGothic" w:hAnsiTheme="minorHAnsi"/>
          <w:color w:val="000000"/>
          <w:sz w:val="22"/>
          <w:szCs w:val="22"/>
          <w:lang w:val="en-US"/>
        </w:rPr>
        <w:t>relation</w:t>
      </w:r>
      <w:r w:rsidRPr="00D179D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, </w:t>
      </w:r>
      <w:r w:rsidR="003010B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therefore </w:t>
      </w:r>
      <w:r w:rsidR="003010B7" w:rsidRPr="00D179D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best results are obtained </w:t>
      </w:r>
      <w:r w:rsidRPr="00D179D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with </w:t>
      </w:r>
      <w:r w:rsidR="003010B7">
        <w:rPr>
          <w:rFonts w:asciiTheme="minorHAnsi" w:eastAsia="MS PGothic" w:hAnsiTheme="minorHAnsi"/>
          <w:color w:val="000000"/>
          <w:sz w:val="22"/>
          <w:szCs w:val="22"/>
          <w:lang w:val="en-US"/>
        </w:rPr>
        <w:t>a</w:t>
      </w:r>
      <w:r w:rsidRPr="00D179D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minimal </w:t>
      </w:r>
      <w:r w:rsidR="003010B7" w:rsidRPr="00D179DB">
        <w:rPr>
          <w:rFonts w:asciiTheme="minorHAnsi" w:eastAsia="MS PGothic" w:hAnsiTheme="minorHAnsi"/>
          <w:color w:val="000000"/>
          <w:sz w:val="22"/>
          <w:szCs w:val="22"/>
          <w:lang w:val="en-US"/>
        </w:rPr>
        <w:t>relation</w:t>
      </w:r>
      <w:r w:rsidR="003010B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between steam inlet </w:t>
      </w:r>
      <w:r w:rsidRPr="00D179D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pressure </w:t>
      </w:r>
      <w:r w:rsidR="003010B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versus </w:t>
      </w:r>
      <w:r w:rsidRPr="00D179D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packing factor. </w:t>
      </w:r>
    </w:p>
    <w:p w:rsidR="003C5180" w:rsidRDefault="003C5180" w:rsidP="003C5180">
      <w:pPr>
        <w:snapToGrid w:val="0"/>
        <w:rPr>
          <w:rFonts w:asciiTheme="minorHAnsi" w:eastAsia="MS PGothic" w:hAnsiTheme="minorHAnsi"/>
          <w:sz w:val="22"/>
          <w:szCs w:val="22"/>
          <w:lang w:val="en-US"/>
        </w:rPr>
      </w:pPr>
    </w:p>
    <w:p w:rsidR="00020541" w:rsidRPr="00CE0631" w:rsidRDefault="00020541" w:rsidP="003C5180">
      <w:pPr>
        <w:snapToGrid w:val="0"/>
        <w:rPr>
          <w:rFonts w:asciiTheme="minorHAnsi" w:eastAsia="MS PGothic" w:hAnsiTheme="minorHAnsi"/>
          <w:sz w:val="22"/>
          <w:szCs w:val="22"/>
          <w:lang w:val="en-US"/>
        </w:rPr>
      </w:pPr>
      <w:r w:rsidRPr="00CE0631">
        <w:rPr>
          <w:rFonts w:asciiTheme="minorHAnsi" w:eastAsia="MS PGothic" w:hAnsiTheme="minorHAnsi"/>
          <w:sz w:val="22"/>
          <w:szCs w:val="22"/>
          <w:lang w:val="en-US"/>
        </w:rPr>
        <w:t xml:space="preserve">In the oil extraction process the </w:t>
      </w:r>
      <w:r w:rsidR="001F7186">
        <w:rPr>
          <w:rFonts w:asciiTheme="minorHAnsi" w:eastAsia="MS PGothic" w:hAnsiTheme="minorHAnsi"/>
          <w:sz w:val="22"/>
          <w:szCs w:val="22"/>
          <w:lang w:val="en-US"/>
        </w:rPr>
        <w:t>dead</w:t>
      </w:r>
      <w:r w:rsidRPr="00CE0631">
        <w:rPr>
          <w:rFonts w:asciiTheme="minorHAnsi" w:eastAsia="MS PGothic" w:hAnsiTheme="minorHAnsi"/>
          <w:sz w:val="22"/>
          <w:szCs w:val="22"/>
          <w:lang w:val="en-US"/>
        </w:rPr>
        <w:t xml:space="preserve"> time could indicate the time required</w:t>
      </w:r>
      <w:r w:rsidRPr="00CE0631">
        <w:rPr>
          <w:rFonts w:asciiTheme="minorHAnsi" w:eastAsia="MS PGothic" w:hAnsiTheme="minorHAnsi"/>
          <w:sz w:val="22"/>
          <w:szCs w:val="22"/>
          <w:lang w:val="en-US"/>
        </w:rPr>
        <w:t xml:space="preserve"> </w:t>
      </w:r>
      <w:r w:rsidRPr="00CE0631">
        <w:rPr>
          <w:rFonts w:asciiTheme="minorHAnsi" w:eastAsia="MS PGothic" w:hAnsiTheme="minorHAnsi"/>
          <w:sz w:val="22"/>
          <w:szCs w:val="22"/>
          <w:lang w:val="en-US"/>
        </w:rPr>
        <w:t xml:space="preserve">to meet the conditions for the oil to flow out of the glandular </w:t>
      </w:r>
      <w:proofErr w:type="spellStart"/>
      <w:r w:rsidRPr="00CE0631">
        <w:rPr>
          <w:rFonts w:asciiTheme="minorHAnsi" w:eastAsia="MS PGothic" w:hAnsiTheme="minorHAnsi"/>
          <w:sz w:val="22"/>
          <w:szCs w:val="22"/>
          <w:lang w:val="en-US"/>
        </w:rPr>
        <w:t>trichomes</w:t>
      </w:r>
      <w:proofErr w:type="spellEnd"/>
      <w:r w:rsidRPr="00CE0631">
        <w:rPr>
          <w:rFonts w:asciiTheme="minorHAnsi" w:eastAsia="MS PGothic" w:hAnsiTheme="minorHAnsi"/>
          <w:sz w:val="22"/>
          <w:szCs w:val="22"/>
          <w:lang w:val="en-US"/>
        </w:rPr>
        <w:t xml:space="preserve"> where it is contained, in order to be dragged by the vapor flowing across de bed. </w:t>
      </w:r>
      <w:r w:rsidRPr="00CE0631">
        <w:rPr>
          <w:rFonts w:asciiTheme="minorHAnsi" w:eastAsia="MS PGothic" w:hAnsiTheme="minorHAnsi"/>
          <w:sz w:val="22"/>
          <w:szCs w:val="22"/>
          <w:lang w:val="en-US"/>
        </w:rPr>
        <w:t xml:space="preserve">These conditions </w:t>
      </w:r>
      <w:r w:rsidR="000D39AE">
        <w:rPr>
          <w:rFonts w:asciiTheme="minorHAnsi" w:eastAsia="MS PGothic" w:hAnsiTheme="minorHAnsi"/>
          <w:sz w:val="22"/>
          <w:szCs w:val="22"/>
          <w:lang w:val="en-US"/>
        </w:rPr>
        <w:t>refer</w:t>
      </w:r>
      <w:r w:rsidRPr="00CE0631">
        <w:rPr>
          <w:rFonts w:asciiTheme="minorHAnsi" w:eastAsia="MS PGothic" w:hAnsiTheme="minorHAnsi"/>
          <w:sz w:val="22"/>
          <w:szCs w:val="22"/>
          <w:lang w:val="en-US"/>
        </w:rPr>
        <w:t xml:space="preserve"> to the pressure </w:t>
      </w:r>
      <w:r w:rsidR="000D39AE">
        <w:rPr>
          <w:rFonts w:asciiTheme="minorHAnsi" w:eastAsia="MS PGothic" w:hAnsiTheme="minorHAnsi"/>
          <w:sz w:val="22"/>
          <w:szCs w:val="22"/>
          <w:lang w:val="en-US"/>
        </w:rPr>
        <w:t>for</w:t>
      </w:r>
      <w:r w:rsidRPr="00CE0631">
        <w:rPr>
          <w:rFonts w:asciiTheme="minorHAnsi" w:eastAsia="MS PGothic" w:hAnsiTheme="minorHAnsi"/>
          <w:sz w:val="22"/>
          <w:szCs w:val="22"/>
          <w:lang w:val="en-US"/>
        </w:rPr>
        <w:t xml:space="preserve"> break</w:t>
      </w:r>
      <w:r w:rsidR="000D39AE">
        <w:rPr>
          <w:rFonts w:asciiTheme="minorHAnsi" w:eastAsia="MS PGothic" w:hAnsiTheme="minorHAnsi"/>
          <w:sz w:val="22"/>
          <w:szCs w:val="22"/>
          <w:lang w:val="en-US"/>
        </w:rPr>
        <w:t>ing</w:t>
      </w:r>
      <w:r w:rsidRPr="00CE0631">
        <w:rPr>
          <w:rFonts w:asciiTheme="minorHAnsi" w:eastAsia="MS PGothic" w:hAnsiTheme="minorHAnsi"/>
          <w:sz w:val="22"/>
          <w:szCs w:val="22"/>
          <w:lang w:val="en-US"/>
        </w:rPr>
        <w:t xml:space="preserve"> the walls of the </w:t>
      </w:r>
      <w:proofErr w:type="spellStart"/>
      <w:r w:rsidRPr="00CE0631">
        <w:rPr>
          <w:rFonts w:asciiTheme="minorHAnsi" w:eastAsia="MS PGothic" w:hAnsiTheme="minorHAnsi"/>
          <w:sz w:val="22"/>
          <w:szCs w:val="22"/>
          <w:lang w:val="en-US"/>
        </w:rPr>
        <w:t>trichomes</w:t>
      </w:r>
      <w:proofErr w:type="spellEnd"/>
      <w:r w:rsidR="000D39AE">
        <w:rPr>
          <w:rFonts w:asciiTheme="minorHAnsi" w:eastAsia="MS PGothic" w:hAnsiTheme="minorHAnsi"/>
          <w:sz w:val="22"/>
          <w:szCs w:val="22"/>
          <w:lang w:val="en-US"/>
        </w:rPr>
        <w:t>,</w:t>
      </w:r>
      <w:r w:rsidRPr="00CE0631">
        <w:rPr>
          <w:rFonts w:asciiTheme="minorHAnsi" w:eastAsia="MS PGothic" w:hAnsiTheme="minorHAnsi"/>
          <w:sz w:val="22"/>
          <w:szCs w:val="22"/>
          <w:lang w:val="en-US"/>
        </w:rPr>
        <w:t xml:space="preserve"> and the temperature to vaporize the essential oil. </w:t>
      </w:r>
      <w:r w:rsidRPr="00CE0631">
        <w:rPr>
          <w:rFonts w:asciiTheme="minorHAnsi" w:eastAsia="MS PGothic" w:hAnsiTheme="minorHAnsi"/>
          <w:sz w:val="22"/>
          <w:szCs w:val="22"/>
          <w:lang w:val="en-US"/>
        </w:rPr>
        <w:t xml:space="preserve">The measured </w:t>
      </w:r>
      <w:r w:rsidR="000D39AE">
        <w:rPr>
          <w:rFonts w:asciiTheme="minorHAnsi" w:eastAsia="MS PGothic" w:hAnsiTheme="minorHAnsi"/>
          <w:sz w:val="22"/>
          <w:szCs w:val="22"/>
          <w:lang w:val="en-US"/>
        </w:rPr>
        <w:t>dead</w:t>
      </w:r>
      <w:r w:rsidRPr="00CE0631">
        <w:rPr>
          <w:rFonts w:asciiTheme="minorHAnsi" w:eastAsia="MS PGothic" w:hAnsiTheme="minorHAnsi"/>
          <w:sz w:val="22"/>
          <w:szCs w:val="22"/>
          <w:lang w:val="en-US"/>
        </w:rPr>
        <w:t xml:space="preserve"> time is in the range of 1.5 to 3 minutes. </w:t>
      </w:r>
    </w:p>
    <w:p w:rsidR="00020541" w:rsidRPr="00CE0631" w:rsidRDefault="000D39AE" w:rsidP="003C5180">
      <w:pPr>
        <w:snapToGrid w:val="0"/>
        <w:spacing w:line="300" w:lineRule="auto"/>
        <w:rPr>
          <w:rFonts w:asciiTheme="minorHAnsi" w:eastAsia="MS PGothic" w:hAnsiTheme="minorHAnsi"/>
          <w:sz w:val="22"/>
          <w:szCs w:val="22"/>
          <w:lang w:val="en-US"/>
        </w:rPr>
      </w:pPr>
      <w:r>
        <w:rPr>
          <w:rFonts w:asciiTheme="minorHAnsi" w:eastAsia="MS PGothic" w:hAnsiTheme="minorHAnsi"/>
          <w:sz w:val="22"/>
          <w:szCs w:val="22"/>
          <w:lang w:val="en-US"/>
        </w:rPr>
        <w:t>Along</w:t>
      </w:r>
      <w:r w:rsidR="005D6CCD">
        <w:rPr>
          <w:rFonts w:asciiTheme="minorHAnsi" w:eastAsia="MS PGothic" w:hAnsiTheme="minorHAnsi"/>
          <w:sz w:val="22"/>
          <w:szCs w:val="22"/>
          <w:lang w:val="en-US"/>
        </w:rPr>
        <w:t xml:space="preserve"> </w:t>
      </w:r>
      <w:r w:rsidR="00CE0631">
        <w:rPr>
          <w:rFonts w:asciiTheme="minorHAnsi" w:eastAsia="MS PGothic" w:hAnsiTheme="minorHAnsi"/>
          <w:sz w:val="22"/>
          <w:szCs w:val="22"/>
          <w:lang w:val="en-US"/>
        </w:rPr>
        <w:t>th</w:t>
      </w:r>
      <w:r w:rsidR="005D6CCD">
        <w:rPr>
          <w:rFonts w:asciiTheme="minorHAnsi" w:eastAsia="MS PGothic" w:hAnsiTheme="minorHAnsi"/>
          <w:sz w:val="22"/>
          <w:szCs w:val="22"/>
          <w:lang w:val="en-US"/>
        </w:rPr>
        <w:t>e</w:t>
      </w:r>
      <w:r w:rsidR="00CE0631">
        <w:rPr>
          <w:rFonts w:asciiTheme="minorHAnsi" w:eastAsia="MS PGothic" w:hAnsiTheme="minorHAnsi"/>
          <w:sz w:val="22"/>
          <w:szCs w:val="22"/>
          <w:lang w:val="en-US"/>
        </w:rPr>
        <w:t xml:space="preserve"> extraction, a convective process </w:t>
      </w:r>
      <w:r>
        <w:rPr>
          <w:rFonts w:asciiTheme="minorHAnsi" w:eastAsia="MS PGothic" w:hAnsiTheme="minorHAnsi"/>
          <w:sz w:val="22"/>
          <w:szCs w:val="22"/>
          <w:lang w:val="en-US"/>
        </w:rPr>
        <w:t xml:space="preserve">takes place </w:t>
      </w:r>
      <w:r>
        <w:rPr>
          <w:rFonts w:asciiTheme="minorHAnsi" w:eastAsia="MS PGothic" w:hAnsiTheme="minorHAnsi"/>
          <w:sz w:val="22"/>
          <w:szCs w:val="22"/>
          <w:lang w:val="en-US"/>
        </w:rPr>
        <w:t>since</w:t>
      </w:r>
      <w:r w:rsidR="00CE0631">
        <w:rPr>
          <w:rFonts w:asciiTheme="minorHAnsi" w:eastAsia="MS PGothic" w:hAnsiTheme="minorHAnsi"/>
          <w:sz w:val="22"/>
          <w:szCs w:val="22"/>
          <w:lang w:val="en-US"/>
        </w:rPr>
        <w:t xml:space="preserve"> </w:t>
      </w:r>
      <w:r>
        <w:rPr>
          <w:rFonts w:asciiTheme="minorHAnsi" w:eastAsia="MS PGothic" w:hAnsiTheme="minorHAnsi"/>
          <w:sz w:val="22"/>
          <w:szCs w:val="22"/>
          <w:lang w:val="en-US"/>
        </w:rPr>
        <w:t xml:space="preserve">there is </w:t>
      </w:r>
      <w:r w:rsidR="00CE0631">
        <w:rPr>
          <w:rFonts w:asciiTheme="minorHAnsi" w:eastAsia="MS PGothic" w:hAnsiTheme="minorHAnsi"/>
          <w:sz w:val="22"/>
          <w:szCs w:val="22"/>
          <w:lang w:val="en-US"/>
        </w:rPr>
        <w:t>a continuous vapor flow through the extraction bed</w:t>
      </w:r>
      <w:r>
        <w:rPr>
          <w:rFonts w:asciiTheme="minorHAnsi" w:eastAsia="MS PGothic" w:hAnsiTheme="minorHAnsi"/>
          <w:sz w:val="22"/>
          <w:szCs w:val="22"/>
          <w:lang w:val="en-US"/>
        </w:rPr>
        <w:t>;</w:t>
      </w:r>
      <w:r w:rsidR="00CE0631">
        <w:rPr>
          <w:rFonts w:asciiTheme="minorHAnsi" w:eastAsia="MS PGothic" w:hAnsiTheme="minorHAnsi"/>
          <w:sz w:val="22"/>
          <w:szCs w:val="22"/>
          <w:lang w:val="en-US"/>
        </w:rPr>
        <w:t xml:space="preserve"> and a diffusive process as well, </w:t>
      </w:r>
      <w:r w:rsidR="005D6CCD">
        <w:rPr>
          <w:rFonts w:asciiTheme="minorHAnsi" w:eastAsia="MS PGothic" w:hAnsiTheme="minorHAnsi"/>
          <w:sz w:val="22"/>
          <w:szCs w:val="22"/>
          <w:lang w:val="en-US"/>
        </w:rPr>
        <w:t xml:space="preserve">with </w:t>
      </w:r>
      <w:r w:rsidR="00CE0631">
        <w:rPr>
          <w:rFonts w:asciiTheme="minorHAnsi" w:eastAsia="MS PGothic" w:hAnsiTheme="minorHAnsi"/>
          <w:sz w:val="22"/>
          <w:szCs w:val="22"/>
          <w:lang w:val="en-US"/>
        </w:rPr>
        <w:t>the oil</w:t>
      </w:r>
      <w:r w:rsidR="005D6CCD">
        <w:rPr>
          <w:rFonts w:asciiTheme="minorHAnsi" w:eastAsia="MS PGothic" w:hAnsiTheme="minorHAnsi"/>
          <w:sz w:val="22"/>
          <w:szCs w:val="22"/>
          <w:lang w:val="en-US"/>
        </w:rPr>
        <w:t xml:space="preserve"> flowing </w:t>
      </w:r>
      <w:r w:rsidR="00CE0631">
        <w:rPr>
          <w:rFonts w:asciiTheme="minorHAnsi" w:eastAsia="MS PGothic" w:hAnsiTheme="minorHAnsi"/>
          <w:sz w:val="22"/>
          <w:szCs w:val="22"/>
          <w:lang w:val="en-US"/>
        </w:rPr>
        <w:t>across the solid phase</w:t>
      </w:r>
      <w:r w:rsidR="005D6CCD">
        <w:rPr>
          <w:rFonts w:asciiTheme="minorHAnsi" w:eastAsia="MS PGothic" w:hAnsiTheme="minorHAnsi"/>
          <w:sz w:val="22"/>
          <w:szCs w:val="22"/>
          <w:lang w:val="en-US"/>
        </w:rPr>
        <w:t xml:space="preserve"> due to a concentration gradient</w:t>
      </w:r>
      <w:r>
        <w:rPr>
          <w:rFonts w:asciiTheme="minorHAnsi" w:eastAsia="MS PGothic" w:hAnsiTheme="minorHAnsi"/>
          <w:sz w:val="22"/>
          <w:szCs w:val="22"/>
          <w:lang w:val="en-US"/>
        </w:rPr>
        <w:t>.</w:t>
      </w:r>
      <w:r w:rsidR="005D6CCD">
        <w:rPr>
          <w:rFonts w:asciiTheme="minorHAnsi" w:eastAsia="MS PGothic" w:hAnsiTheme="minorHAnsi"/>
          <w:sz w:val="22"/>
          <w:szCs w:val="22"/>
          <w:lang w:val="en-US"/>
        </w:rPr>
        <w:t xml:space="preserve"> </w:t>
      </w:r>
      <w:r>
        <w:rPr>
          <w:rFonts w:asciiTheme="minorHAnsi" w:eastAsia="MS PGothic" w:hAnsiTheme="minorHAnsi"/>
          <w:sz w:val="22"/>
          <w:szCs w:val="22"/>
          <w:lang w:val="en-US"/>
        </w:rPr>
        <w:t xml:space="preserve">Therefore </w:t>
      </w:r>
      <w:r w:rsidR="005D6CCD">
        <w:rPr>
          <w:rFonts w:asciiTheme="minorHAnsi" w:eastAsia="MS PGothic" w:hAnsiTheme="minorHAnsi"/>
          <w:sz w:val="22"/>
          <w:szCs w:val="22"/>
          <w:lang w:val="en-US"/>
        </w:rPr>
        <w:t>t</w:t>
      </w:r>
      <w:r w:rsidR="00A140BA" w:rsidRPr="00CE0631">
        <w:rPr>
          <w:rFonts w:asciiTheme="minorHAnsi" w:eastAsia="MS PGothic" w:hAnsiTheme="minorHAnsi"/>
          <w:sz w:val="22"/>
          <w:szCs w:val="22"/>
          <w:lang w:val="en-US"/>
        </w:rPr>
        <w:t xml:space="preserve">he gain </w:t>
      </w:r>
      <w:r w:rsidR="00A140BA" w:rsidRPr="000D39AE">
        <w:rPr>
          <w:rFonts w:asciiTheme="minorHAnsi" w:eastAsia="MS PGothic" w:hAnsiTheme="minorHAnsi"/>
          <w:i/>
          <w:sz w:val="22"/>
          <w:szCs w:val="22"/>
          <w:lang w:val="en-US"/>
        </w:rPr>
        <w:t>K</w:t>
      </w:r>
      <w:r w:rsidR="00A140BA" w:rsidRPr="00CE0631">
        <w:rPr>
          <w:rFonts w:asciiTheme="minorHAnsi" w:eastAsia="MS PGothic" w:hAnsiTheme="minorHAnsi"/>
          <w:sz w:val="22"/>
          <w:szCs w:val="22"/>
          <w:lang w:val="en-US"/>
        </w:rPr>
        <w:t xml:space="preserve"> </w:t>
      </w:r>
      <w:r>
        <w:rPr>
          <w:rFonts w:asciiTheme="minorHAnsi" w:eastAsia="MS PGothic" w:hAnsiTheme="minorHAnsi"/>
          <w:sz w:val="22"/>
          <w:szCs w:val="22"/>
          <w:lang w:val="en-US"/>
        </w:rPr>
        <w:t xml:space="preserve">might </w:t>
      </w:r>
      <w:r w:rsidR="00A140BA" w:rsidRPr="00CE0631">
        <w:rPr>
          <w:rFonts w:asciiTheme="minorHAnsi" w:eastAsia="MS PGothic" w:hAnsiTheme="minorHAnsi"/>
          <w:sz w:val="22"/>
          <w:szCs w:val="22"/>
          <w:lang w:val="en-US"/>
        </w:rPr>
        <w:t xml:space="preserve">represent a mixed transfer coefficient that accounts for </w:t>
      </w:r>
      <w:r w:rsidR="005D6CCD">
        <w:rPr>
          <w:rFonts w:asciiTheme="minorHAnsi" w:eastAsia="MS PGothic" w:hAnsiTheme="minorHAnsi"/>
          <w:sz w:val="22"/>
          <w:szCs w:val="22"/>
          <w:lang w:val="en-US"/>
        </w:rPr>
        <w:t>both, t</w:t>
      </w:r>
      <w:r w:rsidR="00A140BA" w:rsidRPr="00CE0631">
        <w:rPr>
          <w:rFonts w:asciiTheme="minorHAnsi" w:eastAsia="MS PGothic" w:hAnsiTheme="minorHAnsi"/>
          <w:sz w:val="22"/>
          <w:szCs w:val="22"/>
          <w:lang w:val="en-US"/>
        </w:rPr>
        <w:t xml:space="preserve">he convective and diffusive phenomena </w:t>
      </w:r>
      <w:r w:rsidR="005D6CCD">
        <w:rPr>
          <w:rFonts w:asciiTheme="minorHAnsi" w:eastAsia="MS PGothic" w:hAnsiTheme="minorHAnsi"/>
          <w:sz w:val="22"/>
          <w:szCs w:val="22"/>
          <w:lang w:val="en-US"/>
        </w:rPr>
        <w:t>pointed out</w:t>
      </w:r>
      <w:r w:rsidR="003528BE">
        <w:rPr>
          <w:rFonts w:asciiTheme="minorHAnsi" w:eastAsia="MS PGothic" w:hAnsiTheme="minorHAnsi"/>
          <w:sz w:val="22"/>
          <w:szCs w:val="22"/>
          <w:lang w:val="en-US"/>
        </w:rPr>
        <w:t>, that</w:t>
      </w:r>
      <w:r w:rsidR="005D6CCD">
        <w:rPr>
          <w:rFonts w:asciiTheme="minorHAnsi" w:eastAsia="MS PGothic" w:hAnsiTheme="minorHAnsi"/>
          <w:sz w:val="22"/>
          <w:szCs w:val="22"/>
          <w:lang w:val="en-US"/>
        </w:rPr>
        <w:t xml:space="preserve"> </w:t>
      </w:r>
      <w:r w:rsidR="003528BE">
        <w:rPr>
          <w:rFonts w:asciiTheme="minorHAnsi" w:eastAsia="MS PGothic" w:hAnsiTheme="minorHAnsi"/>
          <w:sz w:val="22"/>
          <w:szCs w:val="22"/>
          <w:lang w:val="en-US"/>
        </w:rPr>
        <w:t>will</w:t>
      </w:r>
      <w:r w:rsidR="005D6CCD">
        <w:rPr>
          <w:rFonts w:asciiTheme="minorHAnsi" w:eastAsia="MS PGothic" w:hAnsiTheme="minorHAnsi"/>
          <w:sz w:val="22"/>
          <w:szCs w:val="22"/>
          <w:lang w:val="en-US"/>
        </w:rPr>
        <w:t xml:space="preserve"> be </w:t>
      </w:r>
      <w:r w:rsidR="00A140BA" w:rsidRPr="00CE0631">
        <w:rPr>
          <w:rFonts w:asciiTheme="minorHAnsi" w:eastAsia="MS PGothic" w:hAnsiTheme="minorHAnsi"/>
          <w:sz w:val="22"/>
          <w:szCs w:val="22"/>
          <w:lang w:val="en-US"/>
        </w:rPr>
        <w:t xml:space="preserve">helpful in determining </w:t>
      </w:r>
      <w:r w:rsidR="005D6CCD">
        <w:rPr>
          <w:rFonts w:asciiTheme="minorHAnsi" w:eastAsia="MS PGothic" w:hAnsiTheme="minorHAnsi"/>
          <w:sz w:val="22"/>
          <w:szCs w:val="22"/>
          <w:lang w:val="en-US"/>
        </w:rPr>
        <w:t>a</w:t>
      </w:r>
      <w:r w:rsidR="00A140BA" w:rsidRPr="00CE0631">
        <w:rPr>
          <w:rFonts w:asciiTheme="minorHAnsi" w:eastAsia="MS PGothic" w:hAnsiTheme="minorHAnsi"/>
          <w:sz w:val="22"/>
          <w:szCs w:val="22"/>
          <w:lang w:val="en-US"/>
        </w:rPr>
        <w:t xml:space="preserve"> global efficiency</w:t>
      </w:r>
      <w:r w:rsidR="005D6CCD">
        <w:rPr>
          <w:rFonts w:asciiTheme="minorHAnsi" w:eastAsia="MS PGothic" w:hAnsiTheme="minorHAnsi"/>
          <w:sz w:val="22"/>
          <w:szCs w:val="22"/>
          <w:lang w:val="en-US"/>
        </w:rPr>
        <w:t xml:space="preserve"> of the extraction process. </w:t>
      </w:r>
      <w:r w:rsidR="00A140BA" w:rsidRPr="00CE0631">
        <w:rPr>
          <w:rFonts w:asciiTheme="minorHAnsi" w:eastAsia="MS PGothic" w:hAnsiTheme="minorHAnsi"/>
          <w:sz w:val="22"/>
          <w:szCs w:val="22"/>
          <w:lang w:val="en-US"/>
        </w:rPr>
        <w:t>On the other hand, the time constant is referred to the velocity of the extraction, and indicates the time needed to extract most of the oil.  This parameter allows estimat</w:t>
      </w:r>
      <w:r w:rsidR="003528BE">
        <w:rPr>
          <w:rFonts w:asciiTheme="minorHAnsi" w:eastAsia="MS PGothic" w:hAnsiTheme="minorHAnsi"/>
          <w:sz w:val="22"/>
          <w:szCs w:val="22"/>
          <w:lang w:val="en-US"/>
        </w:rPr>
        <w:t xml:space="preserve">ion </w:t>
      </w:r>
      <w:r w:rsidR="00A140BA" w:rsidRPr="00CE0631">
        <w:rPr>
          <w:rFonts w:asciiTheme="minorHAnsi" w:eastAsia="MS PGothic" w:hAnsiTheme="minorHAnsi"/>
          <w:sz w:val="22"/>
          <w:szCs w:val="22"/>
          <w:lang w:val="en-US"/>
        </w:rPr>
        <w:t>of extraction process</w:t>
      </w:r>
      <w:r w:rsidR="003528BE" w:rsidRPr="003528BE">
        <w:rPr>
          <w:rFonts w:asciiTheme="minorHAnsi" w:eastAsia="MS PGothic" w:hAnsiTheme="minorHAnsi"/>
          <w:sz w:val="22"/>
          <w:szCs w:val="22"/>
          <w:lang w:val="en-US"/>
        </w:rPr>
        <w:t xml:space="preserve"> </w:t>
      </w:r>
      <w:r w:rsidR="003528BE" w:rsidRPr="00CE0631">
        <w:rPr>
          <w:rFonts w:asciiTheme="minorHAnsi" w:eastAsia="MS PGothic" w:hAnsiTheme="minorHAnsi"/>
          <w:sz w:val="22"/>
          <w:szCs w:val="22"/>
          <w:lang w:val="en-US"/>
        </w:rPr>
        <w:t>end</w:t>
      </w:r>
      <w:r w:rsidR="003528BE">
        <w:rPr>
          <w:rFonts w:asciiTheme="minorHAnsi" w:eastAsia="MS PGothic" w:hAnsiTheme="minorHAnsi"/>
          <w:sz w:val="22"/>
          <w:szCs w:val="22"/>
          <w:lang w:val="en-US"/>
        </w:rPr>
        <w:t>ing.</w:t>
      </w:r>
      <w:r w:rsidR="00A140BA" w:rsidRPr="00CE0631">
        <w:rPr>
          <w:rFonts w:asciiTheme="minorHAnsi" w:eastAsia="MS PGothic" w:hAnsiTheme="minorHAnsi"/>
          <w:sz w:val="22"/>
          <w:szCs w:val="22"/>
          <w:lang w:val="en-US"/>
        </w:rPr>
        <w:t xml:space="preserve"> </w:t>
      </w:r>
    </w:p>
    <w:p w:rsidR="00704BDF" w:rsidRPr="00D179DB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 w:eastAsia="ko-KR"/>
        </w:rPr>
      </w:pPr>
      <w:r w:rsidRPr="00D179D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4. Conclusion</w:t>
      </w:r>
      <w:r w:rsidRPr="00D179D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  <w:t>s</w:t>
      </w:r>
    </w:p>
    <w:p w:rsidR="00FF595A" w:rsidRPr="00D179DB" w:rsidRDefault="00D179DB" w:rsidP="00FF595A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D179D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dynamics of the extraction of essential oils from </w:t>
      </w:r>
      <w:r w:rsidR="00290F85">
        <w:rPr>
          <w:rFonts w:asciiTheme="minorHAnsi" w:eastAsia="MS PGothic" w:hAnsiTheme="minorHAnsi"/>
          <w:color w:val="000000"/>
          <w:sz w:val="22"/>
          <w:szCs w:val="22"/>
          <w:lang w:val="en-US"/>
        </w:rPr>
        <w:t>citrus</w:t>
      </w:r>
      <w:r w:rsidRPr="00D179D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is best explained considering a first-order model with </w:t>
      </w:r>
      <w:r w:rsidR="003010B7">
        <w:rPr>
          <w:rFonts w:asciiTheme="minorHAnsi" w:eastAsia="MS PGothic" w:hAnsiTheme="minorHAnsi"/>
          <w:color w:val="000000"/>
          <w:sz w:val="22"/>
          <w:szCs w:val="22"/>
          <w:lang w:val="en-US"/>
        </w:rPr>
        <w:t>dead time</w:t>
      </w:r>
      <w:r w:rsidR="00DD75C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, </w:t>
      </w:r>
      <w:r w:rsidR="005C792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process gain </w:t>
      </w:r>
      <w:r w:rsidR="00DD75CC">
        <w:rPr>
          <w:rFonts w:asciiTheme="minorHAnsi" w:eastAsia="MS PGothic" w:hAnsiTheme="minorHAnsi"/>
          <w:color w:val="000000"/>
          <w:sz w:val="22"/>
          <w:szCs w:val="22"/>
          <w:lang w:val="en-US"/>
        </w:rPr>
        <w:t>and</w:t>
      </w:r>
      <w:r w:rsidR="005C792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time constant</w:t>
      </w:r>
      <w:r w:rsidRPr="00D179D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  <w:r w:rsidR="00DD75C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These </w:t>
      </w:r>
      <w:r w:rsidR="005C792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parameters account for </w:t>
      </w:r>
      <w:r w:rsidR="00DD75C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bed resistance, convective/diffusive coefficient, and extraction velocity, respectively. </w:t>
      </w:r>
      <w:r w:rsidRPr="00D179D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 critical zone was </w:t>
      </w:r>
      <w:r w:rsidR="003010B7" w:rsidRPr="00D179D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achieved </w:t>
      </w:r>
      <w:r w:rsidRPr="00D179DB">
        <w:rPr>
          <w:rFonts w:asciiTheme="minorHAnsi" w:eastAsia="MS PGothic" w:hAnsiTheme="minorHAnsi"/>
          <w:color w:val="000000"/>
          <w:sz w:val="22"/>
          <w:szCs w:val="22"/>
          <w:lang w:val="en-US"/>
        </w:rPr>
        <w:t>where maxim</w:t>
      </w:r>
      <w:r w:rsidR="003010B7">
        <w:rPr>
          <w:rFonts w:asciiTheme="minorHAnsi" w:eastAsia="MS PGothic" w:hAnsiTheme="minorHAnsi"/>
          <w:color w:val="000000"/>
          <w:sz w:val="22"/>
          <w:szCs w:val="22"/>
          <w:lang w:val="en-US"/>
        </w:rPr>
        <w:t>um</w:t>
      </w:r>
      <w:r w:rsidRPr="00D179D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efficiency </w:t>
      </w:r>
      <w:r w:rsidR="003010B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is obtained, which lies </w:t>
      </w:r>
      <w:r w:rsidRPr="00D179D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in the range of 10 to 15 minutes of extraction time. The relation </w:t>
      </w:r>
      <w:r w:rsidR="00622DC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between </w:t>
      </w:r>
      <w:r w:rsidR="003010B7">
        <w:rPr>
          <w:rFonts w:asciiTheme="minorHAnsi" w:eastAsia="MS PGothic" w:hAnsiTheme="minorHAnsi"/>
          <w:color w:val="000000"/>
          <w:sz w:val="22"/>
          <w:szCs w:val="22"/>
          <w:lang w:val="en-US"/>
        </w:rPr>
        <w:t>steam</w:t>
      </w:r>
      <w:r w:rsidRPr="00D179D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3010B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inlet </w:t>
      </w:r>
      <w:r w:rsidRPr="00D179DB">
        <w:rPr>
          <w:rFonts w:asciiTheme="minorHAnsi" w:eastAsia="MS PGothic" w:hAnsiTheme="minorHAnsi"/>
          <w:color w:val="000000"/>
          <w:sz w:val="22"/>
          <w:szCs w:val="22"/>
          <w:lang w:val="en-US"/>
        </w:rPr>
        <w:t>pressure</w:t>
      </w:r>
      <w:r w:rsidR="003010B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622DC3">
        <w:rPr>
          <w:rFonts w:asciiTheme="minorHAnsi" w:eastAsia="MS PGothic" w:hAnsiTheme="minorHAnsi"/>
          <w:color w:val="000000"/>
          <w:sz w:val="22"/>
          <w:szCs w:val="22"/>
          <w:lang w:val="en-US"/>
        </w:rPr>
        <w:t>and</w:t>
      </w:r>
      <w:r w:rsidR="003010B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Pr="00D179D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packing factor is a good indicator of the </w:t>
      </w:r>
      <w:r w:rsidR="00622DC3" w:rsidRPr="00D179DB">
        <w:rPr>
          <w:rFonts w:asciiTheme="minorHAnsi" w:eastAsia="MS PGothic" w:hAnsiTheme="minorHAnsi"/>
          <w:color w:val="000000"/>
          <w:sz w:val="22"/>
          <w:szCs w:val="22"/>
          <w:lang w:val="en-US"/>
        </w:rPr>
        <w:t>extraction</w:t>
      </w:r>
      <w:r w:rsidR="00622DC3" w:rsidRPr="00D179D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Pr="00D179D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process </w:t>
      </w:r>
      <w:r w:rsidR="00622DC3" w:rsidRPr="00D179DB">
        <w:rPr>
          <w:rFonts w:asciiTheme="minorHAnsi" w:eastAsia="MS PGothic" w:hAnsiTheme="minorHAnsi"/>
          <w:color w:val="000000"/>
          <w:sz w:val="22"/>
          <w:szCs w:val="22"/>
          <w:lang w:val="en-US"/>
        </w:rPr>
        <w:t>dynamics</w:t>
      </w:r>
      <w:r w:rsidR="00622DC3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 w:rsidR="00756D18" w:rsidRPr="00D179DB">
        <w:rPr>
          <w:rFonts w:asciiTheme="minorHAnsi" w:hAnsiTheme="minorHAnsi"/>
          <w:lang w:val="en-US"/>
        </w:rPr>
        <w:t xml:space="preserve"> </w:t>
      </w:r>
      <w:bookmarkStart w:id="4" w:name="_GoBack"/>
      <w:bookmarkEnd w:id="4"/>
    </w:p>
    <w:p w:rsidR="003C5180" w:rsidRDefault="00704BDF" w:rsidP="003C5180">
      <w:pPr>
        <w:snapToGrid w:val="0"/>
        <w:spacing w:after="120"/>
        <w:rPr>
          <w:rFonts w:asciiTheme="minorHAnsi" w:eastAsia="MS PGothic" w:hAnsiTheme="minorHAnsi"/>
          <w:b/>
          <w:bCs/>
          <w:color w:val="000000"/>
          <w:sz w:val="20"/>
          <w:lang w:val="es-PE"/>
        </w:rPr>
      </w:pPr>
      <w:proofErr w:type="spellStart"/>
      <w:r w:rsidRPr="00FF595A">
        <w:rPr>
          <w:rFonts w:asciiTheme="minorHAnsi" w:eastAsia="MS PGothic" w:hAnsiTheme="minorHAnsi"/>
          <w:b/>
          <w:bCs/>
          <w:color w:val="000000"/>
          <w:sz w:val="20"/>
          <w:lang w:val="es-PE"/>
        </w:rPr>
        <w:t>References</w:t>
      </w:r>
      <w:proofErr w:type="spellEnd"/>
      <w:r w:rsidRPr="00FF595A">
        <w:rPr>
          <w:rFonts w:asciiTheme="minorHAnsi" w:eastAsia="MS PGothic" w:hAnsiTheme="minorHAnsi"/>
          <w:b/>
          <w:bCs/>
          <w:color w:val="000000"/>
          <w:sz w:val="20"/>
          <w:lang w:val="es-PE"/>
        </w:rPr>
        <w:t xml:space="preserve"> </w:t>
      </w:r>
      <w:r w:rsidR="008D0BEB" w:rsidRPr="00FF595A">
        <w:rPr>
          <w:rFonts w:asciiTheme="minorHAnsi" w:eastAsia="MS PGothic" w:hAnsiTheme="minorHAnsi"/>
          <w:b/>
          <w:bCs/>
          <w:color w:val="000000"/>
          <w:sz w:val="20"/>
          <w:lang w:val="es-PE"/>
        </w:rPr>
        <w:t xml:space="preserve"> </w:t>
      </w:r>
    </w:p>
    <w:p w:rsidR="00937ED6" w:rsidRPr="00937ED6" w:rsidRDefault="00937ED6" w:rsidP="00937ED6">
      <w:pPr>
        <w:pStyle w:val="Prrafodelista"/>
        <w:numPr>
          <w:ilvl w:val="0"/>
          <w:numId w:val="17"/>
        </w:numPr>
        <w:shd w:val="clear" w:color="auto" w:fill="FFFFFF"/>
        <w:spacing w:line="264" w:lineRule="auto"/>
        <w:ind w:left="357" w:hanging="357"/>
        <w:outlineLvl w:val="3"/>
        <w:rPr>
          <w:rFonts w:asciiTheme="minorHAnsi" w:hAnsiTheme="minorHAnsi" w:cstheme="minorHAnsi"/>
          <w:color w:val="333333"/>
          <w:sz w:val="20"/>
          <w:lang w:eastAsia="es-PE"/>
        </w:rPr>
      </w:pPr>
      <w:r w:rsidRPr="00937ED6">
        <w:rPr>
          <w:rFonts w:asciiTheme="minorHAnsi" w:hAnsiTheme="minorHAnsi" w:cstheme="minorHAnsi"/>
          <w:color w:val="333333"/>
          <w:sz w:val="20"/>
          <w:lang w:eastAsia="es-PE"/>
        </w:rPr>
        <w:t xml:space="preserve">Limones piuranos. </w:t>
      </w:r>
      <w:proofErr w:type="spellStart"/>
      <w:r w:rsidRPr="00937ED6">
        <w:rPr>
          <w:rFonts w:asciiTheme="minorHAnsi" w:hAnsiTheme="minorHAnsi" w:cstheme="minorHAnsi"/>
          <w:color w:val="333333"/>
          <w:sz w:val="20"/>
          <w:lang w:eastAsia="es-PE"/>
        </w:rPr>
        <w:t>Callelos</w:t>
      </w:r>
      <w:proofErr w:type="spellEnd"/>
      <w:r w:rsidRPr="00937ED6">
        <w:rPr>
          <w:rFonts w:asciiTheme="minorHAnsi" w:hAnsiTheme="minorHAnsi" w:cstheme="minorHAnsi"/>
          <w:color w:val="333333"/>
          <w:sz w:val="20"/>
          <w:lang w:eastAsia="es-PE"/>
        </w:rPr>
        <w:t xml:space="preserve"> Naranjos 272, Urb. Sta. Isabel, Piura, Perú.</w:t>
      </w:r>
    </w:p>
    <w:p w:rsidR="00937ED6" w:rsidRPr="00937ED6" w:rsidRDefault="00937ED6" w:rsidP="00937ED6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64" w:lineRule="auto"/>
        <w:ind w:left="357"/>
        <w:rPr>
          <w:rFonts w:asciiTheme="minorHAnsi" w:eastAsia="SimSun" w:hAnsiTheme="minorHAnsi" w:cstheme="minorHAnsi"/>
          <w:lang w:val="es-PE" w:eastAsia="zh-CN"/>
        </w:rPr>
      </w:pPr>
      <w:r w:rsidRPr="00937ED6">
        <w:rPr>
          <w:rFonts w:asciiTheme="minorHAnsi" w:hAnsiTheme="minorHAnsi" w:cstheme="minorHAnsi"/>
          <w:color w:val="333333"/>
          <w:lang w:val="es-PE" w:eastAsia="es-PE"/>
        </w:rPr>
        <w:t> </w:t>
      </w:r>
      <w:hyperlink r:id="rId11" w:history="1">
        <w:r w:rsidRPr="00937ED6">
          <w:rPr>
            <w:rStyle w:val="Hipervnculo"/>
            <w:rFonts w:asciiTheme="minorHAnsi" w:hAnsiTheme="minorHAnsi" w:cstheme="minorHAnsi"/>
            <w:lang w:val="es-PE" w:eastAsia="es-PE"/>
          </w:rPr>
          <w:t>http://www.limonespiuranos.com/eng/contact.html</w:t>
        </w:r>
      </w:hyperlink>
    </w:p>
    <w:p w:rsidR="00937ED6" w:rsidRPr="00937ED6" w:rsidRDefault="00937ED6" w:rsidP="00937ED6">
      <w:pPr>
        <w:pStyle w:val="Prrafodelista"/>
        <w:numPr>
          <w:ilvl w:val="0"/>
          <w:numId w:val="17"/>
        </w:numPr>
        <w:spacing w:line="264" w:lineRule="auto"/>
        <w:ind w:left="357" w:hanging="357"/>
        <w:rPr>
          <w:rFonts w:asciiTheme="minorHAnsi" w:hAnsiTheme="minorHAnsi" w:cstheme="minorHAnsi"/>
          <w:sz w:val="20"/>
          <w:lang w:val="en-US"/>
        </w:rPr>
      </w:pPr>
      <w:proofErr w:type="spellStart"/>
      <w:r w:rsidRPr="003010B7">
        <w:rPr>
          <w:rFonts w:asciiTheme="minorHAnsi" w:hAnsiTheme="minorHAnsi" w:cstheme="minorHAnsi"/>
          <w:sz w:val="20"/>
        </w:rPr>
        <w:t>Ayub</w:t>
      </w:r>
      <w:proofErr w:type="spellEnd"/>
      <w:r w:rsidRPr="003010B7">
        <w:rPr>
          <w:rFonts w:asciiTheme="minorHAnsi" w:hAnsiTheme="minorHAnsi" w:cstheme="minorHAnsi"/>
          <w:sz w:val="20"/>
        </w:rPr>
        <w:t xml:space="preserve">, M., </w:t>
      </w:r>
      <w:proofErr w:type="spellStart"/>
      <w:r w:rsidRPr="003010B7">
        <w:rPr>
          <w:rFonts w:asciiTheme="minorHAnsi" w:hAnsiTheme="minorHAnsi" w:cstheme="minorHAnsi"/>
          <w:sz w:val="20"/>
        </w:rPr>
        <w:t>Hanif</w:t>
      </w:r>
      <w:proofErr w:type="spellEnd"/>
      <w:r w:rsidRPr="003010B7">
        <w:rPr>
          <w:rFonts w:asciiTheme="minorHAnsi" w:hAnsiTheme="minorHAnsi" w:cstheme="minorHAnsi"/>
          <w:sz w:val="20"/>
        </w:rPr>
        <w:t xml:space="preserve">, M., et </w:t>
      </w:r>
      <w:r w:rsidR="003010B7" w:rsidRPr="003010B7">
        <w:rPr>
          <w:rFonts w:asciiTheme="minorHAnsi" w:hAnsiTheme="minorHAnsi" w:cstheme="minorHAnsi"/>
          <w:sz w:val="20"/>
        </w:rPr>
        <w:t>a</w:t>
      </w:r>
      <w:r w:rsidRPr="003010B7">
        <w:rPr>
          <w:rFonts w:asciiTheme="minorHAnsi" w:hAnsiTheme="minorHAnsi" w:cstheme="minorHAnsi"/>
          <w:sz w:val="20"/>
        </w:rPr>
        <w:t xml:space="preserve">l. </w:t>
      </w:r>
      <w:r w:rsidRPr="00937ED6">
        <w:rPr>
          <w:rFonts w:asciiTheme="minorHAnsi" w:hAnsiTheme="minorHAnsi" w:cstheme="minorHAnsi"/>
          <w:sz w:val="20"/>
          <w:lang w:val="en-US"/>
        </w:rPr>
        <w:t xml:space="preserve">Biological activity of </w:t>
      </w:r>
      <w:proofErr w:type="spellStart"/>
      <w:r w:rsidRPr="00937ED6">
        <w:rPr>
          <w:rFonts w:asciiTheme="minorHAnsi" w:hAnsiTheme="minorHAnsi" w:cstheme="minorHAnsi"/>
          <w:sz w:val="20"/>
          <w:lang w:val="en-US"/>
        </w:rPr>
        <w:t>Boswellia</w:t>
      </w:r>
      <w:proofErr w:type="spellEnd"/>
      <w:r w:rsidRPr="00937ED6">
        <w:rPr>
          <w:rFonts w:asciiTheme="minorHAnsi" w:hAnsiTheme="minorHAnsi" w:cstheme="minorHAnsi"/>
          <w:sz w:val="20"/>
          <w:lang w:val="en-US"/>
        </w:rPr>
        <w:t xml:space="preserve"> </w:t>
      </w:r>
      <w:proofErr w:type="spellStart"/>
      <w:r w:rsidRPr="00937ED6">
        <w:rPr>
          <w:rFonts w:asciiTheme="minorHAnsi" w:hAnsiTheme="minorHAnsi" w:cstheme="minorHAnsi"/>
          <w:sz w:val="20"/>
          <w:lang w:val="en-US"/>
        </w:rPr>
        <w:t>serrafa</w:t>
      </w:r>
      <w:proofErr w:type="spellEnd"/>
      <w:r w:rsidRPr="00937ED6">
        <w:rPr>
          <w:rFonts w:asciiTheme="minorHAnsi" w:hAnsiTheme="minorHAnsi" w:cstheme="minorHAnsi"/>
          <w:sz w:val="20"/>
          <w:lang w:val="en-US"/>
        </w:rPr>
        <w:t xml:space="preserve"> </w:t>
      </w:r>
      <w:proofErr w:type="spellStart"/>
      <w:r w:rsidRPr="00937ED6">
        <w:rPr>
          <w:rFonts w:asciiTheme="minorHAnsi" w:hAnsiTheme="minorHAnsi" w:cstheme="minorHAnsi"/>
          <w:sz w:val="20"/>
          <w:lang w:val="en-US"/>
        </w:rPr>
        <w:t>Robxb</w:t>
      </w:r>
      <w:proofErr w:type="spellEnd"/>
      <w:r w:rsidRPr="00937ED6">
        <w:rPr>
          <w:rFonts w:asciiTheme="minorHAnsi" w:hAnsiTheme="minorHAnsi" w:cstheme="minorHAnsi"/>
          <w:sz w:val="20"/>
          <w:lang w:val="en-US"/>
        </w:rPr>
        <w:t>. Oleo gum resin essential oil: effects of extraction by supercritical carbon dioxide and traditional methods. International Journal of Food Properties. 21(1) (2018) 808-820</w:t>
      </w:r>
    </w:p>
    <w:p w:rsidR="00937ED6" w:rsidRDefault="00937ED6" w:rsidP="00937ED6">
      <w:pPr>
        <w:pStyle w:val="Prrafodelista"/>
        <w:numPr>
          <w:ilvl w:val="0"/>
          <w:numId w:val="17"/>
        </w:numPr>
        <w:shd w:val="clear" w:color="auto" w:fill="F8F8F8"/>
        <w:spacing w:line="264" w:lineRule="auto"/>
        <w:ind w:left="357" w:hanging="357"/>
        <w:rPr>
          <w:rFonts w:asciiTheme="minorHAnsi" w:hAnsiTheme="minorHAnsi" w:cstheme="minorHAnsi"/>
          <w:bCs/>
          <w:sz w:val="20"/>
          <w:szCs w:val="20"/>
          <w:lang w:val="en-US" w:eastAsia="es-PE"/>
        </w:rPr>
      </w:pPr>
      <w:r w:rsidRPr="00937ED6">
        <w:rPr>
          <w:rFonts w:asciiTheme="minorHAnsi" w:hAnsiTheme="minorHAnsi" w:cstheme="minorHAnsi"/>
          <w:bCs/>
          <w:sz w:val="20"/>
          <w:szCs w:val="20"/>
          <w:lang w:eastAsia="es-PE"/>
        </w:rPr>
        <w:t xml:space="preserve">Prado, JM., </w:t>
      </w:r>
      <w:proofErr w:type="spellStart"/>
      <w:r w:rsidRPr="00937ED6">
        <w:rPr>
          <w:rFonts w:asciiTheme="minorHAnsi" w:hAnsiTheme="minorHAnsi" w:cstheme="minorHAnsi"/>
          <w:bCs/>
          <w:sz w:val="20"/>
          <w:szCs w:val="20"/>
          <w:lang w:eastAsia="es-PE"/>
        </w:rPr>
        <w:t>Veggi</w:t>
      </w:r>
      <w:proofErr w:type="spellEnd"/>
      <w:r w:rsidRPr="00937ED6">
        <w:rPr>
          <w:rFonts w:asciiTheme="minorHAnsi" w:hAnsiTheme="minorHAnsi" w:cstheme="minorHAnsi"/>
          <w:bCs/>
          <w:sz w:val="20"/>
          <w:szCs w:val="20"/>
          <w:lang w:eastAsia="es-PE"/>
        </w:rPr>
        <w:t xml:space="preserve">, PC., et. </w:t>
      </w:r>
      <w:r w:rsidR="003010B7">
        <w:rPr>
          <w:rFonts w:asciiTheme="minorHAnsi" w:hAnsiTheme="minorHAnsi" w:cstheme="minorHAnsi"/>
          <w:bCs/>
          <w:sz w:val="20"/>
          <w:szCs w:val="20"/>
          <w:lang w:eastAsia="es-PE"/>
        </w:rPr>
        <w:t>a</w:t>
      </w:r>
      <w:r w:rsidRPr="00937ED6">
        <w:rPr>
          <w:rFonts w:asciiTheme="minorHAnsi" w:hAnsiTheme="minorHAnsi" w:cstheme="minorHAnsi"/>
          <w:bCs/>
          <w:sz w:val="20"/>
          <w:szCs w:val="20"/>
          <w:lang w:eastAsia="es-PE"/>
        </w:rPr>
        <w:t xml:space="preserve">l. 2014. </w:t>
      </w:r>
      <w:r w:rsidRPr="00937ED6">
        <w:rPr>
          <w:rFonts w:asciiTheme="minorHAnsi" w:hAnsiTheme="minorHAnsi" w:cstheme="minorHAnsi"/>
          <w:bCs/>
          <w:sz w:val="20"/>
          <w:szCs w:val="20"/>
          <w:lang w:val="en-US" w:eastAsia="es-PE"/>
        </w:rPr>
        <w:t xml:space="preserve">Supercritical fluid extraction </w:t>
      </w:r>
      <w:r w:rsidR="003010B7">
        <w:rPr>
          <w:rFonts w:asciiTheme="minorHAnsi" w:hAnsiTheme="minorHAnsi" w:cstheme="minorHAnsi"/>
          <w:bCs/>
          <w:sz w:val="20"/>
          <w:szCs w:val="20"/>
          <w:lang w:val="en-US" w:eastAsia="es-PE"/>
        </w:rPr>
        <w:t>o</w:t>
      </w:r>
      <w:r w:rsidRPr="00937ED6">
        <w:rPr>
          <w:rFonts w:asciiTheme="minorHAnsi" w:hAnsiTheme="minorHAnsi" w:cstheme="minorHAnsi"/>
          <w:bCs/>
          <w:sz w:val="20"/>
          <w:szCs w:val="20"/>
          <w:lang w:val="en-US" w:eastAsia="es-PE"/>
        </w:rPr>
        <w:t>f Lemon Verbena (</w:t>
      </w:r>
      <w:proofErr w:type="spellStart"/>
      <w:r w:rsidRPr="00937ED6">
        <w:rPr>
          <w:rFonts w:asciiTheme="minorHAnsi" w:hAnsiTheme="minorHAnsi" w:cstheme="minorHAnsi"/>
          <w:bCs/>
          <w:sz w:val="20"/>
          <w:szCs w:val="20"/>
          <w:lang w:val="en-US" w:eastAsia="es-PE"/>
        </w:rPr>
        <w:t>sf</w:t>
      </w:r>
      <w:proofErr w:type="spellEnd"/>
      <w:r w:rsidRPr="00937ED6">
        <w:rPr>
          <w:rFonts w:asciiTheme="minorHAnsi" w:hAnsiTheme="minorHAnsi" w:cstheme="minorHAnsi"/>
          <w:bCs/>
          <w:sz w:val="20"/>
          <w:szCs w:val="20"/>
          <w:lang w:val="en-US" w:eastAsia="es-PE"/>
        </w:rPr>
        <w:t xml:space="preserve"> </w:t>
      </w:r>
      <w:proofErr w:type="spellStart"/>
      <w:r w:rsidRPr="00937ED6">
        <w:rPr>
          <w:rFonts w:asciiTheme="minorHAnsi" w:hAnsiTheme="minorHAnsi" w:cstheme="minorHAnsi"/>
          <w:bCs/>
          <w:sz w:val="20"/>
          <w:szCs w:val="20"/>
          <w:lang w:val="en-US" w:eastAsia="es-PE"/>
        </w:rPr>
        <w:t>Aloysia</w:t>
      </w:r>
      <w:proofErr w:type="spellEnd"/>
      <w:r w:rsidRPr="00937ED6">
        <w:rPr>
          <w:rFonts w:asciiTheme="minorHAnsi" w:hAnsiTheme="minorHAnsi" w:cstheme="minorHAnsi"/>
          <w:bCs/>
          <w:sz w:val="20"/>
          <w:szCs w:val="20"/>
          <w:lang w:val="en-US" w:eastAsia="es-PE"/>
        </w:rPr>
        <w:t xml:space="preserve"> </w:t>
      </w:r>
      <w:proofErr w:type="spellStart"/>
      <w:r w:rsidRPr="00937ED6">
        <w:rPr>
          <w:rFonts w:asciiTheme="minorHAnsi" w:hAnsiTheme="minorHAnsi" w:cstheme="minorHAnsi"/>
          <w:bCs/>
          <w:sz w:val="20"/>
          <w:szCs w:val="20"/>
          <w:lang w:val="en-US" w:eastAsia="es-PE"/>
        </w:rPr>
        <w:t>triphylla</w:t>
      </w:r>
      <w:proofErr w:type="spellEnd"/>
      <w:r w:rsidRPr="00937ED6">
        <w:rPr>
          <w:rFonts w:asciiTheme="minorHAnsi" w:hAnsiTheme="minorHAnsi" w:cstheme="minorHAnsi"/>
          <w:bCs/>
          <w:sz w:val="20"/>
          <w:szCs w:val="20"/>
          <w:lang w:val="en-US" w:eastAsia="es-PE"/>
        </w:rPr>
        <w:t>): Process Kinetics and Scale-Up, Extract Chemical Composition and Antioxidant Activity, and Economic Evaluation. Separation Science and Technology. 49 (4) 569-579.</w:t>
      </w:r>
    </w:p>
    <w:p w:rsidR="0037689B" w:rsidRPr="003C5180" w:rsidRDefault="00081B73" w:rsidP="0037689B">
      <w:pPr>
        <w:pStyle w:val="Prrafodelista"/>
        <w:numPr>
          <w:ilvl w:val="0"/>
          <w:numId w:val="17"/>
        </w:numPr>
        <w:shd w:val="clear" w:color="auto" w:fill="FFFFFF"/>
        <w:spacing w:line="240" w:lineRule="auto"/>
        <w:rPr>
          <w:rFonts w:cs="Arial"/>
          <w:color w:val="222222"/>
          <w:sz w:val="20"/>
          <w:szCs w:val="20"/>
          <w:lang w:val="en-US" w:eastAsia="es-PE"/>
        </w:rPr>
      </w:pPr>
      <w:r w:rsidRPr="00081B73">
        <w:rPr>
          <w:rFonts w:cs="Arial"/>
          <w:color w:val="222222"/>
          <w:sz w:val="20"/>
          <w:szCs w:val="20"/>
          <w:lang w:val="en-US" w:eastAsia="es-PE"/>
        </w:rPr>
        <w:t xml:space="preserve">Ho, Y. </w:t>
      </w:r>
      <w:proofErr w:type="spellStart"/>
      <w:r w:rsidRPr="00081B73">
        <w:rPr>
          <w:rFonts w:cs="Arial"/>
          <w:color w:val="222222"/>
          <w:sz w:val="20"/>
          <w:szCs w:val="20"/>
          <w:lang w:val="en-US" w:eastAsia="es-PE"/>
        </w:rPr>
        <w:t>Oumarou</w:t>
      </w:r>
      <w:proofErr w:type="spellEnd"/>
      <w:r w:rsidRPr="00081B73">
        <w:rPr>
          <w:rFonts w:cs="Arial"/>
          <w:color w:val="222222"/>
          <w:sz w:val="20"/>
          <w:szCs w:val="20"/>
          <w:lang w:val="en-US" w:eastAsia="es-PE"/>
        </w:rPr>
        <w:t>, H. Kinetic and model building of leaching of w</w:t>
      </w:r>
      <w:r w:rsidR="0033164C">
        <w:rPr>
          <w:rFonts w:cs="Arial"/>
          <w:color w:val="222222"/>
          <w:sz w:val="20"/>
          <w:szCs w:val="20"/>
          <w:lang w:val="en-US" w:eastAsia="es-PE"/>
        </w:rPr>
        <w:t>a</w:t>
      </w:r>
      <w:r w:rsidRPr="00081B73">
        <w:rPr>
          <w:rFonts w:cs="Arial"/>
          <w:color w:val="222222"/>
          <w:sz w:val="20"/>
          <w:szCs w:val="20"/>
          <w:lang w:val="en-US" w:eastAsia="es-PE"/>
        </w:rPr>
        <w:t xml:space="preserve">ter-soluble compounds of </w:t>
      </w:r>
      <w:proofErr w:type="spellStart"/>
      <w:r w:rsidRPr="00081B73">
        <w:rPr>
          <w:rFonts w:cs="Arial"/>
          <w:color w:val="222222"/>
          <w:sz w:val="20"/>
          <w:szCs w:val="20"/>
          <w:lang w:val="en-US" w:eastAsia="es-PE"/>
        </w:rPr>
        <w:t>Tilia</w:t>
      </w:r>
      <w:proofErr w:type="spellEnd"/>
      <w:r w:rsidRPr="00081B73">
        <w:rPr>
          <w:rFonts w:cs="Arial"/>
          <w:color w:val="222222"/>
          <w:sz w:val="20"/>
          <w:szCs w:val="20"/>
          <w:lang w:val="en-US" w:eastAsia="es-PE"/>
        </w:rPr>
        <w:t xml:space="preserve"> Sapwood. </w:t>
      </w:r>
      <w:r w:rsidRPr="0033164C">
        <w:rPr>
          <w:rFonts w:cs="Arial"/>
          <w:color w:val="222222"/>
          <w:sz w:val="20"/>
          <w:szCs w:val="20"/>
          <w:lang w:val="en-US" w:eastAsia="es-PE"/>
        </w:rPr>
        <w:t>Separation and Purification Technology 2005; 169-173.</w:t>
      </w:r>
    </w:p>
    <w:sectPr w:rsidR="0037689B" w:rsidRPr="003C5180" w:rsidSect="00DE725C">
      <w:type w:val="continuous"/>
      <w:pgSz w:w="11906" w:h="16838" w:code="9"/>
      <w:pgMar w:top="2552" w:right="1418" w:bottom="1134" w:left="1701" w:header="112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7129" w:rsidRDefault="00987129" w:rsidP="004F5E36">
      <w:r>
        <w:separator/>
      </w:r>
    </w:p>
  </w:endnote>
  <w:endnote w:type="continuationSeparator" w:id="0">
    <w:p w:rsidR="00987129" w:rsidRDefault="00987129" w:rsidP="004F5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7129" w:rsidRDefault="00987129" w:rsidP="004F5E36">
      <w:r>
        <w:separator/>
      </w:r>
    </w:p>
  </w:footnote>
  <w:footnote w:type="continuationSeparator" w:id="0">
    <w:p w:rsidR="00987129" w:rsidRDefault="00987129" w:rsidP="004F5E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1162" w:rsidRDefault="00594E9F">
    <w:pPr>
      <w:pStyle w:val="Encabezado"/>
    </w:pPr>
    <w:r>
      <w:rPr>
        <w:noProof/>
        <w:lang w:val="es-PE" w:eastAsia="es-PE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2B6CC69" wp14:editId="29CCA16E">
              <wp:simplePos x="0" y="0"/>
              <wp:positionH relativeFrom="column">
                <wp:posOffset>19050</wp:posOffset>
              </wp:positionH>
              <wp:positionV relativeFrom="paragraph">
                <wp:posOffset>799465</wp:posOffset>
              </wp:positionV>
              <wp:extent cx="5581650" cy="0"/>
              <wp:effectExtent l="38100" t="38100" r="76200" b="95250"/>
              <wp:wrapNone/>
              <wp:docPr id="86" name="Connettore 1 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line w14:anchorId="6402DFF5" id="Connettore 1 86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5pt,62.95pt" to="441pt,6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" strokecolor="#002060" strokeweight="2pt">
              <v:shadow on="t" color="black" opacity="24903f" origin=",.5" offset="0,.55556mm"/>
            </v:line>
          </w:pict>
        </mc:Fallback>
      </mc:AlternateContent>
    </w:r>
    <w:r w:rsidR="004D1162">
      <w:rPr>
        <w:noProof/>
        <w:lang w:val="es-PE" w:eastAsia="es-PE"/>
      </w:rPr>
      <w:drawing>
        <wp:anchor distT="0" distB="0" distL="114300" distR="114300" simplePos="0" relativeHeight="251662336" behindDoc="0" locked="0" layoutInCell="1" allowOverlap="1" wp14:anchorId="47FBB032" wp14:editId="1DA35BB6">
          <wp:simplePos x="0" y="0"/>
          <wp:positionH relativeFrom="column">
            <wp:posOffset>28575</wp:posOffset>
          </wp:positionH>
          <wp:positionV relativeFrom="paragraph">
            <wp:posOffset>-208915</wp:posOffset>
          </wp:positionV>
          <wp:extent cx="1104900" cy="914153"/>
          <wp:effectExtent l="0" t="0" r="0" b="635"/>
          <wp:wrapNone/>
          <wp:docPr id="84" name="Immagine 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BDF" w:rsidRPr="00DE0019" w:rsidRDefault="00704BDF" w:rsidP="00704BDF">
    <w:pPr>
      <w:ind w:left="-426" w:right="-285"/>
      <w:jc w:val="center"/>
      <w:rPr>
        <w:rFonts w:asciiTheme="minorHAnsi" w:hAnsiTheme="minorHAnsi"/>
        <w:b/>
        <w:i/>
        <w:color w:val="002060"/>
        <w:sz w:val="24"/>
        <w:szCs w:val="24"/>
        <w:lang w:val="en-US"/>
      </w:rPr>
    </w:pPr>
    <w:r>
      <w:rPr>
        <w:noProof/>
        <w:lang w:val="es-PE" w:eastAsia="es-PE"/>
      </w:rPr>
      <w:drawing>
        <wp:anchor distT="0" distB="0" distL="114300" distR="114300" simplePos="0" relativeHeight="251659264" behindDoc="0" locked="0" layoutInCell="1" allowOverlap="1" wp14:anchorId="22E5C9AD" wp14:editId="6476C65D">
          <wp:simplePos x="0" y="0"/>
          <wp:positionH relativeFrom="column">
            <wp:posOffset>142875</wp:posOffset>
          </wp:positionH>
          <wp:positionV relativeFrom="paragraph">
            <wp:posOffset>-144780</wp:posOffset>
          </wp:positionV>
          <wp:extent cx="1104900" cy="914153"/>
          <wp:effectExtent l="0" t="0" r="0" b="635"/>
          <wp:wrapNone/>
          <wp:docPr id="83" name="Immagine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i/>
        <w:color w:val="8A046D"/>
        <w:sz w:val="28"/>
        <w:szCs w:val="28"/>
      </w:rPr>
      <w:t xml:space="preserve">          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ECCE12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br/>
      <w:t xml:space="preserve">                              The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12</w:t>
    </w:r>
    <w:r w:rsidRPr="00DE0019">
      <w:rPr>
        <w:rFonts w:asciiTheme="minorHAnsi" w:hAnsiTheme="minorHAnsi"/>
        <w:b/>
        <w:i/>
        <w:color w:val="002060"/>
        <w:sz w:val="24"/>
        <w:szCs w:val="24"/>
        <w:vertAlign w:val="superscript"/>
        <w:lang w:val="en-US"/>
      </w:rPr>
      <w:t>th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vertAlign w:val="superscript"/>
        <w:lang w:val="en-US"/>
      </w:rPr>
      <w:t xml:space="preserve"> 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 xml:space="preserve">EUROPEAN CONGRESS OF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CHEMICAL ENGINEERING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br/>
      <w:t xml:space="preserve">                               Florence 15-19 September 201</w:t>
    </w:r>
    <w:r w:rsidR="00EA50E1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9</w:t>
    </w:r>
  </w:p>
  <w:p w:rsidR="00704BDF" w:rsidRDefault="00704BDF">
    <w:pPr>
      <w:pStyle w:val="Encabezado"/>
    </w:pPr>
  </w:p>
  <w:p w:rsidR="00704BDF" w:rsidRDefault="00704BDF">
    <w:pPr>
      <w:pStyle w:val="Encabezado"/>
    </w:pPr>
    <w:r>
      <w:rPr>
        <w:noProof/>
        <w:lang w:val="es-PE" w:eastAsia="es-PE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128270</wp:posOffset>
              </wp:positionH>
              <wp:positionV relativeFrom="paragraph">
                <wp:posOffset>76200</wp:posOffset>
              </wp:positionV>
              <wp:extent cx="5581650" cy="0"/>
              <wp:effectExtent l="38100" t="38100" r="76200" b="95250"/>
              <wp:wrapNone/>
              <wp:docPr id="12" name="Connettore 1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line w14:anchorId="274280B6" id="Connettore 1 1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.1pt,6pt" to="449.6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" strokecolor="#002060" strokeweight="2pt">
              <v:shadow on="t" color="black" opacity="24903f" origin=",.5" offset="0,.55556m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58AF15E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5EC884E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08CBE96"/>
    <w:lvl w:ilvl="0">
      <w:start w:val="1"/>
      <w:numFmt w:val="decimal"/>
      <w:pStyle w:val="Listaconnme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FC0B388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A34EB48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85C6BD6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87A996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ED27934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5F4206A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06ACE1A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D77DAC"/>
    <w:multiLevelType w:val="hybridMultilevel"/>
    <w:tmpl w:val="BA9C7924"/>
    <w:lvl w:ilvl="0" w:tplc="F81E5040">
      <w:start w:val="1"/>
      <w:numFmt w:val="decimal"/>
      <w:lvlText w:val="[%1]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1">
    <w:nsid w:val="218E6F57"/>
    <w:multiLevelType w:val="hybridMultilevel"/>
    <w:tmpl w:val="AADC4C8A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38217E"/>
    <w:multiLevelType w:val="multilevel"/>
    <w:tmpl w:val="0784B0C2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ETHeading1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CETheadingx"/>
      <w:suff w:val="space"/>
      <w:lvlText w:val="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ablabsica1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3">
    <w:nsid w:val="351E0394"/>
    <w:multiLevelType w:val="hybridMultilevel"/>
    <w:tmpl w:val="ED14CA0C"/>
    <w:lvl w:ilvl="0" w:tplc="B13489D8">
      <w:start w:val="1"/>
      <w:numFmt w:val="bullet"/>
      <w:pStyle w:val="CETnumbering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AC6898"/>
    <w:multiLevelType w:val="hybridMultilevel"/>
    <w:tmpl w:val="5E9A9C3A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205803"/>
    <w:multiLevelType w:val="multilevel"/>
    <w:tmpl w:val="444C89D0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6">
    <w:nsid w:val="5AD311D0"/>
    <w:multiLevelType w:val="hybridMultilevel"/>
    <w:tmpl w:val="F198FF08"/>
    <w:lvl w:ilvl="0" w:tplc="62EA088C">
      <w:start w:val="1"/>
      <w:numFmt w:val="decimal"/>
      <w:pStyle w:val="CETnumbering1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65266D"/>
    <w:multiLevelType w:val="hybridMultilevel"/>
    <w:tmpl w:val="7AB4E1CE"/>
    <w:lvl w:ilvl="0" w:tplc="33FE03FA">
      <w:start w:val="1"/>
      <w:numFmt w:val="lowerLetter"/>
      <w:pStyle w:val="CETnumberinga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90A4DF9"/>
    <w:multiLevelType w:val="hybridMultilevel"/>
    <w:tmpl w:val="3322FC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5"/>
  </w:num>
  <w:num w:numId="13">
    <w:abstractNumId w:val="13"/>
  </w:num>
  <w:num w:numId="14">
    <w:abstractNumId w:val="16"/>
  </w:num>
  <w:num w:numId="15">
    <w:abstractNumId w:val="17"/>
  </w:num>
  <w:num w:numId="16">
    <w:abstractNumId w:val="18"/>
  </w:num>
  <w:num w:numId="17">
    <w:abstractNumId w:val="10"/>
  </w:num>
  <w:num w:numId="18">
    <w:abstractNumId w:val="14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14A"/>
    <w:rsid w:val="000027C0"/>
    <w:rsid w:val="000117CB"/>
    <w:rsid w:val="00020541"/>
    <w:rsid w:val="0002428F"/>
    <w:rsid w:val="0003148D"/>
    <w:rsid w:val="00062A9A"/>
    <w:rsid w:val="00081B73"/>
    <w:rsid w:val="000A03B2"/>
    <w:rsid w:val="000A7875"/>
    <w:rsid w:val="000B2164"/>
    <w:rsid w:val="000B256B"/>
    <w:rsid w:val="000D34BE"/>
    <w:rsid w:val="000D39AE"/>
    <w:rsid w:val="000E10B1"/>
    <w:rsid w:val="000E36F1"/>
    <w:rsid w:val="000E3A73"/>
    <w:rsid w:val="000E414A"/>
    <w:rsid w:val="000F1428"/>
    <w:rsid w:val="0012107D"/>
    <w:rsid w:val="0013121F"/>
    <w:rsid w:val="00134DE4"/>
    <w:rsid w:val="00150E59"/>
    <w:rsid w:val="00181210"/>
    <w:rsid w:val="00184AD6"/>
    <w:rsid w:val="001935C1"/>
    <w:rsid w:val="001B65C1"/>
    <w:rsid w:val="001C684B"/>
    <w:rsid w:val="001D2F0E"/>
    <w:rsid w:val="001D53FC"/>
    <w:rsid w:val="001E0510"/>
    <w:rsid w:val="001F2EC7"/>
    <w:rsid w:val="001F7186"/>
    <w:rsid w:val="002023E1"/>
    <w:rsid w:val="002065DB"/>
    <w:rsid w:val="002403ED"/>
    <w:rsid w:val="002447EF"/>
    <w:rsid w:val="00246FE9"/>
    <w:rsid w:val="00251550"/>
    <w:rsid w:val="00251ED2"/>
    <w:rsid w:val="00261468"/>
    <w:rsid w:val="0027221A"/>
    <w:rsid w:val="00275B61"/>
    <w:rsid w:val="00290F85"/>
    <w:rsid w:val="002D17EE"/>
    <w:rsid w:val="002D1F12"/>
    <w:rsid w:val="003009B7"/>
    <w:rsid w:val="003010B7"/>
    <w:rsid w:val="00301718"/>
    <w:rsid w:val="0030469C"/>
    <w:rsid w:val="0033164C"/>
    <w:rsid w:val="003528BE"/>
    <w:rsid w:val="00366D79"/>
    <w:rsid w:val="003723D4"/>
    <w:rsid w:val="0037689B"/>
    <w:rsid w:val="00376919"/>
    <w:rsid w:val="0039717D"/>
    <w:rsid w:val="003A6885"/>
    <w:rsid w:val="003A7D1C"/>
    <w:rsid w:val="003C5180"/>
    <w:rsid w:val="003D0385"/>
    <w:rsid w:val="00407DD7"/>
    <w:rsid w:val="004543C8"/>
    <w:rsid w:val="0046164A"/>
    <w:rsid w:val="00462DCD"/>
    <w:rsid w:val="004754CE"/>
    <w:rsid w:val="004853BF"/>
    <w:rsid w:val="004D1162"/>
    <w:rsid w:val="004D43AB"/>
    <w:rsid w:val="004E2299"/>
    <w:rsid w:val="004E4DD6"/>
    <w:rsid w:val="004F5E36"/>
    <w:rsid w:val="005119A5"/>
    <w:rsid w:val="005278B7"/>
    <w:rsid w:val="005346C8"/>
    <w:rsid w:val="00573A09"/>
    <w:rsid w:val="0057755D"/>
    <w:rsid w:val="00594E9F"/>
    <w:rsid w:val="005B61E6"/>
    <w:rsid w:val="005C77E1"/>
    <w:rsid w:val="005C7929"/>
    <w:rsid w:val="005D5758"/>
    <w:rsid w:val="005D6A2F"/>
    <w:rsid w:val="005D6CCD"/>
    <w:rsid w:val="005E1A82"/>
    <w:rsid w:val="005F0A28"/>
    <w:rsid w:val="005F0E5E"/>
    <w:rsid w:val="00620DEE"/>
    <w:rsid w:val="00622DC3"/>
    <w:rsid w:val="00625639"/>
    <w:rsid w:val="0064184D"/>
    <w:rsid w:val="00660E3E"/>
    <w:rsid w:val="00662E74"/>
    <w:rsid w:val="006A58D2"/>
    <w:rsid w:val="006C151D"/>
    <w:rsid w:val="006C5579"/>
    <w:rsid w:val="006F5524"/>
    <w:rsid w:val="006F749D"/>
    <w:rsid w:val="00703484"/>
    <w:rsid w:val="00704BDF"/>
    <w:rsid w:val="00736B13"/>
    <w:rsid w:val="007447F3"/>
    <w:rsid w:val="00756D18"/>
    <w:rsid w:val="007661C8"/>
    <w:rsid w:val="007819C4"/>
    <w:rsid w:val="00784114"/>
    <w:rsid w:val="007C2B35"/>
    <w:rsid w:val="007D52CD"/>
    <w:rsid w:val="00813288"/>
    <w:rsid w:val="008168FC"/>
    <w:rsid w:val="0082753A"/>
    <w:rsid w:val="008479A2"/>
    <w:rsid w:val="008713C2"/>
    <w:rsid w:val="00871C3C"/>
    <w:rsid w:val="0087637F"/>
    <w:rsid w:val="008840E7"/>
    <w:rsid w:val="008979E2"/>
    <w:rsid w:val="008A1512"/>
    <w:rsid w:val="008D0BEB"/>
    <w:rsid w:val="008D4DFA"/>
    <w:rsid w:val="008E566E"/>
    <w:rsid w:val="008E5822"/>
    <w:rsid w:val="00901EB6"/>
    <w:rsid w:val="00937ED6"/>
    <w:rsid w:val="009450CE"/>
    <w:rsid w:val="00945805"/>
    <w:rsid w:val="0095164B"/>
    <w:rsid w:val="00987129"/>
    <w:rsid w:val="00996483"/>
    <w:rsid w:val="009B23EE"/>
    <w:rsid w:val="009E788A"/>
    <w:rsid w:val="00A140BA"/>
    <w:rsid w:val="00A1763D"/>
    <w:rsid w:val="00A17CEC"/>
    <w:rsid w:val="00A27EF0"/>
    <w:rsid w:val="00A76EFC"/>
    <w:rsid w:val="00A9626B"/>
    <w:rsid w:val="00A97F29"/>
    <w:rsid w:val="00AB0964"/>
    <w:rsid w:val="00AB5D77"/>
    <w:rsid w:val="00AD051E"/>
    <w:rsid w:val="00AE377D"/>
    <w:rsid w:val="00B61DBF"/>
    <w:rsid w:val="00BC30C9"/>
    <w:rsid w:val="00BE3E58"/>
    <w:rsid w:val="00C01616"/>
    <w:rsid w:val="00C0162B"/>
    <w:rsid w:val="00C0721E"/>
    <w:rsid w:val="00C345B1"/>
    <w:rsid w:val="00C40142"/>
    <w:rsid w:val="00C57182"/>
    <w:rsid w:val="00C655FD"/>
    <w:rsid w:val="00C8543A"/>
    <w:rsid w:val="00C86381"/>
    <w:rsid w:val="00C867B1"/>
    <w:rsid w:val="00C94434"/>
    <w:rsid w:val="00CA1C95"/>
    <w:rsid w:val="00CA5A9C"/>
    <w:rsid w:val="00CB32E1"/>
    <w:rsid w:val="00CD5FE2"/>
    <w:rsid w:val="00CE0631"/>
    <w:rsid w:val="00D02B4C"/>
    <w:rsid w:val="00D179DB"/>
    <w:rsid w:val="00D60888"/>
    <w:rsid w:val="00D62C17"/>
    <w:rsid w:val="00D84576"/>
    <w:rsid w:val="00D87E31"/>
    <w:rsid w:val="00DD75CC"/>
    <w:rsid w:val="00DE0019"/>
    <w:rsid w:val="00DE264A"/>
    <w:rsid w:val="00DE725C"/>
    <w:rsid w:val="00E041E7"/>
    <w:rsid w:val="00E23CA1"/>
    <w:rsid w:val="00E409A8"/>
    <w:rsid w:val="00E44A95"/>
    <w:rsid w:val="00E626A2"/>
    <w:rsid w:val="00E630AA"/>
    <w:rsid w:val="00E65B29"/>
    <w:rsid w:val="00E7209D"/>
    <w:rsid w:val="00E873DC"/>
    <w:rsid w:val="00EA50E1"/>
    <w:rsid w:val="00EB1081"/>
    <w:rsid w:val="00ED6C05"/>
    <w:rsid w:val="00EE0131"/>
    <w:rsid w:val="00F30C64"/>
    <w:rsid w:val="00FA6068"/>
    <w:rsid w:val="00FB730C"/>
    <w:rsid w:val="00FC2695"/>
    <w:rsid w:val="00FC3E03"/>
    <w:rsid w:val="00FC4533"/>
    <w:rsid w:val="00FD73F9"/>
    <w:rsid w:val="00FE6A2D"/>
    <w:rsid w:val="00FF5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/>
    <w:lsdException w:name="heading 1" w:locked="0" w:semiHidden="0" w:uiPriority="9" w:unhideWhenUsed="0"/>
    <w:lsdException w:name="heading 2" w:locked="0" w:uiPriority="9" w:qFormat="1"/>
    <w:lsdException w:name="heading 3" w:locked="0" w:uiPriority="9" w:qFormat="1"/>
    <w:lsdException w:name="heading 4" w:locked="0" w:uiPriority="9" w:qFormat="1"/>
    <w:lsdException w:name="heading 5" w:locked="0" w:uiPriority="9" w:qFormat="1"/>
    <w:lsdException w:name="heading 6" w:locked="0" w:uiPriority="9" w:qFormat="1"/>
    <w:lsdException w:name="heading 7" w:locked="0" w:uiPriority="9" w:qFormat="1"/>
    <w:lsdException w:name="heading 8" w:locked="0" w:uiPriority="9" w:qFormat="1"/>
    <w:lsdException w:name="heading 9" w:locked="0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locked="0" w:uiPriority="39"/>
    <w:lsdException w:name="toc 2" w:locked="0" w:uiPriority="39"/>
    <w:lsdException w:name="toc 3" w:locked="0" w:uiPriority="39"/>
    <w:lsdException w:name="toc 4" w:locked="0" w:uiPriority="39"/>
    <w:lsdException w:name="toc 5" w:locked="0" w:uiPriority="39"/>
    <w:lsdException w:name="toc 6" w:locked="0" w:uiPriority="39"/>
    <w:lsdException w:name="toc 7" w:locked="0" w:uiPriority="39"/>
    <w:lsdException w:name="toc 8" w:locked="0" w:uiPriority="39"/>
    <w:lsdException w:name="toc 9" w:locked="0" w:uiPriority="39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locked="0" w:uiPriority="35" w:qFormat="1"/>
    <w:lsdException w:name="table of figures" w:locked="0"/>
    <w:lsdException w:name="envelope address" w:locked="0"/>
    <w:lsdException w:name="envelope return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semiHidden="0" w:uiPriority="10" w:unhideWhenUsed="0" w:qFormat="1"/>
    <w:lsdException w:name="Closing" w:locked="0"/>
    <w:lsdException w:name="Signature" w:locked="0"/>
    <w:lsdException w:name="Default Paragraph Font" w:locked="0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semiHidden="0" w:uiPriority="11" w:unhideWhenUsed="0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Strong" w:semiHidden="0" w:uiPriority="22" w:unhideWhenUsed="0"/>
    <w:lsdException w:name="Emphasis" w:semiHidden="0" w:uiPriority="2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ddress" w:locked="0"/>
    <w:lsdException w:name="HTML Preformatted" w:locked="0"/>
    <w:lsdException w:name="Normal Table" w:locked="0"/>
    <w:lsdException w:name="annotation subject" w:locked="0"/>
    <w:lsdException w:name="No List" w:locked="0"/>
    <w:lsdException w:name="Outline List 2" w:locked="0"/>
    <w:lsdException w:name="Outline List 3" w:locked="0"/>
    <w:lsdException w:name="Table Simple 1" w:locked="0" w:uiPriority="0"/>
    <w:lsdException w:name="Table Classic 1" w:locked="0"/>
    <w:lsdException w:name="Balloon Text" w:lock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locked="0" w:semiHidden="0" w:uiPriority="29" w:unhideWhenUsed="0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aliases w:val="CET Top_page"/>
    <w:rsid w:val="00620DEE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Ttulo1">
    <w:name w:val="heading 1"/>
    <w:basedOn w:val="CETHeading1"/>
    <w:next w:val="Normal"/>
    <w:link w:val="Ttulo1Car"/>
    <w:uiPriority w:val="9"/>
    <w:locked/>
    <w:rsid w:val="004F5E36"/>
    <w:pPr>
      <w:tabs>
        <w:tab w:val="clear" w:pos="360"/>
        <w:tab w:val="right" w:pos="7100"/>
      </w:tabs>
      <w:jc w:val="both"/>
      <w:outlineLvl w:val="0"/>
    </w:pPr>
    <w:rPr>
      <w:lang w:val="en-GB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locked/>
    <w:rsid w:val="00031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locked/>
    <w:rsid w:val="00031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locked/>
    <w:rsid w:val="000314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locked/>
    <w:rsid w:val="000314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locked/>
    <w:rsid w:val="000314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locked/>
    <w:rsid w:val="000314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locked/>
    <w:rsid w:val="0003148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locked/>
    <w:rsid w:val="0003148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ETAuthors">
    <w:name w:val="CET Authors"/>
    <w:basedOn w:val="CETBodytext"/>
    <w:link w:val="CETAuthorsCarattere"/>
    <w:rsid w:val="000E414A"/>
    <w:pPr>
      <w:keepNext/>
      <w:suppressAutoHyphens/>
      <w:spacing w:after="120"/>
    </w:pPr>
    <w:rPr>
      <w:noProof/>
      <w:sz w:val="24"/>
      <w:lang w:val="en-GB"/>
    </w:rPr>
  </w:style>
  <w:style w:type="paragraph" w:customStyle="1" w:styleId="CETTitle">
    <w:name w:val="CET Title"/>
    <w:next w:val="CETAuthors"/>
    <w:link w:val="CETTitleCarattere"/>
    <w:rsid w:val="00FB730C"/>
    <w:pPr>
      <w:suppressAutoHyphens/>
      <w:spacing w:before="480" w:after="120" w:line="264" w:lineRule="auto"/>
      <w:jc w:val="center"/>
      <w:outlineLvl w:val="0"/>
    </w:pPr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CETAuthorsCarattere">
    <w:name w:val="CET Authors Carattere"/>
    <w:link w:val="CETAuthors"/>
    <w:rsid w:val="009E788A"/>
    <w:rPr>
      <w:rFonts w:ascii="Arial" w:eastAsia="Times New Roman" w:hAnsi="Arial" w:cs="Times New Roman"/>
      <w:noProof/>
      <w:sz w:val="24"/>
      <w:szCs w:val="20"/>
      <w:lang w:val="en-GB"/>
    </w:rPr>
  </w:style>
  <w:style w:type="character" w:customStyle="1" w:styleId="CETTitleCarattere">
    <w:name w:val="CET Title Carattere"/>
    <w:link w:val="CETTitle"/>
    <w:rsid w:val="00FB730C"/>
    <w:rPr>
      <w:rFonts w:ascii="Arial" w:eastAsia="Times New Roman" w:hAnsi="Arial" w:cs="Times New Roman"/>
      <w:sz w:val="32"/>
      <w:szCs w:val="20"/>
      <w:lang w:val="en-GB"/>
    </w:rPr>
  </w:style>
  <w:style w:type="paragraph" w:customStyle="1" w:styleId="CETHeading1">
    <w:name w:val="CET Heading1"/>
    <w:next w:val="CETBodytext"/>
    <w:rsid w:val="009E788A"/>
    <w:pPr>
      <w:keepNext/>
      <w:numPr>
        <w:ilvl w:val="1"/>
        <w:numId w:val="1"/>
      </w:numPr>
      <w:tabs>
        <w:tab w:val="num" w:pos="360"/>
      </w:tabs>
      <w:suppressAutoHyphens/>
      <w:spacing w:before="240" w:after="120" w:line="240" w:lineRule="auto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CETBodytext">
    <w:name w:val="CET Body text"/>
    <w:link w:val="CETBodytextCarattere"/>
    <w:rsid w:val="000E414A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headingx">
    <w:name w:val="CET headingx"/>
    <w:next w:val="CETBodytext"/>
    <w:link w:val="CETheadingxCarattere"/>
    <w:rsid w:val="009E788A"/>
    <w:pPr>
      <w:keepNext/>
      <w:numPr>
        <w:ilvl w:val="2"/>
        <w:numId w:val="1"/>
      </w:numPr>
      <w:suppressAutoHyphens/>
      <w:spacing w:before="120" w:line="240" w:lineRule="auto"/>
    </w:pPr>
    <w:rPr>
      <w:rFonts w:ascii="Arial" w:eastAsia="Times New Roman" w:hAnsi="Arial" w:cs="Times New Roman"/>
      <w:b/>
      <w:sz w:val="18"/>
      <w:szCs w:val="20"/>
      <w:lang w:val="en-US"/>
    </w:rPr>
  </w:style>
  <w:style w:type="paragraph" w:customStyle="1" w:styleId="CETAddress">
    <w:name w:val="CET Address"/>
    <w:link w:val="CETAddressCarattere"/>
    <w:rsid w:val="009E788A"/>
    <w:pPr>
      <w:keepNext/>
      <w:suppressAutoHyphens/>
      <w:spacing w:after="0"/>
      <w:contextualSpacing/>
    </w:pPr>
    <w:rPr>
      <w:rFonts w:ascii="Arial" w:eastAsia="Times New Roman" w:hAnsi="Arial" w:cs="Times New Roman"/>
      <w:noProof/>
      <w:sz w:val="16"/>
      <w:szCs w:val="20"/>
      <w:lang w:val="en-GB"/>
    </w:rPr>
  </w:style>
  <w:style w:type="table" w:styleId="Tablabsica1">
    <w:name w:val="Table Simple 1"/>
    <w:basedOn w:val="Tablanormal"/>
    <w:semiHidden/>
    <w:locked/>
    <w:rsid w:val="000E414A"/>
    <w:pPr>
      <w:numPr>
        <w:ilvl w:val="3"/>
        <w:numId w:val="1"/>
      </w:numPr>
      <w:spacing w:after="0" w:line="264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CETBodytextCarattere">
    <w:name w:val="CET Body text Carattere"/>
    <w:link w:val="CETBodytext"/>
    <w:rsid w:val="000E414A"/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Reference">
    <w:name w:val="CET Reference"/>
    <w:rsid w:val="00FC2695"/>
    <w:pPr>
      <w:spacing w:before="200" w:after="120" w:line="240" w:lineRule="auto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Reference-text">
    <w:name w:val="CET Reference-text"/>
    <w:rsid w:val="009E788A"/>
    <w:pPr>
      <w:spacing w:after="0" w:line="264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Caption">
    <w:name w:val="CET Caption"/>
    <w:link w:val="CETCaptionCarattere"/>
    <w:rsid w:val="009E788A"/>
    <w:pPr>
      <w:spacing w:before="240" w:after="240" w:line="264" w:lineRule="auto"/>
      <w:jc w:val="both"/>
    </w:pPr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-table-title">
    <w:name w:val="CET-table-title"/>
    <w:rsid w:val="000E414A"/>
    <w:pPr>
      <w:keepNext/>
      <w:spacing w:before="240" w:after="80" w:line="240" w:lineRule="exact"/>
    </w:pPr>
    <w:rPr>
      <w:rFonts w:ascii="Arial" w:eastAsia="Times New Roman" w:hAnsi="Arial" w:cs="Times New Roman"/>
      <w:i/>
      <w:sz w:val="18"/>
      <w:szCs w:val="20"/>
      <w:lang w:val="en-US"/>
    </w:rPr>
  </w:style>
  <w:style w:type="character" w:customStyle="1" w:styleId="CETheadingxCarattere">
    <w:name w:val="CET headingx Carattere"/>
    <w:link w:val="CETheadingx"/>
    <w:rsid w:val="009E788A"/>
    <w:rPr>
      <w:rFonts w:ascii="Arial" w:eastAsia="Times New Roman" w:hAnsi="Arial" w:cs="Times New Roman"/>
      <w:b/>
      <w:sz w:val="18"/>
      <w:szCs w:val="20"/>
      <w:lang w:val="en-US"/>
    </w:rPr>
  </w:style>
  <w:style w:type="character" w:customStyle="1" w:styleId="CETCaptionCarattere">
    <w:name w:val="CET Caption Carattere"/>
    <w:link w:val="CETCaption"/>
    <w:rsid w:val="009E788A"/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BodytextItalic">
    <w:name w:val="CET Body text (Italic)"/>
    <w:basedOn w:val="CETBodytext"/>
    <w:qFormat/>
    <w:rsid w:val="004F5E36"/>
    <w:rPr>
      <w:i/>
      <w:lang w:val="en-GB"/>
    </w:rPr>
  </w:style>
  <w:style w:type="paragraph" w:customStyle="1" w:styleId="CETAcknowledgements">
    <w:name w:val="CET_Acknowledgements"/>
    <w:next w:val="CETBodytext"/>
    <w:qFormat/>
    <w:rsid w:val="00FC2695"/>
    <w:pPr>
      <w:spacing w:before="200" w:after="120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styleId="Textodeglobo">
    <w:name w:val="Balloon Text"/>
    <w:basedOn w:val="Normal"/>
    <w:link w:val="TextodegloboCar"/>
    <w:uiPriority w:val="99"/>
    <w:semiHidden/>
    <w:unhideWhenUsed/>
    <w:locked/>
    <w:rsid w:val="000D34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34BE"/>
    <w:rPr>
      <w:rFonts w:ascii="Tahoma" w:hAnsi="Tahoma" w:cs="Tahoma"/>
      <w:sz w:val="16"/>
      <w:szCs w:val="16"/>
    </w:rPr>
  </w:style>
  <w:style w:type="paragraph" w:styleId="Bibliografa">
    <w:name w:val="Bibliography"/>
    <w:basedOn w:val="Normal"/>
    <w:next w:val="Normal"/>
    <w:uiPriority w:val="37"/>
    <w:semiHidden/>
    <w:unhideWhenUsed/>
    <w:rsid w:val="0003148D"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03148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03148D"/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03148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03148D"/>
    <w:rPr>
      <w:sz w:val="16"/>
      <w:szCs w:val="16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03148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03148D"/>
  </w:style>
  <w:style w:type="paragraph" w:styleId="Fecha">
    <w:name w:val="Date"/>
    <w:basedOn w:val="Normal"/>
    <w:next w:val="Normal"/>
    <w:link w:val="FechaCar"/>
    <w:uiPriority w:val="99"/>
    <w:semiHidden/>
    <w:unhideWhenUsed/>
    <w:locked/>
    <w:rsid w:val="0003148D"/>
  </w:style>
  <w:style w:type="character" w:customStyle="1" w:styleId="FechaCar">
    <w:name w:val="Fecha Car"/>
    <w:basedOn w:val="Fuentedeprrafopredeter"/>
    <w:link w:val="Fecha"/>
    <w:uiPriority w:val="99"/>
    <w:semiHidden/>
    <w:rsid w:val="0003148D"/>
  </w:style>
  <w:style w:type="paragraph" w:styleId="Epgrafe">
    <w:name w:val="caption"/>
    <w:basedOn w:val="Normal"/>
    <w:next w:val="Normal"/>
    <w:uiPriority w:val="35"/>
    <w:semiHidden/>
    <w:unhideWhenUsed/>
    <w:qFormat/>
    <w:locked/>
    <w:rsid w:val="0003148D"/>
    <w:pPr>
      <w:spacing w:line="240" w:lineRule="auto"/>
    </w:pPr>
    <w:rPr>
      <w:b/>
      <w:bCs/>
      <w:color w:val="4F81BD" w:themeColor="accent1"/>
      <w:szCs w:val="18"/>
    </w:rPr>
  </w:style>
  <w:style w:type="paragraph" w:styleId="Lista">
    <w:name w:val="List"/>
    <w:basedOn w:val="Normal"/>
    <w:uiPriority w:val="99"/>
    <w:semiHidden/>
    <w:unhideWhenUsed/>
    <w:locked/>
    <w:rsid w:val="0003148D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locked/>
    <w:rsid w:val="0003148D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locked/>
    <w:rsid w:val="0003148D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locked/>
    <w:rsid w:val="0003148D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locked/>
    <w:rsid w:val="0003148D"/>
    <w:pPr>
      <w:ind w:left="1415" w:hanging="283"/>
      <w:contextualSpacing/>
    </w:pPr>
  </w:style>
  <w:style w:type="paragraph" w:styleId="Continuarlista">
    <w:name w:val="List Continue"/>
    <w:basedOn w:val="Normal"/>
    <w:uiPriority w:val="99"/>
    <w:semiHidden/>
    <w:unhideWhenUsed/>
    <w:locked/>
    <w:rsid w:val="0003148D"/>
    <w:pPr>
      <w:spacing w:after="120"/>
      <w:ind w:left="283"/>
      <w:contextualSpacing/>
    </w:pPr>
  </w:style>
  <w:style w:type="paragraph" w:styleId="Continuarlista2">
    <w:name w:val="List Continue 2"/>
    <w:basedOn w:val="Normal"/>
    <w:uiPriority w:val="99"/>
    <w:semiHidden/>
    <w:unhideWhenUsed/>
    <w:locked/>
    <w:rsid w:val="0003148D"/>
    <w:pPr>
      <w:spacing w:after="120"/>
      <w:ind w:left="566"/>
      <w:contextualSpacing/>
    </w:pPr>
  </w:style>
  <w:style w:type="paragraph" w:styleId="Continuarlista3">
    <w:name w:val="List Continue 3"/>
    <w:basedOn w:val="Normal"/>
    <w:uiPriority w:val="99"/>
    <w:semiHidden/>
    <w:unhideWhenUsed/>
    <w:locked/>
    <w:rsid w:val="0003148D"/>
    <w:pPr>
      <w:spacing w:after="120"/>
      <w:ind w:left="849"/>
      <w:contextualSpacing/>
    </w:pPr>
  </w:style>
  <w:style w:type="paragraph" w:styleId="Continuarlista4">
    <w:name w:val="List Continue 4"/>
    <w:basedOn w:val="Normal"/>
    <w:uiPriority w:val="99"/>
    <w:semiHidden/>
    <w:unhideWhenUsed/>
    <w:locked/>
    <w:rsid w:val="0003148D"/>
    <w:pPr>
      <w:spacing w:after="120"/>
      <w:ind w:left="1132"/>
      <w:contextualSpacing/>
    </w:pPr>
  </w:style>
  <w:style w:type="paragraph" w:styleId="Continuarlista5">
    <w:name w:val="List Continue 5"/>
    <w:basedOn w:val="Normal"/>
    <w:uiPriority w:val="99"/>
    <w:semiHidden/>
    <w:unhideWhenUsed/>
    <w:locked/>
    <w:rsid w:val="0003148D"/>
    <w:pPr>
      <w:spacing w:after="120"/>
      <w:ind w:left="1415"/>
      <w:contextualSpacing/>
    </w:pPr>
  </w:style>
  <w:style w:type="paragraph" w:styleId="Firma">
    <w:name w:val="Signature"/>
    <w:basedOn w:val="Normal"/>
    <w:link w:val="FirmaCar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FirmaCar">
    <w:name w:val="Firma Car"/>
    <w:basedOn w:val="Fuentedeprrafopredeter"/>
    <w:link w:val="Firma"/>
    <w:uiPriority w:val="99"/>
    <w:semiHidden/>
    <w:rsid w:val="0003148D"/>
  </w:style>
  <w:style w:type="paragraph" w:styleId="Firmadecorreoelectrnico">
    <w:name w:val="E-mail Signature"/>
    <w:basedOn w:val="Normal"/>
    <w:link w:val="FirmadecorreoelectrnicoCar"/>
    <w:uiPriority w:val="99"/>
    <w:semiHidden/>
    <w:unhideWhenUsed/>
    <w:locked/>
    <w:rsid w:val="0003148D"/>
    <w:pPr>
      <w:spacing w:line="240" w:lineRule="auto"/>
    </w:pPr>
  </w:style>
  <w:style w:type="character" w:customStyle="1" w:styleId="FirmadecorreoelectrnicoCar">
    <w:name w:val="Firma de correo electrónico Car"/>
    <w:basedOn w:val="Fuentedeprrafopredeter"/>
    <w:link w:val="Firmadecorreoelectrnico"/>
    <w:uiPriority w:val="99"/>
    <w:semiHidden/>
    <w:rsid w:val="0003148D"/>
  </w:style>
  <w:style w:type="paragraph" w:styleId="Saludo">
    <w:name w:val="Salutation"/>
    <w:basedOn w:val="Normal"/>
    <w:next w:val="Normal"/>
    <w:link w:val="SaludoCar"/>
    <w:uiPriority w:val="99"/>
    <w:semiHidden/>
    <w:unhideWhenUsed/>
    <w:locked/>
    <w:rsid w:val="0003148D"/>
  </w:style>
  <w:style w:type="character" w:customStyle="1" w:styleId="SaludoCar">
    <w:name w:val="Saludo Car"/>
    <w:basedOn w:val="Fuentedeprrafopredeter"/>
    <w:link w:val="Saludo"/>
    <w:uiPriority w:val="99"/>
    <w:semiHidden/>
    <w:rsid w:val="0003148D"/>
  </w:style>
  <w:style w:type="paragraph" w:styleId="Cierre">
    <w:name w:val="Closing"/>
    <w:basedOn w:val="Normal"/>
    <w:link w:val="CierreCar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CierreCar">
    <w:name w:val="Cierre Car"/>
    <w:basedOn w:val="Fuentedeprrafopredeter"/>
    <w:link w:val="Cierre"/>
    <w:uiPriority w:val="99"/>
    <w:semiHidden/>
    <w:rsid w:val="0003148D"/>
  </w:style>
  <w:style w:type="paragraph" w:styleId="ndice1">
    <w:name w:val="index 1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220" w:hanging="220"/>
    </w:pPr>
  </w:style>
  <w:style w:type="paragraph" w:styleId="ndice2">
    <w:name w:val="index 2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440" w:hanging="220"/>
    </w:pPr>
  </w:style>
  <w:style w:type="paragraph" w:styleId="ndice3">
    <w:name w:val="index 3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660" w:hanging="220"/>
    </w:pPr>
  </w:style>
  <w:style w:type="paragraph" w:styleId="ndice4">
    <w:name w:val="index 4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880" w:hanging="220"/>
    </w:pPr>
  </w:style>
  <w:style w:type="paragraph" w:styleId="ndice5">
    <w:name w:val="index 5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100" w:hanging="220"/>
    </w:pPr>
  </w:style>
  <w:style w:type="paragraph" w:styleId="ndice6">
    <w:name w:val="index 6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320" w:hanging="220"/>
    </w:pPr>
  </w:style>
  <w:style w:type="paragraph" w:styleId="ndice7">
    <w:name w:val="index 7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540" w:hanging="220"/>
    </w:pPr>
  </w:style>
  <w:style w:type="paragraph" w:styleId="ndice8">
    <w:name w:val="index 8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760" w:hanging="220"/>
    </w:pPr>
  </w:style>
  <w:style w:type="paragraph" w:styleId="ndice9">
    <w:name w:val="index 9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980" w:hanging="220"/>
    </w:pPr>
  </w:style>
  <w:style w:type="paragraph" w:styleId="Tabladeilustraciones">
    <w:name w:val="table of figures"/>
    <w:basedOn w:val="Normal"/>
    <w:next w:val="Normal"/>
    <w:uiPriority w:val="99"/>
    <w:semiHidden/>
    <w:unhideWhenUsed/>
    <w:locked/>
    <w:rsid w:val="0003148D"/>
  </w:style>
  <w:style w:type="paragraph" w:styleId="Textoconsangra">
    <w:name w:val="table of authorities"/>
    <w:basedOn w:val="Normal"/>
    <w:next w:val="Normal"/>
    <w:uiPriority w:val="99"/>
    <w:semiHidden/>
    <w:unhideWhenUsed/>
    <w:locked/>
    <w:rsid w:val="0003148D"/>
    <w:pPr>
      <w:ind w:left="220" w:hanging="220"/>
    </w:pPr>
  </w:style>
  <w:style w:type="paragraph" w:styleId="Direccinsobre">
    <w:name w:val="envelope address"/>
    <w:basedOn w:val="Normal"/>
    <w:uiPriority w:val="99"/>
    <w:semiHidden/>
    <w:unhideWhenUsed/>
    <w:locked/>
    <w:rsid w:val="0003148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DireccinHTML">
    <w:name w:val="HTML Address"/>
    <w:basedOn w:val="Normal"/>
    <w:link w:val="DireccinHTMLCar"/>
    <w:uiPriority w:val="99"/>
    <w:semiHidden/>
    <w:unhideWhenUsed/>
    <w:locked/>
    <w:rsid w:val="0003148D"/>
    <w:pPr>
      <w:spacing w:line="240" w:lineRule="auto"/>
    </w:pPr>
    <w:rPr>
      <w:i/>
      <w:iCs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03148D"/>
    <w:rPr>
      <w:i/>
      <w:iCs/>
    </w:rPr>
  </w:style>
  <w:style w:type="paragraph" w:styleId="Remitedesobre">
    <w:name w:val="envelope return"/>
    <w:basedOn w:val="Normal"/>
    <w:uiPriority w:val="99"/>
    <w:semiHidden/>
    <w:unhideWhenUsed/>
    <w:locked/>
    <w:rsid w:val="0003148D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Encabezadodemensaje">
    <w:name w:val="Message Header"/>
    <w:basedOn w:val="Normal"/>
    <w:link w:val="EncabezadodemensajeCar"/>
    <w:uiPriority w:val="99"/>
    <w:semiHidden/>
    <w:unhideWhenUsed/>
    <w:locked/>
    <w:rsid w:val="000314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semiHidden/>
    <w:rsid w:val="000314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Encabezadodenota">
    <w:name w:val="Note Heading"/>
    <w:basedOn w:val="Normal"/>
    <w:next w:val="Normal"/>
    <w:link w:val="EncabezadodenotaCar"/>
    <w:uiPriority w:val="99"/>
    <w:semiHidden/>
    <w:unhideWhenUsed/>
    <w:locked/>
    <w:rsid w:val="0003148D"/>
    <w:pPr>
      <w:spacing w:line="240" w:lineRule="auto"/>
    </w:pPr>
  </w:style>
  <w:style w:type="character" w:customStyle="1" w:styleId="EncabezadodenotaCar">
    <w:name w:val="Encabezado de nota Car"/>
    <w:basedOn w:val="Fuentedeprrafopredeter"/>
    <w:link w:val="Encabezadodenota"/>
    <w:uiPriority w:val="99"/>
    <w:semiHidden/>
    <w:rsid w:val="0003148D"/>
  </w:style>
  <w:style w:type="paragraph" w:styleId="Mapadeldocumento">
    <w:name w:val="Document Map"/>
    <w:basedOn w:val="Normal"/>
    <w:link w:val="MapadeldocumentoCar"/>
    <w:uiPriority w:val="99"/>
    <w:semiHidden/>
    <w:unhideWhenUsed/>
    <w:locked/>
    <w:rsid w:val="000314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03148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locked/>
    <w:rsid w:val="0003148D"/>
    <w:rPr>
      <w:sz w:val="24"/>
      <w:szCs w:val="24"/>
    </w:rPr>
  </w:style>
  <w:style w:type="paragraph" w:styleId="Listaconnmeros">
    <w:name w:val="List Number"/>
    <w:basedOn w:val="Normal"/>
    <w:uiPriority w:val="99"/>
    <w:semiHidden/>
    <w:unhideWhenUsed/>
    <w:locked/>
    <w:rsid w:val="0003148D"/>
    <w:pPr>
      <w:numPr>
        <w:numId w:val="2"/>
      </w:numPr>
      <w:contextualSpacing/>
    </w:pPr>
  </w:style>
  <w:style w:type="paragraph" w:styleId="Listaconnmeros2">
    <w:name w:val="List Number 2"/>
    <w:basedOn w:val="Normal"/>
    <w:uiPriority w:val="99"/>
    <w:semiHidden/>
    <w:unhideWhenUsed/>
    <w:locked/>
    <w:rsid w:val="0003148D"/>
    <w:pPr>
      <w:numPr>
        <w:numId w:val="3"/>
      </w:numPr>
      <w:contextualSpacing/>
    </w:pPr>
  </w:style>
  <w:style w:type="paragraph" w:styleId="Listaconnmeros3">
    <w:name w:val="List Number 3"/>
    <w:basedOn w:val="Normal"/>
    <w:uiPriority w:val="99"/>
    <w:semiHidden/>
    <w:unhideWhenUsed/>
    <w:locked/>
    <w:rsid w:val="0003148D"/>
    <w:pPr>
      <w:numPr>
        <w:numId w:val="4"/>
      </w:numPr>
      <w:contextualSpacing/>
    </w:pPr>
  </w:style>
  <w:style w:type="paragraph" w:styleId="Listaconnmeros4">
    <w:name w:val="List Number 4"/>
    <w:basedOn w:val="Normal"/>
    <w:uiPriority w:val="99"/>
    <w:semiHidden/>
    <w:unhideWhenUsed/>
    <w:locked/>
    <w:rsid w:val="0003148D"/>
    <w:pPr>
      <w:numPr>
        <w:numId w:val="5"/>
      </w:numPr>
      <w:contextualSpacing/>
    </w:pPr>
  </w:style>
  <w:style w:type="paragraph" w:styleId="Listaconnmeros5">
    <w:name w:val="List Number 5"/>
    <w:basedOn w:val="Normal"/>
    <w:uiPriority w:val="99"/>
    <w:semiHidden/>
    <w:unhideWhenUsed/>
    <w:locked/>
    <w:rsid w:val="0003148D"/>
    <w:pPr>
      <w:numPr>
        <w:numId w:val="6"/>
      </w:numPr>
      <w:contextualSpacing/>
    </w:p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locked/>
    <w:rsid w:val="0003148D"/>
    <w:pPr>
      <w:spacing w:after="20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semiHidden/>
    <w:rsid w:val="0003148D"/>
  </w:style>
  <w:style w:type="paragraph" w:styleId="Sangradetextonormal">
    <w:name w:val="Body Text Indent"/>
    <w:basedOn w:val="Normal"/>
    <w:link w:val="SangradetextonormalCar"/>
    <w:uiPriority w:val="99"/>
    <w:semiHidden/>
    <w:unhideWhenUsed/>
    <w:locked/>
    <w:rsid w:val="0003148D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03148D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locked/>
    <w:rsid w:val="0003148D"/>
    <w:pPr>
      <w:spacing w:after="20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03148D"/>
  </w:style>
  <w:style w:type="paragraph" w:styleId="Listaconvietas">
    <w:name w:val="List Bullet"/>
    <w:basedOn w:val="Normal"/>
    <w:uiPriority w:val="99"/>
    <w:semiHidden/>
    <w:unhideWhenUsed/>
    <w:locked/>
    <w:rsid w:val="0003148D"/>
    <w:pPr>
      <w:numPr>
        <w:numId w:val="7"/>
      </w:numPr>
      <w:contextualSpacing/>
    </w:pPr>
  </w:style>
  <w:style w:type="paragraph" w:styleId="Listaconvietas2">
    <w:name w:val="List Bullet 2"/>
    <w:basedOn w:val="Normal"/>
    <w:uiPriority w:val="99"/>
    <w:semiHidden/>
    <w:unhideWhenUsed/>
    <w:locked/>
    <w:rsid w:val="0003148D"/>
    <w:pPr>
      <w:numPr>
        <w:numId w:val="8"/>
      </w:numPr>
      <w:contextualSpacing/>
    </w:pPr>
  </w:style>
  <w:style w:type="paragraph" w:styleId="Listaconvietas3">
    <w:name w:val="List Bullet 3"/>
    <w:basedOn w:val="Normal"/>
    <w:uiPriority w:val="99"/>
    <w:semiHidden/>
    <w:unhideWhenUsed/>
    <w:locked/>
    <w:rsid w:val="0003148D"/>
    <w:pPr>
      <w:numPr>
        <w:numId w:val="9"/>
      </w:numPr>
      <w:contextualSpacing/>
    </w:pPr>
  </w:style>
  <w:style w:type="paragraph" w:styleId="Listaconvietas4">
    <w:name w:val="List Bullet 4"/>
    <w:basedOn w:val="Normal"/>
    <w:uiPriority w:val="99"/>
    <w:semiHidden/>
    <w:unhideWhenUsed/>
    <w:locked/>
    <w:rsid w:val="0003148D"/>
    <w:pPr>
      <w:numPr>
        <w:numId w:val="10"/>
      </w:numPr>
      <w:contextualSpacing/>
    </w:pPr>
  </w:style>
  <w:style w:type="paragraph" w:styleId="Listaconvietas5">
    <w:name w:val="List Bullet 5"/>
    <w:basedOn w:val="Normal"/>
    <w:uiPriority w:val="99"/>
    <w:semiHidden/>
    <w:unhideWhenUsed/>
    <w:locked/>
    <w:rsid w:val="0003148D"/>
    <w:pPr>
      <w:numPr>
        <w:numId w:val="11"/>
      </w:numPr>
      <w:contextualSpacing/>
    </w:p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locked/>
    <w:rsid w:val="0003148D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03148D"/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locked/>
    <w:rsid w:val="0003148D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03148D"/>
    <w:rPr>
      <w:sz w:val="16"/>
      <w:szCs w:val="16"/>
    </w:rPr>
  </w:style>
  <w:style w:type="paragraph" w:styleId="Sangranormal">
    <w:name w:val="Normal Indent"/>
    <w:basedOn w:val="Normal"/>
    <w:uiPriority w:val="99"/>
    <w:semiHidden/>
    <w:unhideWhenUsed/>
    <w:locked/>
    <w:rsid w:val="0003148D"/>
    <w:pPr>
      <w:ind w:left="720"/>
    </w:pPr>
  </w:style>
  <w:style w:type="paragraph" w:styleId="Textocomentario">
    <w:name w:val="annotation text"/>
    <w:basedOn w:val="Normal"/>
    <w:link w:val="TextocomentarioCar"/>
    <w:uiPriority w:val="99"/>
    <w:semiHidden/>
    <w:unhideWhenUsed/>
    <w:locked/>
    <w:rsid w:val="0003148D"/>
    <w:pPr>
      <w:spacing w:line="240" w:lineRule="auto"/>
    </w:p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3148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locked/>
    <w:rsid w:val="0003148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3148D"/>
    <w:rPr>
      <w:b/>
      <w:bCs/>
      <w:sz w:val="20"/>
      <w:szCs w:val="20"/>
    </w:rPr>
  </w:style>
  <w:style w:type="paragraph" w:styleId="TDC1">
    <w:name w:val="toc 1"/>
    <w:basedOn w:val="Normal"/>
    <w:next w:val="Normal"/>
    <w:autoRedefine/>
    <w:uiPriority w:val="39"/>
    <w:semiHidden/>
    <w:unhideWhenUsed/>
    <w:locked/>
    <w:rsid w:val="0003148D"/>
    <w:pPr>
      <w:spacing w:after="100"/>
    </w:pPr>
  </w:style>
  <w:style w:type="paragraph" w:styleId="TDC2">
    <w:name w:val="toc 2"/>
    <w:basedOn w:val="Normal"/>
    <w:next w:val="Normal"/>
    <w:autoRedefine/>
    <w:uiPriority w:val="39"/>
    <w:semiHidden/>
    <w:unhideWhenUsed/>
    <w:locked/>
    <w:rsid w:val="0003148D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semiHidden/>
    <w:unhideWhenUsed/>
    <w:locked/>
    <w:rsid w:val="0003148D"/>
    <w:pPr>
      <w:spacing w:after="100"/>
      <w:ind w:left="440"/>
    </w:pPr>
  </w:style>
  <w:style w:type="paragraph" w:styleId="TDC4">
    <w:name w:val="toc 4"/>
    <w:basedOn w:val="Normal"/>
    <w:next w:val="Normal"/>
    <w:autoRedefine/>
    <w:uiPriority w:val="39"/>
    <w:semiHidden/>
    <w:unhideWhenUsed/>
    <w:locked/>
    <w:rsid w:val="0003148D"/>
    <w:pPr>
      <w:spacing w:after="100"/>
      <w:ind w:left="660"/>
    </w:pPr>
  </w:style>
  <w:style w:type="paragraph" w:styleId="TDC5">
    <w:name w:val="toc 5"/>
    <w:basedOn w:val="Normal"/>
    <w:next w:val="Normal"/>
    <w:autoRedefine/>
    <w:uiPriority w:val="39"/>
    <w:semiHidden/>
    <w:unhideWhenUsed/>
    <w:locked/>
    <w:rsid w:val="0003148D"/>
    <w:pPr>
      <w:spacing w:after="100"/>
      <w:ind w:left="880"/>
    </w:pPr>
  </w:style>
  <w:style w:type="paragraph" w:styleId="TDC6">
    <w:name w:val="toc 6"/>
    <w:basedOn w:val="Normal"/>
    <w:next w:val="Normal"/>
    <w:autoRedefine/>
    <w:uiPriority w:val="39"/>
    <w:semiHidden/>
    <w:unhideWhenUsed/>
    <w:locked/>
    <w:rsid w:val="0003148D"/>
    <w:pPr>
      <w:spacing w:after="100"/>
      <w:ind w:left="1100"/>
    </w:pPr>
  </w:style>
  <w:style w:type="paragraph" w:styleId="TDC7">
    <w:name w:val="toc 7"/>
    <w:basedOn w:val="Normal"/>
    <w:next w:val="Normal"/>
    <w:autoRedefine/>
    <w:uiPriority w:val="39"/>
    <w:semiHidden/>
    <w:unhideWhenUsed/>
    <w:locked/>
    <w:rsid w:val="0003148D"/>
    <w:pPr>
      <w:spacing w:after="100"/>
      <w:ind w:left="1320"/>
    </w:pPr>
  </w:style>
  <w:style w:type="paragraph" w:styleId="TDC8">
    <w:name w:val="toc 8"/>
    <w:basedOn w:val="Normal"/>
    <w:next w:val="Normal"/>
    <w:autoRedefine/>
    <w:uiPriority w:val="39"/>
    <w:semiHidden/>
    <w:unhideWhenUsed/>
    <w:locked/>
    <w:rsid w:val="0003148D"/>
    <w:pPr>
      <w:spacing w:after="100"/>
      <w:ind w:left="1540"/>
    </w:pPr>
  </w:style>
  <w:style w:type="paragraph" w:styleId="TDC9">
    <w:name w:val="toc 9"/>
    <w:basedOn w:val="Normal"/>
    <w:next w:val="Normal"/>
    <w:autoRedefine/>
    <w:uiPriority w:val="39"/>
    <w:semiHidden/>
    <w:unhideWhenUsed/>
    <w:locked/>
    <w:rsid w:val="0003148D"/>
    <w:pPr>
      <w:spacing w:after="100"/>
      <w:ind w:left="1760"/>
    </w:pPr>
  </w:style>
  <w:style w:type="paragraph" w:styleId="Textodebloque">
    <w:name w:val="Block Text"/>
    <w:basedOn w:val="Normal"/>
    <w:uiPriority w:val="99"/>
    <w:semiHidden/>
    <w:unhideWhenUsed/>
    <w:locked/>
    <w:rsid w:val="0003148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Textomacro">
    <w:name w:val="macro"/>
    <w:link w:val="TextomacroCar"/>
    <w:uiPriority w:val="99"/>
    <w:semiHidden/>
    <w:unhideWhenUsed/>
    <w:locked/>
    <w:rsid w:val="000314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Textosinformato">
    <w:name w:val="Plain Text"/>
    <w:basedOn w:val="Normal"/>
    <w:link w:val="TextosinformatoCar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03148D"/>
    <w:rPr>
      <w:rFonts w:ascii="Consolas" w:hAnsi="Consolas" w:cs="Consolas"/>
      <w:sz w:val="21"/>
      <w:szCs w:val="21"/>
    </w:rPr>
  </w:style>
  <w:style w:type="paragraph" w:styleId="Textonotapie">
    <w:name w:val="footnote text"/>
    <w:basedOn w:val="Normal"/>
    <w:link w:val="TextonotapieCar"/>
    <w:uiPriority w:val="99"/>
    <w:semiHidden/>
    <w:unhideWhenUsed/>
    <w:locked/>
    <w:rsid w:val="0003148D"/>
    <w:pPr>
      <w:spacing w:line="240" w:lineRule="auto"/>
    </w:p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3148D"/>
    <w:rPr>
      <w:sz w:val="20"/>
      <w:szCs w:val="20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locked/>
    <w:rsid w:val="0003148D"/>
    <w:pPr>
      <w:spacing w:line="240" w:lineRule="auto"/>
    </w:p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3148D"/>
    <w:rPr>
      <w:sz w:val="20"/>
      <w:szCs w:val="20"/>
    </w:rPr>
  </w:style>
  <w:style w:type="character" w:customStyle="1" w:styleId="Ttulo1Car">
    <w:name w:val="Título 1 Car"/>
    <w:basedOn w:val="Fuentedeprrafopredeter"/>
    <w:link w:val="Ttulo1"/>
    <w:uiPriority w:val="9"/>
    <w:rsid w:val="004F5E36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314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314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314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314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tulodendice">
    <w:name w:val="index heading"/>
    <w:basedOn w:val="Normal"/>
    <w:next w:val="ndice1"/>
    <w:uiPriority w:val="99"/>
    <w:semiHidden/>
    <w:unhideWhenUsed/>
    <w:locked/>
    <w:rsid w:val="0003148D"/>
    <w:rPr>
      <w:rFonts w:asciiTheme="majorHAnsi" w:eastAsiaTheme="majorEastAsia" w:hAnsiTheme="majorHAnsi" w:cstheme="majorBidi"/>
      <w:b/>
      <w:bCs/>
    </w:rPr>
  </w:style>
  <w:style w:type="paragraph" w:styleId="Encabezadodelista">
    <w:name w:val="toa heading"/>
    <w:basedOn w:val="Normal"/>
    <w:next w:val="Normal"/>
    <w:uiPriority w:val="99"/>
    <w:semiHidden/>
    <w:unhideWhenUsed/>
    <w:locked/>
    <w:rsid w:val="0003148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tulodeTDC">
    <w:name w:val="TOC Heading"/>
    <w:basedOn w:val="Ttulo1"/>
    <w:next w:val="Normal"/>
    <w:uiPriority w:val="39"/>
    <w:semiHidden/>
    <w:unhideWhenUsed/>
    <w:qFormat/>
    <w:locked/>
    <w:rsid w:val="0003148D"/>
    <w:pPr>
      <w:outlineLvl w:val="9"/>
    </w:pPr>
  </w:style>
  <w:style w:type="paragraph" w:customStyle="1" w:styleId="CETemail">
    <w:name w:val="CET email"/>
    <w:next w:val="CETBodytext"/>
    <w:rsid w:val="009E788A"/>
    <w:pPr>
      <w:spacing w:after="240"/>
    </w:pPr>
    <w:rPr>
      <w:rFonts w:ascii="Arial" w:eastAsia="Times New Roman" w:hAnsi="Arial" w:cs="Times New Roman"/>
      <w:noProof/>
      <w:sz w:val="16"/>
      <w:szCs w:val="20"/>
      <w:lang w:val="en-GB"/>
    </w:rPr>
  </w:style>
  <w:style w:type="character" w:customStyle="1" w:styleId="CETAddressCarattere">
    <w:name w:val="CET Address Carattere"/>
    <w:basedOn w:val="Fuentedeprrafopredeter"/>
    <w:link w:val="CETAddress"/>
    <w:rsid w:val="009E788A"/>
    <w:rPr>
      <w:rFonts w:ascii="Arial" w:eastAsia="Times New Roman" w:hAnsi="Arial" w:cs="Times New Roman"/>
      <w:noProof/>
      <w:sz w:val="16"/>
      <w:szCs w:val="20"/>
      <w:lang w:val="en-GB"/>
    </w:rPr>
  </w:style>
  <w:style w:type="paragraph" w:customStyle="1" w:styleId="CETBodytextBold">
    <w:name w:val="CET Body text (Bold)"/>
    <w:basedOn w:val="CETBodytext"/>
    <w:qFormat/>
    <w:rsid w:val="00901EB6"/>
    <w:rPr>
      <w:b/>
    </w:rPr>
  </w:style>
  <w:style w:type="paragraph" w:customStyle="1" w:styleId="CETnumberingbullets">
    <w:name w:val="CET numbering (bullets)"/>
    <w:rsid w:val="00C57182"/>
    <w:pPr>
      <w:numPr>
        <w:numId w:val="13"/>
      </w:numPr>
      <w:spacing w:after="12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numbering1">
    <w:name w:val="CET numbering (1"/>
    <w:aliases w:val="2..)"/>
    <w:rsid w:val="00184AD6"/>
    <w:pPr>
      <w:numPr>
        <w:numId w:val="14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numberinga">
    <w:name w:val="CET numbering (a"/>
    <w:aliases w:val="b,..)"/>
    <w:rsid w:val="00C57182"/>
    <w:pPr>
      <w:numPr>
        <w:numId w:val="15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Encabezado">
    <w:name w:val="header"/>
    <w:basedOn w:val="Normal"/>
    <w:link w:val="EncabezadoCar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paragraph" w:styleId="Piedepgina">
    <w:name w:val="footer"/>
    <w:basedOn w:val="Normal"/>
    <w:link w:val="PiedepginaCar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table" w:styleId="Tablaconcuadrcula">
    <w:name w:val="Table Grid"/>
    <w:basedOn w:val="Tablanormal"/>
    <w:uiPriority w:val="59"/>
    <w:locked/>
    <w:rsid w:val="00660E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stractBody">
    <w:name w:val="Abstract Body"/>
    <w:basedOn w:val="Normal"/>
    <w:rsid w:val="00704BDF"/>
    <w:pPr>
      <w:tabs>
        <w:tab w:val="clear" w:pos="7100"/>
      </w:tabs>
      <w:spacing w:line="240" w:lineRule="atLeast"/>
      <w:ind w:left="720" w:right="720"/>
    </w:pPr>
    <w:rPr>
      <w:rFonts w:ascii="Times" w:hAnsi="Times"/>
      <w:sz w:val="20"/>
      <w:lang w:val="en-US"/>
    </w:rPr>
  </w:style>
  <w:style w:type="paragraph" w:customStyle="1" w:styleId="AbstractHeading">
    <w:name w:val="Abstract Heading"/>
    <w:basedOn w:val="Normal"/>
    <w:rsid w:val="00704BDF"/>
    <w:pPr>
      <w:tabs>
        <w:tab w:val="clear" w:pos="7100"/>
      </w:tabs>
      <w:spacing w:before="480" w:after="120" w:line="240" w:lineRule="atLeast"/>
      <w:ind w:firstLine="360"/>
    </w:pPr>
    <w:rPr>
      <w:rFonts w:ascii="Times" w:hAnsi="Times"/>
      <w:i/>
      <w:sz w:val="20"/>
      <w:lang w:val="en-US"/>
    </w:rPr>
  </w:style>
  <w:style w:type="paragraph" w:customStyle="1" w:styleId="FirstParagraph">
    <w:name w:val="First Paragraph"/>
    <w:basedOn w:val="Normal"/>
    <w:rsid w:val="00704BDF"/>
    <w:pPr>
      <w:tabs>
        <w:tab w:val="clear" w:pos="7100"/>
      </w:tabs>
      <w:spacing w:line="240" w:lineRule="atLeast"/>
    </w:pPr>
    <w:rPr>
      <w:rFonts w:ascii="Times" w:hAnsi="Times"/>
      <w:sz w:val="20"/>
      <w:lang w:val="en-US"/>
    </w:rPr>
  </w:style>
  <w:style w:type="paragraph" w:styleId="Prrafodelista">
    <w:name w:val="List Paragraph"/>
    <w:basedOn w:val="Normal"/>
    <w:uiPriority w:val="34"/>
    <w:qFormat/>
    <w:locked/>
    <w:rsid w:val="00261468"/>
    <w:pPr>
      <w:tabs>
        <w:tab w:val="clear" w:pos="7100"/>
      </w:tabs>
      <w:spacing w:line="480" w:lineRule="auto"/>
      <w:ind w:left="720"/>
      <w:contextualSpacing/>
      <w:jc w:val="left"/>
    </w:pPr>
    <w:rPr>
      <w:rFonts w:ascii="Calibri" w:eastAsia="Calibri" w:hAnsi="Calibri"/>
      <w:sz w:val="22"/>
      <w:szCs w:val="22"/>
      <w:lang w:val="es-PE"/>
    </w:rPr>
  </w:style>
  <w:style w:type="character" w:styleId="Hipervnculo">
    <w:name w:val="Hyperlink"/>
    <w:basedOn w:val="Fuentedeprrafopredeter"/>
    <w:uiPriority w:val="99"/>
    <w:unhideWhenUsed/>
    <w:locked/>
    <w:rsid w:val="0026146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/>
    <w:lsdException w:name="heading 1" w:locked="0" w:semiHidden="0" w:uiPriority="9" w:unhideWhenUsed="0"/>
    <w:lsdException w:name="heading 2" w:locked="0" w:uiPriority="9" w:qFormat="1"/>
    <w:lsdException w:name="heading 3" w:locked="0" w:uiPriority="9" w:qFormat="1"/>
    <w:lsdException w:name="heading 4" w:locked="0" w:uiPriority="9" w:qFormat="1"/>
    <w:lsdException w:name="heading 5" w:locked="0" w:uiPriority="9" w:qFormat="1"/>
    <w:lsdException w:name="heading 6" w:locked="0" w:uiPriority="9" w:qFormat="1"/>
    <w:lsdException w:name="heading 7" w:locked="0" w:uiPriority="9" w:qFormat="1"/>
    <w:lsdException w:name="heading 8" w:locked="0" w:uiPriority="9" w:qFormat="1"/>
    <w:lsdException w:name="heading 9" w:locked="0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locked="0" w:uiPriority="39"/>
    <w:lsdException w:name="toc 2" w:locked="0" w:uiPriority="39"/>
    <w:lsdException w:name="toc 3" w:locked="0" w:uiPriority="39"/>
    <w:lsdException w:name="toc 4" w:locked="0" w:uiPriority="39"/>
    <w:lsdException w:name="toc 5" w:locked="0" w:uiPriority="39"/>
    <w:lsdException w:name="toc 6" w:locked="0" w:uiPriority="39"/>
    <w:lsdException w:name="toc 7" w:locked="0" w:uiPriority="39"/>
    <w:lsdException w:name="toc 8" w:locked="0" w:uiPriority="39"/>
    <w:lsdException w:name="toc 9" w:locked="0" w:uiPriority="39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locked="0" w:uiPriority="35" w:qFormat="1"/>
    <w:lsdException w:name="table of figures" w:locked="0"/>
    <w:lsdException w:name="envelope address" w:locked="0"/>
    <w:lsdException w:name="envelope return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semiHidden="0" w:uiPriority="10" w:unhideWhenUsed="0" w:qFormat="1"/>
    <w:lsdException w:name="Closing" w:locked="0"/>
    <w:lsdException w:name="Signature" w:locked="0"/>
    <w:lsdException w:name="Default Paragraph Font" w:locked="0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semiHidden="0" w:uiPriority="11" w:unhideWhenUsed="0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Strong" w:semiHidden="0" w:uiPriority="22" w:unhideWhenUsed="0"/>
    <w:lsdException w:name="Emphasis" w:semiHidden="0" w:uiPriority="2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ddress" w:locked="0"/>
    <w:lsdException w:name="HTML Preformatted" w:locked="0"/>
    <w:lsdException w:name="Normal Table" w:locked="0"/>
    <w:lsdException w:name="annotation subject" w:locked="0"/>
    <w:lsdException w:name="No List" w:locked="0"/>
    <w:lsdException w:name="Outline List 2" w:locked="0"/>
    <w:lsdException w:name="Outline List 3" w:locked="0"/>
    <w:lsdException w:name="Table Simple 1" w:locked="0" w:uiPriority="0"/>
    <w:lsdException w:name="Table Classic 1" w:locked="0"/>
    <w:lsdException w:name="Balloon Text" w:lock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locked="0" w:semiHidden="0" w:uiPriority="29" w:unhideWhenUsed="0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aliases w:val="CET Top_page"/>
    <w:rsid w:val="00620DEE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Ttulo1">
    <w:name w:val="heading 1"/>
    <w:basedOn w:val="CETHeading1"/>
    <w:next w:val="Normal"/>
    <w:link w:val="Ttulo1Car"/>
    <w:uiPriority w:val="9"/>
    <w:locked/>
    <w:rsid w:val="004F5E36"/>
    <w:pPr>
      <w:tabs>
        <w:tab w:val="clear" w:pos="360"/>
        <w:tab w:val="right" w:pos="7100"/>
      </w:tabs>
      <w:jc w:val="both"/>
      <w:outlineLvl w:val="0"/>
    </w:pPr>
    <w:rPr>
      <w:lang w:val="en-GB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locked/>
    <w:rsid w:val="00031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locked/>
    <w:rsid w:val="00031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locked/>
    <w:rsid w:val="000314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locked/>
    <w:rsid w:val="000314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locked/>
    <w:rsid w:val="000314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locked/>
    <w:rsid w:val="000314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locked/>
    <w:rsid w:val="0003148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locked/>
    <w:rsid w:val="0003148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ETAuthors">
    <w:name w:val="CET Authors"/>
    <w:basedOn w:val="CETBodytext"/>
    <w:link w:val="CETAuthorsCarattere"/>
    <w:rsid w:val="000E414A"/>
    <w:pPr>
      <w:keepNext/>
      <w:suppressAutoHyphens/>
      <w:spacing w:after="120"/>
    </w:pPr>
    <w:rPr>
      <w:noProof/>
      <w:sz w:val="24"/>
      <w:lang w:val="en-GB"/>
    </w:rPr>
  </w:style>
  <w:style w:type="paragraph" w:customStyle="1" w:styleId="CETTitle">
    <w:name w:val="CET Title"/>
    <w:next w:val="CETAuthors"/>
    <w:link w:val="CETTitleCarattere"/>
    <w:rsid w:val="00FB730C"/>
    <w:pPr>
      <w:suppressAutoHyphens/>
      <w:spacing w:before="480" w:after="120" w:line="264" w:lineRule="auto"/>
      <w:jc w:val="center"/>
      <w:outlineLvl w:val="0"/>
    </w:pPr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CETAuthorsCarattere">
    <w:name w:val="CET Authors Carattere"/>
    <w:link w:val="CETAuthors"/>
    <w:rsid w:val="009E788A"/>
    <w:rPr>
      <w:rFonts w:ascii="Arial" w:eastAsia="Times New Roman" w:hAnsi="Arial" w:cs="Times New Roman"/>
      <w:noProof/>
      <w:sz w:val="24"/>
      <w:szCs w:val="20"/>
      <w:lang w:val="en-GB"/>
    </w:rPr>
  </w:style>
  <w:style w:type="character" w:customStyle="1" w:styleId="CETTitleCarattere">
    <w:name w:val="CET Title Carattere"/>
    <w:link w:val="CETTitle"/>
    <w:rsid w:val="00FB730C"/>
    <w:rPr>
      <w:rFonts w:ascii="Arial" w:eastAsia="Times New Roman" w:hAnsi="Arial" w:cs="Times New Roman"/>
      <w:sz w:val="32"/>
      <w:szCs w:val="20"/>
      <w:lang w:val="en-GB"/>
    </w:rPr>
  </w:style>
  <w:style w:type="paragraph" w:customStyle="1" w:styleId="CETHeading1">
    <w:name w:val="CET Heading1"/>
    <w:next w:val="CETBodytext"/>
    <w:rsid w:val="009E788A"/>
    <w:pPr>
      <w:keepNext/>
      <w:numPr>
        <w:ilvl w:val="1"/>
        <w:numId w:val="1"/>
      </w:numPr>
      <w:tabs>
        <w:tab w:val="num" w:pos="360"/>
      </w:tabs>
      <w:suppressAutoHyphens/>
      <w:spacing w:before="240" w:after="120" w:line="240" w:lineRule="auto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CETBodytext">
    <w:name w:val="CET Body text"/>
    <w:link w:val="CETBodytextCarattere"/>
    <w:rsid w:val="000E414A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headingx">
    <w:name w:val="CET headingx"/>
    <w:next w:val="CETBodytext"/>
    <w:link w:val="CETheadingxCarattere"/>
    <w:rsid w:val="009E788A"/>
    <w:pPr>
      <w:keepNext/>
      <w:numPr>
        <w:ilvl w:val="2"/>
        <w:numId w:val="1"/>
      </w:numPr>
      <w:suppressAutoHyphens/>
      <w:spacing w:before="120" w:line="240" w:lineRule="auto"/>
    </w:pPr>
    <w:rPr>
      <w:rFonts w:ascii="Arial" w:eastAsia="Times New Roman" w:hAnsi="Arial" w:cs="Times New Roman"/>
      <w:b/>
      <w:sz w:val="18"/>
      <w:szCs w:val="20"/>
      <w:lang w:val="en-US"/>
    </w:rPr>
  </w:style>
  <w:style w:type="paragraph" w:customStyle="1" w:styleId="CETAddress">
    <w:name w:val="CET Address"/>
    <w:link w:val="CETAddressCarattere"/>
    <w:rsid w:val="009E788A"/>
    <w:pPr>
      <w:keepNext/>
      <w:suppressAutoHyphens/>
      <w:spacing w:after="0"/>
      <w:contextualSpacing/>
    </w:pPr>
    <w:rPr>
      <w:rFonts w:ascii="Arial" w:eastAsia="Times New Roman" w:hAnsi="Arial" w:cs="Times New Roman"/>
      <w:noProof/>
      <w:sz w:val="16"/>
      <w:szCs w:val="20"/>
      <w:lang w:val="en-GB"/>
    </w:rPr>
  </w:style>
  <w:style w:type="table" w:styleId="Tablabsica1">
    <w:name w:val="Table Simple 1"/>
    <w:basedOn w:val="Tablanormal"/>
    <w:semiHidden/>
    <w:locked/>
    <w:rsid w:val="000E414A"/>
    <w:pPr>
      <w:numPr>
        <w:ilvl w:val="3"/>
        <w:numId w:val="1"/>
      </w:numPr>
      <w:spacing w:after="0" w:line="264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CETBodytextCarattere">
    <w:name w:val="CET Body text Carattere"/>
    <w:link w:val="CETBodytext"/>
    <w:rsid w:val="000E414A"/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Reference">
    <w:name w:val="CET Reference"/>
    <w:rsid w:val="00FC2695"/>
    <w:pPr>
      <w:spacing w:before="200" w:after="120" w:line="240" w:lineRule="auto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Reference-text">
    <w:name w:val="CET Reference-text"/>
    <w:rsid w:val="009E788A"/>
    <w:pPr>
      <w:spacing w:after="0" w:line="264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Caption">
    <w:name w:val="CET Caption"/>
    <w:link w:val="CETCaptionCarattere"/>
    <w:rsid w:val="009E788A"/>
    <w:pPr>
      <w:spacing w:before="240" w:after="240" w:line="264" w:lineRule="auto"/>
      <w:jc w:val="both"/>
    </w:pPr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-table-title">
    <w:name w:val="CET-table-title"/>
    <w:rsid w:val="000E414A"/>
    <w:pPr>
      <w:keepNext/>
      <w:spacing w:before="240" w:after="80" w:line="240" w:lineRule="exact"/>
    </w:pPr>
    <w:rPr>
      <w:rFonts w:ascii="Arial" w:eastAsia="Times New Roman" w:hAnsi="Arial" w:cs="Times New Roman"/>
      <w:i/>
      <w:sz w:val="18"/>
      <w:szCs w:val="20"/>
      <w:lang w:val="en-US"/>
    </w:rPr>
  </w:style>
  <w:style w:type="character" w:customStyle="1" w:styleId="CETheadingxCarattere">
    <w:name w:val="CET headingx Carattere"/>
    <w:link w:val="CETheadingx"/>
    <w:rsid w:val="009E788A"/>
    <w:rPr>
      <w:rFonts w:ascii="Arial" w:eastAsia="Times New Roman" w:hAnsi="Arial" w:cs="Times New Roman"/>
      <w:b/>
      <w:sz w:val="18"/>
      <w:szCs w:val="20"/>
      <w:lang w:val="en-US"/>
    </w:rPr>
  </w:style>
  <w:style w:type="character" w:customStyle="1" w:styleId="CETCaptionCarattere">
    <w:name w:val="CET Caption Carattere"/>
    <w:link w:val="CETCaption"/>
    <w:rsid w:val="009E788A"/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BodytextItalic">
    <w:name w:val="CET Body text (Italic)"/>
    <w:basedOn w:val="CETBodytext"/>
    <w:qFormat/>
    <w:rsid w:val="004F5E36"/>
    <w:rPr>
      <w:i/>
      <w:lang w:val="en-GB"/>
    </w:rPr>
  </w:style>
  <w:style w:type="paragraph" w:customStyle="1" w:styleId="CETAcknowledgements">
    <w:name w:val="CET_Acknowledgements"/>
    <w:next w:val="CETBodytext"/>
    <w:qFormat/>
    <w:rsid w:val="00FC2695"/>
    <w:pPr>
      <w:spacing w:before="200" w:after="120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styleId="Textodeglobo">
    <w:name w:val="Balloon Text"/>
    <w:basedOn w:val="Normal"/>
    <w:link w:val="TextodegloboCar"/>
    <w:uiPriority w:val="99"/>
    <w:semiHidden/>
    <w:unhideWhenUsed/>
    <w:locked/>
    <w:rsid w:val="000D34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34BE"/>
    <w:rPr>
      <w:rFonts w:ascii="Tahoma" w:hAnsi="Tahoma" w:cs="Tahoma"/>
      <w:sz w:val="16"/>
      <w:szCs w:val="16"/>
    </w:rPr>
  </w:style>
  <w:style w:type="paragraph" w:styleId="Bibliografa">
    <w:name w:val="Bibliography"/>
    <w:basedOn w:val="Normal"/>
    <w:next w:val="Normal"/>
    <w:uiPriority w:val="37"/>
    <w:semiHidden/>
    <w:unhideWhenUsed/>
    <w:rsid w:val="0003148D"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03148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03148D"/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03148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03148D"/>
    <w:rPr>
      <w:sz w:val="16"/>
      <w:szCs w:val="16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03148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03148D"/>
  </w:style>
  <w:style w:type="paragraph" w:styleId="Fecha">
    <w:name w:val="Date"/>
    <w:basedOn w:val="Normal"/>
    <w:next w:val="Normal"/>
    <w:link w:val="FechaCar"/>
    <w:uiPriority w:val="99"/>
    <w:semiHidden/>
    <w:unhideWhenUsed/>
    <w:locked/>
    <w:rsid w:val="0003148D"/>
  </w:style>
  <w:style w:type="character" w:customStyle="1" w:styleId="FechaCar">
    <w:name w:val="Fecha Car"/>
    <w:basedOn w:val="Fuentedeprrafopredeter"/>
    <w:link w:val="Fecha"/>
    <w:uiPriority w:val="99"/>
    <w:semiHidden/>
    <w:rsid w:val="0003148D"/>
  </w:style>
  <w:style w:type="paragraph" w:styleId="Epgrafe">
    <w:name w:val="caption"/>
    <w:basedOn w:val="Normal"/>
    <w:next w:val="Normal"/>
    <w:uiPriority w:val="35"/>
    <w:semiHidden/>
    <w:unhideWhenUsed/>
    <w:qFormat/>
    <w:locked/>
    <w:rsid w:val="0003148D"/>
    <w:pPr>
      <w:spacing w:line="240" w:lineRule="auto"/>
    </w:pPr>
    <w:rPr>
      <w:b/>
      <w:bCs/>
      <w:color w:val="4F81BD" w:themeColor="accent1"/>
      <w:szCs w:val="18"/>
    </w:rPr>
  </w:style>
  <w:style w:type="paragraph" w:styleId="Lista">
    <w:name w:val="List"/>
    <w:basedOn w:val="Normal"/>
    <w:uiPriority w:val="99"/>
    <w:semiHidden/>
    <w:unhideWhenUsed/>
    <w:locked/>
    <w:rsid w:val="0003148D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locked/>
    <w:rsid w:val="0003148D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locked/>
    <w:rsid w:val="0003148D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locked/>
    <w:rsid w:val="0003148D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locked/>
    <w:rsid w:val="0003148D"/>
    <w:pPr>
      <w:ind w:left="1415" w:hanging="283"/>
      <w:contextualSpacing/>
    </w:pPr>
  </w:style>
  <w:style w:type="paragraph" w:styleId="Continuarlista">
    <w:name w:val="List Continue"/>
    <w:basedOn w:val="Normal"/>
    <w:uiPriority w:val="99"/>
    <w:semiHidden/>
    <w:unhideWhenUsed/>
    <w:locked/>
    <w:rsid w:val="0003148D"/>
    <w:pPr>
      <w:spacing w:after="120"/>
      <w:ind w:left="283"/>
      <w:contextualSpacing/>
    </w:pPr>
  </w:style>
  <w:style w:type="paragraph" w:styleId="Continuarlista2">
    <w:name w:val="List Continue 2"/>
    <w:basedOn w:val="Normal"/>
    <w:uiPriority w:val="99"/>
    <w:semiHidden/>
    <w:unhideWhenUsed/>
    <w:locked/>
    <w:rsid w:val="0003148D"/>
    <w:pPr>
      <w:spacing w:after="120"/>
      <w:ind w:left="566"/>
      <w:contextualSpacing/>
    </w:pPr>
  </w:style>
  <w:style w:type="paragraph" w:styleId="Continuarlista3">
    <w:name w:val="List Continue 3"/>
    <w:basedOn w:val="Normal"/>
    <w:uiPriority w:val="99"/>
    <w:semiHidden/>
    <w:unhideWhenUsed/>
    <w:locked/>
    <w:rsid w:val="0003148D"/>
    <w:pPr>
      <w:spacing w:after="120"/>
      <w:ind w:left="849"/>
      <w:contextualSpacing/>
    </w:pPr>
  </w:style>
  <w:style w:type="paragraph" w:styleId="Continuarlista4">
    <w:name w:val="List Continue 4"/>
    <w:basedOn w:val="Normal"/>
    <w:uiPriority w:val="99"/>
    <w:semiHidden/>
    <w:unhideWhenUsed/>
    <w:locked/>
    <w:rsid w:val="0003148D"/>
    <w:pPr>
      <w:spacing w:after="120"/>
      <w:ind w:left="1132"/>
      <w:contextualSpacing/>
    </w:pPr>
  </w:style>
  <w:style w:type="paragraph" w:styleId="Continuarlista5">
    <w:name w:val="List Continue 5"/>
    <w:basedOn w:val="Normal"/>
    <w:uiPriority w:val="99"/>
    <w:semiHidden/>
    <w:unhideWhenUsed/>
    <w:locked/>
    <w:rsid w:val="0003148D"/>
    <w:pPr>
      <w:spacing w:after="120"/>
      <w:ind w:left="1415"/>
      <w:contextualSpacing/>
    </w:pPr>
  </w:style>
  <w:style w:type="paragraph" w:styleId="Firma">
    <w:name w:val="Signature"/>
    <w:basedOn w:val="Normal"/>
    <w:link w:val="FirmaCar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FirmaCar">
    <w:name w:val="Firma Car"/>
    <w:basedOn w:val="Fuentedeprrafopredeter"/>
    <w:link w:val="Firma"/>
    <w:uiPriority w:val="99"/>
    <w:semiHidden/>
    <w:rsid w:val="0003148D"/>
  </w:style>
  <w:style w:type="paragraph" w:styleId="Firmadecorreoelectrnico">
    <w:name w:val="E-mail Signature"/>
    <w:basedOn w:val="Normal"/>
    <w:link w:val="FirmadecorreoelectrnicoCar"/>
    <w:uiPriority w:val="99"/>
    <w:semiHidden/>
    <w:unhideWhenUsed/>
    <w:locked/>
    <w:rsid w:val="0003148D"/>
    <w:pPr>
      <w:spacing w:line="240" w:lineRule="auto"/>
    </w:pPr>
  </w:style>
  <w:style w:type="character" w:customStyle="1" w:styleId="FirmadecorreoelectrnicoCar">
    <w:name w:val="Firma de correo electrónico Car"/>
    <w:basedOn w:val="Fuentedeprrafopredeter"/>
    <w:link w:val="Firmadecorreoelectrnico"/>
    <w:uiPriority w:val="99"/>
    <w:semiHidden/>
    <w:rsid w:val="0003148D"/>
  </w:style>
  <w:style w:type="paragraph" w:styleId="Saludo">
    <w:name w:val="Salutation"/>
    <w:basedOn w:val="Normal"/>
    <w:next w:val="Normal"/>
    <w:link w:val="SaludoCar"/>
    <w:uiPriority w:val="99"/>
    <w:semiHidden/>
    <w:unhideWhenUsed/>
    <w:locked/>
    <w:rsid w:val="0003148D"/>
  </w:style>
  <w:style w:type="character" w:customStyle="1" w:styleId="SaludoCar">
    <w:name w:val="Saludo Car"/>
    <w:basedOn w:val="Fuentedeprrafopredeter"/>
    <w:link w:val="Saludo"/>
    <w:uiPriority w:val="99"/>
    <w:semiHidden/>
    <w:rsid w:val="0003148D"/>
  </w:style>
  <w:style w:type="paragraph" w:styleId="Cierre">
    <w:name w:val="Closing"/>
    <w:basedOn w:val="Normal"/>
    <w:link w:val="CierreCar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CierreCar">
    <w:name w:val="Cierre Car"/>
    <w:basedOn w:val="Fuentedeprrafopredeter"/>
    <w:link w:val="Cierre"/>
    <w:uiPriority w:val="99"/>
    <w:semiHidden/>
    <w:rsid w:val="0003148D"/>
  </w:style>
  <w:style w:type="paragraph" w:styleId="ndice1">
    <w:name w:val="index 1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220" w:hanging="220"/>
    </w:pPr>
  </w:style>
  <w:style w:type="paragraph" w:styleId="ndice2">
    <w:name w:val="index 2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440" w:hanging="220"/>
    </w:pPr>
  </w:style>
  <w:style w:type="paragraph" w:styleId="ndice3">
    <w:name w:val="index 3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660" w:hanging="220"/>
    </w:pPr>
  </w:style>
  <w:style w:type="paragraph" w:styleId="ndice4">
    <w:name w:val="index 4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880" w:hanging="220"/>
    </w:pPr>
  </w:style>
  <w:style w:type="paragraph" w:styleId="ndice5">
    <w:name w:val="index 5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100" w:hanging="220"/>
    </w:pPr>
  </w:style>
  <w:style w:type="paragraph" w:styleId="ndice6">
    <w:name w:val="index 6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320" w:hanging="220"/>
    </w:pPr>
  </w:style>
  <w:style w:type="paragraph" w:styleId="ndice7">
    <w:name w:val="index 7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540" w:hanging="220"/>
    </w:pPr>
  </w:style>
  <w:style w:type="paragraph" w:styleId="ndice8">
    <w:name w:val="index 8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760" w:hanging="220"/>
    </w:pPr>
  </w:style>
  <w:style w:type="paragraph" w:styleId="ndice9">
    <w:name w:val="index 9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980" w:hanging="220"/>
    </w:pPr>
  </w:style>
  <w:style w:type="paragraph" w:styleId="Tabladeilustraciones">
    <w:name w:val="table of figures"/>
    <w:basedOn w:val="Normal"/>
    <w:next w:val="Normal"/>
    <w:uiPriority w:val="99"/>
    <w:semiHidden/>
    <w:unhideWhenUsed/>
    <w:locked/>
    <w:rsid w:val="0003148D"/>
  </w:style>
  <w:style w:type="paragraph" w:styleId="Textoconsangra">
    <w:name w:val="table of authorities"/>
    <w:basedOn w:val="Normal"/>
    <w:next w:val="Normal"/>
    <w:uiPriority w:val="99"/>
    <w:semiHidden/>
    <w:unhideWhenUsed/>
    <w:locked/>
    <w:rsid w:val="0003148D"/>
    <w:pPr>
      <w:ind w:left="220" w:hanging="220"/>
    </w:pPr>
  </w:style>
  <w:style w:type="paragraph" w:styleId="Direccinsobre">
    <w:name w:val="envelope address"/>
    <w:basedOn w:val="Normal"/>
    <w:uiPriority w:val="99"/>
    <w:semiHidden/>
    <w:unhideWhenUsed/>
    <w:locked/>
    <w:rsid w:val="0003148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DireccinHTML">
    <w:name w:val="HTML Address"/>
    <w:basedOn w:val="Normal"/>
    <w:link w:val="DireccinHTMLCar"/>
    <w:uiPriority w:val="99"/>
    <w:semiHidden/>
    <w:unhideWhenUsed/>
    <w:locked/>
    <w:rsid w:val="0003148D"/>
    <w:pPr>
      <w:spacing w:line="240" w:lineRule="auto"/>
    </w:pPr>
    <w:rPr>
      <w:i/>
      <w:iCs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03148D"/>
    <w:rPr>
      <w:i/>
      <w:iCs/>
    </w:rPr>
  </w:style>
  <w:style w:type="paragraph" w:styleId="Remitedesobre">
    <w:name w:val="envelope return"/>
    <w:basedOn w:val="Normal"/>
    <w:uiPriority w:val="99"/>
    <w:semiHidden/>
    <w:unhideWhenUsed/>
    <w:locked/>
    <w:rsid w:val="0003148D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Encabezadodemensaje">
    <w:name w:val="Message Header"/>
    <w:basedOn w:val="Normal"/>
    <w:link w:val="EncabezadodemensajeCar"/>
    <w:uiPriority w:val="99"/>
    <w:semiHidden/>
    <w:unhideWhenUsed/>
    <w:locked/>
    <w:rsid w:val="000314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semiHidden/>
    <w:rsid w:val="000314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Encabezadodenota">
    <w:name w:val="Note Heading"/>
    <w:basedOn w:val="Normal"/>
    <w:next w:val="Normal"/>
    <w:link w:val="EncabezadodenotaCar"/>
    <w:uiPriority w:val="99"/>
    <w:semiHidden/>
    <w:unhideWhenUsed/>
    <w:locked/>
    <w:rsid w:val="0003148D"/>
    <w:pPr>
      <w:spacing w:line="240" w:lineRule="auto"/>
    </w:pPr>
  </w:style>
  <w:style w:type="character" w:customStyle="1" w:styleId="EncabezadodenotaCar">
    <w:name w:val="Encabezado de nota Car"/>
    <w:basedOn w:val="Fuentedeprrafopredeter"/>
    <w:link w:val="Encabezadodenota"/>
    <w:uiPriority w:val="99"/>
    <w:semiHidden/>
    <w:rsid w:val="0003148D"/>
  </w:style>
  <w:style w:type="paragraph" w:styleId="Mapadeldocumento">
    <w:name w:val="Document Map"/>
    <w:basedOn w:val="Normal"/>
    <w:link w:val="MapadeldocumentoCar"/>
    <w:uiPriority w:val="99"/>
    <w:semiHidden/>
    <w:unhideWhenUsed/>
    <w:locked/>
    <w:rsid w:val="000314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03148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locked/>
    <w:rsid w:val="0003148D"/>
    <w:rPr>
      <w:sz w:val="24"/>
      <w:szCs w:val="24"/>
    </w:rPr>
  </w:style>
  <w:style w:type="paragraph" w:styleId="Listaconnmeros">
    <w:name w:val="List Number"/>
    <w:basedOn w:val="Normal"/>
    <w:uiPriority w:val="99"/>
    <w:semiHidden/>
    <w:unhideWhenUsed/>
    <w:locked/>
    <w:rsid w:val="0003148D"/>
    <w:pPr>
      <w:numPr>
        <w:numId w:val="2"/>
      </w:numPr>
      <w:contextualSpacing/>
    </w:pPr>
  </w:style>
  <w:style w:type="paragraph" w:styleId="Listaconnmeros2">
    <w:name w:val="List Number 2"/>
    <w:basedOn w:val="Normal"/>
    <w:uiPriority w:val="99"/>
    <w:semiHidden/>
    <w:unhideWhenUsed/>
    <w:locked/>
    <w:rsid w:val="0003148D"/>
    <w:pPr>
      <w:numPr>
        <w:numId w:val="3"/>
      </w:numPr>
      <w:contextualSpacing/>
    </w:pPr>
  </w:style>
  <w:style w:type="paragraph" w:styleId="Listaconnmeros3">
    <w:name w:val="List Number 3"/>
    <w:basedOn w:val="Normal"/>
    <w:uiPriority w:val="99"/>
    <w:semiHidden/>
    <w:unhideWhenUsed/>
    <w:locked/>
    <w:rsid w:val="0003148D"/>
    <w:pPr>
      <w:numPr>
        <w:numId w:val="4"/>
      </w:numPr>
      <w:contextualSpacing/>
    </w:pPr>
  </w:style>
  <w:style w:type="paragraph" w:styleId="Listaconnmeros4">
    <w:name w:val="List Number 4"/>
    <w:basedOn w:val="Normal"/>
    <w:uiPriority w:val="99"/>
    <w:semiHidden/>
    <w:unhideWhenUsed/>
    <w:locked/>
    <w:rsid w:val="0003148D"/>
    <w:pPr>
      <w:numPr>
        <w:numId w:val="5"/>
      </w:numPr>
      <w:contextualSpacing/>
    </w:pPr>
  </w:style>
  <w:style w:type="paragraph" w:styleId="Listaconnmeros5">
    <w:name w:val="List Number 5"/>
    <w:basedOn w:val="Normal"/>
    <w:uiPriority w:val="99"/>
    <w:semiHidden/>
    <w:unhideWhenUsed/>
    <w:locked/>
    <w:rsid w:val="0003148D"/>
    <w:pPr>
      <w:numPr>
        <w:numId w:val="6"/>
      </w:numPr>
      <w:contextualSpacing/>
    </w:p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locked/>
    <w:rsid w:val="0003148D"/>
    <w:pPr>
      <w:spacing w:after="20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semiHidden/>
    <w:rsid w:val="0003148D"/>
  </w:style>
  <w:style w:type="paragraph" w:styleId="Sangradetextonormal">
    <w:name w:val="Body Text Indent"/>
    <w:basedOn w:val="Normal"/>
    <w:link w:val="SangradetextonormalCar"/>
    <w:uiPriority w:val="99"/>
    <w:semiHidden/>
    <w:unhideWhenUsed/>
    <w:locked/>
    <w:rsid w:val="0003148D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03148D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locked/>
    <w:rsid w:val="0003148D"/>
    <w:pPr>
      <w:spacing w:after="20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03148D"/>
  </w:style>
  <w:style w:type="paragraph" w:styleId="Listaconvietas">
    <w:name w:val="List Bullet"/>
    <w:basedOn w:val="Normal"/>
    <w:uiPriority w:val="99"/>
    <w:semiHidden/>
    <w:unhideWhenUsed/>
    <w:locked/>
    <w:rsid w:val="0003148D"/>
    <w:pPr>
      <w:numPr>
        <w:numId w:val="7"/>
      </w:numPr>
      <w:contextualSpacing/>
    </w:pPr>
  </w:style>
  <w:style w:type="paragraph" w:styleId="Listaconvietas2">
    <w:name w:val="List Bullet 2"/>
    <w:basedOn w:val="Normal"/>
    <w:uiPriority w:val="99"/>
    <w:semiHidden/>
    <w:unhideWhenUsed/>
    <w:locked/>
    <w:rsid w:val="0003148D"/>
    <w:pPr>
      <w:numPr>
        <w:numId w:val="8"/>
      </w:numPr>
      <w:contextualSpacing/>
    </w:pPr>
  </w:style>
  <w:style w:type="paragraph" w:styleId="Listaconvietas3">
    <w:name w:val="List Bullet 3"/>
    <w:basedOn w:val="Normal"/>
    <w:uiPriority w:val="99"/>
    <w:semiHidden/>
    <w:unhideWhenUsed/>
    <w:locked/>
    <w:rsid w:val="0003148D"/>
    <w:pPr>
      <w:numPr>
        <w:numId w:val="9"/>
      </w:numPr>
      <w:contextualSpacing/>
    </w:pPr>
  </w:style>
  <w:style w:type="paragraph" w:styleId="Listaconvietas4">
    <w:name w:val="List Bullet 4"/>
    <w:basedOn w:val="Normal"/>
    <w:uiPriority w:val="99"/>
    <w:semiHidden/>
    <w:unhideWhenUsed/>
    <w:locked/>
    <w:rsid w:val="0003148D"/>
    <w:pPr>
      <w:numPr>
        <w:numId w:val="10"/>
      </w:numPr>
      <w:contextualSpacing/>
    </w:pPr>
  </w:style>
  <w:style w:type="paragraph" w:styleId="Listaconvietas5">
    <w:name w:val="List Bullet 5"/>
    <w:basedOn w:val="Normal"/>
    <w:uiPriority w:val="99"/>
    <w:semiHidden/>
    <w:unhideWhenUsed/>
    <w:locked/>
    <w:rsid w:val="0003148D"/>
    <w:pPr>
      <w:numPr>
        <w:numId w:val="11"/>
      </w:numPr>
      <w:contextualSpacing/>
    </w:p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locked/>
    <w:rsid w:val="0003148D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03148D"/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locked/>
    <w:rsid w:val="0003148D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03148D"/>
    <w:rPr>
      <w:sz w:val="16"/>
      <w:szCs w:val="16"/>
    </w:rPr>
  </w:style>
  <w:style w:type="paragraph" w:styleId="Sangranormal">
    <w:name w:val="Normal Indent"/>
    <w:basedOn w:val="Normal"/>
    <w:uiPriority w:val="99"/>
    <w:semiHidden/>
    <w:unhideWhenUsed/>
    <w:locked/>
    <w:rsid w:val="0003148D"/>
    <w:pPr>
      <w:ind w:left="720"/>
    </w:pPr>
  </w:style>
  <w:style w:type="paragraph" w:styleId="Textocomentario">
    <w:name w:val="annotation text"/>
    <w:basedOn w:val="Normal"/>
    <w:link w:val="TextocomentarioCar"/>
    <w:uiPriority w:val="99"/>
    <w:semiHidden/>
    <w:unhideWhenUsed/>
    <w:locked/>
    <w:rsid w:val="0003148D"/>
    <w:pPr>
      <w:spacing w:line="240" w:lineRule="auto"/>
    </w:p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3148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locked/>
    <w:rsid w:val="0003148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3148D"/>
    <w:rPr>
      <w:b/>
      <w:bCs/>
      <w:sz w:val="20"/>
      <w:szCs w:val="20"/>
    </w:rPr>
  </w:style>
  <w:style w:type="paragraph" w:styleId="TDC1">
    <w:name w:val="toc 1"/>
    <w:basedOn w:val="Normal"/>
    <w:next w:val="Normal"/>
    <w:autoRedefine/>
    <w:uiPriority w:val="39"/>
    <w:semiHidden/>
    <w:unhideWhenUsed/>
    <w:locked/>
    <w:rsid w:val="0003148D"/>
    <w:pPr>
      <w:spacing w:after="100"/>
    </w:pPr>
  </w:style>
  <w:style w:type="paragraph" w:styleId="TDC2">
    <w:name w:val="toc 2"/>
    <w:basedOn w:val="Normal"/>
    <w:next w:val="Normal"/>
    <w:autoRedefine/>
    <w:uiPriority w:val="39"/>
    <w:semiHidden/>
    <w:unhideWhenUsed/>
    <w:locked/>
    <w:rsid w:val="0003148D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semiHidden/>
    <w:unhideWhenUsed/>
    <w:locked/>
    <w:rsid w:val="0003148D"/>
    <w:pPr>
      <w:spacing w:after="100"/>
      <w:ind w:left="440"/>
    </w:pPr>
  </w:style>
  <w:style w:type="paragraph" w:styleId="TDC4">
    <w:name w:val="toc 4"/>
    <w:basedOn w:val="Normal"/>
    <w:next w:val="Normal"/>
    <w:autoRedefine/>
    <w:uiPriority w:val="39"/>
    <w:semiHidden/>
    <w:unhideWhenUsed/>
    <w:locked/>
    <w:rsid w:val="0003148D"/>
    <w:pPr>
      <w:spacing w:after="100"/>
      <w:ind w:left="660"/>
    </w:pPr>
  </w:style>
  <w:style w:type="paragraph" w:styleId="TDC5">
    <w:name w:val="toc 5"/>
    <w:basedOn w:val="Normal"/>
    <w:next w:val="Normal"/>
    <w:autoRedefine/>
    <w:uiPriority w:val="39"/>
    <w:semiHidden/>
    <w:unhideWhenUsed/>
    <w:locked/>
    <w:rsid w:val="0003148D"/>
    <w:pPr>
      <w:spacing w:after="100"/>
      <w:ind w:left="880"/>
    </w:pPr>
  </w:style>
  <w:style w:type="paragraph" w:styleId="TDC6">
    <w:name w:val="toc 6"/>
    <w:basedOn w:val="Normal"/>
    <w:next w:val="Normal"/>
    <w:autoRedefine/>
    <w:uiPriority w:val="39"/>
    <w:semiHidden/>
    <w:unhideWhenUsed/>
    <w:locked/>
    <w:rsid w:val="0003148D"/>
    <w:pPr>
      <w:spacing w:after="100"/>
      <w:ind w:left="1100"/>
    </w:pPr>
  </w:style>
  <w:style w:type="paragraph" w:styleId="TDC7">
    <w:name w:val="toc 7"/>
    <w:basedOn w:val="Normal"/>
    <w:next w:val="Normal"/>
    <w:autoRedefine/>
    <w:uiPriority w:val="39"/>
    <w:semiHidden/>
    <w:unhideWhenUsed/>
    <w:locked/>
    <w:rsid w:val="0003148D"/>
    <w:pPr>
      <w:spacing w:after="100"/>
      <w:ind w:left="1320"/>
    </w:pPr>
  </w:style>
  <w:style w:type="paragraph" w:styleId="TDC8">
    <w:name w:val="toc 8"/>
    <w:basedOn w:val="Normal"/>
    <w:next w:val="Normal"/>
    <w:autoRedefine/>
    <w:uiPriority w:val="39"/>
    <w:semiHidden/>
    <w:unhideWhenUsed/>
    <w:locked/>
    <w:rsid w:val="0003148D"/>
    <w:pPr>
      <w:spacing w:after="100"/>
      <w:ind w:left="1540"/>
    </w:pPr>
  </w:style>
  <w:style w:type="paragraph" w:styleId="TDC9">
    <w:name w:val="toc 9"/>
    <w:basedOn w:val="Normal"/>
    <w:next w:val="Normal"/>
    <w:autoRedefine/>
    <w:uiPriority w:val="39"/>
    <w:semiHidden/>
    <w:unhideWhenUsed/>
    <w:locked/>
    <w:rsid w:val="0003148D"/>
    <w:pPr>
      <w:spacing w:after="100"/>
      <w:ind w:left="1760"/>
    </w:pPr>
  </w:style>
  <w:style w:type="paragraph" w:styleId="Textodebloque">
    <w:name w:val="Block Text"/>
    <w:basedOn w:val="Normal"/>
    <w:uiPriority w:val="99"/>
    <w:semiHidden/>
    <w:unhideWhenUsed/>
    <w:locked/>
    <w:rsid w:val="0003148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Textomacro">
    <w:name w:val="macro"/>
    <w:link w:val="TextomacroCar"/>
    <w:uiPriority w:val="99"/>
    <w:semiHidden/>
    <w:unhideWhenUsed/>
    <w:locked/>
    <w:rsid w:val="000314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Textosinformato">
    <w:name w:val="Plain Text"/>
    <w:basedOn w:val="Normal"/>
    <w:link w:val="TextosinformatoCar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03148D"/>
    <w:rPr>
      <w:rFonts w:ascii="Consolas" w:hAnsi="Consolas" w:cs="Consolas"/>
      <w:sz w:val="21"/>
      <w:szCs w:val="21"/>
    </w:rPr>
  </w:style>
  <w:style w:type="paragraph" w:styleId="Textonotapie">
    <w:name w:val="footnote text"/>
    <w:basedOn w:val="Normal"/>
    <w:link w:val="TextonotapieCar"/>
    <w:uiPriority w:val="99"/>
    <w:semiHidden/>
    <w:unhideWhenUsed/>
    <w:locked/>
    <w:rsid w:val="0003148D"/>
    <w:pPr>
      <w:spacing w:line="240" w:lineRule="auto"/>
    </w:p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3148D"/>
    <w:rPr>
      <w:sz w:val="20"/>
      <w:szCs w:val="20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locked/>
    <w:rsid w:val="0003148D"/>
    <w:pPr>
      <w:spacing w:line="240" w:lineRule="auto"/>
    </w:p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3148D"/>
    <w:rPr>
      <w:sz w:val="20"/>
      <w:szCs w:val="20"/>
    </w:rPr>
  </w:style>
  <w:style w:type="character" w:customStyle="1" w:styleId="Ttulo1Car">
    <w:name w:val="Título 1 Car"/>
    <w:basedOn w:val="Fuentedeprrafopredeter"/>
    <w:link w:val="Ttulo1"/>
    <w:uiPriority w:val="9"/>
    <w:rsid w:val="004F5E36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314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314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314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314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tulodendice">
    <w:name w:val="index heading"/>
    <w:basedOn w:val="Normal"/>
    <w:next w:val="ndice1"/>
    <w:uiPriority w:val="99"/>
    <w:semiHidden/>
    <w:unhideWhenUsed/>
    <w:locked/>
    <w:rsid w:val="0003148D"/>
    <w:rPr>
      <w:rFonts w:asciiTheme="majorHAnsi" w:eastAsiaTheme="majorEastAsia" w:hAnsiTheme="majorHAnsi" w:cstheme="majorBidi"/>
      <w:b/>
      <w:bCs/>
    </w:rPr>
  </w:style>
  <w:style w:type="paragraph" w:styleId="Encabezadodelista">
    <w:name w:val="toa heading"/>
    <w:basedOn w:val="Normal"/>
    <w:next w:val="Normal"/>
    <w:uiPriority w:val="99"/>
    <w:semiHidden/>
    <w:unhideWhenUsed/>
    <w:locked/>
    <w:rsid w:val="0003148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tulodeTDC">
    <w:name w:val="TOC Heading"/>
    <w:basedOn w:val="Ttulo1"/>
    <w:next w:val="Normal"/>
    <w:uiPriority w:val="39"/>
    <w:semiHidden/>
    <w:unhideWhenUsed/>
    <w:qFormat/>
    <w:locked/>
    <w:rsid w:val="0003148D"/>
    <w:pPr>
      <w:outlineLvl w:val="9"/>
    </w:pPr>
  </w:style>
  <w:style w:type="paragraph" w:customStyle="1" w:styleId="CETemail">
    <w:name w:val="CET email"/>
    <w:next w:val="CETBodytext"/>
    <w:rsid w:val="009E788A"/>
    <w:pPr>
      <w:spacing w:after="240"/>
    </w:pPr>
    <w:rPr>
      <w:rFonts w:ascii="Arial" w:eastAsia="Times New Roman" w:hAnsi="Arial" w:cs="Times New Roman"/>
      <w:noProof/>
      <w:sz w:val="16"/>
      <w:szCs w:val="20"/>
      <w:lang w:val="en-GB"/>
    </w:rPr>
  </w:style>
  <w:style w:type="character" w:customStyle="1" w:styleId="CETAddressCarattere">
    <w:name w:val="CET Address Carattere"/>
    <w:basedOn w:val="Fuentedeprrafopredeter"/>
    <w:link w:val="CETAddress"/>
    <w:rsid w:val="009E788A"/>
    <w:rPr>
      <w:rFonts w:ascii="Arial" w:eastAsia="Times New Roman" w:hAnsi="Arial" w:cs="Times New Roman"/>
      <w:noProof/>
      <w:sz w:val="16"/>
      <w:szCs w:val="20"/>
      <w:lang w:val="en-GB"/>
    </w:rPr>
  </w:style>
  <w:style w:type="paragraph" w:customStyle="1" w:styleId="CETBodytextBold">
    <w:name w:val="CET Body text (Bold)"/>
    <w:basedOn w:val="CETBodytext"/>
    <w:qFormat/>
    <w:rsid w:val="00901EB6"/>
    <w:rPr>
      <w:b/>
    </w:rPr>
  </w:style>
  <w:style w:type="paragraph" w:customStyle="1" w:styleId="CETnumberingbullets">
    <w:name w:val="CET numbering (bullets)"/>
    <w:rsid w:val="00C57182"/>
    <w:pPr>
      <w:numPr>
        <w:numId w:val="13"/>
      </w:numPr>
      <w:spacing w:after="12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numbering1">
    <w:name w:val="CET numbering (1"/>
    <w:aliases w:val="2..)"/>
    <w:rsid w:val="00184AD6"/>
    <w:pPr>
      <w:numPr>
        <w:numId w:val="14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numberinga">
    <w:name w:val="CET numbering (a"/>
    <w:aliases w:val="b,..)"/>
    <w:rsid w:val="00C57182"/>
    <w:pPr>
      <w:numPr>
        <w:numId w:val="15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Encabezado">
    <w:name w:val="header"/>
    <w:basedOn w:val="Normal"/>
    <w:link w:val="EncabezadoCar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paragraph" w:styleId="Piedepgina">
    <w:name w:val="footer"/>
    <w:basedOn w:val="Normal"/>
    <w:link w:val="PiedepginaCar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table" w:styleId="Tablaconcuadrcula">
    <w:name w:val="Table Grid"/>
    <w:basedOn w:val="Tablanormal"/>
    <w:uiPriority w:val="59"/>
    <w:locked/>
    <w:rsid w:val="00660E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stractBody">
    <w:name w:val="Abstract Body"/>
    <w:basedOn w:val="Normal"/>
    <w:rsid w:val="00704BDF"/>
    <w:pPr>
      <w:tabs>
        <w:tab w:val="clear" w:pos="7100"/>
      </w:tabs>
      <w:spacing w:line="240" w:lineRule="atLeast"/>
      <w:ind w:left="720" w:right="720"/>
    </w:pPr>
    <w:rPr>
      <w:rFonts w:ascii="Times" w:hAnsi="Times"/>
      <w:sz w:val="20"/>
      <w:lang w:val="en-US"/>
    </w:rPr>
  </w:style>
  <w:style w:type="paragraph" w:customStyle="1" w:styleId="AbstractHeading">
    <w:name w:val="Abstract Heading"/>
    <w:basedOn w:val="Normal"/>
    <w:rsid w:val="00704BDF"/>
    <w:pPr>
      <w:tabs>
        <w:tab w:val="clear" w:pos="7100"/>
      </w:tabs>
      <w:spacing w:before="480" w:after="120" w:line="240" w:lineRule="atLeast"/>
      <w:ind w:firstLine="360"/>
    </w:pPr>
    <w:rPr>
      <w:rFonts w:ascii="Times" w:hAnsi="Times"/>
      <w:i/>
      <w:sz w:val="20"/>
      <w:lang w:val="en-US"/>
    </w:rPr>
  </w:style>
  <w:style w:type="paragraph" w:customStyle="1" w:styleId="FirstParagraph">
    <w:name w:val="First Paragraph"/>
    <w:basedOn w:val="Normal"/>
    <w:rsid w:val="00704BDF"/>
    <w:pPr>
      <w:tabs>
        <w:tab w:val="clear" w:pos="7100"/>
      </w:tabs>
      <w:spacing w:line="240" w:lineRule="atLeast"/>
    </w:pPr>
    <w:rPr>
      <w:rFonts w:ascii="Times" w:hAnsi="Times"/>
      <w:sz w:val="20"/>
      <w:lang w:val="en-US"/>
    </w:rPr>
  </w:style>
  <w:style w:type="paragraph" w:styleId="Prrafodelista">
    <w:name w:val="List Paragraph"/>
    <w:basedOn w:val="Normal"/>
    <w:uiPriority w:val="34"/>
    <w:qFormat/>
    <w:locked/>
    <w:rsid w:val="00261468"/>
    <w:pPr>
      <w:tabs>
        <w:tab w:val="clear" w:pos="7100"/>
      </w:tabs>
      <w:spacing w:line="480" w:lineRule="auto"/>
      <w:ind w:left="720"/>
      <w:contextualSpacing/>
      <w:jc w:val="left"/>
    </w:pPr>
    <w:rPr>
      <w:rFonts w:ascii="Calibri" w:eastAsia="Calibri" w:hAnsi="Calibri"/>
      <w:sz w:val="22"/>
      <w:szCs w:val="22"/>
      <w:lang w:val="es-PE"/>
    </w:rPr>
  </w:style>
  <w:style w:type="character" w:styleId="Hipervnculo">
    <w:name w:val="Hyperlink"/>
    <w:basedOn w:val="Fuentedeprrafopredeter"/>
    <w:uiPriority w:val="99"/>
    <w:unhideWhenUsed/>
    <w:locked/>
    <w:rsid w:val="0026146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93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42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9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limonespiuranos.com/eng/contact.html" TargetMode="Externa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C5BD5F-FA44-4AAA-97FC-7CE177F43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913</Words>
  <Characters>5026</Characters>
  <Application>Microsoft Office Word</Application>
  <DocSecurity>0</DocSecurity>
  <Lines>41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Dipartimento CMIC - Politecnico di Milano</Company>
  <LinksUpToDate>false</LinksUpToDate>
  <CharactersWithSpaces>5928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</dc:creator>
  <cp:lastModifiedBy>PC</cp:lastModifiedBy>
  <cp:revision>2</cp:revision>
  <cp:lastPrinted>2015-05-12T18:31:00Z</cp:lastPrinted>
  <dcterms:created xsi:type="dcterms:W3CDTF">2019-06-04T04:51:00Z</dcterms:created>
  <dcterms:modified xsi:type="dcterms:W3CDTF">2019-06-04T04:51:00Z</dcterms:modified>
</cp:coreProperties>
</file>