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rsidR="000B20B0" w:rsidRPr="000566BC" w:rsidRDefault="000B20B0" w:rsidP="00704BDF">
      <w:pPr>
        <w:snapToGrid w:val="0"/>
        <w:spacing w:after="120"/>
        <w:jc w:val="center"/>
        <w:rPr>
          <w:rFonts w:ascii="Times New Roman" w:eastAsiaTheme="minorEastAsia" w:hAnsi="Times New Roman"/>
          <w:color w:val="000000"/>
          <w:sz w:val="24"/>
          <w:szCs w:val="24"/>
          <w:u w:val="single"/>
          <w:lang w:val="en-US" w:eastAsia="zh-CN"/>
        </w:rPr>
      </w:pPr>
      <w:r w:rsidRPr="000566BC">
        <w:rPr>
          <w:rFonts w:ascii="Times New Roman" w:eastAsia="MS PGothic" w:hAnsi="Times New Roman"/>
          <w:b/>
          <w:bCs/>
          <w:sz w:val="28"/>
          <w:szCs w:val="28"/>
          <w:lang w:val="en-US"/>
        </w:rPr>
        <w:lastRenderedPageBreak/>
        <w:t>Preparation of Hydrogen Source COx-free Fuel Cell by Ammonia Decomposition using ZA-5 Wustite Catalyst</w:t>
      </w:r>
      <w:r w:rsidRPr="000566BC">
        <w:rPr>
          <w:rFonts w:ascii="Times New Roman" w:eastAsiaTheme="minorEastAsia" w:hAnsi="Times New Roman"/>
          <w:color w:val="000000"/>
          <w:sz w:val="24"/>
          <w:szCs w:val="24"/>
          <w:u w:val="single"/>
          <w:lang w:val="en-US" w:eastAsia="zh-CN"/>
        </w:rPr>
        <w:t xml:space="preserve"> </w:t>
      </w:r>
    </w:p>
    <w:p w:rsidR="00DE0019" w:rsidRPr="00DE0019" w:rsidRDefault="000B20B0" w:rsidP="00704BDF">
      <w:pPr>
        <w:snapToGrid w:val="0"/>
        <w:spacing w:after="120"/>
        <w:jc w:val="center"/>
        <w:rPr>
          <w:rFonts w:eastAsia="SimSun"/>
          <w:color w:val="000000"/>
          <w:lang w:val="en-US" w:eastAsia="zh-CN"/>
        </w:rPr>
      </w:pPr>
      <w:r w:rsidRPr="0010299C">
        <w:rPr>
          <w:rFonts w:asciiTheme="minorHAnsi" w:hAnsiTheme="minorHAnsi" w:cs="Calibri"/>
          <w:bCs/>
          <w:color w:val="000000"/>
          <w:sz w:val="24"/>
          <w:szCs w:val="24"/>
        </w:rPr>
        <w:t>Huazhang</w:t>
      </w:r>
      <w:r w:rsidRPr="000B20B0">
        <w:rPr>
          <w:rFonts w:asciiTheme="minorHAnsi" w:hAnsiTheme="minorHAnsi" w:cs="Calibri"/>
          <w:bCs/>
          <w:color w:val="000000"/>
          <w:sz w:val="24"/>
          <w:szCs w:val="24"/>
        </w:rPr>
        <w:t xml:space="preserve"> </w:t>
      </w:r>
      <w:r w:rsidRPr="0010299C">
        <w:rPr>
          <w:rFonts w:asciiTheme="minorHAnsi" w:hAnsiTheme="minorHAnsi" w:cs="Calibri"/>
          <w:bCs/>
          <w:color w:val="000000"/>
          <w:sz w:val="24"/>
          <w:szCs w:val="24"/>
        </w:rPr>
        <w:t>Liu</w:t>
      </w:r>
      <w:r w:rsidRPr="00DE0019">
        <w:rPr>
          <w:rFonts w:asciiTheme="minorHAnsi" w:eastAsia="SimSun" w:hAnsiTheme="minorHAnsi"/>
          <w:color w:val="000000"/>
          <w:sz w:val="24"/>
          <w:szCs w:val="24"/>
          <w:lang w:val="en-US" w:eastAsia="zh-CN"/>
        </w:rPr>
        <w:t>,</w:t>
      </w:r>
      <w:r w:rsidRPr="0010299C">
        <w:rPr>
          <w:rFonts w:asciiTheme="minorHAnsi" w:hAnsiTheme="minorHAnsi" w:cs="Calibri"/>
          <w:bCs/>
          <w:color w:val="000000"/>
          <w:sz w:val="24"/>
          <w:szCs w:val="24"/>
        </w:rPr>
        <w:t xml:space="preserve"> Chao</w:t>
      </w:r>
      <w:r>
        <w:rPr>
          <w:rFonts w:asciiTheme="minorHAnsi" w:eastAsiaTheme="minorEastAsia" w:hAnsiTheme="minorHAnsi" w:hint="eastAsia"/>
          <w:color w:val="000000"/>
          <w:sz w:val="24"/>
          <w:szCs w:val="24"/>
          <w:u w:val="single"/>
          <w:lang w:val="en-US" w:eastAsia="zh-CN"/>
        </w:rPr>
        <w:t xml:space="preserve"> </w:t>
      </w:r>
      <w:r w:rsidRPr="0010299C">
        <w:rPr>
          <w:rFonts w:asciiTheme="minorHAnsi" w:hAnsiTheme="minorHAnsi" w:cs="Calibri"/>
          <w:bCs/>
          <w:color w:val="000000"/>
          <w:sz w:val="24"/>
          <w:szCs w:val="24"/>
        </w:rPr>
        <w:t>Huo</w:t>
      </w:r>
      <w:r w:rsidR="004D43B8">
        <w:rPr>
          <w:rFonts w:asciiTheme="minorHAnsi" w:eastAsiaTheme="minorEastAsia" w:hAnsiTheme="minorHAnsi" w:hint="eastAsia"/>
          <w:color w:val="000000"/>
          <w:sz w:val="24"/>
          <w:szCs w:val="24"/>
          <w:lang w:val="en-US" w:eastAsia="zh-CN"/>
        </w:rPr>
        <w:t>*</w:t>
      </w:r>
      <w:r w:rsidR="00DE0019">
        <w:rPr>
          <w:rFonts w:eastAsia="SimSun"/>
          <w:color w:val="000000"/>
          <w:lang w:val="en-US" w:eastAsia="zh-CN"/>
        </w:rPr>
        <w:t xml:space="preserve"> </w:t>
      </w:r>
    </w:p>
    <w:p w:rsidR="00704BDF" w:rsidRPr="00DE0019" w:rsidRDefault="000B20B0" w:rsidP="00704BDF">
      <w:pPr>
        <w:snapToGrid w:val="0"/>
        <w:spacing w:after="120"/>
        <w:jc w:val="center"/>
        <w:rPr>
          <w:rFonts w:asciiTheme="minorHAnsi" w:eastAsia="MS PGothic" w:hAnsiTheme="minorHAnsi"/>
          <w:i/>
          <w:iCs/>
          <w:color w:val="000000"/>
          <w:sz w:val="20"/>
          <w:lang w:val="en-US" w:eastAsia="zh-CN"/>
        </w:rPr>
      </w:pPr>
      <w:r w:rsidRPr="000B20B0">
        <w:rPr>
          <w:i/>
          <w:iCs/>
          <w:color w:val="000000"/>
          <w:szCs w:val="21"/>
        </w:rPr>
        <w:t>Institute of Industrial Catalysis</w:t>
      </w:r>
      <w:r w:rsidR="00B67BB7" w:rsidRPr="00B86D76">
        <w:rPr>
          <w:i/>
          <w:iCs/>
          <w:color w:val="000000"/>
          <w:szCs w:val="21"/>
        </w:rPr>
        <w:t>,</w:t>
      </w:r>
      <w:r w:rsidR="00B67BB7" w:rsidRPr="00B86D76">
        <w:rPr>
          <w:rFonts w:eastAsia="楷体_GB2312"/>
          <w:i/>
          <w:color w:val="000000"/>
          <w:szCs w:val="21"/>
        </w:rPr>
        <w:t xml:space="preserve"> Zhejiang University of Technology, Hangzhou 3100</w:t>
      </w:r>
      <w:r w:rsidR="00B67BB7" w:rsidRPr="00B86D76">
        <w:rPr>
          <w:rFonts w:hint="eastAsia"/>
          <w:i/>
          <w:color w:val="000000"/>
          <w:szCs w:val="21"/>
        </w:rPr>
        <w:t>14</w:t>
      </w:r>
      <w:r w:rsidR="00B67BB7" w:rsidRPr="00B86D76">
        <w:rPr>
          <w:rFonts w:eastAsia="楷体_GB2312"/>
          <w:i/>
          <w:color w:val="000000"/>
          <w:szCs w:val="21"/>
        </w:rPr>
        <w:t>, P.R. China</w:t>
      </w:r>
    </w:p>
    <w:p w:rsidR="00704BDF" w:rsidRPr="00114E49" w:rsidRDefault="00704BDF" w:rsidP="00704BDF">
      <w:pPr>
        <w:snapToGrid w:val="0"/>
        <w:jc w:val="center"/>
        <w:rPr>
          <w:rFonts w:asciiTheme="minorHAnsi" w:eastAsiaTheme="minorEastAsia" w:hAnsiTheme="minorHAnsi"/>
          <w:bCs/>
          <w:i/>
          <w:iCs/>
          <w:sz w:val="20"/>
          <w:lang w:val="en-US" w:eastAsia="zh-CN"/>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0B20B0">
        <w:rPr>
          <w:rFonts w:asciiTheme="minorHAnsi" w:eastAsiaTheme="minorEastAsia" w:hAnsiTheme="minorHAnsi" w:hint="eastAsia"/>
          <w:bCs/>
          <w:i/>
          <w:iCs/>
          <w:sz w:val="20"/>
          <w:lang w:val="en-US" w:eastAsia="zh-CN"/>
        </w:rPr>
        <w:t>chaohc</w:t>
      </w:r>
      <w:r w:rsidRPr="00DE0019">
        <w:rPr>
          <w:rFonts w:asciiTheme="minorHAnsi" w:eastAsia="MS PGothic" w:hAnsiTheme="minorHAnsi"/>
          <w:bCs/>
          <w:i/>
          <w:iCs/>
          <w:sz w:val="20"/>
          <w:lang w:val="en-US"/>
        </w:rPr>
        <w:t>@</w:t>
      </w:r>
      <w:r w:rsidR="00114E49">
        <w:rPr>
          <w:rFonts w:asciiTheme="minorHAnsi" w:eastAsiaTheme="minorEastAsia" w:hAnsiTheme="minorHAnsi" w:hint="eastAsia"/>
          <w:bCs/>
          <w:i/>
          <w:iCs/>
          <w:sz w:val="20"/>
          <w:lang w:val="en-US" w:eastAsia="zh-CN"/>
        </w:rPr>
        <w:t>zju</w:t>
      </w:r>
      <w:r w:rsidR="000B20B0">
        <w:rPr>
          <w:rFonts w:asciiTheme="minorHAnsi" w:eastAsiaTheme="minorEastAsia" w:hAnsiTheme="minorHAnsi" w:hint="eastAsia"/>
          <w:bCs/>
          <w:i/>
          <w:iCs/>
          <w:sz w:val="20"/>
          <w:lang w:val="en-US" w:eastAsia="zh-CN"/>
        </w:rPr>
        <w:t>t</w:t>
      </w:r>
      <w:r w:rsidR="00114E49">
        <w:rPr>
          <w:rFonts w:asciiTheme="minorHAnsi" w:eastAsiaTheme="minorEastAsia" w:hAnsiTheme="minorHAnsi" w:hint="eastAsia"/>
          <w:bCs/>
          <w:i/>
          <w:iCs/>
          <w:sz w:val="20"/>
          <w:lang w:val="en-US" w:eastAsia="zh-CN"/>
        </w:rPr>
        <w:t>.edu.cn</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D6B2F" w:rsidRPr="000566BC" w:rsidRDefault="000566BC" w:rsidP="000566BC">
      <w:pPr>
        <w:pStyle w:val="AbstractBody"/>
        <w:numPr>
          <w:ilvl w:val="0"/>
          <w:numId w:val="16"/>
        </w:numPr>
        <w:rPr>
          <w:rFonts w:asciiTheme="minorHAnsi" w:hAnsiTheme="minorHAnsi" w:cstheme="minorHAnsi"/>
          <w:color w:val="000000"/>
        </w:rPr>
      </w:pPr>
      <w:r>
        <w:rPr>
          <w:rFonts w:asciiTheme="minorHAnsi" w:eastAsiaTheme="minorEastAsia" w:hAnsiTheme="minorHAnsi" w:cstheme="minorHAnsi" w:hint="eastAsia"/>
          <w:color w:val="000000"/>
          <w:lang w:eastAsia="zh-CN"/>
        </w:rPr>
        <w:t>a</w:t>
      </w:r>
      <w:r w:rsidR="005D6B2F" w:rsidRPr="008118EC">
        <w:rPr>
          <w:rFonts w:asciiTheme="minorHAnsi" w:hAnsiTheme="minorHAnsi" w:cstheme="minorHAnsi"/>
          <w:color w:val="000000"/>
        </w:rPr>
        <w:t>mmonia decomposition</w:t>
      </w:r>
      <w:r>
        <w:rPr>
          <w:rFonts w:asciiTheme="minorHAnsi" w:eastAsiaTheme="minorEastAsia" w:hAnsiTheme="minorHAnsi" w:cstheme="minorHAnsi" w:hint="eastAsia"/>
          <w:color w:val="000000"/>
          <w:lang w:eastAsia="zh-CN"/>
        </w:rPr>
        <w:t>,</w:t>
      </w:r>
      <w:r w:rsidR="005D6B2F" w:rsidRPr="008118EC">
        <w:rPr>
          <w:rFonts w:asciiTheme="minorHAnsi" w:hAnsiTheme="minorHAnsi" w:cstheme="minorHAnsi"/>
          <w:color w:val="000000"/>
        </w:rPr>
        <w:t xml:space="preserve"> ZA-5 Fe</w:t>
      </w:r>
      <w:r w:rsidR="005D6B2F" w:rsidRPr="00E95BD6">
        <w:rPr>
          <w:rFonts w:asciiTheme="minorHAnsi" w:hAnsiTheme="minorHAnsi" w:cstheme="minorHAnsi"/>
          <w:color w:val="000000"/>
          <w:vertAlign w:val="subscript"/>
        </w:rPr>
        <w:t>1-x</w:t>
      </w:r>
      <w:r w:rsidR="005D6B2F" w:rsidRPr="008118EC">
        <w:rPr>
          <w:rFonts w:asciiTheme="minorHAnsi" w:hAnsiTheme="minorHAnsi" w:cstheme="minorHAnsi"/>
          <w:color w:val="000000"/>
        </w:rPr>
        <w:t xml:space="preserve">O based catalyst, </w:t>
      </w:r>
      <w:r>
        <w:rPr>
          <w:rFonts w:asciiTheme="minorHAnsi" w:eastAsiaTheme="minorEastAsia" w:hAnsiTheme="minorHAnsi" w:cstheme="minorHAnsi" w:hint="eastAsia"/>
          <w:color w:val="000000"/>
          <w:lang w:eastAsia="zh-CN"/>
        </w:rPr>
        <w:t>h</w:t>
      </w:r>
      <w:r w:rsidR="005D6B2F" w:rsidRPr="000566BC">
        <w:rPr>
          <w:rFonts w:asciiTheme="minorHAnsi" w:hAnsiTheme="minorHAnsi" w:cstheme="minorHAnsi"/>
          <w:color w:val="000000"/>
        </w:rPr>
        <w:t>ydrogen fuel.</w:t>
      </w:r>
    </w:p>
    <w:p w:rsidR="00704BDF" w:rsidRPr="00EC66CC" w:rsidRDefault="005D6B2F" w:rsidP="007D0B45">
      <w:pPr>
        <w:pStyle w:val="AbstractBody"/>
        <w:numPr>
          <w:ilvl w:val="0"/>
          <w:numId w:val="16"/>
        </w:numPr>
        <w:ind w:left="1434" w:hanging="357"/>
        <w:rPr>
          <w:rFonts w:asciiTheme="minorHAnsi" w:hAnsiTheme="minorHAnsi"/>
        </w:rPr>
      </w:pPr>
      <w:r w:rsidRPr="00AE56DF">
        <w:rPr>
          <w:rFonts w:asciiTheme="minorHAnsi" w:hAnsiTheme="minorHAnsi" w:cstheme="minorHAnsi"/>
          <w:color w:val="000000"/>
        </w:rPr>
        <w:t xml:space="preserve">The performance of ZA-5 wustite-based catalyst for ammonia decomposition to produce hydrogen is studied in this paper. </w:t>
      </w:r>
      <w:r w:rsidR="000566BC">
        <w:rPr>
          <w:rFonts w:asciiTheme="minorHAnsi" w:eastAsiaTheme="minorEastAsia" w:hAnsiTheme="minorHAnsi" w:cstheme="minorHAnsi" w:hint="eastAsia"/>
          <w:color w:val="000000"/>
          <w:lang w:eastAsia="zh-CN"/>
        </w:rPr>
        <w:t>T</w:t>
      </w:r>
      <w:r w:rsidRPr="00AE56DF">
        <w:rPr>
          <w:rFonts w:asciiTheme="minorHAnsi" w:hAnsiTheme="minorHAnsi" w:cstheme="minorHAnsi"/>
          <w:color w:val="000000"/>
        </w:rPr>
        <w:t>he technology of ZA-5 wustite-based catalyst is ripe with low cost. Ammonia decomposition has obvious advantages in process technology, product composition and production cost.</w:t>
      </w:r>
    </w:p>
    <w:p w:rsidR="00704BDF" w:rsidRPr="00D33F48" w:rsidRDefault="005D6B2F" w:rsidP="007D0B45">
      <w:pPr>
        <w:pStyle w:val="AbstractBody"/>
        <w:numPr>
          <w:ilvl w:val="0"/>
          <w:numId w:val="16"/>
        </w:numPr>
        <w:ind w:left="1434" w:hanging="357"/>
        <w:rPr>
          <w:rFonts w:asciiTheme="minorHAnsi" w:hAnsiTheme="minorHAnsi"/>
        </w:rPr>
      </w:pPr>
      <w:r>
        <w:rPr>
          <w:rFonts w:asciiTheme="minorHAnsi" w:eastAsiaTheme="minorEastAsia" w:hAnsiTheme="minorHAnsi" w:cstheme="minorHAnsi" w:hint="eastAsia"/>
          <w:color w:val="000000"/>
          <w:lang w:eastAsia="zh-CN"/>
        </w:rPr>
        <w:t>T</w:t>
      </w:r>
      <w:r w:rsidRPr="00AE56DF">
        <w:rPr>
          <w:rFonts w:asciiTheme="minorHAnsi" w:hAnsiTheme="minorHAnsi" w:cstheme="minorHAnsi"/>
          <w:color w:val="000000"/>
        </w:rPr>
        <w:t>he ammonia conversion was over 99.9% and the hydrogen production rate reached 189.58 mol H</w:t>
      </w:r>
      <w:r w:rsidRPr="00AE56DF">
        <w:rPr>
          <w:rFonts w:asciiTheme="minorHAnsi" w:hAnsiTheme="minorHAnsi" w:cstheme="minorHAnsi"/>
          <w:color w:val="000000"/>
          <w:vertAlign w:val="subscript"/>
        </w:rPr>
        <w:t>2</w:t>
      </w:r>
      <w:r w:rsidRPr="00AE56DF">
        <w:rPr>
          <w:rFonts w:asciiTheme="minorHAnsi" w:hAnsiTheme="minorHAnsi" w:cstheme="minorHAnsi"/>
          <w:color w:val="000000"/>
        </w:rPr>
        <w:t>/(g</w:t>
      </w:r>
      <w:r w:rsidRPr="005D6B2F">
        <w:rPr>
          <w:rFonts w:asciiTheme="minorHAnsi" w:hAnsiTheme="minorHAnsi" w:cstheme="minorHAnsi"/>
          <w:color w:val="000000"/>
        </w:rPr>
        <w:t>cat</w:t>
      </w:r>
      <w:r w:rsidR="00C560D3" w:rsidRPr="00D65978">
        <w:rPr>
          <w:rFonts w:asciiTheme="minorHAnsi" w:eastAsia="MS PGothic" w:hAnsiTheme="minorHAnsi"/>
          <w:color w:val="000000"/>
          <w:sz w:val="22"/>
          <w:szCs w:val="22"/>
        </w:rPr>
        <w:t>·</w:t>
      </w:r>
      <w:r w:rsidRPr="00AE56DF">
        <w:rPr>
          <w:rFonts w:asciiTheme="minorHAnsi" w:hAnsiTheme="minorHAnsi" w:cstheme="minorHAnsi"/>
          <w:color w:val="000000"/>
        </w:rPr>
        <w:t>h)</w:t>
      </w:r>
      <w:r>
        <w:rPr>
          <w:rFonts w:asciiTheme="minorHAnsi" w:eastAsiaTheme="minorEastAsia" w:hAnsiTheme="minorHAnsi" w:cstheme="minorHAnsi" w:hint="eastAsia"/>
          <w:color w:val="000000"/>
          <w:lang w:eastAsia="zh-CN"/>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60DA5" w:rsidRDefault="00B60DA5" w:rsidP="00532AC1">
      <w:pPr>
        <w:ind w:firstLineChars="100" w:firstLine="220"/>
        <w:rPr>
          <w:rFonts w:asciiTheme="minorHAnsi" w:eastAsia="MS PGothic" w:hAnsiTheme="minorHAnsi"/>
          <w:color w:val="000000"/>
          <w:sz w:val="22"/>
          <w:szCs w:val="22"/>
          <w:lang w:val="en-US"/>
        </w:rPr>
      </w:pPr>
      <w:r w:rsidRPr="00B64FB8">
        <w:rPr>
          <w:rFonts w:asciiTheme="minorHAnsi" w:eastAsia="MS PGothic" w:hAnsiTheme="minorHAnsi"/>
          <w:color w:val="000000"/>
          <w:sz w:val="22"/>
          <w:szCs w:val="22"/>
          <w:lang w:val="en-US"/>
        </w:rPr>
        <w:t xml:space="preserve">Hydrogen is </w:t>
      </w:r>
      <w:r w:rsidRPr="00E95BD6">
        <w:rPr>
          <w:rFonts w:asciiTheme="minorHAnsi" w:eastAsia="MS PGothic" w:hAnsiTheme="minorHAnsi" w:hint="eastAsia"/>
          <w:color w:val="000000"/>
          <w:sz w:val="22"/>
          <w:szCs w:val="22"/>
          <w:lang w:val="en-US"/>
        </w:rPr>
        <w:t>regarded</w:t>
      </w:r>
      <w:r w:rsidR="000566BC">
        <w:rPr>
          <w:rFonts w:asciiTheme="minorHAnsi" w:eastAsiaTheme="minorEastAsia" w:hAnsiTheme="minorHAnsi" w:hint="eastAsia"/>
          <w:color w:val="000000"/>
          <w:sz w:val="22"/>
          <w:szCs w:val="22"/>
          <w:lang w:val="en-US" w:eastAsia="zh-CN"/>
        </w:rPr>
        <w:t xml:space="preserve"> </w:t>
      </w:r>
      <w:r w:rsidRPr="00E95BD6">
        <w:rPr>
          <w:rFonts w:asciiTheme="minorHAnsi" w:eastAsia="MS PGothic" w:hAnsiTheme="minorHAnsi" w:hint="eastAsia"/>
          <w:color w:val="000000"/>
          <w:sz w:val="22"/>
          <w:szCs w:val="22"/>
          <w:lang w:val="en-US"/>
        </w:rPr>
        <w:t>as</w:t>
      </w:r>
      <w:r w:rsidR="000566BC">
        <w:rPr>
          <w:rFonts w:asciiTheme="minorHAnsi" w:eastAsiaTheme="minorEastAsia" w:hAnsiTheme="minorHAnsi" w:hint="eastAsia"/>
          <w:color w:val="000000"/>
          <w:sz w:val="22"/>
          <w:szCs w:val="22"/>
          <w:lang w:val="en-US" w:eastAsia="zh-CN"/>
        </w:rPr>
        <w:t xml:space="preserve"> </w:t>
      </w:r>
      <w:r w:rsidRPr="00B64FB8">
        <w:rPr>
          <w:rFonts w:asciiTheme="minorHAnsi" w:eastAsia="MS PGothic" w:hAnsiTheme="minorHAnsi"/>
          <w:color w:val="000000"/>
          <w:sz w:val="22"/>
          <w:szCs w:val="22"/>
          <w:lang w:val="en-US"/>
        </w:rPr>
        <w:t>a clean energy source with broad application prospects. Hydrogen fuel cells are the most promising new generation energy supply system[1-3]. Currently, hydrogen production and storage technologies are solved by ammonia decomposition</w:t>
      </w:r>
      <w:r>
        <w:rPr>
          <w:rFonts w:asciiTheme="minorHAnsi" w:eastAsia="MS PGothic" w:hAnsiTheme="minorHAnsi"/>
          <w:color w:val="000000"/>
          <w:sz w:val="22"/>
          <w:szCs w:val="22"/>
          <w:lang w:val="en-US"/>
        </w:rPr>
        <w:t>. In other word,</w:t>
      </w:r>
      <w:r w:rsidRPr="00B64FB8">
        <w:rPr>
          <w:rFonts w:asciiTheme="minorHAnsi" w:eastAsia="MS PGothic" w:hAnsiTheme="minorHAnsi"/>
          <w:color w:val="000000"/>
          <w:sz w:val="22"/>
          <w:szCs w:val="22"/>
          <w:lang w:val="en-US"/>
        </w:rPr>
        <w:t xml:space="preserve"> storage of hydrogen </w:t>
      </w:r>
      <w:r>
        <w:rPr>
          <w:rFonts w:asciiTheme="minorHAnsi" w:eastAsia="MS PGothic" w:hAnsiTheme="minorHAnsi"/>
          <w:color w:val="000000"/>
          <w:sz w:val="22"/>
          <w:szCs w:val="22"/>
          <w:lang w:val="en-US"/>
        </w:rPr>
        <w:t xml:space="preserve">is </w:t>
      </w:r>
      <w:r w:rsidRPr="00B64FB8">
        <w:rPr>
          <w:rFonts w:asciiTheme="minorHAnsi" w:eastAsia="MS PGothic" w:hAnsiTheme="minorHAnsi"/>
          <w:color w:val="000000"/>
          <w:sz w:val="22"/>
          <w:szCs w:val="22"/>
          <w:lang w:val="en-US"/>
        </w:rPr>
        <w:t>in liquid ammonia.</w:t>
      </w:r>
    </w:p>
    <w:p w:rsidR="00B60DA5" w:rsidRDefault="00B60DA5" w:rsidP="00532AC1">
      <w:pPr>
        <w:ind w:firstLineChars="100" w:firstLine="220"/>
        <w:rPr>
          <w:rFonts w:asciiTheme="minorHAnsi" w:eastAsia="MS PGothic" w:hAnsiTheme="minorHAnsi"/>
          <w:color w:val="000000"/>
          <w:sz w:val="22"/>
          <w:szCs w:val="22"/>
          <w:lang w:val="en-US"/>
        </w:rPr>
      </w:pPr>
      <w:r w:rsidRPr="00A64639">
        <w:rPr>
          <w:rFonts w:asciiTheme="minorHAnsi" w:eastAsia="MS PGothic" w:hAnsiTheme="minorHAnsi"/>
          <w:color w:val="000000"/>
          <w:sz w:val="22"/>
          <w:szCs w:val="22"/>
          <w:lang w:val="en-US"/>
        </w:rPr>
        <w:t>At present, the widely used catalysts for ammonia decomposition in industry are Ru or Ni catalysts supported on MgO and A1</w:t>
      </w:r>
      <w:r w:rsidRPr="00C560D3">
        <w:rPr>
          <w:rFonts w:asciiTheme="minorHAnsi" w:eastAsia="MS PGothic" w:hAnsiTheme="minorHAnsi"/>
          <w:color w:val="000000"/>
          <w:sz w:val="22"/>
          <w:szCs w:val="22"/>
          <w:vertAlign w:val="subscript"/>
          <w:lang w:val="en-US"/>
        </w:rPr>
        <w:t>2</w:t>
      </w:r>
      <w:r w:rsidRPr="00A64639">
        <w:rPr>
          <w:rFonts w:asciiTheme="minorHAnsi" w:eastAsia="MS PGothic" w:hAnsiTheme="minorHAnsi"/>
          <w:color w:val="000000"/>
          <w:sz w:val="22"/>
          <w:szCs w:val="22"/>
          <w:lang w:val="en-US"/>
        </w:rPr>
        <w:t>O</w:t>
      </w:r>
      <w:r w:rsidRPr="00C560D3">
        <w:rPr>
          <w:rFonts w:asciiTheme="minorHAnsi" w:eastAsia="MS PGothic" w:hAnsiTheme="minorHAnsi"/>
          <w:color w:val="000000"/>
          <w:sz w:val="22"/>
          <w:szCs w:val="22"/>
          <w:vertAlign w:val="subscript"/>
          <w:lang w:val="en-US"/>
        </w:rPr>
        <w:t>3</w:t>
      </w:r>
      <w:r w:rsidRPr="00A64639">
        <w:rPr>
          <w:rFonts w:asciiTheme="minorHAnsi" w:eastAsia="MS PGothic" w:hAnsiTheme="minorHAnsi"/>
          <w:color w:val="000000"/>
          <w:sz w:val="22"/>
          <w:szCs w:val="22"/>
          <w:lang w:val="en-US"/>
        </w:rPr>
        <w:t>. Although the Ru-based catalyst has high activity, it is costly and the Ni-based catalyst consumes a large amount of electricity and is severely corroded.</w:t>
      </w:r>
      <w:r w:rsidR="000566BC">
        <w:rPr>
          <w:rFonts w:asciiTheme="minorHAnsi" w:eastAsiaTheme="minorEastAsia" w:hAnsiTheme="minorHAnsi" w:hint="eastAsia"/>
          <w:color w:val="000000"/>
          <w:sz w:val="22"/>
          <w:szCs w:val="22"/>
          <w:lang w:val="en-US" w:eastAsia="zh-CN"/>
        </w:rPr>
        <w:t xml:space="preserve"> </w:t>
      </w:r>
      <w:r w:rsidRPr="00B236E6">
        <w:rPr>
          <w:rFonts w:asciiTheme="minorHAnsi" w:eastAsia="MS PGothic" w:hAnsiTheme="minorHAnsi"/>
          <w:color w:val="000000"/>
          <w:sz w:val="22"/>
          <w:szCs w:val="22"/>
          <w:lang w:val="en-US"/>
        </w:rPr>
        <w:t>Therefore, this paper uses a new low-temperature and high-efficiency ammonia synthesis ZA-5 Fe</w:t>
      </w:r>
      <w:r w:rsidRPr="00C560D3">
        <w:rPr>
          <w:rFonts w:asciiTheme="minorHAnsi" w:eastAsia="MS PGothic" w:hAnsiTheme="minorHAnsi"/>
          <w:color w:val="000000"/>
          <w:sz w:val="22"/>
          <w:szCs w:val="22"/>
          <w:vertAlign w:val="subscript"/>
          <w:lang w:val="en-US"/>
        </w:rPr>
        <w:t>1-x</w:t>
      </w:r>
      <w:r w:rsidRPr="00B236E6">
        <w:rPr>
          <w:rFonts w:asciiTheme="minorHAnsi" w:eastAsia="MS PGothic" w:hAnsiTheme="minorHAnsi"/>
          <w:color w:val="000000"/>
          <w:sz w:val="22"/>
          <w:szCs w:val="22"/>
          <w:lang w:val="en-US"/>
        </w:rPr>
        <w:t>O catalyst to study the performance of ammonia decomposition hydrogen production.</w:t>
      </w:r>
    </w:p>
    <w:p w:rsidR="00B60DA5" w:rsidRPr="00B60DA5" w:rsidRDefault="00B60DA5" w:rsidP="007D0B45">
      <w:pPr>
        <w:spacing w:line="240" w:lineRule="exact"/>
        <w:ind w:firstLineChars="100" w:firstLine="220"/>
        <w:rPr>
          <w:rFonts w:asciiTheme="minorHAnsi" w:eastAsiaTheme="minorEastAsia" w:hAnsiTheme="minorHAnsi" w:hint="eastAsia"/>
          <w:color w:val="000000"/>
          <w:sz w:val="22"/>
          <w:szCs w:val="22"/>
          <w:lang w:val="en-US" w:eastAsia="zh-CN"/>
        </w:rPr>
      </w:pPr>
    </w:p>
    <w:p w:rsidR="00704BDF" w:rsidRPr="008D0BEB" w:rsidRDefault="00704BDF" w:rsidP="00C867B1">
      <w:pPr>
        <w:snapToGrid w:val="0"/>
        <w:spacing w:after="120"/>
        <w:rPr>
          <w:rFonts w:asciiTheme="minorHAnsi" w:eastAsia="MS PGothic" w:hAnsiTheme="minorHAnsi"/>
          <w:color w:val="000000"/>
          <w:sz w:val="22"/>
          <w:szCs w:val="22"/>
          <w:lang w:val="en-US"/>
        </w:rPr>
      </w:pPr>
      <w:bookmarkStart w:id="0" w:name="_GoBack"/>
      <w:bookmarkEnd w:id="0"/>
      <w:r w:rsidRPr="008D0BEB">
        <w:rPr>
          <w:rFonts w:asciiTheme="minorHAnsi" w:eastAsia="MS PGothic" w:hAnsiTheme="minorHAnsi"/>
          <w:b/>
          <w:bCs/>
          <w:color w:val="000000"/>
          <w:sz w:val="22"/>
          <w:szCs w:val="22"/>
          <w:lang w:val="en-US"/>
        </w:rPr>
        <w:t>2. Methods</w:t>
      </w:r>
    </w:p>
    <w:p w:rsidR="00715F82" w:rsidRDefault="00715F82" w:rsidP="00532AC1">
      <w:pPr>
        <w:snapToGrid w:val="0"/>
        <w:spacing w:before="240"/>
        <w:rPr>
          <w:rFonts w:asciiTheme="minorHAnsi" w:eastAsia="MS PGothic" w:hAnsiTheme="minorHAnsi"/>
          <w:color w:val="000000"/>
          <w:sz w:val="22"/>
          <w:szCs w:val="22"/>
          <w:lang w:val="en-US"/>
        </w:rPr>
      </w:pPr>
      <w:r>
        <w:rPr>
          <w:rFonts w:asciiTheme="minorHAnsi" w:eastAsiaTheme="minorEastAsia" w:hAnsiTheme="minorHAnsi" w:hint="eastAsia"/>
          <w:color w:val="000000"/>
          <w:sz w:val="22"/>
          <w:szCs w:val="22"/>
          <w:lang w:val="en-US" w:eastAsia="zh-CN"/>
        </w:rPr>
        <w:t xml:space="preserve">    </w:t>
      </w:r>
      <w:r w:rsidRPr="00645637">
        <w:rPr>
          <w:rFonts w:asciiTheme="minorHAnsi" w:eastAsia="MS PGothic" w:hAnsiTheme="minorHAnsi"/>
          <w:color w:val="000000"/>
          <w:sz w:val="22"/>
          <w:szCs w:val="22"/>
          <w:lang w:val="en-US"/>
        </w:rPr>
        <w:t>Promoters and fine magnetite powder and the reduced iron powder was mixed uniformly. Then</w:t>
      </w:r>
      <w:r>
        <w:rPr>
          <w:rFonts w:asciiTheme="minorHAnsi" w:eastAsiaTheme="minorEastAsia" w:hAnsiTheme="minorHAnsi" w:hint="eastAsia"/>
          <w:color w:val="000000"/>
          <w:sz w:val="22"/>
          <w:szCs w:val="22"/>
          <w:lang w:val="en-US" w:eastAsia="zh-CN"/>
        </w:rPr>
        <w:t xml:space="preserve"> </w:t>
      </w:r>
      <w:r w:rsidRPr="00645637">
        <w:rPr>
          <w:rFonts w:asciiTheme="minorHAnsi" w:eastAsia="MS PGothic" w:hAnsiTheme="minorHAnsi"/>
          <w:color w:val="000000"/>
          <w:sz w:val="22"/>
          <w:szCs w:val="22"/>
          <w:lang w:val="en-US"/>
        </w:rPr>
        <w:t>the mixture is putted into the electric melting furnace at one time. After melting, the high temperature slurry is rapidly poured into the cooling tank with water jacket and cooled to room temperature, then broken and sifted to the desired particle size.</w:t>
      </w:r>
    </w:p>
    <w:p w:rsidR="00715F82" w:rsidRPr="00715F82" w:rsidRDefault="00715F82" w:rsidP="00034A29">
      <w:pPr>
        <w:spacing w:line="240" w:lineRule="exact"/>
        <w:ind w:firstLineChars="100" w:firstLine="220"/>
        <w:rPr>
          <w:rFonts w:asciiTheme="minorHAnsi" w:eastAsia="MS PGothic" w:hAnsiTheme="minorHAnsi" w:hint="eastAsia"/>
          <w:color w:val="000000"/>
          <w:sz w:val="22"/>
          <w:szCs w:val="22"/>
          <w:lang w:val="en-US"/>
        </w:rPr>
      </w:pPr>
    </w:p>
    <w:p w:rsidR="00704BDF" w:rsidRDefault="00704BDF" w:rsidP="00704BDF">
      <w:pPr>
        <w:snapToGrid w:val="0"/>
        <w:spacing w:before="240" w:line="300" w:lineRule="auto"/>
        <w:rPr>
          <w:rFonts w:asciiTheme="minorHAnsi" w:eastAsiaTheme="minorEastAsia" w:hAnsiTheme="minorHAnsi" w:hint="eastAsia"/>
          <w:b/>
          <w:bCs/>
          <w:color w:val="000000"/>
          <w:sz w:val="22"/>
          <w:szCs w:val="22"/>
          <w:lang w:val="en-US" w:eastAsia="zh-CN"/>
        </w:rPr>
      </w:pPr>
      <w:r w:rsidRPr="008D0BEB">
        <w:rPr>
          <w:rFonts w:asciiTheme="minorHAnsi" w:eastAsia="MS PGothic" w:hAnsiTheme="minorHAnsi"/>
          <w:b/>
          <w:bCs/>
          <w:color w:val="000000"/>
          <w:sz w:val="22"/>
          <w:szCs w:val="22"/>
          <w:lang w:val="en-US"/>
        </w:rPr>
        <w:t>3. Results and discussion</w:t>
      </w:r>
    </w:p>
    <w:p w:rsidR="00267512" w:rsidRDefault="00267512" w:rsidP="00532AC1">
      <w:pPr>
        <w:snapToGrid w:val="0"/>
        <w:spacing w:before="240"/>
        <w:rPr>
          <w:rFonts w:asciiTheme="minorHAnsi" w:eastAsia="MS PGothic" w:hAnsiTheme="minorHAnsi"/>
          <w:color w:val="000000"/>
          <w:sz w:val="22"/>
          <w:szCs w:val="22"/>
          <w:lang w:val="en-US"/>
        </w:rPr>
      </w:pPr>
      <w:r>
        <w:rPr>
          <w:rFonts w:asciiTheme="minorHAnsi" w:eastAsiaTheme="minorEastAsia" w:hAnsiTheme="minorHAnsi" w:hint="eastAsia"/>
          <w:color w:val="000000"/>
          <w:sz w:val="22"/>
          <w:szCs w:val="22"/>
          <w:lang w:val="en-US" w:eastAsia="zh-CN"/>
        </w:rPr>
        <w:t xml:space="preserve">   </w:t>
      </w:r>
      <w:r w:rsidRPr="00267512">
        <w:rPr>
          <w:rFonts w:asciiTheme="minorHAnsi" w:eastAsia="MS PGothic" w:hAnsiTheme="minorHAnsi" w:hint="eastAsia"/>
          <w:color w:val="000000"/>
          <w:sz w:val="22"/>
          <w:szCs w:val="22"/>
          <w:lang w:val="en-US"/>
        </w:rPr>
        <w:t xml:space="preserve"> </w:t>
      </w:r>
      <w:r w:rsidRPr="0039789B">
        <w:rPr>
          <w:rFonts w:asciiTheme="minorHAnsi" w:eastAsia="MS PGothic" w:hAnsiTheme="minorHAnsi"/>
          <w:color w:val="000000"/>
          <w:sz w:val="22"/>
          <w:szCs w:val="22"/>
          <w:lang w:val="en-US"/>
        </w:rPr>
        <w:t>The effect of the main factors of reaction temperature and space velocity on the ammonia decomposition activity of ZA-5 Fe</w:t>
      </w:r>
      <w:r w:rsidRPr="00267512">
        <w:rPr>
          <w:rFonts w:asciiTheme="minorHAnsi" w:eastAsia="MS PGothic" w:hAnsiTheme="minorHAnsi"/>
          <w:color w:val="000000"/>
          <w:sz w:val="22"/>
          <w:szCs w:val="22"/>
          <w:vertAlign w:val="subscript"/>
          <w:lang w:val="en-US"/>
        </w:rPr>
        <w:t>1-x</w:t>
      </w:r>
      <w:r w:rsidRPr="0039789B">
        <w:rPr>
          <w:rFonts w:asciiTheme="minorHAnsi" w:eastAsia="MS PGothic" w:hAnsiTheme="minorHAnsi"/>
          <w:color w:val="000000"/>
          <w:sz w:val="22"/>
          <w:szCs w:val="22"/>
          <w:lang w:val="en-US"/>
        </w:rPr>
        <w:t>O-based catalyst was carried out. The effects of temperature (450-600</w:t>
      </w:r>
      <w:r w:rsidRPr="00D2519F">
        <w:rPr>
          <w:rFonts w:asciiTheme="minorHAnsi" w:eastAsia="MS PGothic" w:hAnsiTheme="minorHAnsi"/>
          <w:color w:val="000000"/>
          <w:sz w:val="22"/>
          <w:szCs w:val="22"/>
          <w:lang w:val="en-US"/>
        </w:rPr>
        <w:t xml:space="preserve"> °C</w:t>
      </w:r>
      <w:r w:rsidRPr="0039789B">
        <w:rPr>
          <w:rFonts w:asciiTheme="minorHAnsi" w:eastAsia="MS PGothic" w:hAnsiTheme="minorHAnsi"/>
          <w:color w:val="000000"/>
          <w:sz w:val="22"/>
          <w:szCs w:val="22"/>
          <w:lang w:val="en-US"/>
        </w:rPr>
        <w:t>) and space velocity (900-7800 h</w:t>
      </w:r>
      <w:r w:rsidRPr="00267512">
        <w:rPr>
          <w:rFonts w:asciiTheme="minorHAnsi" w:eastAsia="MS PGothic" w:hAnsiTheme="minorHAnsi"/>
          <w:color w:val="000000"/>
          <w:sz w:val="22"/>
          <w:szCs w:val="22"/>
          <w:vertAlign w:val="superscript"/>
          <w:lang w:val="en-US"/>
        </w:rPr>
        <w:t>-1</w:t>
      </w:r>
      <w:r w:rsidRPr="0039789B">
        <w:rPr>
          <w:rFonts w:asciiTheme="minorHAnsi" w:eastAsia="MS PGothic" w:hAnsiTheme="minorHAnsi"/>
          <w:color w:val="000000"/>
          <w:sz w:val="22"/>
          <w:szCs w:val="22"/>
          <w:lang w:val="en-US"/>
        </w:rPr>
        <w:t>) on the ammonia decomposition activity over ZA-5 Fe</w:t>
      </w:r>
      <w:r w:rsidRPr="00267512">
        <w:rPr>
          <w:rFonts w:asciiTheme="minorHAnsi" w:eastAsia="MS PGothic" w:hAnsiTheme="minorHAnsi"/>
          <w:color w:val="000000"/>
          <w:sz w:val="22"/>
          <w:szCs w:val="22"/>
          <w:vertAlign w:val="subscript"/>
          <w:lang w:val="en-US"/>
        </w:rPr>
        <w:t>1-x</w:t>
      </w:r>
      <w:r w:rsidRPr="0039789B">
        <w:rPr>
          <w:rFonts w:asciiTheme="minorHAnsi" w:eastAsia="MS PGothic" w:hAnsiTheme="minorHAnsi"/>
          <w:color w:val="000000"/>
          <w:sz w:val="22"/>
          <w:szCs w:val="22"/>
          <w:lang w:val="en-US"/>
        </w:rPr>
        <w:t>O- based catalyst were investigated.</w:t>
      </w:r>
    </w:p>
    <w:p w:rsidR="00267512" w:rsidRPr="00267512" w:rsidRDefault="00267512" w:rsidP="00532AC1">
      <w:pPr>
        <w:snapToGrid w:val="0"/>
        <w:spacing w:before="240"/>
        <w:rPr>
          <w:rFonts w:asciiTheme="minorHAnsi" w:eastAsia="MS PGothic" w:hAnsiTheme="minorHAnsi" w:hint="eastAsia"/>
          <w:color w:val="000000"/>
          <w:sz w:val="22"/>
          <w:szCs w:val="22"/>
          <w:lang w:val="en-US"/>
        </w:rPr>
      </w:pPr>
    </w:p>
    <w:p w:rsidR="00704BDF" w:rsidRDefault="000566BC" w:rsidP="00532AC1">
      <w:pPr>
        <w:snapToGrid w:val="0"/>
        <w:spacing w:after="120"/>
        <w:rPr>
          <w:rFonts w:asciiTheme="minorHAnsi" w:eastAsiaTheme="minorEastAsia" w:hAnsiTheme="minorHAnsi" w:hint="eastAsia"/>
          <w:color w:val="000000"/>
          <w:sz w:val="22"/>
          <w:szCs w:val="22"/>
          <w:lang w:val="en-US" w:eastAsia="zh-CN"/>
        </w:rPr>
      </w:pPr>
      <w:r>
        <w:rPr>
          <w:rFonts w:asciiTheme="minorHAnsi" w:eastAsia="MS PGothic" w:hAnsiTheme="minorHAnsi"/>
          <w:noProof/>
          <w:color w:val="000000"/>
          <w:sz w:val="22"/>
          <w:szCs w:val="22"/>
          <w:lang w:val="en-US" w:eastAsia="zh-CN"/>
        </w:rPr>
        <w:lastRenderedPageBreak/>
        <w:pict>
          <v:group id="组合 1" o:spid="_x0000_s1031" style="position:absolute;left:0;text-align:left;margin-left:-7.15pt;margin-top:-4.55pt;width:236.15pt;height:190.1pt;z-index:251666432;mso-position-horizontal-relative:margin;mso-width-relative:margin;mso-height-relative:margin" coordsize="27749,212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2" type="#_x0000_t75" style="position:absolute;width:27749;height:21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文本框 2" o:spid="_x0000_s1033" type="#_x0000_t202" style="position:absolute;left:5143;top:1968;width:4388;height:4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267512" w:rsidRPr="00C560D3" w:rsidRDefault="00267512" w:rsidP="00267512">
                    <w:pPr>
                      <w:rPr>
                        <w:rFonts w:ascii="Times New Roman" w:eastAsiaTheme="minorEastAsia" w:hAnsi="Times New Roman" w:hint="eastAsia"/>
                        <w:b/>
                        <w:sz w:val="32"/>
                        <w:szCs w:val="32"/>
                        <w:lang w:eastAsia="zh-CN"/>
                      </w:rPr>
                    </w:pPr>
                    <w:r w:rsidRPr="00E95BD6">
                      <w:rPr>
                        <w:rFonts w:ascii="Times New Roman" w:hAnsi="Times New Roman"/>
                        <w:b/>
                        <w:sz w:val="32"/>
                        <w:szCs w:val="32"/>
                      </w:rPr>
                      <w:t>a</w:t>
                    </w:r>
                  </w:p>
                </w:txbxContent>
              </v:textbox>
            </v:shape>
            <w10:wrap anchorx="margin"/>
          </v:group>
        </w:pict>
      </w:r>
      <w:r w:rsidR="00532AC1">
        <w:rPr>
          <w:rFonts w:asciiTheme="minorHAnsi" w:eastAsia="MS PGothic" w:hAnsiTheme="minorHAnsi"/>
          <w:noProof/>
          <w:color w:val="000000"/>
          <w:sz w:val="22"/>
          <w:szCs w:val="22"/>
          <w:lang w:val="en-US" w:eastAsia="zh-CN"/>
        </w:rPr>
        <w:pict>
          <v:shape id="_x0000_s1030" type="#_x0000_t75" style="position:absolute;left:0;text-align:left;margin-left:218pt;margin-top:10.05pt;width:204.95pt;height:166.5pt;z-index:251665408">
            <v:imagedata r:id="rId15" o:title=""/>
          </v:shape>
          <o:OLEObject Type="Embed" ProgID="Origin50.Graph" ShapeID="_x0000_s1030" DrawAspect="Content" ObjectID="_1621779017" r:id="rId16"/>
        </w:pict>
      </w: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385738">
      <w:pPr>
        <w:snapToGrid w:val="0"/>
        <w:spacing w:after="120"/>
        <w:jc w:val="left"/>
        <w:rPr>
          <w:rFonts w:asciiTheme="minorHAnsi" w:eastAsiaTheme="minorEastAsia" w:hAnsiTheme="minorHAnsi" w:hint="eastAsia"/>
          <w:color w:val="000000"/>
          <w:sz w:val="22"/>
          <w:szCs w:val="22"/>
          <w:lang w:val="en-US" w:eastAsia="zh-CN"/>
        </w:rPr>
      </w:pPr>
    </w:p>
    <w:p w:rsidR="00267512" w:rsidRDefault="00267512" w:rsidP="00267512">
      <w:pPr>
        <w:spacing w:after="120"/>
        <w:jc w:val="center"/>
        <w:rPr>
          <w:rFonts w:ascii="Calibri" w:hAnsi="Calibri" w:cs="Calibri"/>
          <w:b/>
          <w:szCs w:val="18"/>
        </w:rPr>
      </w:pPr>
      <w:r w:rsidRPr="0065625C">
        <w:rPr>
          <w:rFonts w:ascii="Calibri" w:hAnsi="Calibri" w:cs="Calibri"/>
          <w:b/>
          <w:szCs w:val="18"/>
        </w:rPr>
        <w:t>Fig</w:t>
      </w:r>
      <w:r w:rsidRPr="0065625C">
        <w:rPr>
          <w:rFonts w:ascii="Calibri" w:eastAsiaTheme="minorEastAsia" w:hAnsi="Calibri" w:cs="Calibri"/>
          <w:b/>
          <w:szCs w:val="18"/>
          <w:lang w:eastAsia="zh-CN"/>
        </w:rPr>
        <w:t>ure</w:t>
      </w:r>
      <w:r w:rsidRPr="0065625C">
        <w:rPr>
          <w:rFonts w:ascii="Calibri" w:hAnsi="Calibri" w:cs="Calibri"/>
          <w:b/>
          <w:szCs w:val="18"/>
        </w:rPr>
        <w:t>. 1</w:t>
      </w:r>
      <w:r w:rsidRPr="00E95BD6">
        <w:rPr>
          <w:rFonts w:ascii="Calibri" w:hAnsi="Calibri" w:cs="Calibri"/>
          <w:szCs w:val="18"/>
        </w:rPr>
        <w:t>(</w:t>
      </w:r>
      <w:r>
        <w:rPr>
          <w:rFonts w:ascii="Calibri" w:hAnsi="Calibri" w:cs="Calibri"/>
          <w:szCs w:val="18"/>
        </w:rPr>
        <w:t>a</w:t>
      </w:r>
      <w:r w:rsidRPr="00E95BD6">
        <w:rPr>
          <w:rFonts w:ascii="Calibri" w:hAnsi="Calibri" w:cs="Calibri"/>
          <w:szCs w:val="18"/>
        </w:rPr>
        <w:t>)</w:t>
      </w:r>
      <w:r w:rsidRPr="00882557">
        <w:rPr>
          <w:rFonts w:ascii="Calibri" w:hAnsi="Calibri" w:cs="Calibri"/>
          <w:szCs w:val="18"/>
        </w:rPr>
        <w:t>The conversion of ammonia over ZA-5 Fe</w:t>
      </w:r>
      <w:r w:rsidRPr="00E95BD6">
        <w:rPr>
          <w:rFonts w:ascii="Calibri" w:hAnsi="Calibri" w:cs="Calibri"/>
          <w:szCs w:val="18"/>
          <w:vertAlign w:val="subscript"/>
        </w:rPr>
        <w:t>1-x</w:t>
      </w:r>
      <w:r w:rsidRPr="00882557">
        <w:rPr>
          <w:rFonts w:ascii="Calibri" w:hAnsi="Calibri" w:cs="Calibri"/>
          <w:szCs w:val="18"/>
        </w:rPr>
        <w:t xml:space="preserve">O-based catalyst as a function of reaction temperature </w:t>
      </w:r>
      <w:r w:rsidRPr="0065625C">
        <w:rPr>
          <w:rFonts w:ascii="Calibri" w:eastAsiaTheme="minorEastAsia" w:hAnsi="Calibri" w:cs="Calibri"/>
          <w:szCs w:val="18"/>
          <w:lang w:eastAsia="zh-CN"/>
        </w:rPr>
        <w:t>at</w:t>
      </w:r>
      <w:r w:rsidRPr="00882557">
        <w:rPr>
          <w:rFonts w:ascii="Calibri" w:hAnsi="Calibri" w:cs="Calibri"/>
          <w:szCs w:val="18"/>
        </w:rPr>
        <w:t xml:space="preserve"> different space velocity</w:t>
      </w:r>
      <w:r w:rsidRPr="00E95BD6">
        <w:rPr>
          <w:rFonts w:ascii="Calibri" w:hAnsi="Calibri" w:cs="Calibri"/>
          <w:szCs w:val="18"/>
        </w:rPr>
        <w:t>; (b)</w:t>
      </w:r>
      <w:r>
        <w:rPr>
          <w:rFonts w:ascii="Calibri" w:hAnsi="Calibri" w:cs="Calibri"/>
          <w:szCs w:val="18"/>
        </w:rPr>
        <w:t xml:space="preserve"> C</w:t>
      </w:r>
      <w:r w:rsidRPr="00320936">
        <w:rPr>
          <w:rFonts w:ascii="Calibri" w:hAnsi="Calibri" w:cs="Calibri"/>
          <w:szCs w:val="18"/>
        </w:rPr>
        <w:t>omparison of ammonia decomposition conversion for ZA-5, Ru/AC and Ni catalysts</w:t>
      </w:r>
    </w:p>
    <w:p w:rsidR="00267512" w:rsidRDefault="00532AC1" w:rsidP="00532AC1">
      <w:pPr>
        <w:snapToGrid w:val="0"/>
        <w:spacing w:before="240"/>
        <w:rPr>
          <w:rFonts w:asciiTheme="minorHAnsi" w:eastAsia="MS PGothic" w:hAnsiTheme="minorHAnsi"/>
          <w:color w:val="000000"/>
          <w:sz w:val="22"/>
          <w:szCs w:val="22"/>
          <w:lang w:val="en-US"/>
        </w:rPr>
      </w:pPr>
      <w:r>
        <w:rPr>
          <w:rFonts w:asciiTheme="minorHAnsi" w:eastAsiaTheme="minorEastAsia" w:hAnsiTheme="minorHAnsi" w:hint="eastAsia"/>
          <w:color w:val="000000"/>
          <w:sz w:val="22"/>
          <w:szCs w:val="22"/>
          <w:lang w:val="en-US" w:eastAsia="zh-CN"/>
        </w:rPr>
        <w:t xml:space="preserve">    </w:t>
      </w:r>
      <w:r w:rsidR="00267512" w:rsidRPr="00E40A0D">
        <w:rPr>
          <w:rFonts w:asciiTheme="minorHAnsi" w:eastAsia="MS PGothic" w:hAnsiTheme="minorHAnsi"/>
          <w:color w:val="000000"/>
          <w:sz w:val="22"/>
          <w:szCs w:val="22"/>
          <w:lang w:val="en-US"/>
        </w:rPr>
        <w:t xml:space="preserve">It </w:t>
      </w:r>
      <w:r w:rsidR="00267512" w:rsidRPr="00E95BD6">
        <w:rPr>
          <w:rFonts w:asciiTheme="minorHAnsi" w:eastAsia="MS PGothic" w:hAnsiTheme="minorHAnsi" w:hint="eastAsia"/>
          <w:color w:val="000000"/>
          <w:sz w:val="22"/>
          <w:szCs w:val="22"/>
          <w:lang w:val="en-US"/>
        </w:rPr>
        <w:t>is</w:t>
      </w:r>
      <w:r w:rsidR="00C560D3">
        <w:rPr>
          <w:rFonts w:asciiTheme="minorHAnsi" w:eastAsiaTheme="minorEastAsia" w:hAnsiTheme="minorHAnsi" w:hint="eastAsia"/>
          <w:color w:val="000000"/>
          <w:sz w:val="22"/>
          <w:szCs w:val="22"/>
          <w:lang w:val="en-US" w:eastAsia="zh-CN"/>
        </w:rPr>
        <w:t xml:space="preserve"> </w:t>
      </w:r>
      <w:r w:rsidR="00267512" w:rsidRPr="00E95BD6">
        <w:rPr>
          <w:rFonts w:asciiTheme="minorHAnsi" w:eastAsia="MS PGothic" w:hAnsiTheme="minorHAnsi" w:hint="eastAsia"/>
          <w:color w:val="000000"/>
          <w:sz w:val="22"/>
          <w:szCs w:val="22"/>
          <w:lang w:val="en-US"/>
        </w:rPr>
        <w:t>observed</w:t>
      </w:r>
      <w:r w:rsidR="00267512" w:rsidRPr="00E40A0D">
        <w:rPr>
          <w:rFonts w:asciiTheme="minorHAnsi" w:eastAsia="MS PGothic" w:hAnsiTheme="minorHAnsi"/>
          <w:color w:val="000000"/>
          <w:sz w:val="22"/>
          <w:szCs w:val="22"/>
          <w:lang w:val="en-US"/>
        </w:rPr>
        <w:t xml:space="preserve"> from Figure</w:t>
      </w:r>
      <w:r w:rsidR="00C560D3">
        <w:rPr>
          <w:rFonts w:asciiTheme="minorHAnsi" w:eastAsiaTheme="minorEastAsia" w:hAnsiTheme="minorHAnsi" w:hint="eastAsia"/>
          <w:color w:val="000000"/>
          <w:sz w:val="22"/>
          <w:szCs w:val="22"/>
          <w:lang w:val="en-US" w:eastAsia="zh-CN"/>
        </w:rPr>
        <w:t>.</w:t>
      </w:r>
      <w:r w:rsidR="00267512" w:rsidRPr="00E40A0D">
        <w:rPr>
          <w:rFonts w:asciiTheme="minorHAnsi" w:eastAsia="MS PGothic" w:hAnsiTheme="minorHAnsi"/>
          <w:color w:val="000000"/>
          <w:sz w:val="22"/>
          <w:szCs w:val="22"/>
          <w:lang w:val="en-US"/>
        </w:rPr>
        <w:t>1</w:t>
      </w:r>
      <w:r w:rsidR="00267512">
        <w:rPr>
          <w:rFonts w:asciiTheme="minorHAnsi" w:eastAsia="MS PGothic" w:hAnsiTheme="minorHAnsi"/>
          <w:color w:val="000000"/>
          <w:sz w:val="22"/>
          <w:szCs w:val="22"/>
          <w:lang w:val="en-US"/>
        </w:rPr>
        <w:t>a</w:t>
      </w:r>
      <w:r w:rsidR="00267512" w:rsidRPr="00E40A0D">
        <w:rPr>
          <w:rFonts w:asciiTheme="minorHAnsi" w:eastAsia="MS PGothic" w:hAnsiTheme="minorHAnsi"/>
          <w:color w:val="000000"/>
          <w:sz w:val="22"/>
          <w:szCs w:val="22"/>
          <w:lang w:val="en-US"/>
        </w:rPr>
        <w:t xml:space="preserve"> that the conversion of ammonia decomposition increases with the increase of temperature and decreases with the increase of space velocity. When the temperature reaches 500</w:t>
      </w:r>
      <w:r w:rsidR="00267512" w:rsidRPr="00D2519F">
        <w:rPr>
          <w:rFonts w:asciiTheme="minorHAnsi" w:eastAsia="MS PGothic" w:hAnsiTheme="minorHAnsi"/>
          <w:color w:val="000000"/>
          <w:sz w:val="22"/>
          <w:szCs w:val="22"/>
          <w:lang w:val="en-US"/>
        </w:rPr>
        <w:t>°C</w:t>
      </w:r>
      <w:r w:rsidR="00267512" w:rsidRPr="00E40A0D">
        <w:rPr>
          <w:rFonts w:asciiTheme="minorHAnsi" w:eastAsia="MS PGothic" w:hAnsiTheme="minorHAnsi"/>
          <w:color w:val="000000"/>
          <w:sz w:val="22"/>
          <w:szCs w:val="22"/>
          <w:lang w:val="en-US"/>
        </w:rPr>
        <w:t>, the ammonia conversion reaches more than 99.7% at all investigated space velocity. If the temperature continues to rise, the ammonia conversion will have little difference, which because the ammonia conversion is close to the equilibrium conversion.</w:t>
      </w:r>
    </w:p>
    <w:p w:rsidR="00267512" w:rsidRPr="00267512" w:rsidRDefault="00267512" w:rsidP="00532AC1">
      <w:pPr>
        <w:snapToGrid w:val="0"/>
        <w:spacing w:after="120"/>
        <w:rPr>
          <w:rFonts w:asciiTheme="minorHAnsi" w:eastAsia="MS PGothic" w:hAnsiTheme="minorHAnsi" w:hint="eastAsia"/>
          <w:color w:val="000000"/>
          <w:sz w:val="22"/>
          <w:szCs w:val="22"/>
          <w:lang w:val="en-US"/>
        </w:rPr>
      </w:pPr>
      <w:r w:rsidRPr="00267512">
        <w:rPr>
          <w:rFonts w:asciiTheme="minorHAnsi" w:eastAsia="MS PGothic" w:hAnsiTheme="minorHAnsi" w:hint="eastAsia"/>
          <w:color w:val="000000"/>
          <w:sz w:val="22"/>
          <w:szCs w:val="22"/>
          <w:lang w:val="en-US"/>
        </w:rPr>
        <w:t xml:space="preserve">    </w:t>
      </w:r>
      <w:r>
        <w:rPr>
          <w:rFonts w:asciiTheme="minorHAnsi" w:eastAsia="MS PGothic" w:hAnsiTheme="minorHAnsi"/>
          <w:color w:val="000000"/>
          <w:sz w:val="22"/>
          <w:szCs w:val="22"/>
          <w:lang w:val="en-US"/>
        </w:rPr>
        <w:t>T</w:t>
      </w:r>
      <w:r w:rsidRPr="00AB055F">
        <w:rPr>
          <w:rFonts w:asciiTheme="minorHAnsi" w:eastAsia="MS PGothic" w:hAnsiTheme="minorHAnsi"/>
          <w:color w:val="000000"/>
          <w:sz w:val="22"/>
          <w:szCs w:val="22"/>
          <w:lang w:val="en-US"/>
        </w:rPr>
        <w:t>he activity of ZA-5, Ru/AC and Ni/γ-Al</w:t>
      </w:r>
      <w:r w:rsidRPr="00267512">
        <w:rPr>
          <w:rFonts w:asciiTheme="minorHAnsi" w:eastAsia="MS PGothic" w:hAnsiTheme="minorHAnsi"/>
          <w:color w:val="000000"/>
          <w:sz w:val="22"/>
          <w:szCs w:val="22"/>
          <w:vertAlign w:val="subscript"/>
          <w:lang w:val="en-US"/>
        </w:rPr>
        <w:t>2</w:t>
      </w:r>
      <w:r w:rsidRPr="00AB055F">
        <w:rPr>
          <w:rFonts w:asciiTheme="minorHAnsi" w:eastAsia="MS PGothic" w:hAnsiTheme="minorHAnsi"/>
          <w:color w:val="000000"/>
          <w:sz w:val="22"/>
          <w:szCs w:val="22"/>
          <w:lang w:val="en-US"/>
        </w:rPr>
        <w:t>O</w:t>
      </w:r>
      <w:r w:rsidRPr="00267512">
        <w:rPr>
          <w:rFonts w:asciiTheme="minorHAnsi" w:eastAsia="MS PGothic" w:hAnsiTheme="minorHAnsi"/>
          <w:color w:val="000000"/>
          <w:sz w:val="22"/>
          <w:szCs w:val="22"/>
          <w:vertAlign w:val="subscript"/>
          <w:lang w:val="en-US"/>
        </w:rPr>
        <w:t>3</w:t>
      </w:r>
      <w:r w:rsidRPr="00AB055F">
        <w:rPr>
          <w:rFonts w:asciiTheme="minorHAnsi" w:eastAsia="MS PGothic" w:hAnsiTheme="minorHAnsi"/>
          <w:color w:val="000000"/>
          <w:sz w:val="22"/>
          <w:szCs w:val="22"/>
          <w:lang w:val="en-US"/>
        </w:rPr>
        <w:t xml:space="preserve"> catalyst produced by an enterprise was determined under the same conditions</w:t>
      </w:r>
      <w:r>
        <w:rPr>
          <w:rFonts w:asciiTheme="minorHAnsi" w:eastAsia="MS PGothic" w:hAnsiTheme="minorHAnsi"/>
          <w:color w:val="000000"/>
          <w:sz w:val="22"/>
          <w:szCs w:val="22"/>
          <w:lang w:val="en-US"/>
        </w:rPr>
        <w:t>. The conversion is shown in Figure</w:t>
      </w:r>
      <w:r w:rsidR="00DA5083">
        <w:rPr>
          <w:rFonts w:asciiTheme="minorHAnsi" w:eastAsiaTheme="minorEastAsia" w:hAnsiTheme="minorHAnsi" w:hint="eastAsia"/>
          <w:color w:val="000000"/>
          <w:sz w:val="22"/>
          <w:szCs w:val="22"/>
          <w:lang w:val="en-US" w:eastAsia="zh-CN"/>
        </w:rPr>
        <w:t>.</w:t>
      </w:r>
      <w:r>
        <w:rPr>
          <w:rFonts w:asciiTheme="minorHAnsi" w:eastAsia="MS PGothic" w:hAnsiTheme="minorHAnsi"/>
          <w:color w:val="000000"/>
          <w:sz w:val="22"/>
          <w:szCs w:val="22"/>
          <w:lang w:val="en-US"/>
        </w:rPr>
        <w:t>1b</w:t>
      </w:r>
      <w:r w:rsidRPr="00AB055F">
        <w:rPr>
          <w:rFonts w:asciiTheme="minorHAnsi" w:eastAsia="MS PGothic" w:hAnsiTheme="minorHAnsi"/>
          <w:color w:val="000000"/>
          <w:sz w:val="22"/>
          <w:szCs w:val="22"/>
          <w:lang w:val="en-US"/>
        </w:rPr>
        <w:t>. It can be seen from Figure</w:t>
      </w:r>
      <w:r w:rsidR="00DA5083">
        <w:rPr>
          <w:rFonts w:asciiTheme="minorHAnsi" w:eastAsiaTheme="minorEastAsia" w:hAnsiTheme="minorHAnsi" w:hint="eastAsia"/>
          <w:color w:val="000000"/>
          <w:sz w:val="22"/>
          <w:szCs w:val="22"/>
          <w:lang w:val="en-US" w:eastAsia="zh-CN"/>
        </w:rPr>
        <w:t>.</w:t>
      </w:r>
      <w:r>
        <w:rPr>
          <w:rFonts w:asciiTheme="minorHAnsi" w:eastAsia="MS PGothic" w:hAnsiTheme="minorHAnsi"/>
          <w:color w:val="000000"/>
          <w:sz w:val="22"/>
          <w:szCs w:val="22"/>
          <w:lang w:val="en-US"/>
        </w:rPr>
        <w:t>1b</w:t>
      </w:r>
      <w:r w:rsidRPr="00AB055F">
        <w:rPr>
          <w:rFonts w:asciiTheme="minorHAnsi" w:eastAsia="MS PGothic" w:hAnsiTheme="minorHAnsi"/>
          <w:color w:val="000000"/>
          <w:sz w:val="22"/>
          <w:szCs w:val="22"/>
          <w:lang w:val="en-US"/>
        </w:rPr>
        <w:t xml:space="preserve"> that the low temperature activity of Ru/AC catalyst below 500</w:t>
      </w:r>
      <w:r w:rsidRPr="00D2519F">
        <w:rPr>
          <w:rFonts w:asciiTheme="minorHAnsi" w:eastAsia="MS PGothic" w:hAnsiTheme="minorHAnsi"/>
          <w:color w:val="000000"/>
          <w:sz w:val="22"/>
          <w:szCs w:val="22"/>
          <w:lang w:val="en-US"/>
        </w:rPr>
        <w:t xml:space="preserve"> °C</w:t>
      </w:r>
      <w:r w:rsidRPr="00AB055F">
        <w:rPr>
          <w:rFonts w:asciiTheme="minorHAnsi" w:eastAsia="MS PGothic" w:hAnsiTheme="minorHAnsi"/>
          <w:color w:val="000000"/>
          <w:sz w:val="22"/>
          <w:szCs w:val="22"/>
          <w:lang w:val="en-US"/>
        </w:rPr>
        <w:t xml:space="preserve"> is obviously higher than that of ZA-5 catalyst, but the difference is not significant above 500</w:t>
      </w:r>
      <w:r w:rsidRPr="00D2519F">
        <w:rPr>
          <w:rFonts w:asciiTheme="minorHAnsi" w:eastAsia="MS PGothic" w:hAnsiTheme="minorHAnsi"/>
          <w:color w:val="000000"/>
          <w:sz w:val="22"/>
          <w:szCs w:val="22"/>
          <w:lang w:val="en-US"/>
        </w:rPr>
        <w:t xml:space="preserve"> °C</w:t>
      </w:r>
      <w:r w:rsidRPr="00AB055F">
        <w:rPr>
          <w:rFonts w:asciiTheme="minorHAnsi" w:eastAsia="MS PGothic" w:hAnsiTheme="minorHAnsi"/>
          <w:color w:val="000000"/>
          <w:sz w:val="22"/>
          <w:szCs w:val="22"/>
          <w:lang w:val="en-US"/>
        </w:rPr>
        <w:t xml:space="preserve"> and the price is high. While the activity of Ni/ γ-Al</w:t>
      </w:r>
      <w:r w:rsidRPr="00267512">
        <w:rPr>
          <w:rFonts w:asciiTheme="minorHAnsi" w:eastAsia="MS PGothic" w:hAnsiTheme="minorHAnsi"/>
          <w:color w:val="000000"/>
          <w:sz w:val="22"/>
          <w:szCs w:val="22"/>
          <w:vertAlign w:val="subscript"/>
          <w:lang w:val="en-US"/>
        </w:rPr>
        <w:t>2</w:t>
      </w:r>
      <w:r w:rsidRPr="00AB055F">
        <w:rPr>
          <w:rFonts w:asciiTheme="minorHAnsi" w:eastAsia="MS PGothic" w:hAnsiTheme="minorHAnsi"/>
          <w:color w:val="000000"/>
          <w:sz w:val="22"/>
          <w:szCs w:val="22"/>
          <w:lang w:val="en-US"/>
        </w:rPr>
        <w:t>O</w:t>
      </w:r>
      <w:r w:rsidRPr="00267512">
        <w:rPr>
          <w:rFonts w:asciiTheme="minorHAnsi" w:eastAsia="MS PGothic" w:hAnsiTheme="minorHAnsi"/>
          <w:color w:val="000000"/>
          <w:sz w:val="22"/>
          <w:szCs w:val="22"/>
          <w:vertAlign w:val="subscript"/>
          <w:lang w:val="en-US"/>
        </w:rPr>
        <w:t>3</w:t>
      </w:r>
      <w:r w:rsidRPr="00AB055F">
        <w:rPr>
          <w:rFonts w:asciiTheme="minorHAnsi" w:eastAsia="MS PGothic" w:hAnsiTheme="minorHAnsi"/>
          <w:color w:val="000000"/>
          <w:sz w:val="22"/>
          <w:szCs w:val="22"/>
          <w:lang w:val="en-US"/>
        </w:rPr>
        <w:t xml:space="preserve"> catalyst is very bad.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267512" w:rsidRDefault="00267512" w:rsidP="00532AC1">
      <w:pPr>
        <w:snapToGrid w:val="0"/>
        <w:spacing w:before="240"/>
        <w:rPr>
          <w:rFonts w:asciiTheme="minorHAnsi" w:eastAsia="MS PGothic" w:hAnsiTheme="minorHAnsi"/>
          <w:color w:val="000000"/>
          <w:sz w:val="22"/>
          <w:szCs w:val="22"/>
          <w:lang w:val="en-US"/>
        </w:rPr>
      </w:pPr>
      <w:r>
        <w:rPr>
          <w:rFonts w:asciiTheme="minorHAnsi" w:eastAsiaTheme="minorEastAsia" w:hAnsiTheme="minorHAnsi" w:hint="eastAsia"/>
          <w:color w:val="000000"/>
          <w:sz w:val="22"/>
          <w:szCs w:val="22"/>
          <w:lang w:val="en-US" w:eastAsia="zh-CN"/>
        </w:rPr>
        <w:t xml:space="preserve">    </w:t>
      </w:r>
      <w:r w:rsidRPr="004536BF">
        <w:rPr>
          <w:rFonts w:asciiTheme="minorHAnsi" w:eastAsia="MS PGothic" w:hAnsiTheme="minorHAnsi"/>
          <w:color w:val="000000"/>
          <w:sz w:val="22"/>
          <w:szCs w:val="22"/>
          <w:lang w:val="en-US"/>
        </w:rPr>
        <w:t>The performance of ZA-5 Fe</w:t>
      </w:r>
      <w:r w:rsidRPr="00E95BD6">
        <w:rPr>
          <w:rFonts w:asciiTheme="minorHAnsi" w:eastAsia="MS PGothic" w:hAnsiTheme="minorHAnsi"/>
          <w:color w:val="000000"/>
          <w:sz w:val="22"/>
          <w:szCs w:val="22"/>
          <w:vertAlign w:val="subscript"/>
          <w:lang w:val="en-US"/>
        </w:rPr>
        <w:t>1-x</w:t>
      </w:r>
      <w:r w:rsidRPr="004536BF">
        <w:rPr>
          <w:rFonts w:asciiTheme="minorHAnsi" w:eastAsia="MS PGothic" w:hAnsiTheme="minorHAnsi"/>
          <w:color w:val="000000"/>
          <w:sz w:val="22"/>
          <w:szCs w:val="22"/>
          <w:lang w:val="en-US"/>
        </w:rPr>
        <w:t>O based catalyst for ammonia decomposition was studied. The results showed that the ammonia conversion was over 99.9 % and the hydrogen production rate reached 189.58 mol H</w:t>
      </w:r>
      <w:r w:rsidRPr="00E628A2">
        <w:rPr>
          <w:rFonts w:asciiTheme="minorHAnsi" w:eastAsia="MS PGothic" w:hAnsiTheme="minorHAnsi"/>
          <w:color w:val="000000"/>
          <w:sz w:val="22"/>
          <w:szCs w:val="22"/>
          <w:vertAlign w:val="subscript"/>
          <w:lang w:val="en-US"/>
        </w:rPr>
        <w:t>2</w:t>
      </w:r>
      <w:r w:rsidRPr="004536BF">
        <w:rPr>
          <w:rFonts w:asciiTheme="minorHAnsi" w:eastAsia="MS PGothic" w:hAnsiTheme="minorHAnsi"/>
          <w:color w:val="000000"/>
          <w:sz w:val="22"/>
          <w:szCs w:val="22"/>
          <w:lang w:val="en-US"/>
        </w:rPr>
        <w:t>/(g</w:t>
      </w:r>
      <w:r w:rsidRPr="00267512">
        <w:rPr>
          <w:rFonts w:asciiTheme="minorHAnsi" w:eastAsia="MS PGothic" w:hAnsiTheme="minorHAnsi"/>
          <w:color w:val="000000"/>
          <w:sz w:val="22"/>
          <w:szCs w:val="22"/>
          <w:lang w:val="en-US"/>
        </w:rPr>
        <w:t>cat</w:t>
      </w:r>
      <w:r w:rsidR="00C560D3" w:rsidRPr="00D65978">
        <w:rPr>
          <w:rFonts w:asciiTheme="minorHAnsi" w:eastAsia="MS PGothic" w:hAnsiTheme="minorHAnsi"/>
          <w:color w:val="000000"/>
          <w:sz w:val="22"/>
          <w:szCs w:val="22"/>
          <w:lang w:val="en-US"/>
        </w:rPr>
        <w:t>·</w:t>
      </w:r>
      <w:r w:rsidRPr="004536BF">
        <w:rPr>
          <w:rFonts w:asciiTheme="minorHAnsi" w:eastAsia="MS PGothic" w:hAnsiTheme="minorHAnsi"/>
          <w:color w:val="000000"/>
          <w:sz w:val="22"/>
          <w:szCs w:val="22"/>
          <w:lang w:val="en-US"/>
        </w:rPr>
        <w:t>h), and compared with Ru/AC and Ni catalysts. The cost of raw material, catalyst and investment cost of industrial plant for ammonia decomposition hydrogen production were analyzed</w:t>
      </w:r>
      <w:r>
        <w:rPr>
          <w:rFonts w:asciiTheme="minorHAnsi" w:eastAsiaTheme="minorEastAsia" w:hAnsiTheme="minorHAnsi"/>
          <w:color w:val="000000"/>
          <w:sz w:val="22"/>
          <w:szCs w:val="22"/>
          <w:lang w:val="en-US" w:eastAsia="zh-CN"/>
        </w:rPr>
        <w:t>.</w:t>
      </w:r>
      <w:r>
        <w:rPr>
          <w:rFonts w:asciiTheme="minorHAnsi" w:eastAsiaTheme="minorEastAsia" w:hAnsiTheme="minorHAnsi" w:hint="eastAsia"/>
          <w:color w:val="000000"/>
          <w:sz w:val="22"/>
          <w:szCs w:val="22"/>
          <w:lang w:val="en-US" w:eastAsia="zh-CN"/>
        </w:rPr>
        <w:t xml:space="preserve"> </w:t>
      </w:r>
      <w:r w:rsidRPr="004536BF">
        <w:rPr>
          <w:rFonts w:asciiTheme="minorHAnsi" w:eastAsia="MS PGothic" w:hAnsiTheme="minorHAnsi"/>
          <w:color w:val="000000"/>
          <w:sz w:val="22"/>
          <w:szCs w:val="22"/>
          <w:lang w:val="en-US"/>
        </w:rPr>
        <w:t>H</w:t>
      </w:r>
      <w:r w:rsidRPr="004536BF">
        <w:rPr>
          <w:rFonts w:asciiTheme="minorHAnsi" w:eastAsia="MS PGothic" w:hAnsiTheme="minorHAnsi"/>
          <w:color w:val="000000"/>
          <w:sz w:val="22"/>
          <w:szCs w:val="22"/>
          <w:vertAlign w:val="subscript"/>
          <w:lang w:val="en-US"/>
        </w:rPr>
        <w:t>2</w:t>
      </w:r>
      <w:r w:rsidRPr="004536BF">
        <w:rPr>
          <w:rFonts w:asciiTheme="minorHAnsi" w:eastAsia="MS PGothic" w:hAnsiTheme="minorHAnsi"/>
          <w:color w:val="000000"/>
          <w:sz w:val="22"/>
          <w:szCs w:val="22"/>
          <w:lang w:val="en-US"/>
        </w:rPr>
        <w:t xml:space="preserve"> obtained from ammonia decomposition does not contain harmful substances such as CO</w:t>
      </w:r>
      <w:r w:rsidRPr="004536BF">
        <w:rPr>
          <w:rFonts w:asciiTheme="minorHAnsi" w:eastAsia="MS PGothic" w:hAnsiTheme="minorHAnsi"/>
          <w:color w:val="000000"/>
          <w:sz w:val="22"/>
          <w:szCs w:val="22"/>
          <w:vertAlign w:val="subscript"/>
          <w:lang w:val="en-US"/>
        </w:rPr>
        <w:t>x</w:t>
      </w:r>
      <w:r w:rsidRPr="004536BF">
        <w:rPr>
          <w:rFonts w:asciiTheme="minorHAnsi" w:eastAsia="MS PGothic" w:hAnsiTheme="minorHAnsi"/>
          <w:color w:val="000000"/>
          <w:sz w:val="22"/>
          <w:szCs w:val="22"/>
          <w:lang w:val="en-US"/>
        </w:rPr>
        <w:t>, SO</w:t>
      </w:r>
      <w:r w:rsidRPr="004536BF">
        <w:rPr>
          <w:rFonts w:asciiTheme="minorHAnsi" w:eastAsia="MS PGothic" w:hAnsiTheme="minorHAnsi"/>
          <w:color w:val="000000"/>
          <w:sz w:val="22"/>
          <w:szCs w:val="22"/>
          <w:vertAlign w:val="subscript"/>
          <w:lang w:val="en-US"/>
        </w:rPr>
        <w:t>x</w:t>
      </w:r>
      <w:r w:rsidRPr="004536BF">
        <w:rPr>
          <w:rFonts w:asciiTheme="minorHAnsi" w:eastAsia="MS PGothic" w:hAnsiTheme="minorHAnsi"/>
          <w:color w:val="000000"/>
          <w:sz w:val="22"/>
          <w:szCs w:val="22"/>
          <w:lang w:val="en-US"/>
        </w:rPr>
        <w:t>, NO</w:t>
      </w:r>
      <w:r w:rsidRPr="004536BF">
        <w:rPr>
          <w:rFonts w:asciiTheme="minorHAnsi" w:eastAsia="MS PGothic" w:hAnsiTheme="minorHAnsi"/>
          <w:color w:val="000000"/>
          <w:sz w:val="22"/>
          <w:szCs w:val="22"/>
          <w:vertAlign w:val="subscript"/>
          <w:lang w:val="en-US"/>
        </w:rPr>
        <w:t>x</w:t>
      </w:r>
      <w:r w:rsidR="00C560D3">
        <w:rPr>
          <w:rFonts w:asciiTheme="minorHAnsi" w:eastAsiaTheme="minorEastAsia" w:hAnsiTheme="minorHAnsi" w:hint="eastAsia"/>
          <w:color w:val="000000"/>
          <w:sz w:val="22"/>
          <w:szCs w:val="22"/>
          <w:lang w:val="en-US" w:eastAsia="zh-CN"/>
        </w:rPr>
        <w:t xml:space="preserve">. </w:t>
      </w:r>
      <w:r w:rsidRPr="004536BF">
        <w:rPr>
          <w:rFonts w:asciiTheme="minorHAnsi" w:eastAsia="MS PGothic" w:hAnsiTheme="minorHAnsi"/>
          <w:color w:val="000000"/>
          <w:sz w:val="22"/>
          <w:szCs w:val="22"/>
          <w:lang w:val="en-US"/>
        </w:rPr>
        <w:t>Ammonia is liquid at room temperature and 0.8 MPa with high energy density per unit volume.</w:t>
      </w:r>
      <w:r w:rsidR="00DA5083">
        <w:rPr>
          <w:rFonts w:asciiTheme="minorHAnsi" w:eastAsiaTheme="minorEastAsia" w:hAnsiTheme="minorHAnsi" w:hint="eastAsia"/>
          <w:color w:val="000000"/>
          <w:sz w:val="22"/>
          <w:szCs w:val="22"/>
          <w:lang w:val="en-US" w:eastAsia="zh-CN"/>
        </w:rPr>
        <w:t xml:space="preserve"> </w:t>
      </w:r>
      <w:r w:rsidRPr="004536BF">
        <w:rPr>
          <w:rFonts w:asciiTheme="minorHAnsi" w:eastAsia="MS PGothic" w:hAnsiTheme="minorHAnsi"/>
          <w:color w:val="000000"/>
          <w:sz w:val="22"/>
          <w:szCs w:val="22"/>
          <w:lang w:val="en-US"/>
        </w:rPr>
        <w:t xml:space="preserve">Therefore, the combination of ammonia and Fe catalysts with fuel cells is a perfect combination. </w:t>
      </w:r>
    </w:p>
    <w:p w:rsidR="00704BDF" w:rsidRPr="008D0BEB" w:rsidRDefault="00704BDF" w:rsidP="00D2519F">
      <w:pPr>
        <w:snapToGrid w:val="0"/>
        <w:spacing w:after="120"/>
        <w:ind w:firstLineChars="100" w:firstLine="220"/>
        <w:rPr>
          <w:rFonts w:asciiTheme="minorHAnsi" w:eastAsia="MS PGothic" w:hAnsiTheme="minorHAnsi"/>
          <w:color w:val="000000"/>
          <w:sz w:val="22"/>
          <w:szCs w:val="22"/>
          <w:lang w:val="en-US"/>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267512" w:rsidRPr="00243578" w:rsidRDefault="00267512" w:rsidP="00532AC1">
      <w:pPr>
        <w:spacing w:after="120"/>
        <w:ind w:left="400" w:hangingChars="200" w:hanging="400"/>
        <w:rPr>
          <w:rFonts w:asciiTheme="minorHAnsi" w:hAnsiTheme="minorHAnsi" w:cstheme="minorHAnsi"/>
          <w:sz w:val="20"/>
        </w:rPr>
      </w:pPr>
      <w:r w:rsidRPr="00244916">
        <w:rPr>
          <w:rFonts w:asciiTheme="minorHAnsi" w:hAnsiTheme="minorHAnsi" w:cstheme="minorHAnsi"/>
          <w:sz w:val="20"/>
        </w:rPr>
        <w:t xml:space="preserve">[1] </w:t>
      </w:r>
      <w:r w:rsidR="00532AC1">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A. S. Chellappa, C.</w:t>
      </w:r>
      <w:r w:rsidR="003B4F30" w:rsidRP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 xml:space="preserve">M. Fischer, W. J. Thompson. </w:t>
      </w:r>
      <w:r w:rsidRPr="00243578">
        <w:rPr>
          <w:rFonts w:asciiTheme="minorHAnsi" w:hAnsiTheme="minorHAnsi" w:cstheme="minorHAnsi"/>
          <w:iCs/>
          <w:sz w:val="20"/>
        </w:rPr>
        <w:t>Applied Catalysis A: General</w:t>
      </w:r>
      <w:r w:rsidR="00243578" w:rsidRPr="00243578">
        <w:rPr>
          <w:rFonts w:asciiTheme="minorHAnsi" w:hAnsiTheme="minorHAnsi"/>
          <w:color w:val="000000"/>
          <w:sz w:val="20"/>
          <w:lang w:val="en-US"/>
        </w:rPr>
        <w:t>,</w:t>
      </w:r>
      <w:r w:rsidRPr="00243578">
        <w:rPr>
          <w:rFonts w:asciiTheme="minorHAnsi" w:hAnsiTheme="minorHAnsi" w:cstheme="minorHAnsi"/>
          <w:sz w:val="20"/>
        </w:rPr>
        <w:t xml:space="preserve"> 227 (</w:t>
      </w:r>
      <w:r w:rsidRPr="00243578">
        <w:rPr>
          <w:rFonts w:asciiTheme="minorHAnsi" w:hAnsiTheme="minorHAnsi" w:cstheme="minorHAnsi"/>
          <w:b/>
          <w:bCs/>
          <w:sz w:val="20"/>
        </w:rPr>
        <w:t>2002</w:t>
      </w:r>
      <w:r w:rsidRPr="00243578">
        <w:rPr>
          <w:rFonts w:asciiTheme="minorHAnsi" w:hAnsiTheme="minorHAnsi" w:cstheme="minorHAnsi"/>
          <w:sz w:val="20"/>
        </w:rPr>
        <w:t>) 231–240.</w:t>
      </w:r>
    </w:p>
    <w:p w:rsidR="00267512" w:rsidRPr="00243578" w:rsidRDefault="00267512" w:rsidP="00532AC1">
      <w:pPr>
        <w:spacing w:after="120"/>
        <w:ind w:left="400" w:hangingChars="200" w:hanging="400"/>
        <w:rPr>
          <w:rFonts w:asciiTheme="minorHAnsi" w:hAnsiTheme="minorHAnsi" w:cstheme="minorHAnsi"/>
          <w:sz w:val="20"/>
        </w:rPr>
      </w:pPr>
      <w:r w:rsidRPr="00243578">
        <w:rPr>
          <w:rFonts w:asciiTheme="minorHAnsi" w:hAnsiTheme="minorHAnsi" w:cstheme="minorHAnsi"/>
          <w:sz w:val="20"/>
        </w:rPr>
        <w:t xml:space="preserve">[2] </w:t>
      </w:r>
      <w:r w:rsidR="00532AC1" w:rsidRP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C. K. Dyer</w:t>
      </w:r>
      <w:r w:rsidR="00243578">
        <w:rPr>
          <w:rFonts w:asciiTheme="minorHAnsi" w:eastAsiaTheme="minorEastAsia" w:hAnsiTheme="minorHAnsi" w:cstheme="minorHAnsi" w:hint="eastAsia"/>
          <w:sz w:val="20"/>
          <w:lang w:eastAsia="zh-CN"/>
        </w:rPr>
        <w:t xml:space="preserve">. </w:t>
      </w:r>
      <w:r w:rsidR="00DA5083" w:rsidRP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iCs/>
          <w:sz w:val="20"/>
        </w:rPr>
        <w:t>J. Power Sources</w:t>
      </w:r>
      <w:r w:rsidR="00243578" w:rsidRPr="00243578">
        <w:rPr>
          <w:rFonts w:asciiTheme="minorHAnsi" w:hAnsiTheme="minorHAnsi"/>
          <w:color w:val="000000"/>
          <w:sz w:val="20"/>
          <w:lang w:val="en-US"/>
        </w:rPr>
        <w:t>,</w:t>
      </w:r>
      <w:r w:rsidRPr="00243578">
        <w:rPr>
          <w:rFonts w:asciiTheme="minorHAnsi" w:hAnsiTheme="minorHAnsi" w:cstheme="minorHAnsi"/>
          <w:sz w:val="20"/>
        </w:rPr>
        <w:t xml:space="preserve"> 106 (</w:t>
      </w:r>
      <w:r w:rsidRPr="00243578">
        <w:rPr>
          <w:rFonts w:asciiTheme="minorHAnsi" w:hAnsiTheme="minorHAnsi" w:cstheme="minorHAnsi"/>
          <w:b/>
          <w:bCs/>
          <w:sz w:val="20"/>
        </w:rPr>
        <w:t>2002</w:t>
      </w:r>
      <w:r w:rsidRPr="00243578">
        <w:rPr>
          <w:rFonts w:asciiTheme="minorHAnsi" w:hAnsiTheme="minorHAnsi" w:cstheme="minorHAnsi"/>
          <w:sz w:val="20"/>
        </w:rPr>
        <w:t>) 31–34.</w:t>
      </w:r>
    </w:p>
    <w:p w:rsidR="00704BDF" w:rsidRPr="00243578" w:rsidRDefault="00267512" w:rsidP="00532AC1">
      <w:pPr>
        <w:spacing w:after="120"/>
        <w:ind w:left="400" w:hangingChars="200" w:hanging="400"/>
        <w:rPr>
          <w:rFonts w:asciiTheme="minorHAnsi" w:hAnsiTheme="minorHAnsi"/>
          <w:color w:val="000000"/>
        </w:rPr>
      </w:pPr>
      <w:r w:rsidRPr="00243578">
        <w:rPr>
          <w:rFonts w:asciiTheme="minorHAnsi" w:hAnsiTheme="minorHAnsi" w:cstheme="minorHAnsi"/>
          <w:sz w:val="20"/>
        </w:rPr>
        <w:t>[3] D. R. Palo, J.</w:t>
      </w:r>
      <w:r w:rsid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D.</w:t>
      </w:r>
      <w:r w:rsid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Holladay, R.</w:t>
      </w:r>
      <w:r w:rsid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T.</w:t>
      </w:r>
      <w:r w:rsidR="00243578">
        <w:rPr>
          <w:rFonts w:asciiTheme="minorHAnsi" w:eastAsiaTheme="minorEastAsia" w:hAnsiTheme="minorHAnsi" w:cstheme="minorHAnsi" w:hint="eastAsia"/>
          <w:sz w:val="20"/>
          <w:lang w:eastAsia="zh-CN"/>
        </w:rPr>
        <w:t xml:space="preserve"> </w:t>
      </w:r>
      <w:r w:rsidRPr="00243578">
        <w:rPr>
          <w:rFonts w:asciiTheme="minorHAnsi" w:hAnsiTheme="minorHAnsi" w:cstheme="minorHAnsi"/>
          <w:sz w:val="20"/>
        </w:rPr>
        <w:t>Rozmiarek, Consuelo E. Guzman-Leong, Yong Wang, Jian</w:t>
      </w:r>
      <w:r w:rsidR="00243578">
        <w:rPr>
          <w:rFonts w:asciiTheme="minorHAnsi" w:eastAsiaTheme="minorEastAsia" w:hAnsiTheme="minorHAnsi" w:cstheme="minorHAnsi" w:hint="eastAsia"/>
          <w:sz w:val="20"/>
          <w:lang w:eastAsia="zh-CN"/>
        </w:rPr>
        <w:t>l</w:t>
      </w:r>
      <w:r w:rsidRPr="00243578">
        <w:rPr>
          <w:rFonts w:asciiTheme="minorHAnsi" w:hAnsiTheme="minorHAnsi" w:cstheme="minorHAnsi"/>
          <w:sz w:val="20"/>
        </w:rPr>
        <w:t>i Hu, Ya</w:t>
      </w:r>
      <w:r w:rsidR="00243578">
        <w:rPr>
          <w:rFonts w:asciiTheme="minorHAnsi" w:eastAsiaTheme="minorEastAsia" w:hAnsiTheme="minorHAnsi" w:cstheme="minorHAnsi" w:hint="eastAsia"/>
          <w:sz w:val="20"/>
          <w:lang w:eastAsia="zh-CN"/>
        </w:rPr>
        <w:t xml:space="preserve"> H</w:t>
      </w:r>
      <w:r w:rsidRPr="00243578">
        <w:rPr>
          <w:rFonts w:asciiTheme="minorHAnsi" w:hAnsiTheme="minorHAnsi" w:cstheme="minorHAnsi"/>
          <w:sz w:val="20"/>
        </w:rPr>
        <w:t xml:space="preserve">uei Chin, Robert A. Dagle, Eddie G. Baker. </w:t>
      </w:r>
      <w:r w:rsidRPr="00243578">
        <w:rPr>
          <w:rFonts w:asciiTheme="minorHAnsi" w:hAnsiTheme="minorHAnsi" w:cstheme="minorHAnsi"/>
          <w:iCs/>
          <w:sz w:val="20"/>
        </w:rPr>
        <w:t>J</w:t>
      </w:r>
      <w:r w:rsidR="00243578">
        <w:rPr>
          <w:rFonts w:asciiTheme="minorHAnsi" w:eastAsiaTheme="minorEastAsia" w:hAnsiTheme="minorHAnsi" w:cstheme="minorHAnsi" w:hint="eastAsia"/>
          <w:iCs/>
          <w:sz w:val="20"/>
          <w:lang w:eastAsia="zh-CN"/>
        </w:rPr>
        <w:t>.</w:t>
      </w:r>
      <w:r w:rsidRPr="00243578">
        <w:rPr>
          <w:rFonts w:asciiTheme="minorHAnsi" w:hAnsiTheme="minorHAnsi" w:cstheme="minorHAnsi"/>
          <w:iCs/>
          <w:sz w:val="20"/>
        </w:rPr>
        <w:t xml:space="preserve"> Power Sources</w:t>
      </w:r>
      <w:r w:rsidR="00243578" w:rsidRPr="00243578">
        <w:rPr>
          <w:rFonts w:asciiTheme="minorHAnsi" w:hAnsiTheme="minorHAnsi"/>
          <w:color w:val="000000"/>
          <w:sz w:val="20"/>
          <w:lang w:val="en-US"/>
        </w:rPr>
        <w:t>,</w:t>
      </w:r>
      <w:r w:rsidRPr="00243578">
        <w:rPr>
          <w:rFonts w:asciiTheme="minorHAnsi" w:hAnsiTheme="minorHAnsi" w:cstheme="minorHAnsi"/>
          <w:sz w:val="20"/>
        </w:rPr>
        <w:t xml:space="preserve"> 108 (</w:t>
      </w:r>
      <w:r w:rsidRPr="00243578">
        <w:rPr>
          <w:rFonts w:asciiTheme="minorHAnsi" w:hAnsiTheme="minorHAnsi" w:cstheme="minorHAnsi"/>
          <w:b/>
          <w:bCs/>
          <w:sz w:val="20"/>
        </w:rPr>
        <w:t>2002</w:t>
      </w:r>
      <w:r w:rsidRPr="00243578">
        <w:rPr>
          <w:rFonts w:asciiTheme="minorHAnsi" w:hAnsiTheme="minorHAnsi" w:cstheme="minorHAnsi"/>
          <w:sz w:val="20"/>
        </w:rPr>
        <w:t>) 28–34.</w:t>
      </w:r>
    </w:p>
    <w:sectPr w:rsidR="00704BDF" w:rsidRPr="0024357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6E" w:rsidRDefault="00526B6E" w:rsidP="004F5E36">
      <w:r>
        <w:separator/>
      </w:r>
    </w:p>
  </w:endnote>
  <w:endnote w:type="continuationSeparator" w:id="1">
    <w:p w:rsidR="00526B6E" w:rsidRDefault="00526B6E"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BD" w:rsidRDefault="007203BD">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BD" w:rsidRDefault="007203BD">
    <w:pPr>
      <w:pStyle w:val="a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BD" w:rsidRDefault="007203B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6E" w:rsidRDefault="00526B6E" w:rsidP="004F5E36">
      <w:r>
        <w:separator/>
      </w:r>
    </w:p>
  </w:footnote>
  <w:footnote w:type="continuationSeparator" w:id="1">
    <w:p w:rsidR="00526B6E" w:rsidRDefault="00526B6E"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BD" w:rsidRDefault="007203BD">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6F3CED">
    <w:pPr>
      <w:pStyle w:val="aff4"/>
    </w:pPr>
    <w:r>
      <w:rPr>
        <w:noProof/>
        <w:lang w:val="en-US"/>
      </w:rPr>
      <w:pict>
        <v:line id="Connettore 1 86" o:spid="_x0000_s4098" style="position:absolute;left:0;text-align:left;z-index:251666432;visibility:visible;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en-US" w:eastAsia="zh-CN"/>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6F3CED">
    <w:pPr>
      <w:pStyle w:val="aff4"/>
    </w:pPr>
    <w:r>
      <w:rPr>
        <w:noProof/>
        <w:lang w:val="en-US"/>
      </w:rPr>
      <w:pict>
        <v:line id="Connettore 1 12" o:spid="_x0000_s4097" style="position:absolute;left:0;text-align:left;z-index:251660288;visibility:visible;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051C23AF"/>
    <w:multiLevelType w:val="multilevel"/>
    <w:tmpl w:val="DB6C48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4A6A93"/>
    <w:multiLevelType w:val="multilevel"/>
    <w:tmpl w:val="97064C46"/>
    <w:lvl w:ilvl="0">
      <w:start w:val="2"/>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AE3094"/>
    <w:multiLevelType w:val="hybridMultilevel"/>
    <w:tmpl w:val="C700DA54"/>
    <w:lvl w:ilvl="0" w:tplc="84E2687C">
      <w:start w:val="1"/>
      <w:numFmt w:val="decimal"/>
      <w:lvlText w:val="[%1]"/>
      <w:lvlJc w:val="righ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021776"/>
    <w:multiLevelType w:val="hybridMultilevel"/>
    <w:tmpl w:val="60F617C0"/>
    <w:lvl w:ilvl="0" w:tplc="84E2687C">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8"/>
  </w:num>
  <w:num w:numId="16">
    <w:abstractNumId w:val="20"/>
  </w:num>
  <w:num w:numId="17">
    <w:abstractNumId w:val="11"/>
  </w:num>
  <w:num w:numId="18">
    <w:abstractNumId w:val="19"/>
  </w:num>
  <w:num w:numId="19">
    <w:abstractNumId w:val="17"/>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01"/>
  <w:documentProtection w:edit="forms" w:enforcement="0"/>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0E414A"/>
    <w:rsid w:val="000027C0"/>
    <w:rsid w:val="000117CB"/>
    <w:rsid w:val="0003148D"/>
    <w:rsid w:val="00034A29"/>
    <w:rsid w:val="0005111B"/>
    <w:rsid w:val="000566BC"/>
    <w:rsid w:val="00062A9A"/>
    <w:rsid w:val="00083462"/>
    <w:rsid w:val="000A03B2"/>
    <w:rsid w:val="000B20B0"/>
    <w:rsid w:val="000B38B9"/>
    <w:rsid w:val="000D34BE"/>
    <w:rsid w:val="000E36F1"/>
    <w:rsid w:val="000E3A73"/>
    <w:rsid w:val="000E414A"/>
    <w:rsid w:val="00114E49"/>
    <w:rsid w:val="001311B4"/>
    <w:rsid w:val="0013121F"/>
    <w:rsid w:val="00134DE4"/>
    <w:rsid w:val="00141DDC"/>
    <w:rsid w:val="00150E59"/>
    <w:rsid w:val="001562FA"/>
    <w:rsid w:val="00170A72"/>
    <w:rsid w:val="00184AD6"/>
    <w:rsid w:val="001B65C1"/>
    <w:rsid w:val="001C684B"/>
    <w:rsid w:val="001D4B7B"/>
    <w:rsid w:val="001D53FC"/>
    <w:rsid w:val="001E435A"/>
    <w:rsid w:val="001F2EC7"/>
    <w:rsid w:val="002065DB"/>
    <w:rsid w:val="00243578"/>
    <w:rsid w:val="002447EF"/>
    <w:rsid w:val="00251550"/>
    <w:rsid w:val="00261363"/>
    <w:rsid w:val="00267512"/>
    <w:rsid w:val="0027221A"/>
    <w:rsid w:val="00275B61"/>
    <w:rsid w:val="00280ADE"/>
    <w:rsid w:val="00284A21"/>
    <w:rsid w:val="00287F72"/>
    <w:rsid w:val="002A7432"/>
    <w:rsid w:val="002D1F12"/>
    <w:rsid w:val="003009B7"/>
    <w:rsid w:val="0030469C"/>
    <w:rsid w:val="003723D4"/>
    <w:rsid w:val="0037337B"/>
    <w:rsid w:val="00385738"/>
    <w:rsid w:val="003A2B36"/>
    <w:rsid w:val="003A7D1C"/>
    <w:rsid w:val="003B4F30"/>
    <w:rsid w:val="003E3782"/>
    <w:rsid w:val="003F2A54"/>
    <w:rsid w:val="0046164A"/>
    <w:rsid w:val="00462DCD"/>
    <w:rsid w:val="004757A9"/>
    <w:rsid w:val="004B192D"/>
    <w:rsid w:val="004D1162"/>
    <w:rsid w:val="004D43B8"/>
    <w:rsid w:val="004E005B"/>
    <w:rsid w:val="004E4DD6"/>
    <w:rsid w:val="004F5E36"/>
    <w:rsid w:val="005070BD"/>
    <w:rsid w:val="005119A5"/>
    <w:rsid w:val="00526B6E"/>
    <w:rsid w:val="005278B7"/>
    <w:rsid w:val="00532AC1"/>
    <w:rsid w:val="005346C8"/>
    <w:rsid w:val="00594E9F"/>
    <w:rsid w:val="005B61E6"/>
    <w:rsid w:val="005C77E1"/>
    <w:rsid w:val="005D6A2F"/>
    <w:rsid w:val="005D6B2F"/>
    <w:rsid w:val="005E1A82"/>
    <w:rsid w:val="005F0A28"/>
    <w:rsid w:val="005F0E5E"/>
    <w:rsid w:val="00620DEE"/>
    <w:rsid w:val="00625639"/>
    <w:rsid w:val="0064184D"/>
    <w:rsid w:val="00660E3E"/>
    <w:rsid w:val="00662E74"/>
    <w:rsid w:val="00674FD2"/>
    <w:rsid w:val="006A58D2"/>
    <w:rsid w:val="006C5579"/>
    <w:rsid w:val="006D5009"/>
    <w:rsid w:val="006F3CED"/>
    <w:rsid w:val="006F5DF6"/>
    <w:rsid w:val="00704BDF"/>
    <w:rsid w:val="00707CBC"/>
    <w:rsid w:val="00715F82"/>
    <w:rsid w:val="007203BD"/>
    <w:rsid w:val="00736B13"/>
    <w:rsid w:val="007447F3"/>
    <w:rsid w:val="007661C8"/>
    <w:rsid w:val="00796731"/>
    <w:rsid w:val="007D0B45"/>
    <w:rsid w:val="007D2D8C"/>
    <w:rsid w:val="007D52CD"/>
    <w:rsid w:val="00813288"/>
    <w:rsid w:val="008168FC"/>
    <w:rsid w:val="008479A2"/>
    <w:rsid w:val="00870E4B"/>
    <w:rsid w:val="0087637F"/>
    <w:rsid w:val="008A1512"/>
    <w:rsid w:val="008B03A3"/>
    <w:rsid w:val="008B7F3E"/>
    <w:rsid w:val="008C21E4"/>
    <w:rsid w:val="008D0BEB"/>
    <w:rsid w:val="008E566E"/>
    <w:rsid w:val="009014A8"/>
    <w:rsid w:val="00901EB6"/>
    <w:rsid w:val="00915227"/>
    <w:rsid w:val="009450CE"/>
    <w:rsid w:val="0095164B"/>
    <w:rsid w:val="00996483"/>
    <w:rsid w:val="00997A57"/>
    <w:rsid w:val="009E788A"/>
    <w:rsid w:val="009F4F9E"/>
    <w:rsid w:val="00A1763D"/>
    <w:rsid w:val="00A17CEC"/>
    <w:rsid w:val="00A27EF0"/>
    <w:rsid w:val="00A52C75"/>
    <w:rsid w:val="00A76EFC"/>
    <w:rsid w:val="00A86944"/>
    <w:rsid w:val="00A9626B"/>
    <w:rsid w:val="00A97F29"/>
    <w:rsid w:val="00AB0964"/>
    <w:rsid w:val="00AE377D"/>
    <w:rsid w:val="00B60DA5"/>
    <w:rsid w:val="00B61DBF"/>
    <w:rsid w:val="00B67BB7"/>
    <w:rsid w:val="00B70438"/>
    <w:rsid w:val="00BC30C9"/>
    <w:rsid w:val="00BE3E58"/>
    <w:rsid w:val="00C01616"/>
    <w:rsid w:val="00C0162B"/>
    <w:rsid w:val="00C345B1"/>
    <w:rsid w:val="00C3489C"/>
    <w:rsid w:val="00C40142"/>
    <w:rsid w:val="00C560D3"/>
    <w:rsid w:val="00C57001"/>
    <w:rsid w:val="00C57182"/>
    <w:rsid w:val="00C655FD"/>
    <w:rsid w:val="00C830FE"/>
    <w:rsid w:val="00C867B1"/>
    <w:rsid w:val="00C94434"/>
    <w:rsid w:val="00CA1C95"/>
    <w:rsid w:val="00CA5A9C"/>
    <w:rsid w:val="00CD5FE2"/>
    <w:rsid w:val="00CE5E49"/>
    <w:rsid w:val="00D02B4C"/>
    <w:rsid w:val="00D2519F"/>
    <w:rsid w:val="00D33F48"/>
    <w:rsid w:val="00D65978"/>
    <w:rsid w:val="00D716F4"/>
    <w:rsid w:val="00D84576"/>
    <w:rsid w:val="00DA5083"/>
    <w:rsid w:val="00DB5B06"/>
    <w:rsid w:val="00DC5AAA"/>
    <w:rsid w:val="00DC7807"/>
    <w:rsid w:val="00DD2417"/>
    <w:rsid w:val="00DE0019"/>
    <w:rsid w:val="00DE264A"/>
    <w:rsid w:val="00DF18B7"/>
    <w:rsid w:val="00E041E7"/>
    <w:rsid w:val="00E23CA1"/>
    <w:rsid w:val="00E409A8"/>
    <w:rsid w:val="00E7209D"/>
    <w:rsid w:val="00EA50E1"/>
    <w:rsid w:val="00ED725F"/>
    <w:rsid w:val="00EE0131"/>
    <w:rsid w:val="00EE5BB6"/>
    <w:rsid w:val="00F30C64"/>
    <w:rsid w:val="00F66A3F"/>
    <w:rsid w:val="00FA62B2"/>
    <w:rsid w:val="00FB730C"/>
    <w:rsid w:val="00FC2695"/>
    <w:rsid w:val="00FC3E03"/>
    <w:rsid w:val="00FE6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批注框文本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正文文本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日期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签名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电子邮件签名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称呼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结束语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注释标题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文档结构图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正文首行缩进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正文文本缩进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批注文字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批注主题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纯文本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脚注文本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尾注文本 Char"/>
    <w:basedOn w:val="a2"/>
    <w:link w:val="aff1"/>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页眉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页脚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styleId="aff7">
    <w:name w:val="List Paragraph"/>
    <w:basedOn w:val="a1"/>
    <w:link w:val="Charf3"/>
    <w:uiPriority w:val="34"/>
    <w:qFormat/>
    <w:locked/>
    <w:rsid w:val="00B70438"/>
    <w:pPr>
      <w:ind w:firstLineChars="200" w:firstLine="420"/>
    </w:pPr>
  </w:style>
  <w:style w:type="character" w:customStyle="1" w:styleId="Charf3">
    <w:name w:val="列出段落 Char"/>
    <w:link w:val="aff7"/>
    <w:uiPriority w:val="34"/>
    <w:qFormat/>
    <w:rsid w:val="007D0B45"/>
    <w:rPr>
      <w:rFonts w:ascii="Arial" w:eastAsia="Times New Roman" w:hAnsi="Arial" w:cs="Times New Roman"/>
      <w:sz w:val="18"/>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14D1-B7D3-454A-9C1A-717292BF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dreamsummit</cp:lastModifiedBy>
  <cp:revision>30</cp:revision>
  <cp:lastPrinted>2015-05-12T18:31:00Z</cp:lastPrinted>
  <dcterms:created xsi:type="dcterms:W3CDTF">2019-06-11T08:06:00Z</dcterms:created>
  <dcterms:modified xsi:type="dcterms:W3CDTF">2019-06-11T09:24:00Z</dcterms:modified>
</cp:coreProperties>
</file>