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E670A6" w:rsidP="00704BDF">
      <w:pPr>
        <w:snapToGrid w:val="0"/>
        <w:spacing w:after="360"/>
        <w:jc w:val="center"/>
        <w:rPr>
          <w:rFonts w:asciiTheme="minorHAnsi" w:eastAsia="MS PGothic" w:hAnsiTheme="minorHAnsi"/>
          <w:b/>
          <w:bCs/>
          <w:sz w:val="28"/>
          <w:szCs w:val="28"/>
          <w:lang w:val="en-US"/>
        </w:rPr>
      </w:pPr>
      <w:r w:rsidRPr="00E670A6">
        <w:rPr>
          <w:rFonts w:asciiTheme="minorHAnsi" w:eastAsia="MS PGothic" w:hAnsiTheme="minorHAnsi"/>
          <w:b/>
          <w:bCs/>
          <w:i/>
          <w:sz w:val="28"/>
          <w:szCs w:val="28"/>
          <w:lang w:val="en-US"/>
        </w:rPr>
        <w:lastRenderedPageBreak/>
        <w:t>In situ</w:t>
      </w:r>
      <w:r w:rsidRPr="00E670A6">
        <w:rPr>
          <w:rFonts w:asciiTheme="minorHAnsi" w:eastAsia="MS PGothic" w:hAnsiTheme="minorHAnsi"/>
          <w:b/>
          <w:bCs/>
          <w:sz w:val="28"/>
          <w:szCs w:val="28"/>
          <w:lang w:val="en-US"/>
        </w:rPr>
        <w:t xml:space="preserve"> monitoring of the formation of mixed CO</w:t>
      </w:r>
      <w:r w:rsidRPr="00E66B4F">
        <w:rPr>
          <w:rFonts w:asciiTheme="minorHAnsi" w:eastAsia="MS PGothic" w:hAnsiTheme="minorHAnsi"/>
          <w:b/>
          <w:bCs/>
          <w:sz w:val="28"/>
          <w:szCs w:val="28"/>
          <w:vertAlign w:val="subscript"/>
          <w:lang w:val="en-US"/>
        </w:rPr>
        <w:t>2</w:t>
      </w:r>
      <w:r w:rsidRPr="00E670A6">
        <w:rPr>
          <w:rFonts w:asciiTheme="minorHAnsi" w:eastAsia="MS PGothic" w:hAnsiTheme="minorHAnsi"/>
          <w:b/>
          <w:bCs/>
          <w:sz w:val="28"/>
          <w:szCs w:val="28"/>
          <w:lang w:val="en-US"/>
        </w:rPr>
        <w:t>/CH</w:t>
      </w:r>
      <w:r w:rsidRPr="00E66B4F">
        <w:rPr>
          <w:rFonts w:asciiTheme="minorHAnsi" w:eastAsia="MS PGothic" w:hAnsiTheme="minorHAnsi"/>
          <w:b/>
          <w:bCs/>
          <w:sz w:val="28"/>
          <w:szCs w:val="28"/>
          <w:vertAlign w:val="subscript"/>
          <w:lang w:val="en-US"/>
        </w:rPr>
        <w:t>4</w:t>
      </w:r>
      <w:r w:rsidRPr="00E670A6">
        <w:rPr>
          <w:rFonts w:asciiTheme="minorHAnsi" w:eastAsia="MS PGothic" w:hAnsiTheme="minorHAnsi"/>
          <w:b/>
          <w:bCs/>
          <w:sz w:val="28"/>
          <w:szCs w:val="28"/>
          <w:lang w:val="en-US"/>
        </w:rPr>
        <w:t xml:space="preserve"> gas hydrates via Raman spectroscopy</w:t>
      </w:r>
    </w:p>
    <w:p w:rsidR="00DE0019" w:rsidRPr="00E670A6" w:rsidRDefault="00E670A6" w:rsidP="00704BDF">
      <w:pPr>
        <w:snapToGrid w:val="0"/>
        <w:spacing w:after="120"/>
        <w:jc w:val="center"/>
        <w:rPr>
          <w:rFonts w:eastAsia="SimSun"/>
          <w:color w:val="000000"/>
          <w:lang w:val="de-DE" w:eastAsia="zh-CN"/>
        </w:rPr>
      </w:pPr>
      <w:bookmarkStart w:id="0" w:name="_GoBack"/>
      <w:bookmarkEnd w:id="0"/>
      <w:r w:rsidRPr="00E670A6">
        <w:rPr>
          <w:rFonts w:asciiTheme="minorHAnsi" w:eastAsia="SimSun" w:hAnsiTheme="minorHAnsi"/>
          <w:color w:val="000000"/>
          <w:sz w:val="24"/>
          <w:szCs w:val="24"/>
          <w:u w:val="single"/>
          <w:lang w:val="de-DE" w:eastAsia="zh-CN"/>
        </w:rPr>
        <w:t>Andreas S. Braeuer</w:t>
      </w:r>
      <w:r w:rsidR="00704BDF" w:rsidRPr="00E670A6">
        <w:rPr>
          <w:rFonts w:asciiTheme="minorHAnsi" w:eastAsia="SimSun" w:hAnsiTheme="minorHAnsi"/>
          <w:color w:val="000000"/>
          <w:sz w:val="24"/>
          <w:szCs w:val="24"/>
          <w:u w:val="single"/>
          <w:vertAlign w:val="superscript"/>
          <w:lang w:val="de-DE" w:eastAsia="zh-CN"/>
        </w:rPr>
        <w:t>1</w:t>
      </w:r>
      <w:r w:rsidR="00DE0019" w:rsidRPr="00E670A6">
        <w:rPr>
          <w:rFonts w:eastAsia="SimSun"/>
          <w:color w:val="000000"/>
          <w:lang w:val="de-DE" w:eastAsia="zh-CN"/>
        </w:rPr>
        <w:t xml:space="preserve"> </w:t>
      </w:r>
    </w:p>
    <w:p w:rsidR="00704BDF" w:rsidRPr="00E670A6" w:rsidRDefault="00704BDF" w:rsidP="00704BDF">
      <w:pPr>
        <w:snapToGrid w:val="0"/>
        <w:spacing w:after="120"/>
        <w:jc w:val="center"/>
        <w:rPr>
          <w:rFonts w:asciiTheme="minorHAnsi" w:eastAsia="MS PGothic" w:hAnsiTheme="minorHAnsi"/>
          <w:i/>
          <w:iCs/>
          <w:color w:val="000000"/>
          <w:sz w:val="20"/>
          <w:lang w:val="de-DE"/>
        </w:rPr>
      </w:pPr>
      <w:r w:rsidRPr="00E670A6">
        <w:rPr>
          <w:rFonts w:eastAsia="MS PGothic"/>
          <w:i/>
          <w:iCs/>
          <w:color w:val="000000"/>
          <w:sz w:val="20"/>
          <w:lang w:val="de-DE"/>
        </w:rPr>
        <w:t>1</w:t>
      </w:r>
      <w:r w:rsidR="00E670A6">
        <w:rPr>
          <w:rFonts w:asciiTheme="minorHAnsi" w:eastAsia="MS PGothic" w:hAnsiTheme="minorHAnsi"/>
          <w:i/>
          <w:iCs/>
          <w:color w:val="000000"/>
          <w:sz w:val="20"/>
          <w:lang w:val="de-DE"/>
        </w:rPr>
        <w:t xml:space="preserve"> </w:t>
      </w:r>
      <w:r w:rsidR="00E670A6" w:rsidRPr="00E670A6">
        <w:rPr>
          <w:rFonts w:asciiTheme="minorHAnsi" w:eastAsia="MS PGothic" w:hAnsiTheme="minorHAnsi"/>
          <w:i/>
          <w:iCs/>
          <w:color w:val="000000"/>
          <w:sz w:val="20"/>
          <w:lang w:val="de-DE"/>
        </w:rPr>
        <w:t>Institut für Thermische Verfahrenstechnik, Umwelt- und Naturstoffverfahrenstechnik, Technische Universität Bergakademie Freiberg, Freiberg, 09599, Germany</w:t>
      </w:r>
    </w:p>
    <w:p w:rsidR="00704BDF" w:rsidRPr="00E66B4F" w:rsidRDefault="00704BDF" w:rsidP="00704BDF">
      <w:pPr>
        <w:snapToGrid w:val="0"/>
        <w:jc w:val="center"/>
        <w:rPr>
          <w:rFonts w:asciiTheme="minorHAnsi" w:eastAsia="MS PGothic" w:hAnsiTheme="minorHAnsi"/>
          <w:bCs/>
          <w:i/>
          <w:iCs/>
          <w:sz w:val="20"/>
          <w:lang w:val="de-DE"/>
        </w:rPr>
      </w:pPr>
      <w:r w:rsidRPr="00E66B4F">
        <w:rPr>
          <w:rFonts w:asciiTheme="minorHAnsi" w:eastAsia="MS PGothic" w:hAnsiTheme="minorHAnsi"/>
          <w:bCs/>
          <w:i/>
          <w:iCs/>
          <w:color w:val="000000"/>
          <w:sz w:val="20"/>
          <w:lang w:val="de-DE"/>
        </w:rPr>
        <w:t>*</w:t>
      </w:r>
      <w:r w:rsidR="00E670A6" w:rsidRPr="00E66B4F">
        <w:rPr>
          <w:rFonts w:asciiTheme="minorHAnsi" w:eastAsia="MS PGothic" w:hAnsiTheme="minorHAnsi"/>
          <w:bCs/>
          <w:i/>
          <w:iCs/>
          <w:color w:val="000000"/>
          <w:sz w:val="20"/>
          <w:lang w:val="de-DE"/>
        </w:rPr>
        <w:t>Andreas.Braeuer</w:t>
      </w:r>
      <w:r w:rsidRPr="00E66B4F">
        <w:rPr>
          <w:rFonts w:asciiTheme="minorHAnsi" w:eastAsia="MS PGothic" w:hAnsiTheme="minorHAnsi"/>
          <w:bCs/>
          <w:i/>
          <w:iCs/>
          <w:sz w:val="20"/>
          <w:lang w:val="de-DE"/>
        </w:rPr>
        <w:t>@</w:t>
      </w:r>
      <w:r w:rsidR="00E670A6" w:rsidRPr="00E66B4F">
        <w:rPr>
          <w:rFonts w:asciiTheme="minorHAnsi" w:eastAsia="MS PGothic" w:hAnsiTheme="minorHAnsi"/>
          <w:bCs/>
          <w:i/>
          <w:iCs/>
          <w:sz w:val="20"/>
          <w:lang w:val="de-DE"/>
        </w:rPr>
        <w:t>tu-freiberg.de</w:t>
      </w:r>
    </w:p>
    <w:p w:rsidR="00704BDF" w:rsidRPr="00E66B4F" w:rsidRDefault="00704BDF" w:rsidP="00704BDF">
      <w:pPr>
        <w:pStyle w:val="AbstractHeading"/>
        <w:tabs>
          <w:tab w:val="left" w:pos="3547"/>
          <w:tab w:val="center" w:pos="4694"/>
        </w:tabs>
        <w:spacing w:before="240" w:after="0"/>
        <w:ind w:firstLine="357"/>
        <w:rPr>
          <w:rFonts w:asciiTheme="minorHAnsi" w:hAnsiTheme="minorHAnsi"/>
          <w:b/>
          <w:lang w:val="de-DE"/>
        </w:rPr>
      </w:pPr>
      <w:r w:rsidRPr="00E66B4F">
        <w:rPr>
          <w:rFonts w:asciiTheme="minorHAnsi" w:hAnsiTheme="minorHAnsi"/>
          <w:b/>
          <w:lang w:val="de-DE"/>
        </w:rPr>
        <w:t>Highlights</w:t>
      </w:r>
    </w:p>
    <w:p w:rsidR="00704BDF" w:rsidRDefault="00E66B4F" w:rsidP="00704BDF">
      <w:pPr>
        <w:pStyle w:val="AbstractBody"/>
        <w:numPr>
          <w:ilvl w:val="0"/>
          <w:numId w:val="16"/>
        </w:numPr>
        <w:rPr>
          <w:rFonts w:asciiTheme="minorHAnsi" w:hAnsiTheme="minorHAnsi"/>
        </w:rPr>
      </w:pPr>
      <w:r w:rsidRPr="00E66B4F">
        <w:rPr>
          <w:rFonts w:asciiTheme="minorHAnsi" w:hAnsiTheme="minorHAnsi"/>
          <w:i/>
        </w:rPr>
        <w:t>In situ</w:t>
      </w:r>
      <w:r>
        <w:rPr>
          <w:rFonts w:asciiTheme="minorHAnsi" w:hAnsiTheme="minorHAnsi"/>
        </w:rPr>
        <w:t xml:space="preserve"> analysis of gas hydrate formation</w:t>
      </w:r>
      <w:r w:rsidR="00704BDF" w:rsidRPr="00EC66CC">
        <w:rPr>
          <w:rFonts w:asciiTheme="minorHAnsi" w:hAnsiTheme="minorHAnsi"/>
        </w:rPr>
        <w:t>.</w:t>
      </w:r>
    </w:p>
    <w:p w:rsidR="00026125" w:rsidRPr="00EC66CC" w:rsidRDefault="00026125" w:rsidP="00704BDF">
      <w:pPr>
        <w:pStyle w:val="AbstractBody"/>
        <w:numPr>
          <w:ilvl w:val="0"/>
          <w:numId w:val="16"/>
        </w:numPr>
        <w:rPr>
          <w:rFonts w:asciiTheme="minorHAnsi" w:hAnsiTheme="minorHAnsi"/>
        </w:rPr>
      </w:pPr>
      <w:r w:rsidRPr="00026125">
        <w:rPr>
          <w:rFonts w:asciiTheme="minorHAnsi" w:hAnsiTheme="minorHAnsi"/>
        </w:rPr>
        <w:t>Gas separation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E670A6" w:rsidRPr="00E670A6" w:rsidRDefault="00E670A6" w:rsidP="00E670A6">
      <w:pPr>
        <w:pStyle w:val="Haupttext"/>
        <w:spacing w:line="276" w:lineRule="auto"/>
        <w:rPr>
          <w:rFonts w:asciiTheme="minorHAnsi" w:eastAsia="MS PGothic" w:hAnsiTheme="minorHAnsi"/>
          <w:color w:val="000000"/>
          <w:sz w:val="22"/>
          <w:szCs w:val="22"/>
          <w:lang w:val="en-US"/>
        </w:rPr>
      </w:pPr>
      <w:r w:rsidRPr="00E670A6">
        <w:rPr>
          <w:rFonts w:asciiTheme="minorHAnsi" w:eastAsia="MS PGothic" w:hAnsiTheme="minorHAnsi"/>
          <w:color w:val="000000"/>
          <w:sz w:val="22"/>
          <w:szCs w:val="22"/>
          <w:lang w:val="en-US"/>
        </w:rPr>
        <w:t xml:space="preserve">Gas hydrates are crystalline ice-like solids that consist of a three dimensional network of hydrogen bonded water molecules stabilized by the incorporation of small guest molecules, such as carbon dioxide (CO2) or methane (CH4). </w:t>
      </w:r>
    </w:p>
    <w:p w:rsidR="00C867B1" w:rsidRPr="008D0BEB" w:rsidRDefault="00E670A6" w:rsidP="00E670A6">
      <w:pPr>
        <w:pStyle w:val="Haupttext"/>
        <w:spacing w:line="276" w:lineRule="auto"/>
        <w:rPr>
          <w:rFonts w:asciiTheme="minorHAnsi" w:eastAsia="MS PGothic" w:hAnsiTheme="minorHAnsi"/>
          <w:color w:val="000000"/>
          <w:sz w:val="22"/>
          <w:szCs w:val="22"/>
          <w:lang w:val="en-US"/>
        </w:rPr>
      </w:pPr>
      <w:r w:rsidRPr="00E670A6">
        <w:rPr>
          <w:rFonts w:asciiTheme="minorHAnsi" w:eastAsia="MS PGothic" w:hAnsiTheme="minorHAnsi"/>
          <w:color w:val="000000"/>
          <w:sz w:val="22"/>
          <w:szCs w:val="22"/>
          <w:lang w:val="en-US"/>
        </w:rPr>
        <w:t xml:space="preserve">Hydrate formation is a promising technology for gas separation processes, due to the gas specific thermodynamics of incorporation. For example, at certain pressure and temperature, the incorporation of CO2 molecules is preferred compared to CH4 molecules, which can be utilized for the separation of shale gas, biogas or the capture of CO2 from flue gas. In order to improve the separation process, fundamental understanding of the formation kinetics of the mixed gas hydrates on a molecular level is crucial.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E10B3E">
        <w:rPr>
          <w:rFonts w:asciiTheme="minorHAnsi" w:eastAsia="MS PGothic" w:hAnsiTheme="minorHAnsi"/>
          <w:b/>
          <w:bCs/>
          <w:color w:val="000000"/>
          <w:sz w:val="22"/>
          <w:szCs w:val="22"/>
          <w:lang w:val="en-US"/>
        </w:rPr>
        <w:t>Setup and Measurements</w:t>
      </w:r>
    </w:p>
    <w:p w:rsidR="00704BDF" w:rsidRPr="008D0BEB" w:rsidRDefault="00E670A6" w:rsidP="00E670A6">
      <w:pPr>
        <w:snapToGrid w:val="0"/>
        <w:spacing w:after="120" w:line="276" w:lineRule="auto"/>
        <w:rPr>
          <w:rFonts w:asciiTheme="minorHAnsi" w:eastAsia="MS PGothic" w:hAnsiTheme="minorHAnsi"/>
          <w:i/>
          <w:color w:val="000000"/>
          <w:sz w:val="22"/>
          <w:szCs w:val="22"/>
          <w:lang w:val="en-US"/>
        </w:rPr>
      </w:pPr>
      <w:r w:rsidRPr="00E670A6">
        <w:rPr>
          <w:rFonts w:asciiTheme="minorHAnsi" w:eastAsia="MS PGothic" w:hAnsiTheme="minorHAnsi"/>
          <w:color w:val="000000"/>
          <w:sz w:val="22"/>
          <w:szCs w:val="22"/>
          <w:lang w:val="en-US"/>
        </w:rPr>
        <w:t>Here we present an experimental study on the formation kinetics of the formation of mixed CO2/CH4 gas hydrates. The experimental setup allows for the in situ monitoring of the composition of the gas phase as well as the hydrate phase during hydrate formation. The influence of initial gas composition, temperature and pressure on the evolution of the composition in the gas and in the hydrate phase is analyzed.</w:t>
      </w:r>
    </w:p>
    <w:p w:rsidR="00704BDF" w:rsidRPr="008D0BEB" w:rsidRDefault="00E670A6" w:rsidP="00704BDF">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3</w:t>
      </w:r>
      <w:r w:rsidR="00704BDF" w:rsidRPr="008D0BEB">
        <w:rPr>
          <w:rFonts w:asciiTheme="minorHAnsi" w:eastAsia="MS PGothic" w:hAnsiTheme="minorHAnsi"/>
          <w:b/>
          <w:bCs/>
          <w:color w:val="000000"/>
          <w:sz w:val="22"/>
          <w:szCs w:val="22"/>
          <w:lang w:val="en-US"/>
        </w:rPr>
        <w:t>. Conclusion</w:t>
      </w:r>
      <w:r w:rsidR="00704BDF" w:rsidRPr="008D0BEB">
        <w:rPr>
          <w:rFonts w:asciiTheme="minorHAnsi" w:eastAsia="MS PGothic" w:hAnsiTheme="minorHAnsi"/>
          <w:b/>
          <w:bCs/>
          <w:color w:val="000000"/>
          <w:sz w:val="22"/>
          <w:szCs w:val="22"/>
          <w:lang w:val="en-US" w:eastAsia="ko-KR"/>
        </w:rPr>
        <w:t>s</w:t>
      </w:r>
    </w:p>
    <w:p w:rsidR="00704BDF" w:rsidRPr="008D0BEB" w:rsidRDefault="00E670A6" w:rsidP="00E670A6">
      <w:pPr>
        <w:snapToGrid w:val="0"/>
        <w:spacing w:after="120" w:line="276"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With our study,</w:t>
      </w:r>
      <w:r w:rsidRPr="00E670A6">
        <w:rPr>
          <w:rFonts w:asciiTheme="minorHAnsi" w:eastAsia="MS PGothic" w:hAnsiTheme="minorHAnsi"/>
          <w:color w:val="000000"/>
          <w:sz w:val="22"/>
          <w:szCs w:val="22"/>
          <w:lang w:val="en-US"/>
        </w:rPr>
        <w:t xml:space="preserve"> we aim to contribute further inside into the formation kinetics of mixed gas hydrates.</w:t>
      </w:r>
    </w:p>
    <w:p w:rsidR="00704BDF" w:rsidRPr="008D0BEB" w:rsidRDefault="00E670A6"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Acknowledgement</w:t>
      </w:r>
      <w:r w:rsidR="00704BDF" w:rsidRPr="008D0BEB">
        <w:rPr>
          <w:rFonts w:asciiTheme="minorHAnsi" w:eastAsia="MS PGothic" w:hAnsiTheme="minorHAnsi"/>
          <w:b/>
          <w:bCs/>
          <w:color w:val="000000"/>
          <w:sz w:val="20"/>
          <w:lang w:val="en-US"/>
        </w:rPr>
        <w:t xml:space="preserve"> </w:t>
      </w:r>
    </w:p>
    <w:p w:rsidR="00704BDF" w:rsidRPr="00E670A6" w:rsidRDefault="00E670A6" w:rsidP="00E670A6">
      <w:pPr>
        <w:pStyle w:val="FirstParagraph"/>
        <w:widowControl w:val="0"/>
        <w:tabs>
          <w:tab w:val="left" w:pos="426"/>
        </w:tabs>
        <w:autoSpaceDE w:val="0"/>
        <w:autoSpaceDN w:val="0"/>
        <w:adjustRightInd w:val="0"/>
        <w:spacing w:line="276" w:lineRule="auto"/>
        <w:rPr>
          <w:rFonts w:asciiTheme="minorHAnsi" w:eastAsia="MS PGothic" w:hAnsiTheme="minorHAnsi"/>
          <w:color w:val="000000"/>
          <w:sz w:val="22"/>
          <w:szCs w:val="22"/>
        </w:rPr>
      </w:pPr>
      <w:r w:rsidRPr="00E670A6">
        <w:rPr>
          <w:rFonts w:asciiTheme="minorHAnsi" w:eastAsia="MS PGothic" w:hAnsiTheme="minorHAnsi"/>
          <w:color w:val="000000"/>
          <w:sz w:val="22"/>
          <w:szCs w:val="22"/>
        </w:rPr>
        <w:t xml:space="preserve">The project leading to this contribution has received funding from the European Union’s Horizon 2020 research and innovation </w:t>
      </w:r>
      <w:proofErr w:type="spellStart"/>
      <w:r w:rsidRPr="00E670A6">
        <w:rPr>
          <w:rFonts w:asciiTheme="minorHAnsi" w:eastAsia="MS PGothic" w:hAnsiTheme="minorHAnsi"/>
          <w:color w:val="000000"/>
          <w:sz w:val="22"/>
          <w:szCs w:val="22"/>
        </w:rPr>
        <w:t>programme</w:t>
      </w:r>
      <w:proofErr w:type="spellEnd"/>
      <w:r w:rsidRPr="00E670A6">
        <w:rPr>
          <w:rFonts w:asciiTheme="minorHAnsi" w:eastAsia="MS PGothic" w:hAnsiTheme="minorHAnsi"/>
          <w:color w:val="000000"/>
          <w:sz w:val="22"/>
          <w:szCs w:val="22"/>
        </w:rPr>
        <w:t xml:space="preserve"> under ERC Starting Grant agreement No. 637654 (</w:t>
      </w:r>
      <w:proofErr w:type="spellStart"/>
      <w:r w:rsidRPr="00E670A6">
        <w:rPr>
          <w:rFonts w:asciiTheme="minorHAnsi" w:eastAsia="MS PGothic" w:hAnsiTheme="minorHAnsi"/>
          <w:color w:val="000000"/>
          <w:sz w:val="22"/>
          <w:szCs w:val="22"/>
        </w:rPr>
        <w:t>Inhomogeneities</w:t>
      </w:r>
      <w:proofErr w:type="spellEnd"/>
      <w:r w:rsidRPr="00E670A6">
        <w:rPr>
          <w:rFonts w:asciiTheme="minorHAnsi" w:eastAsia="MS PGothic" w:hAnsiTheme="minorHAnsi"/>
          <w:color w:val="000000"/>
          <w:sz w:val="22"/>
          <w:szCs w:val="22"/>
        </w:rPr>
        <w:t>).</w:t>
      </w:r>
    </w:p>
    <w:sectPr w:rsidR="00704BDF" w:rsidRPr="00E670A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221EB79"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4A94C2E"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26125"/>
    <w:rsid w:val="0003148D"/>
    <w:rsid w:val="00062A9A"/>
    <w:rsid w:val="000A03B2"/>
    <w:rsid w:val="000B64ED"/>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2B29"/>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10B3E"/>
    <w:rsid w:val="00E23CA1"/>
    <w:rsid w:val="00E409A8"/>
    <w:rsid w:val="00E66B4F"/>
    <w:rsid w:val="00E670A6"/>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Haupttext">
    <w:name w:val="Haupttext"/>
    <w:rsid w:val="00E670A6"/>
    <w:pPr>
      <w:spacing w:after="0" w:line="360" w:lineRule="auto"/>
      <w:jc w:val="both"/>
    </w:pPr>
    <w:rPr>
      <w:rFonts w:ascii="Times New Roman" w:eastAsia="Times New Roman" w:hAnsi="Times New Roman" w:cs="Times New Roman"/>
      <w:sz w:val="24"/>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Haupttext">
    <w:name w:val="Haupttext"/>
    <w:rsid w:val="00E670A6"/>
    <w:pPr>
      <w:spacing w:after="0" w:line="360" w:lineRule="auto"/>
      <w:jc w:val="both"/>
    </w:pPr>
    <w:rPr>
      <w:rFonts w:ascii="Times New Roman" w:eastAsia="Times New Roman" w:hAnsi="Times New Roman" w:cs="Times New Roman"/>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20B5-32AF-4C39-A30D-62BF3954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Bräuer, Andreas</cp:lastModifiedBy>
  <cp:revision>7</cp:revision>
  <cp:lastPrinted>2015-05-12T18:31:00Z</cp:lastPrinted>
  <dcterms:created xsi:type="dcterms:W3CDTF">2019-04-24T12:13:00Z</dcterms:created>
  <dcterms:modified xsi:type="dcterms:W3CDTF">2019-05-01T08:33:00Z</dcterms:modified>
</cp:coreProperties>
</file>