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FB3B1E" w:rsidRDefault="000A03B2" w:rsidP="00704BDF">
      <w:pPr>
        <w:pStyle w:val="CETAuthors"/>
        <w:tabs>
          <w:tab w:val="clear" w:pos="7100"/>
          <w:tab w:val="right" w:pos="9070"/>
        </w:tabs>
        <w:rPr>
          <w:noProof w:val="0"/>
          <w:lang w:val="en-US"/>
        </w:rPr>
        <w:sectPr w:rsidR="000A03B2" w:rsidRPr="00FB3B1E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FB3B1E" w:rsidRDefault="00CC038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Synthesis and Characterization of CaCO</w:t>
      </w:r>
      <w:r w:rsidRPr="00CC0384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3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4D39F6">
        <w:rPr>
          <w:rFonts w:asciiTheme="minorHAnsi" w:eastAsia="MS PGothic" w:hAnsiTheme="minorHAnsi"/>
          <w:b/>
          <w:bCs/>
          <w:sz w:val="28"/>
          <w:szCs w:val="28"/>
          <w:lang w:val="en-US"/>
        </w:rPr>
        <w:t>N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anoparticles by Sol-</w:t>
      </w:r>
      <w:r w:rsidR="005A4B04" w:rsidRPr="005A4B04">
        <w:rPr>
          <w:rFonts w:asciiTheme="minorHAnsi" w:eastAsia="MS PGothic" w:hAnsiTheme="minorHAnsi"/>
          <w:b/>
          <w:bCs/>
          <w:sz w:val="28"/>
          <w:szCs w:val="28"/>
          <w:lang w:val="en-US"/>
        </w:rPr>
        <w:t>g</w:t>
      </w:r>
      <w:r w:rsidRPr="005A4B0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el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Citrate Method: Effect of Citric </w:t>
      </w:r>
      <w:r w:rsidR="004D39F6">
        <w:rPr>
          <w:rFonts w:asciiTheme="minorHAnsi" w:eastAsia="MS PGothic" w:hAnsiTheme="minorHAnsi"/>
          <w:b/>
          <w:bCs/>
          <w:sz w:val="28"/>
          <w:szCs w:val="28"/>
          <w:lang w:val="en-US"/>
        </w:rPr>
        <w:t>A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cid </w:t>
      </w:r>
      <w:r w:rsidR="004D39F6">
        <w:rPr>
          <w:rFonts w:asciiTheme="minorHAnsi" w:eastAsia="MS PGothic" w:hAnsiTheme="minorHAnsi"/>
          <w:b/>
          <w:bCs/>
          <w:sz w:val="28"/>
          <w:szCs w:val="28"/>
          <w:lang w:val="en-US"/>
        </w:rPr>
        <w:t>C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oncentration</w:t>
      </w:r>
    </w:p>
    <w:p w:rsidR="00DE0019" w:rsidRPr="00FB3B1E" w:rsidRDefault="003A363E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proofErr w:type="spellStart"/>
      <w:r w:rsidRPr="00FB3B1E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Merve</w:t>
      </w:r>
      <w:proofErr w:type="spellEnd"/>
      <w:r w:rsidRPr="00FB3B1E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proofErr w:type="spellStart"/>
      <w:r w:rsidRPr="00FB3B1E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Şener</w:t>
      </w:r>
      <w:proofErr w:type="spellEnd"/>
      <w:r w:rsidR="00736B13" w:rsidRPr="00FB3B1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4C5AA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Çağla</w:t>
      </w:r>
      <w:proofErr w:type="spellEnd"/>
      <w:r w:rsidR="004C5AA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="004C5AA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Gül</w:t>
      </w:r>
      <w:proofErr w:type="spellEnd"/>
      <w:r w:rsidR="004C5AA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="004C5AA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Güldiken</w:t>
      </w:r>
      <w:proofErr w:type="spellEnd"/>
      <w:r w:rsidR="004C5AA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Hasan Ferdi </w:t>
      </w:r>
      <w:proofErr w:type="spellStart"/>
      <w:r w:rsidR="004C5AA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Gerçel</w:t>
      </w:r>
      <w:proofErr w:type="spellEnd"/>
      <w:r w:rsidR="00DE0019" w:rsidRPr="00FB3B1E">
        <w:rPr>
          <w:rFonts w:eastAsia="SimSun"/>
          <w:color w:val="000000"/>
          <w:lang w:val="en-US" w:eastAsia="zh-CN"/>
        </w:rPr>
        <w:t xml:space="preserve"> </w:t>
      </w:r>
    </w:p>
    <w:p w:rsidR="00704BDF" w:rsidRPr="00FB3B1E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FB3B1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CC0384" w:rsidRPr="00CC038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Chemical Engineering, </w:t>
      </w:r>
      <w:proofErr w:type="spellStart"/>
      <w:r w:rsidR="00CC0384" w:rsidRPr="00CC038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Eskişehir</w:t>
      </w:r>
      <w:proofErr w:type="spellEnd"/>
      <w:r w:rsidR="00CC0384" w:rsidRPr="00CC038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Technical University, </w:t>
      </w:r>
      <w:bookmarkStart w:id="0" w:name="_GoBack"/>
      <w:proofErr w:type="spellStart"/>
      <w:r w:rsidR="00CC0384" w:rsidRPr="00CC038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Eskişehir</w:t>
      </w:r>
      <w:proofErr w:type="spellEnd"/>
      <w:r w:rsidR="00CC0384" w:rsidRPr="00CC038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26555, Turkey</w:t>
      </w:r>
      <w:bookmarkEnd w:id="0"/>
    </w:p>
    <w:p w:rsidR="00704BDF" w:rsidRPr="00FB3B1E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FB3B1E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FB3B1E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FB3B1E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4C5AA0">
        <w:rPr>
          <w:rFonts w:asciiTheme="minorHAnsi" w:eastAsia="MS PGothic" w:hAnsiTheme="minorHAnsi"/>
          <w:bCs/>
          <w:i/>
          <w:iCs/>
          <w:sz w:val="20"/>
          <w:lang w:val="en-US"/>
        </w:rPr>
        <w:t>hfgercel</w:t>
      </w:r>
      <w:r w:rsidRPr="00FB3B1E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4C5AA0">
        <w:rPr>
          <w:rFonts w:asciiTheme="minorHAnsi" w:eastAsia="MS PGothic" w:hAnsiTheme="minorHAnsi"/>
          <w:bCs/>
          <w:i/>
          <w:iCs/>
          <w:sz w:val="20"/>
          <w:lang w:val="en-US"/>
        </w:rPr>
        <w:t>eskisehir</w:t>
      </w:r>
      <w:r w:rsidRPr="00FB3B1E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4C5AA0">
        <w:rPr>
          <w:rFonts w:asciiTheme="minorHAnsi" w:eastAsia="MS PGothic" w:hAnsiTheme="minorHAnsi"/>
          <w:bCs/>
          <w:i/>
          <w:iCs/>
          <w:sz w:val="20"/>
          <w:lang w:val="en-US"/>
        </w:rPr>
        <w:t>edu.tr</w:t>
      </w:r>
    </w:p>
    <w:p w:rsidR="00704BDF" w:rsidRPr="00FB3B1E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FB3B1E">
        <w:rPr>
          <w:rFonts w:asciiTheme="minorHAnsi" w:hAnsiTheme="minorHAnsi"/>
          <w:b/>
        </w:rPr>
        <w:t>Highlights</w:t>
      </w:r>
    </w:p>
    <w:p w:rsidR="009B5C9E" w:rsidRPr="00FB3B1E" w:rsidRDefault="009B5C9E" w:rsidP="003859AA">
      <w:pPr>
        <w:pStyle w:val="AbstractBody"/>
        <w:numPr>
          <w:ilvl w:val="0"/>
          <w:numId w:val="16"/>
        </w:numPr>
        <w:spacing w:line="240" w:lineRule="auto"/>
        <w:rPr>
          <w:rFonts w:asciiTheme="minorHAnsi" w:hAnsiTheme="minorHAnsi"/>
        </w:rPr>
      </w:pPr>
      <w:r w:rsidRPr="00FB3B1E">
        <w:rPr>
          <w:rFonts w:asciiTheme="minorHAnsi" w:hAnsiTheme="minorHAnsi"/>
        </w:rPr>
        <w:t xml:space="preserve">Cost-effective and eco-friendly </w:t>
      </w:r>
      <w:r w:rsidR="00C30F2C" w:rsidRPr="00FB3B1E">
        <w:rPr>
          <w:rFonts w:asciiTheme="minorHAnsi" w:hAnsiTheme="minorHAnsi"/>
        </w:rPr>
        <w:t>CaCO</w:t>
      </w:r>
      <w:r w:rsidR="00C30F2C" w:rsidRPr="00FB3B1E">
        <w:rPr>
          <w:rFonts w:asciiTheme="minorHAnsi" w:hAnsiTheme="minorHAnsi"/>
          <w:vertAlign w:val="subscript"/>
        </w:rPr>
        <w:t>3</w:t>
      </w:r>
      <w:r w:rsidR="00C30F2C" w:rsidRPr="00FB3B1E">
        <w:rPr>
          <w:rFonts w:asciiTheme="minorHAnsi" w:hAnsiTheme="minorHAnsi"/>
        </w:rPr>
        <w:t xml:space="preserve"> </w:t>
      </w:r>
      <w:r w:rsidR="008917C1" w:rsidRPr="00FB3B1E">
        <w:rPr>
          <w:rFonts w:asciiTheme="minorHAnsi" w:hAnsiTheme="minorHAnsi"/>
        </w:rPr>
        <w:t xml:space="preserve">nanoparticle synthesis </w:t>
      </w:r>
      <w:r w:rsidR="00C30F2C" w:rsidRPr="00FB3B1E">
        <w:rPr>
          <w:rFonts w:asciiTheme="minorHAnsi" w:hAnsiTheme="minorHAnsi"/>
        </w:rPr>
        <w:t xml:space="preserve">process </w:t>
      </w:r>
      <w:r w:rsidR="00555034" w:rsidRPr="00FB3B1E">
        <w:rPr>
          <w:rFonts w:asciiTheme="minorHAnsi" w:hAnsiTheme="minorHAnsi"/>
        </w:rPr>
        <w:t>was</w:t>
      </w:r>
      <w:r w:rsidRPr="00FB3B1E">
        <w:rPr>
          <w:rFonts w:asciiTheme="minorHAnsi" w:hAnsiTheme="minorHAnsi"/>
        </w:rPr>
        <w:t xml:space="preserve"> developed.</w:t>
      </w:r>
    </w:p>
    <w:p w:rsidR="0026652F" w:rsidRPr="00FB3B1E" w:rsidRDefault="008F58DC" w:rsidP="003859AA">
      <w:pPr>
        <w:pStyle w:val="AbstractBody"/>
        <w:numPr>
          <w:ilvl w:val="0"/>
          <w:numId w:val="16"/>
        </w:numPr>
        <w:spacing w:line="240" w:lineRule="auto"/>
        <w:rPr>
          <w:rFonts w:asciiTheme="minorHAnsi" w:hAnsiTheme="minorHAnsi"/>
        </w:rPr>
      </w:pPr>
      <w:r w:rsidRPr="00FB3B1E">
        <w:rPr>
          <w:rFonts w:asciiTheme="minorHAnsi" w:hAnsiTheme="minorHAnsi"/>
        </w:rPr>
        <w:t>C</w:t>
      </w:r>
      <w:r w:rsidR="0026652F" w:rsidRPr="00FB3B1E">
        <w:rPr>
          <w:rFonts w:asciiTheme="minorHAnsi" w:hAnsiTheme="minorHAnsi"/>
        </w:rPr>
        <w:t>alcination temperature</w:t>
      </w:r>
      <w:r w:rsidRPr="00FB3B1E">
        <w:rPr>
          <w:rFonts w:asciiTheme="minorHAnsi" w:hAnsiTheme="minorHAnsi"/>
        </w:rPr>
        <w:t xml:space="preserve"> was decreased</w:t>
      </w:r>
      <w:r w:rsidR="0026652F" w:rsidRPr="00FB3B1E">
        <w:rPr>
          <w:rFonts w:asciiTheme="minorHAnsi" w:hAnsiTheme="minorHAnsi"/>
        </w:rPr>
        <w:t xml:space="preserve"> </w:t>
      </w:r>
      <w:r w:rsidRPr="00FB3B1E">
        <w:rPr>
          <w:rFonts w:asciiTheme="minorHAnsi" w:hAnsiTheme="minorHAnsi"/>
        </w:rPr>
        <w:t>using</w:t>
      </w:r>
      <w:r w:rsidR="0026652F" w:rsidRPr="00FB3B1E">
        <w:rPr>
          <w:rFonts w:asciiTheme="minorHAnsi" w:hAnsiTheme="minorHAnsi"/>
        </w:rPr>
        <w:t xml:space="preserve"> </w:t>
      </w:r>
      <w:r w:rsidRPr="00FB3B1E">
        <w:rPr>
          <w:rFonts w:asciiTheme="minorHAnsi" w:hAnsiTheme="minorHAnsi"/>
        </w:rPr>
        <w:t xml:space="preserve">a </w:t>
      </w:r>
      <w:r w:rsidR="0026652F" w:rsidRPr="00FB3B1E">
        <w:rPr>
          <w:rFonts w:asciiTheme="minorHAnsi" w:hAnsiTheme="minorHAnsi"/>
        </w:rPr>
        <w:t>sol-gel citrate method.</w:t>
      </w:r>
    </w:p>
    <w:p w:rsidR="00704BDF" w:rsidRPr="00FB3B1E" w:rsidRDefault="00C30F2C" w:rsidP="0026652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B3B1E">
        <w:rPr>
          <w:rFonts w:asciiTheme="minorHAnsi" w:hAnsiTheme="minorHAnsi"/>
        </w:rPr>
        <w:t>Effect</w:t>
      </w:r>
      <w:r w:rsidR="008F58DC" w:rsidRPr="00FB3B1E">
        <w:rPr>
          <w:rFonts w:asciiTheme="minorHAnsi" w:hAnsiTheme="minorHAnsi"/>
        </w:rPr>
        <w:t xml:space="preserve"> of </w:t>
      </w:r>
      <w:r w:rsidR="00555034">
        <w:rPr>
          <w:rFonts w:asciiTheme="minorHAnsi" w:hAnsiTheme="minorHAnsi"/>
          <w:lang w:val="en-GB"/>
        </w:rPr>
        <w:t>c</w:t>
      </w:r>
      <w:r w:rsidR="00555034" w:rsidRPr="00555034">
        <w:rPr>
          <w:rFonts w:asciiTheme="minorHAnsi" w:hAnsiTheme="minorHAnsi"/>
          <w:lang w:val="en-GB"/>
        </w:rPr>
        <w:t xml:space="preserve">itric acid </w:t>
      </w:r>
      <w:r w:rsidRPr="00FB3B1E">
        <w:rPr>
          <w:rFonts w:asciiTheme="minorHAnsi" w:hAnsiTheme="minorHAnsi"/>
        </w:rPr>
        <w:t xml:space="preserve">concentration </w:t>
      </w:r>
      <w:r w:rsidR="008F58DC" w:rsidRPr="00FB3B1E">
        <w:rPr>
          <w:rFonts w:asciiTheme="minorHAnsi" w:hAnsiTheme="minorHAnsi"/>
        </w:rPr>
        <w:t>on particle size and morphology were investigated</w:t>
      </w:r>
      <w:r w:rsidR="009B5C9E" w:rsidRPr="00FB3B1E">
        <w:rPr>
          <w:rFonts w:asciiTheme="minorHAnsi" w:hAnsiTheme="minorHAnsi"/>
        </w:rPr>
        <w:t>.</w:t>
      </w:r>
    </w:p>
    <w:p w:rsidR="00704BDF" w:rsidRPr="00FB3B1E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FB3B1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891550" w:rsidRPr="00FB3B1E" w:rsidRDefault="0003747C" w:rsidP="00ED70FA">
      <w:pPr>
        <w:tabs>
          <w:tab w:val="clear" w:pos="7100"/>
        </w:tabs>
        <w:spacing w:after="160" w:line="240" w:lineRule="auto"/>
        <w:rPr>
          <w:rFonts w:asciiTheme="minorHAnsi" w:hAnsiTheme="minorHAnsi"/>
          <w:sz w:val="22"/>
          <w:szCs w:val="22"/>
          <w:lang w:val="en-US"/>
        </w:rPr>
      </w:pPr>
      <w:r w:rsidRPr="00FB3B1E">
        <w:rPr>
          <w:rFonts w:asciiTheme="minorHAnsi" w:eastAsia="Calibri" w:hAnsiTheme="minorHAnsi"/>
          <w:sz w:val="22"/>
          <w:szCs w:val="22"/>
          <w:lang w:val="en-US"/>
        </w:rPr>
        <w:t>CaCO</w:t>
      </w:r>
      <w:r w:rsidRPr="00FB3B1E">
        <w:rPr>
          <w:rFonts w:asciiTheme="minorHAnsi" w:eastAsia="Calibri" w:hAnsiTheme="minorHAnsi"/>
          <w:sz w:val="22"/>
          <w:szCs w:val="22"/>
          <w:vertAlign w:val="subscript"/>
          <w:lang w:val="en-US"/>
        </w:rPr>
        <w:t>3</w:t>
      </w:r>
      <w:r w:rsidR="00741754" w:rsidRPr="00FB3B1E">
        <w:rPr>
          <w:rFonts w:asciiTheme="minorHAnsi" w:eastAsia="Calibri" w:hAnsiTheme="minorHAnsi"/>
          <w:sz w:val="22"/>
          <w:szCs w:val="22"/>
          <w:lang w:val="en-US"/>
        </w:rPr>
        <w:t xml:space="preserve">, one of the most abundant </w:t>
      </w:r>
      <w:r w:rsidR="00FB3B1E" w:rsidRPr="00FB3B1E">
        <w:rPr>
          <w:rFonts w:asciiTheme="minorHAnsi" w:eastAsia="Calibri" w:hAnsiTheme="minorHAnsi"/>
          <w:sz w:val="22"/>
          <w:szCs w:val="22"/>
          <w:lang w:val="en-US"/>
        </w:rPr>
        <w:t>minerals</w:t>
      </w:r>
      <w:r w:rsidR="00741754" w:rsidRPr="00FB3B1E">
        <w:rPr>
          <w:rFonts w:asciiTheme="minorHAnsi" w:eastAsia="Calibri" w:hAnsiTheme="minorHAnsi"/>
          <w:sz w:val="22"/>
          <w:szCs w:val="22"/>
          <w:lang w:val="en-US"/>
        </w:rPr>
        <w:t xml:space="preserve"> in nature, is used </w:t>
      </w:r>
      <w:r w:rsidRPr="00FB3B1E">
        <w:rPr>
          <w:rFonts w:asciiTheme="minorHAnsi" w:eastAsia="Calibri" w:hAnsiTheme="minorHAnsi"/>
          <w:sz w:val="22"/>
          <w:szCs w:val="22"/>
          <w:lang w:val="en-US"/>
        </w:rPr>
        <w:t xml:space="preserve">in </w:t>
      </w:r>
      <w:r w:rsidR="00741754" w:rsidRPr="00FB3B1E">
        <w:rPr>
          <w:rFonts w:asciiTheme="minorHAnsi" w:eastAsia="Calibri" w:hAnsiTheme="minorHAnsi"/>
          <w:sz w:val="22"/>
          <w:szCs w:val="22"/>
          <w:lang w:val="en-US"/>
        </w:rPr>
        <w:t>wide range of engineering applications</w:t>
      </w:r>
      <w:r w:rsidR="00891550" w:rsidRPr="00FB3B1E">
        <w:rPr>
          <w:rFonts w:asciiTheme="minorHAnsi" w:eastAsia="Calibri" w:hAnsiTheme="minorHAnsi"/>
          <w:sz w:val="22"/>
          <w:szCs w:val="22"/>
          <w:lang w:val="en-US"/>
        </w:rPr>
        <w:t>. CaCO</w:t>
      </w:r>
      <w:r w:rsidR="00891550" w:rsidRPr="00FB3B1E">
        <w:rPr>
          <w:rFonts w:asciiTheme="minorHAnsi" w:eastAsia="Calibri" w:hAnsiTheme="minorHAnsi"/>
          <w:sz w:val="22"/>
          <w:szCs w:val="22"/>
          <w:vertAlign w:val="subscript"/>
          <w:lang w:val="en-US"/>
        </w:rPr>
        <w:t>3</w:t>
      </w:r>
      <w:r w:rsidR="00891550" w:rsidRPr="00FB3B1E">
        <w:rPr>
          <w:rFonts w:asciiTheme="minorHAnsi" w:eastAsia="Calibri" w:hAnsiTheme="minorHAnsi"/>
          <w:sz w:val="22"/>
          <w:szCs w:val="22"/>
          <w:lang w:val="en-US"/>
        </w:rPr>
        <w:t xml:space="preserve"> nanoparticles can be utilized as reinforcing agents in</w:t>
      </w:r>
      <w:r w:rsidR="00741754" w:rsidRPr="00FB3B1E">
        <w:rPr>
          <w:rFonts w:asciiTheme="minorHAnsi" w:eastAsia="Calibri" w:hAnsiTheme="minorHAnsi"/>
          <w:sz w:val="22"/>
          <w:szCs w:val="22"/>
          <w:lang w:val="en-US"/>
        </w:rPr>
        <w:t xml:space="preserve"> p</w:t>
      </w:r>
      <w:r w:rsidR="000F1BE7" w:rsidRPr="00FB3B1E">
        <w:rPr>
          <w:rFonts w:asciiTheme="minorHAnsi" w:eastAsia="Calibri" w:hAnsiTheme="minorHAnsi"/>
          <w:sz w:val="22"/>
          <w:szCs w:val="22"/>
          <w:lang w:val="en-US"/>
        </w:rPr>
        <w:t>olymer</w:t>
      </w:r>
      <w:r w:rsidR="00741754" w:rsidRPr="00FB3B1E">
        <w:rPr>
          <w:rFonts w:asciiTheme="minorHAnsi" w:eastAsia="Calibri" w:hAnsiTheme="minorHAnsi"/>
          <w:sz w:val="22"/>
          <w:szCs w:val="22"/>
          <w:lang w:val="en-US"/>
        </w:rPr>
        <w:t xml:space="preserve"> matrix nanocomposites </w:t>
      </w:r>
      <w:r w:rsidR="00891550" w:rsidRPr="00FB3B1E">
        <w:rPr>
          <w:rFonts w:asciiTheme="minorHAnsi" w:eastAsia="Calibri" w:hAnsiTheme="minorHAnsi"/>
          <w:sz w:val="22"/>
          <w:szCs w:val="22"/>
          <w:lang w:val="en-US"/>
        </w:rPr>
        <w:t>to enhance the mechanical properties and reduce cost [1</w:t>
      </w:r>
      <w:r w:rsidR="00F70CF9">
        <w:rPr>
          <w:rFonts w:asciiTheme="minorHAnsi" w:eastAsia="Calibri" w:hAnsiTheme="minorHAnsi" w:cs="AdvOTce3d9a73"/>
          <w:sz w:val="22"/>
          <w:szCs w:val="22"/>
          <w:lang w:val="en-US"/>
        </w:rPr>
        <w:t>, 2</w:t>
      </w:r>
      <w:r w:rsidR="00AA7483" w:rsidRPr="00FB3B1E">
        <w:rPr>
          <w:rFonts w:asciiTheme="minorHAnsi" w:eastAsia="Calibri" w:hAnsiTheme="minorHAnsi" w:cs="AdvOTce3d9a73"/>
          <w:sz w:val="22"/>
          <w:szCs w:val="22"/>
          <w:lang w:val="en-US"/>
        </w:rPr>
        <w:t>]</w:t>
      </w:r>
      <w:r w:rsidR="00AA7483" w:rsidRPr="00FB3B1E">
        <w:rPr>
          <w:rFonts w:asciiTheme="minorHAnsi" w:eastAsia="Calibri" w:hAnsiTheme="minorHAnsi"/>
          <w:sz w:val="22"/>
          <w:szCs w:val="22"/>
          <w:lang w:val="en-US"/>
        </w:rPr>
        <w:t>.</w:t>
      </w:r>
      <w:r w:rsidR="00907887" w:rsidRPr="00FB3B1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91550" w:rsidRPr="00FB3B1E">
        <w:rPr>
          <w:rFonts w:asciiTheme="minorHAnsi" w:hAnsiTheme="minorHAnsi"/>
          <w:sz w:val="22"/>
          <w:szCs w:val="22"/>
          <w:lang w:val="en-US"/>
        </w:rPr>
        <w:t xml:space="preserve">In the present study, </w:t>
      </w:r>
      <w:r w:rsidR="003073FE" w:rsidRPr="00FB3B1E">
        <w:rPr>
          <w:rFonts w:asciiTheme="minorHAnsi" w:hAnsiTheme="minorHAnsi"/>
          <w:sz w:val="22"/>
          <w:szCs w:val="22"/>
          <w:lang w:val="en-US"/>
        </w:rPr>
        <w:t>CaCO</w:t>
      </w:r>
      <w:r w:rsidR="003073FE" w:rsidRPr="00FB3B1E">
        <w:rPr>
          <w:rFonts w:asciiTheme="minorHAnsi" w:hAnsiTheme="minorHAnsi"/>
          <w:sz w:val="22"/>
          <w:szCs w:val="22"/>
          <w:vertAlign w:val="subscript"/>
          <w:lang w:val="en-US"/>
        </w:rPr>
        <w:t>3</w:t>
      </w:r>
      <w:r w:rsidR="003073FE" w:rsidRPr="00FB3B1E">
        <w:rPr>
          <w:rFonts w:asciiTheme="minorHAnsi" w:hAnsiTheme="minorHAnsi"/>
          <w:sz w:val="22"/>
          <w:szCs w:val="22"/>
          <w:lang w:val="en-US"/>
        </w:rPr>
        <w:t xml:space="preserve"> nanoparticles were synthesized via </w:t>
      </w:r>
      <w:r w:rsidR="00FB3B1E">
        <w:rPr>
          <w:rFonts w:asciiTheme="minorHAnsi" w:hAnsiTheme="minorHAnsi"/>
          <w:sz w:val="22"/>
          <w:szCs w:val="22"/>
          <w:lang w:val="en-US"/>
        </w:rPr>
        <w:t xml:space="preserve">a </w:t>
      </w:r>
      <w:r w:rsidR="003073FE" w:rsidRPr="00FB3B1E">
        <w:rPr>
          <w:rFonts w:asciiTheme="minorHAnsi" w:hAnsiTheme="minorHAnsi"/>
          <w:sz w:val="22"/>
          <w:szCs w:val="22"/>
          <w:lang w:val="en-US"/>
        </w:rPr>
        <w:t xml:space="preserve">sol-gel citrate method. </w:t>
      </w:r>
      <w:r w:rsidR="00CC0384">
        <w:rPr>
          <w:rFonts w:asciiTheme="minorHAnsi" w:hAnsiTheme="minorHAnsi"/>
          <w:sz w:val="22"/>
          <w:szCs w:val="22"/>
          <w:lang w:val="en-US"/>
        </w:rPr>
        <w:t>Citric acid (CA)</w:t>
      </w:r>
      <w:r w:rsidR="00891550" w:rsidRPr="00FB3B1E">
        <w:rPr>
          <w:rFonts w:asciiTheme="minorHAnsi" w:hAnsiTheme="minorHAnsi"/>
          <w:sz w:val="22"/>
          <w:szCs w:val="22"/>
          <w:lang w:val="en-US"/>
        </w:rPr>
        <w:t xml:space="preserve"> was used an </w:t>
      </w:r>
      <w:r w:rsidR="00891550" w:rsidRPr="00FB3B1E">
        <w:rPr>
          <w:rFonts w:asciiTheme="minorHAnsi" w:eastAsia="Calibri" w:hAnsiTheme="minorHAnsi"/>
          <w:sz w:val="22"/>
          <w:szCs w:val="22"/>
          <w:lang w:val="en-US"/>
        </w:rPr>
        <w:t>organic additive in the CaCO</w:t>
      </w:r>
      <w:r w:rsidR="00891550" w:rsidRPr="00FB3B1E">
        <w:rPr>
          <w:rFonts w:asciiTheme="minorHAnsi" w:eastAsia="Calibri" w:hAnsiTheme="minorHAnsi"/>
          <w:sz w:val="22"/>
          <w:szCs w:val="22"/>
          <w:vertAlign w:val="subscript"/>
          <w:lang w:val="en-US"/>
        </w:rPr>
        <w:t>3</w:t>
      </w:r>
      <w:r w:rsidR="00891550" w:rsidRPr="00FB3B1E">
        <w:rPr>
          <w:rFonts w:asciiTheme="minorHAnsi" w:eastAsia="Calibri" w:hAnsiTheme="minorHAnsi"/>
          <w:sz w:val="22"/>
          <w:szCs w:val="22"/>
          <w:lang w:val="en-US"/>
        </w:rPr>
        <w:t xml:space="preserve"> nanoparticle synthesis to achieve a homogeneous size distribution and smaller sized CaCO</w:t>
      </w:r>
      <w:r w:rsidR="00891550" w:rsidRPr="00FB3B1E">
        <w:rPr>
          <w:rFonts w:asciiTheme="minorHAnsi" w:eastAsia="Calibri" w:hAnsiTheme="minorHAnsi"/>
          <w:sz w:val="22"/>
          <w:szCs w:val="22"/>
          <w:vertAlign w:val="subscript"/>
          <w:lang w:val="en-US"/>
        </w:rPr>
        <w:t>3</w:t>
      </w:r>
      <w:r w:rsidR="00891550" w:rsidRPr="00FB3B1E">
        <w:rPr>
          <w:rFonts w:asciiTheme="minorHAnsi" w:eastAsia="Calibri" w:hAnsiTheme="minorHAnsi"/>
          <w:sz w:val="22"/>
          <w:szCs w:val="22"/>
          <w:lang w:val="en-US"/>
        </w:rPr>
        <w:t xml:space="preserve"> particles.</w:t>
      </w:r>
      <w:r w:rsidR="003073FE" w:rsidRPr="00FB3B1E">
        <w:rPr>
          <w:rFonts w:asciiTheme="minorHAnsi" w:eastAsia="Calibri" w:hAnsiTheme="minorHAnsi"/>
          <w:sz w:val="22"/>
          <w:szCs w:val="22"/>
          <w:lang w:val="en-US"/>
        </w:rPr>
        <w:t xml:space="preserve"> </w:t>
      </w:r>
      <w:r w:rsidR="00CC0384">
        <w:rPr>
          <w:rFonts w:asciiTheme="minorHAnsi" w:eastAsia="Calibri" w:hAnsiTheme="minorHAnsi"/>
          <w:sz w:val="22"/>
          <w:szCs w:val="22"/>
          <w:lang w:val="en-US"/>
        </w:rPr>
        <w:t>CA</w:t>
      </w:r>
      <w:r w:rsidR="00891550" w:rsidRPr="00FB3B1E">
        <w:rPr>
          <w:rFonts w:asciiTheme="minorHAnsi" w:eastAsia="Calibri" w:hAnsiTheme="minorHAnsi"/>
          <w:sz w:val="22"/>
          <w:szCs w:val="22"/>
          <w:lang w:val="en-US"/>
        </w:rPr>
        <w:t xml:space="preserve"> is non-toxic and non-carcinogenic </w:t>
      </w:r>
      <w:r w:rsidR="003073FE" w:rsidRPr="00FB3B1E">
        <w:rPr>
          <w:rFonts w:asciiTheme="minorHAnsi" w:eastAsia="Calibri" w:hAnsiTheme="minorHAnsi"/>
          <w:sz w:val="22"/>
          <w:szCs w:val="22"/>
          <w:lang w:val="en-US"/>
        </w:rPr>
        <w:t>contrar</w:t>
      </w:r>
      <w:r w:rsidR="00891550" w:rsidRPr="00FB3B1E">
        <w:rPr>
          <w:rFonts w:asciiTheme="minorHAnsi" w:eastAsia="Calibri" w:hAnsiTheme="minorHAnsi"/>
          <w:sz w:val="22"/>
          <w:szCs w:val="22"/>
          <w:lang w:val="en-US"/>
        </w:rPr>
        <w:t>y to the hydrazine-based additives which are commonly used for the same purposes.</w:t>
      </w:r>
      <w:r w:rsidR="003073FE" w:rsidRPr="00FB3B1E">
        <w:rPr>
          <w:rFonts w:asciiTheme="minorHAnsi" w:eastAsia="Calibri" w:hAnsiTheme="minorHAnsi"/>
          <w:sz w:val="22"/>
          <w:szCs w:val="22"/>
          <w:lang w:val="en-US"/>
        </w:rPr>
        <w:t xml:space="preserve"> The chemical structures and morphologies of the synthesized nanoparticles were analyzed by Fourier </w:t>
      </w:r>
      <w:r w:rsidR="006B21BE" w:rsidRPr="00FB3B1E">
        <w:rPr>
          <w:rFonts w:asciiTheme="minorHAnsi" w:eastAsia="Calibri" w:hAnsiTheme="minorHAnsi"/>
          <w:sz w:val="22"/>
          <w:szCs w:val="22"/>
          <w:lang w:val="en-US"/>
        </w:rPr>
        <w:t>transform infrared spectroscopy</w:t>
      </w:r>
      <w:r w:rsidR="003073FE" w:rsidRPr="00FB3B1E">
        <w:rPr>
          <w:rFonts w:asciiTheme="minorHAnsi" w:eastAsia="Calibri" w:hAnsiTheme="minorHAnsi"/>
          <w:sz w:val="22"/>
          <w:szCs w:val="22"/>
          <w:lang w:val="en-US"/>
        </w:rPr>
        <w:t xml:space="preserve"> (FTIR) </w:t>
      </w:r>
      <w:r w:rsidR="00C238E1" w:rsidRPr="00FB3B1E">
        <w:rPr>
          <w:rFonts w:asciiTheme="minorHAnsi" w:eastAsia="Calibri" w:hAnsiTheme="minorHAnsi"/>
          <w:sz w:val="22"/>
          <w:szCs w:val="22"/>
          <w:lang w:val="en-US"/>
        </w:rPr>
        <w:t>and scanning electron microscopy (SEM)</w:t>
      </w:r>
      <w:r w:rsidR="003073FE" w:rsidRPr="00FB3B1E">
        <w:rPr>
          <w:rFonts w:asciiTheme="minorHAnsi" w:eastAsia="Calibri" w:hAnsiTheme="minorHAnsi"/>
          <w:sz w:val="22"/>
          <w:szCs w:val="22"/>
          <w:lang w:val="en-US"/>
        </w:rPr>
        <w:t>, respectively.</w:t>
      </w:r>
    </w:p>
    <w:p w:rsidR="00BF2463" w:rsidRPr="00FB3B1E" w:rsidRDefault="00704BDF" w:rsidP="00BF246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B3B1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C238E1" w:rsidRPr="00CC0384" w:rsidRDefault="007D44C3" w:rsidP="00C238E1">
      <w:pPr>
        <w:snapToGrid w:val="0"/>
        <w:spacing w:after="120" w:line="240" w:lineRule="auto"/>
        <w:rPr>
          <w:rFonts w:asciiTheme="minorHAnsi" w:eastAsiaTheme="minorHAnsi" w:hAnsiTheme="minorHAnsi" w:cs="Times"/>
          <w:sz w:val="22"/>
          <w:szCs w:val="22"/>
          <w:lang w:val="en-US"/>
        </w:rPr>
      </w:pP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1 M a</w:t>
      </w:r>
      <w:r w:rsidR="002B55CE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queous solution</w:t>
      </w:r>
      <w:r w:rsidR="00CD2B80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B55CE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Ca(NO</w:t>
      </w:r>
      <w:r w:rsidR="002B55CE" w:rsidRPr="00FB3B1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2B55CE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2B55CE" w:rsidRPr="00FB3B1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B55CE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.4H</w:t>
      </w:r>
      <w:r w:rsidR="002B55CE" w:rsidRPr="00FB3B1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B55CE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CD2B80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2B55CE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the precursor</w:t>
      </w:r>
      <w:r w:rsidR="00CD2B80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B55CE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</w:t>
      </w:r>
      <w:r w:rsidR="00CD2B80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prepared. </w:t>
      </w:r>
      <w:r w:rsidR="00CC0384">
        <w:rPr>
          <w:rFonts w:asciiTheme="minorHAnsi" w:eastAsia="MS PGothic" w:hAnsiTheme="minorHAnsi"/>
          <w:color w:val="000000"/>
          <w:sz w:val="22"/>
          <w:szCs w:val="22"/>
          <w:lang w:val="en-US"/>
        </w:rPr>
        <w:t>CA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D2B80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added to the solution </w:t>
      </w:r>
      <w:r w:rsidR="00C674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weight ratios of 0.25 and 1.5 based on the weight of </w:t>
      </w:r>
      <w:r w:rsidR="00CC0384" w:rsidRPr="00CC0384">
        <w:rPr>
          <w:rFonts w:asciiTheme="minorHAnsi" w:eastAsia="MS PGothic" w:hAnsiTheme="minorHAnsi"/>
          <w:color w:val="000000"/>
          <w:sz w:val="22"/>
          <w:szCs w:val="22"/>
          <w:lang w:val="en-US"/>
        </w:rPr>
        <w:t>Ca(NO</w:t>
      </w:r>
      <w:r w:rsidR="00CC0384" w:rsidRPr="00CC038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CC0384" w:rsidRPr="00CC0384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CC0384" w:rsidRPr="00CC038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C03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heated to 70</w:t>
      </w:r>
      <w:r w:rsidRPr="00FB3B1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C under constant stirring.</w:t>
      </w:r>
      <w:r w:rsidR="002D63DB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D2B80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2D63DB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hemical reaction 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between the precursor and </w:t>
      </w:r>
      <w:r w:rsidR="00CC0384">
        <w:rPr>
          <w:rFonts w:asciiTheme="minorHAnsi" w:eastAsia="MS PGothic" w:hAnsiTheme="minorHAnsi"/>
          <w:color w:val="000000"/>
          <w:sz w:val="22"/>
          <w:szCs w:val="22"/>
          <w:lang w:val="en-US"/>
        </w:rPr>
        <w:t>CA</w:t>
      </w:r>
      <w:r w:rsidR="002D63DB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con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ducted at 70°</w:t>
      </w:r>
      <w:r w:rsidR="002D63DB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 for 24 hours. The </w:t>
      </w:r>
      <w:r w:rsidR="00C674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resulting </w:t>
      </w:r>
      <w:r w:rsidR="002D63DB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homogenous solution</w:t>
      </w:r>
      <w:r w:rsidR="00C6744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D63DB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</w:t>
      </w:r>
      <w:r w:rsidR="002D63DB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67447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</w:t>
      </w:r>
      <w:r w:rsidR="002D63DB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hydration reaction</w:t>
      </w:r>
      <w:r w:rsidR="00C6744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D63DB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dried 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125°</w:t>
      </w:r>
      <w:r w:rsidR="002D63DB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24 hours</w:t>
      </w:r>
      <w:r w:rsidR="002D63DB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porous</w:t>
      </w:r>
      <w:r w:rsidRPr="00FB3B1E">
        <w:rPr>
          <w:lang w:val="en-US"/>
        </w:rPr>
        <w:t xml:space="preserve"> and </w:t>
      </w:r>
      <w:r w:rsidR="00CD2B80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quite swelled product </w:t>
      </w:r>
      <w:r w:rsidR="002D63DB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grinded and </w:t>
      </w:r>
      <w:r w:rsidR="002D63DB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then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calcined</w:t>
      </w:r>
      <w:r w:rsidR="002D63DB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600°</w:t>
      </w:r>
      <w:r w:rsidR="002D63DB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C for 5 hours.</w:t>
      </w:r>
      <w:r w:rsidRPr="00FB3B1E">
        <w:rPr>
          <w:rFonts w:ascii="TimesNewRomanPSMT" w:eastAsiaTheme="minorHAnsi" w:hAnsi="TimesNewRomanPSMT" w:cs="TimesNewRomanPSMT"/>
          <w:sz w:val="21"/>
          <w:szCs w:val="21"/>
          <w:lang w:val="en-US"/>
        </w:rPr>
        <w:t xml:space="preserve"> </w:t>
      </w:r>
      <w:r w:rsidR="00C67447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Finally,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CD2B80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calcinated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sample</w:t>
      </w:r>
      <w:r w:rsidR="00CD2B80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</w:t>
      </w:r>
      <w:r w:rsidR="00CD2B80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D2B80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washed </w:t>
      </w:r>
      <w:r w:rsidR="00C67447">
        <w:rPr>
          <w:rFonts w:asciiTheme="minorHAnsi" w:eastAsia="MS PGothic" w:hAnsiTheme="minorHAnsi"/>
          <w:color w:val="000000"/>
          <w:sz w:val="22"/>
          <w:szCs w:val="22"/>
          <w:lang w:val="en-US"/>
        </w:rPr>
        <w:t>several</w:t>
      </w:r>
      <w:r w:rsidR="00CD2B80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times with </w:t>
      </w:r>
      <w:r w:rsidR="00C67447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deionized</w:t>
      </w:r>
      <w:r w:rsidR="00CD2B80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water </w:t>
      </w:r>
      <w:r w:rsidR="00C674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ultrasonic mixing, centrifuged </w:t>
      </w:r>
      <w:r w:rsidR="00CD2B80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dried at 105</w:t>
      </w:r>
      <w:r w:rsidR="00CD2B80" w:rsidRPr="00FB3B1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="00CD2B80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 for 12 </w:t>
      </w:r>
      <w:r w:rsidR="00CD2B80" w:rsidRPr="00CC0384">
        <w:rPr>
          <w:rFonts w:asciiTheme="minorHAnsi" w:eastAsia="MS PGothic" w:hAnsiTheme="minorHAnsi"/>
          <w:color w:val="000000"/>
          <w:sz w:val="22"/>
          <w:szCs w:val="22"/>
          <w:lang w:val="en-US"/>
        </w:rPr>
        <w:t>hours.</w:t>
      </w:r>
      <w:r w:rsidR="00C238E1" w:rsidRPr="00CC0384">
        <w:rPr>
          <w:rFonts w:asciiTheme="minorHAnsi" w:eastAsiaTheme="minorHAnsi" w:hAnsiTheme="minorHAnsi" w:cs="Times"/>
          <w:sz w:val="22"/>
          <w:szCs w:val="22"/>
          <w:lang w:val="en-US"/>
        </w:rPr>
        <w:t xml:space="preserve"> </w:t>
      </w:r>
      <w:r w:rsidR="00CC0384" w:rsidRPr="00CC0384">
        <w:rPr>
          <w:rFonts w:asciiTheme="minorHAnsi" w:eastAsiaTheme="minorHAnsi" w:hAnsiTheme="minorHAnsi" w:cs="Times"/>
          <w:sz w:val="22"/>
          <w:szCs w:val="22"/>
          <w:lang w:val="en-US"/>
        </w:rPr>
        <w:t>The synthesized nanoparticles named CaCO</w:t>
      </w:r>
      <w:r w:rsidR="00CC0384" w:rsidRPr="00CC0384">
        <w:rPr>
          <w:rFonts w:asciiTheme="minorHAnsi" w:eastAsiaTheme="minorHAnsi" w:hAnsiTheme="minorHAnsi" w:cs="Times"/>
          <w:sz w:val="22"/>
          <w:szCs w:val="22"/>
          <w:vertAlign w:val="subscript"/>
          <w:lang w:val="en-US"/>
        </w:rPr>
        <w:t>3</w:t>
      </w:r>
      <w:r w:rsidR="00CC0384" w:rsidRPr="00CC0384">
        <w:rPr>
          <w:rFonts w:asciiTheme="minorHAnsi" w:eastAsiaTheme="minorHAnsi" w:hAnsiTheme="minorHAnsi" w:cs="Times"/>
          <w:sz w:val="22"/>
          <w:szCs w:val="22"/>
          <w:lang w:val="en-US"/>
        </w:rPr>
        <w:t>_0.25CA and CaCO</w:t>
      </w:r>
      <w:r w:rsidR="00CC0384" w:rsidRPr="00CC0384">
        <w:rPr>
          <w:rFonts w:asciiTheme="minorHAnsi" w:eastAsiaTheme="minorHAnsi" w:hAnsiTheme="minorHAnsi" w:cs="Times"/>
          <w:sz w:val="22"/>
          <w:szCs w:val="22"/>
          <w:vertAlign w:val="subscript"/>
          <w:lang w:val="en-US"/>
        </w:rPr>
        <w:t>3</w:t>
      </w:r>
      <w:r w:rsidR="00CC0384" w:rsidRPr="00CC0384">
        <w:rPr>
          <w:rFonts w:asciiTheme="minorHAnsi" w:eastAsiaTheme="minorHAnsi" w:hAnsiTheme="minorHAnsi" w:cs="Times"/>
          <w:sz w:val="22"/>
          <w:szCs w:val="22"/>
          <w:lang w:val="en-US"/>
        </w:rPr>
        <w:t>_1.5 CA.</w:t>
      </w:r>
    </w:p>
    <w:p w:rsidR="002D63DB" w:rsidRPr="00FB3B1E" w:rsidRDefault="00C238E1" w:rsidP="00C238E1">
      <w:pPr>
        <w:snapToGrid w:val="0"/>
        <w:spacing w:after="120"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chemical structure of the synthesized nanoparticles was characterized in </w:t>
      </w:r>
      <w:proofErr w:type="spellStart"/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KBr</w:t>
      </w:r>
      <w:proofErr w:type="spellEnd"/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disks by using a Perkin Elmer </w:t>
      </w:r>
      <w:r w:rsidR="006B21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Frontier 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FTIR spectrometer between 400 and 4000 cm</w:t>
      </w:r>
      <w:r w:rsidRPr="00FB3B1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morphology and particle size of the samples were </w:t>
      </w:r>
      <w:r w:rsidR="00E66393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investigated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using a </w:t>
      </w:r>
      <w:r w:rsidR="00E66393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scanning electron microscope 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(Carl Zeiss/Supra 40VP) at an </w:t>
      </w:r>
      <w:r w:rsidR="00C67447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accelerating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voltage of 15 kV. All the samples were </w:t>
      </w:r>
      <w:r w:rsidR="00C67447"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dried</w:t>
      </w:r>
      <w:r w:rsidR="00C674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B3B1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sputter coated with Au/Pd prior to SEM analyses.</w:t>
      </w:r>
    </w:p>
    <w:p w:rsidR="00704BDF" w:rsidRPr="00FB3B1E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B3B1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D93FB2" w:rsidRDefault="00C67447" w:rsidP="003859AA">
      <w:pPr>
        <w:snapToGrid w:val="0"/>
        <w:spacing w:after="120" w:line="240" w:lineRule="auto"/>
        <w:rPr>
          <w:rFonts w:asciiTheme="minorHAnsi" w:hAnsiTheme="minorHAnsi"/>
          <w:sz w:val="22"/>
          <w:szCs w:val="22"/>
          <w:lang w:val="tr-TR"/>
        </w:rPr>
      </w:pPr>
      <w:r w:rsidRPr="004D39F6">
        <w:rPr>
          <w:rFonts w:asciiTheme="minorHAnsi" w:hAnsiTheme="minorHAnsi"/>
          <w:sz w:val="22"/>
          <w:szCs w:val="22"/>
          <w:lang w:val="en-US"/>
        </w:rPr>
        <w:t xml:space="preserve">Based on the FTIR spectra of </w:t>
      </w:r>
      <w:r w:rsidR="00CC0384" w:rsidRPr="004D39F6">
        <w:rPr>
          <w:rFonts w:asciiTheme="minorHAnsi" w:hAnsiTheme="minorHAnsi"/>
          <w:sz w:val="22"/>
          <w:szCs w:val="22"/>
          <w:lang w:val="en-US"/>
        </w:rPr>
        <w:t>the CaCO</w:t>
      </w:r>
      <w:r w:rsidR="00CC0384" w:rsidRPr="004D39F6">
        <w:rPr>
          <w:rFonts w:asciiTheme="minorHAnsi" w:hAnsiTheme="minorHAnsi"/>
          <w:sz w:val="22"/>
          <w:szCs w:val="22"/>
          <w:vertAlign w:val="subscript"/>
          <w:lang w:val="en-US"/>
        </w:rPr>
        <w:t>3</w:t>
      </w:r>
      <w:r w:rsidR="00CC0384" w:rsidRPr="004D39F6">
        <w:rPr>
          <w:rFonts w:asciiTheme="minorHAnsi" w:hAnsiTheme="minorHAnsi"/>
          <w:sz w:val="22"/>
          <w:szCs w:val="22"/>
          <w:lang w:val="en-US"/>
        </w:rPr>
        <w:t>_0.25CA and CaCO</w:t>
      </w:r>
      <w:r w:rsidR="00CC0384" w:rsidRPr="004D39F6">
        <w:rPr>
          <w:rFonts w:asciiTheme="minorHAnsi" w:hAnsiTheme="minorHAnsi"/>
          <w:sz w:val="22"/>
          <w:szCs w:val="22"/>
          <w:vertAlign w:val="subscript"/>
          <w:lang w:val="en-US"/>
        </w:rPr>
        <w:t>3</w:t>
      </w:r>
      <w:r w:rsidR="00CC0384" w:rsidRPr="004D39F6">
        <w:rPr>
          <w:rFonts w:asciiTheme="minorHAnsi" w:hAnsiTheme="minorHAnsi"/>
          <w:sz w:val="22"/>
          <w:szCs w:val="22"/>
          <w:lang w:val="en-US"/>
        </w:rPr>
        <w:t xml:space="preserve">_1.5 CA </w:t>
      </w:r>
      <w:r w:rsidRPr="004D39F6">
        <w:rPr>
          <w:rFonts w:asciiTheme="minorHAnsi" w:hAnsiTheme="minorHAnsi"/>
          <w:sz w:val="22"/>
          <w:szCs w:val="22"/>
          <w:lang w:val="en-US"/>
        </w:rPr>
        <w:t>nanoparticles, shown in Figure 1, the wide band at 3645 cm</w:t>
      </w:r>
      <w:r w:rsidRPr="006B21BE">
        <w:rPr>
          <w:rFonts w:asciiTheme="minorHAnsi" w:hAnsiTheme="minorHAnsi"/>
          <w:sz w:val="22"/>
          <w:szCs w:val="22"/>
          <w:vertAlign w:val="superscript"/>
          <w:lang w:val="en-US"/>
        </w:rPr>
        <w:t>-1</w:t>
      </w:r>
      <w:r w:rsidRPr="004D39F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9F077C" w:rsidRPr="004D39F6">
        <w:rPr>
          <w:rFonts w:asciiTheme="minorHAnsi" w:hAnsiTheme="minorHAnsi"/>
          <w:sz w:val="22"/>
          <w:szCs w:val="22"/>
          <w:lang w:val="en-US"/>
        </w:rPr>
        <w:t>arises from</w:t>
      </w:r>
      <w:r w:rsidRPr="004D39F6">
        <w:rPr>
          <w:rFonts w:asciiTheme="minorHAnsi" w:hAnsiTheme="minorHAnsi"/>
          <w:sz w:val="22"/>
          <w:szCs w:val="22"/>
          <w:lang w:val="en-US"/>
        </w:rPr>
        <w:t xml:space="preserve"> the</w:t>
      </w:r>
      <w:r w:rsidR="003866BF" w:rsidRPr="004D39F6">
        <w:rPr>
          <w:rFonts w:asciiTheme="minorHAnsi" w:hAnsiTheme="minorHAnsi"/>
          <w:sz w:val="22"/>
          <w:szCs w:val="22"/>
          <w:lang w:val="en-US"/>
        </w:rPr>
        <w:t xml:space="preserve"> stretching mode of </w:t>
      </w:r>
      <w:r w:rsidR="00F47CA3" w:rsidRPr="004D39F6">
        <w:rPr>
          <w:rFonts w:asciiTheme="minorHAnsi" w:hAnsiTheme="minorHAnsi"/>
          <w:sz w:val="22"/>
          <w:szCs w:val="22"/>
          <w:lang w:val="en-US"/>
        </w:rPr>
        <w:t>hydroxyl groups of</w:t>
      </w:r>
      <w:r w:rsidR="003866BF" w:rsidRPr="004D39F6">
        <w:rPr>
          <w:rFonts w:asciiTheme="minorHAnsi" w:hAnsiTheme="minorHAnsi"/>
          <w:sz w:val="22"/>
          <w:szCs w:val="22"/>
          <w:vertAlign w:val="superscript"/>
          <w:lang w:val="en-US"/>
        </w:rPr>
        <w:t xml:space="preserve"> </w:t>
      </w:r>
      <w:r w:rsidR="003866BF" w:rsidRPr="004D39F6">
        <w:rPr>
          <w:rFonts w:asciiTheme="minorHAnsi" w:hAnsiTheme="minorHAnsi"/>
          <w:sz w:val="22"/>
          <w:szCs w:val="22"/>
          <w:lang w:val="en-US"/>
        </w:rPr>
        <w:t>Ca(OH)</w:t>
      </w:r>
      <w:r w:rsidR="003866BF" w:rsidRPr="004D39F6">
        <w:rPr>
          <w:rFonts w:asciiTheme="minorHAnsi" w:hAnsiTheme="minorHAnsi"/>
          <w:sz w:val="22"/>
          <w:szCs w:val="22"/>
          <w:vertAlign w:val="subscript"/>
          <w:lang w:val="en-US"/>
        </w:rPr>
        <w:t>2</w:t>
      </w:r>
      <w:r w:rsidR="00F47CA3" w:rsidRPr="004D39F6">
        <w:rPr>
          <w:rFonts w:asciiTheme="minorHAnsi" w:hAnsiTheme="minorHAnsi"/>
          <w:sz w:val="22"/>
          <w:szCs w:val="22"/>
          <w:lang w:val="en-US"/>
        </w:rPr>
        <w:t>.</w:t>
      </w:r>
      <w:r w:rsidR="001F7CB5" w:rsidRPr="004D39F6">
        <w:rPr>
          <w:rFonts w:asciiTheme="minorHAnsi" w:hAnsiTheme="minorHAnsi"/>
          <w:sz w:val="22"/>
          <w:szCs w:val="22"/>
          <w:lang w:val="en-US"/>
        </w:rPr>
        <w:t xml:space="preserve"> The weak peak at 2885 cm</w:t>
      </w:r>
      <w:r w:rsidR="001F7CB5" w:rsidRPr="004D39F6">
        <w:rPr>
          <w:rFonts w:asciiTheme="minorHAnsi" w:hAnsiTheme="minorHAnsi"/>
          <w:sz w:val="22"/>
          <w:szCs w:val="22"/>
          <w:vertAlign w:val="superscript"/>
          <w:lang w:val="en-US"/>
        </w:rPr>
        <w:t>-1</w:t>
      </w:r>
      <w:r w:rsidR="003866BF" w:rsidRPr="004D39F6">
        <w:rPr>
          <w:rFonts w:asciiTheme="minorHAnsi" w:hAnsiTheme="minorHAnsi"/>
          <w:sz w:val="22"/>
          <w:szCs w:val="22"/>
          <w:vertAlign w:val="subscript"/>
          <w:lang w:val="en-US"/>
        </w:rPr>
        <w:t xml:space="preserve"> </w:t>
      </w:r>
      <w:r w:rsidR="001F7CB5" w:rsidRPr="004D39F6">
        <w:rPr>
          <w:rFonts w:asciiTheme="minorHAnsi" w:hAnsiTheme="minorHAnsi"/>
          <w:sz w:val="22"/>
          <w:szCs w:val="22"/>
          <w:lang w:val="en-US"/>
        </w:rPr>
        <w:t>are assigned to the</w:t>
      </w:r>
      <w:r w:rsidR="001F7CB5" w:rsidRPr="004D39F6">
        <w:rPr>
          <w:rFonts w:asciiTheme="minorHAnsi" w:hAnsiTheme="minorHAnsi"/>
          <w:sz w:val="22"/>
          <w:szCs w:val="22"/>
          <w:vertAlign w:val="subscript"/>
          <w:lang w:val="en-US"/>
        </w:rPr>
        <w:t xml:space="preserve"> </w:t>
      </w:r>
      <w:r w:rsidR="001F7CB5" w:rsidRPr="004D39F6">
        <w:rPr>
          <w:rFonts w:asciiTheme="minorHAnsi" w:hAnsiTheme="minorHAnsi"/>
          <w:sz w:val="22"/>
          <w:szCs w:val="22"/>
          <w:lang w:val="en-US"/>
        </w:rPr>
        <w:t xml:space="preserve">long alkyl chains of </w:t>
      </w:r>
      <w:r w:rsidR="00CC0384" w:rsidRPr="004D39F6">
        <w:rPr>
          <w:rFonts w:asciiTheme="minorHAnsi" w:hAnsiTheme="minorHAnsi"/>
          <w:sz w:val="22"/>
          <w:szCs w:val="22"/>
          <w:lang w:val="en-US"/>
        </w:rPr>
        <w:t>CA</w:t>
      </w:r>
      <w:r w:rsidR="001F7CB5" w:rsidRPr="004D39F6">
        <w:rPr>
          <w:rFonts w:asciiTheme="minorHAnsi" w:hAnsiTheme="minorHAnsi"/>
          <w:sz w:val="22"/>
          <w:szCs w:val="22"/>
          <w:lang w:val="en-US"/>
        </w:rPr>
        <w:t xml:space="preserve">. The </w:t>
      </w:r>
      <w:r w:rsidR="009F077C" w:rsidRPr="004D39F6">
        <w:rPr>
          <w:rFonts w:asciiTheme="minorHAnsi" w:hAnsiTheme="minorHAnsi"/>
          <w:sz w:val="22"/>
          <w:szCs w:val="22"/>
          <w:lang w:val="en-US"/>
        </w:rPr>
        <w:t xml:space="preserve">strong peak observed at </w:t>
      </w:r>
      <w:r w:rsidR="001F7CB5" w:rsidRPr="004D39F6">
        <w:rPr>
          <w:rFonts w:asciiTheme="minorHAnsi" w:hAnsiTheme="minorHAnsi"/>
          <w:sz w:val="22"/>
          <w:szCs w:val="22"/>
          <w:lang w:val="en-US"/>
        </w:rPr>
        <w:lastRenderedPageBreak/>
        <w:t>1428 cm</w:t>
      </w:r>
      <w:r w:rsidR="001F7CB5" w:rsidRPr="004D39F6">
        <w:rPr>
          <w:rFonts w:asciiTheme="minorHAnsi" w:hAnsiTheme="minorHAnsi"/>
          <w:sz w:val="22"/>
          <w:szCs w:val="22"/>
          <w:vertAlign w:val="superscript"/>
          <w:lang w:val="en-US"/>
        </w:rPr>
        <w:t>-1</w:t>
      </w:r>
      <w:r w:rsidR="001F7CB5" w:rsidRPr="004D39F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9F077C" w:rsidRPr="004D39F6">
        <w:rPr>
          <w:rFonts w:asciiTheme="minorHAnsi" w:hAnsiTheme="minorHAnsi"/>
          <w:sz w:val="22"/>
          <w:szCs w:val="22"/>
          <w:lang w:val="en-US"/>
        </w:rPr>
        <w:t>corresponds to the</w:t>
      </w:r>
      <w:r w:rsidR="001F7CB5" w:rsidRPr="004D39F6">
        <w:rPr>
          <w:rFonts w:asciiTheme="minorHAnsi" w:hAnsiTheme="minorHAnsi"/>
          <w:sz w:val="22"/>
          <w:szCs w:val="22"/>
          <w:lang w:val="en-US"/>
        </w:rPr>
        <w:t xml:space="preserve"> C=O</w:t>
      </w:r>
      <w:r w:rsidR="009F077C" w:rsidRPr="004D39F6">
        <w:rPr>
          <w:rFonts w:asciiTheme="minorHAnsi" w:hAnsiTheme="minorHAnsi"/>
          <w:sz w:val="22"/>
          <w:szCs w:val="22"/>
          <w:lang w:val="en-US"/>
        </w:rPr>
        <w:t xml:space="preserve"> stretching vibrations. The sharp peaks at 875 and 712 cm</w:t>
      </w:r>
      <w:r w:rsidR="009F077C" w:rsidRPr="004D39F6">
        <w:rPr>
          <w:rFonts w:asciiTheme="minorHAnsi" w:hAnsiTheme="minorHAnsi"/>
          <w:sz w:val="22"/>
          <w:szCs w:val="22"/>
          <w:vertAlign w:val="superscript"/>
          <w:lang w:val="en-US"/>
        </w:rPr>
        <w:t>-1</w:t>
      </w:r>
      <w:r w:rsidR="009F077C" w:rsidRPr="004D39F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9F077C">
        <w:rPr>
          <w:rFonts w:asciiTheme="minorHAnsi" w:hAnsiTheme="minorHAnsi"/>
          <w:sz w:val="22"/>
          <w:szCs w:val="22"/>
          <w:lang w:val="en-US"/>
        </w:rPr>
        <w:t xml:space="preserve">indicates the existence of carbonate group. </w:t>
      </w:r>
      <w:r w:rsidR="006B21BE">
        <w:rPr>
          <w:rFonts w:asciiTheme="minorHAnsi" w:hAnsiTheme="minorHAnsi"/>
          <w:sz w:val="22"/>
          <w:szCs w:val="22"/>
          <w:lang w:val="en-US"/>
        </w:rPr>
        <w:t>The FTIR</w:t>
      </w:r>
      <w:r w:rsidR="009F077C">
        <w:rPr>
          <w:rFonts w:asciiTheme="minorHAnsi" w:hAnsiTheme="minorHAnsi"/>
          <w:sz w:val="22"/>
          <w:szCs w:val="22"/>
          <w:lang w:val="en-US"/>
        </w:rPr>
        <w:t xml:space="preserve"> spectra of both nanoparticles, which are differing in </w:t>
      </w:r>
      <w:r w:rsidR="00CC0384">
        <w:rPr>
          <w:rFonts w:asciiTheme="minorHAnsi" w:hAnsiTheme="minorHAnsi"/>
          <w:sz w:val="22"/>
          <w:szCs w:val="22"/>
          <w:lang w:val="en-US"/>
        </w:rPr>
        <w:t>CA</w:t>
      </w:r>
      <w:r w:rsidR="009F077C">
        <w:rPr>
          <w:rFonts w:asciiTheme="minorHAnsi" w:hAnsiTheme="minorHAnsi"/>
          <w:sz w:val="22"/>
          <w:szCs w:val="22"/>
          <w:lang w:val="en-US"/>
        </w:rPr>
        <w:t xml:space="preserve"> concentration, are consistent. This result shows that increasing </w:t>
      </w:r>
      <w:r w:rsidR="00CC0384">
        <w:rPr>
          <w:rFonts w:asciiTheme="minorHAnsi" w:hAnsiTheme="minorHAnsi"/>
          <w:sz w:val="22"/>
          <w:szCs w:val="22"/>
          <w:lang w:val="en-US"/>
        </w:rPr>
        <w:t>CA</w:t>
      </w:r>
      <w:r w:rsidR="009F077C">
        <w:rPr>
          <w:rFonts w:asciiTheme="minorHAnsi" w:hAnsiTheme="minorHAnsi"/>
          <w:sz w:val="22"/>
          <w:szCs w:val="22"/>
          <w:lang w:val="en-US"/>
        </w:rPr>
        <w:t xml:space="preserve"> concentration does not </w:t>
      </w:r>
      <w:r w:rsidR="00D93FB2" w:rsidRPr="00D93FB2">
        <w:rPr>
          <w:rFonts w:asciiTheme="minorHAnsi" w:hAnsiTheme="minorHAnsi"/>
          <w:sz w:val="22"/>
          <w:szCs w:val="22"/>
          <w:lang w:val="en-US"/>
        </w:rPr>
        <w:t>damage</w:t>
      </w:r>
      <w:r w:rsidR="009F077C">
        <w:rPr>
          <w:rFonts w:asciiTheme="minorHAnsi" w:hAnsiTheme="minorHAnsi"/>
          <w:sz w:val="22"/>
          <w:szCs w:val="22"/>
          <w:lang w:val="en-US"/>
        </w:rPr>
        <w:t xml:space="preserve"> the chemical structure </w:t>
      </w:r>
      <w:r w:rsidR="00D93FB2">
        <w:rPr>
          <w:rFonts w:asciiTheme="minorHAnsi" w:hAnsiTheme="minorHAnsi"/>
          <w:sz w:val="22"/>
          <w:szCs w:val="22"/>
          <w:lang w:val="en-US"/>
        </w:rPr>
        <w:t>of the synthesized nanoparticles</w:t>
      </w:r>
      <w:r w:rsidR="00F70CF9">
        <w:rPr>
          <w:rFonts w:asciiTheme="minorHAnsi" w:hAnsiTheme="minorHAnsi"/>
          <w:sz w:val="22"/>
          <w:szCs w:val="22"/>
          <w:lang w:val="en-US"/>
        </w:rPr>
        <w:t xml:space="preserve"> [1-3</w:t>
      </w:r>
      <w:r w:rsidR="00D90F79" w:rsidRPr="00FB3B1E">
        <w:rPr>
          <w:rFonts w:asciiTheme="minorHAnsi" w:hAnsiTheme="minorHAnsi"/>
          <w:sz w:val="22"/>
          <w:szCs w:val="22"/>
          <w:lang w:val="en-US"/>
        </w:rPr>
        <w:t>].</w:t>
      </w:r>
    </w:p>
    <w:p w:rsidR="00CB7314" w:rsidRPr="00FB3B1E" w:rsidRDefault="0080604D" w:rsidP="00496DF2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lang w:val="en-US"/>
        </w:rPr>
      </w:pPr>
      <w:r>
        <w:rPr>
          <w:rFonts w:asciiTheme="minorHAnsi" w:eastAsia="MS PGothic" w:hAnsiTheme="minorHAnsi"/>
          <w:noProof/>
          <w:color w:val="000000"/>
          <w:lang w:val="tr-TR" w:eastAsia="tr-TR"/>
        </w:rPr>
        <w:drawing>
          <wp:inline distT="0" distB="0" distL="0" distR="0">
            <wp:extent cx="2880000" cy="1393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Alıntısı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551" w:rsidRPr="00A20CAC" w:rsidRDefault="00A85313" w:rsidP="00A20CAC">
      <w:pPr>
        <w:jc w:val="center"/>
        <w:rPr>
          <w:rFonts w:asciiTheme="minorHAnsi" w:eastAsia="MS PGothic" w:hAnsiTheme="minorHAnsi"/>
          <w:lang w:val="en-US"/>
        </w:rPr>
      </w:pPr>
      <w:r w:rsidRPr="00FB3B1E">
        <w:rPr>
          <w:rFonts w:asciiTheme="minorHAnsi" w:eastAsia="MS PGothic" w:hAnsiTheme="minorHAnsi"/>
          <w:b/>
          <w:lang w:val="en-US"/>
        </w:rPr>
        <w:t>Figure 1.</w:t>
      </w:r>
      <w:r w:rsidRPr="00FB3B1E">
        <w:rPr>
          <w:rFonts w:asciiTheme="minorHAnsi" w:hAnsiTheme="minorHAnsi"/>
          <w:lang w:val="en-US"/>
        </w:rPr>
        <w:t xml:space="preserve"> </w:t>
      </w:r>
      <w:r w:rsidRPr="00FB3B1E">
        <w:rPr>
          <w:rFonts w:asciiTheme="minorHAnsi" w:eastAsia="MS PGothic" w:hAnsiTheme="minorHAnsi"/>
          <w:lang w:val="en-US"/>
        </w:rPr>
        <w:t xml:space="preserve">FTIR Spectra in Different </w:t>
      </w:r>
      <w:r w:rsidR="00CC0384">
        <w:rPr>
          <w:rFonts w:asciiTheme="minorHAnsi" w:eastAsia="MS PGothic" w:hAnsiTheme="minorHAnsi"/>
          <w:lang w:val="en-US"/>
        </w:rPr>
        <w:t>CA</w:t>
      </w:r>
      <w:r w:rsidRPr="00FB3B1E">
        <w:rPr>
          <w:rFonts w:asciiTheme="minorHAnsi" w:eastAsia="MS PGothic" w:hAnsiTheme="minorHAnsi"/>
          <w:lang w:val="en-US"/>
        </w:rPr>
        <w:t xml:space="preserve"> Concentrations</w:t>
      </w:r>
    </w:p>
    <w:p w:rsidR="00EC4555" w:rsidRPr="00FB3B1E" w:rsidRDefault="00EC4555" w:rsidP="00EC4555">
      <w:pPr>
        <w:rPr>
          <w:rFonts w:asciiTheme="minorHAnsi" w:eastAsia="MS PGothic" w:hAnsiTheme="minorHAnsi"/>
          <w:sz w:val="22"/>
          <w:lang w:val="en-US"/>
        </w:rPr>
      </w:pPr>
    </w:p>
    <w:p w:rsidR="001D14FC" w:rsidRPr="00015865" w:rsidRDefault="00EC4555" w:rsidP="003859AA">
      <w:pPr>
        <w:spacing w:line="240" w:lineRule="auto"/>
        <w:rPr>
          <w:rFonts w:asciiTheme="minorHAnsi" w:eastAsia="MS PGothic" w:hAnsiTheme="minorHAnsi"/>
          <w:sz w:val="22"/>
          <w:lang w:val="en-US"/>
        </w:rPr>
      </w:pPr>
      <w:r w:rsidRPr="00FB3B1E">
        <w:rPr>
          <w:rFonts w:asciiTheme="minorHAnsi" w:eastAsia="MS PGothic" w:hAnsiTheme="minorHAnsi"/>
          <w:sz w:val="22"/>
          <w:lang w:val="en-US"/>
        </w:rPr>
        <w:t xml:space="preserve">SEM micrographs of </w:t>
      </w:r>
      <w:r w:rsidR="00E66393" w:rsidRPr="00FB3B1E">
        <w:rPr>
          <w:rFonts w:asciiTheme="minorHAnsi" w:eastAsia="MS PGothic" w:hAnsiTheme="minorHAnsi"/>
          <w:sz w:val="22"/>
          <w:lang w:val="en-US"/>
        </w:rPr>
        <w:t xml:space="preserve">the </w:t>
      </w:r>
      <w:r w:rsidR="00CC0384" w:rsidRPr="00CC0384">
        <w:rPr>
          <w:rFonts w:asciiTheme="minorHAnsi" w:eastAsia="MS PGothic" w:hAnsiTheme="minorHAnsi"/>
          <w:sz w:val="22"/>
          <w:lang w:val="en-US"/>
        </w:rPr>
        <w:t>CaCO</w:t>
      </w:r>
      <w:r w:rsidR="00CC0384" w:rsidRPr="00CC0384">
        <w:rPr>
          <w:rFonts w:asciiTheme="minorHAnsi" w:eastAsia="MS PGothic" w:hAnsiTheme="minorHAnsi"/>
          <w:sz w:val="22"/>
          <w:vertAlign w:val="subscript"/>
          <w:lang w:val="en-US"/>
        </w:rPr>
        <w:t>3</w:t>
      </w:r>
      <w:r w:rsidR="00CC0384" w:rsidRPr="00CC0384">
        <w:rPr>
          <w:rFonts w:asciiTheme="minorHAnsi" w:eastAsia="MS PGothic" w:hAnsiTheme="minorHAnsi"/>
          <w:sz w:val="22"/>
          <w:lang w:val="en-US"/>
        </w:rPr>
        <w:t>_0.25CA and CaCO</w:t>
      </w:r>
      <w:r w:rsidR="00CC0384" w:rsidRPr="00CC0384">
        <w:rPr>
          <w:rFonts w:asciiTheme="minorHAnsi" w:eastAsia="MS PGothic" w:hAnsiTheme="minorHAnsi"/>
          <w:sz w:val="22"/>
          <w:vertAlign w:val="subscript"/>
          <w:lang w:val="en-US"/>
        </w:rPr>
        <w:t>3</w:t>
      </w:r>
      <w:r w:rsidR="00CC0384" w:rsidRPr="00CC0384">
        <w:rPr>
          <w:rFonts w:asciiTheme="minorHAnsi" w:eastAsia="MS PGothic" w:hAnsiTheme="minorHAnsi"/>
          <w:sz w:val="22"/>
          <w:lang w:val="en-US"/>
        </w:rPr>
        <w:t>_1.5 CA nanoparticles</w:t>
      </w:r>
      <w:r w:rsidR="00CC0384">
        <w:rPr>
          <w:rFonts w:asciiTheme="minorHAnsi" w:eastAsia="MS PGothic" w:hAnsiTheme="minorHAnsi"/>
          <w:sz w:val="22"/>
          <w:lang w:val="en-US"/>
        </w:rPr>
        <w:t xml:space="preserve"> </w:t>
      </w:r>
      <w:r w:rsidR="00E66393" w:rsidRPr="00FB3B1E">
        <w:rPr>
          <w:rFonts w:asciiTheme="minorHAnsi" w:eastAsia="MS PGothic" w:hAnsiTheme="minorHAnsi"/>
          <w:sz w:val="22"/>
          <w:lang w:val="en-US"/>
        </w:rPr>
        <w:t>at 20</w:t>
      </w:r>
      <w:r w:rsidR="008A2948" w:rsidRPr="00FB3B1E">
        <w:rPr>
          <w:rFonts w:asciiTheme="minorHAnsi" w:eastAsia="MS PGothic" w:hAnsiTheme="minorHAnsi"/>
          <w:sz w:val="22"/>
          <w:lang w:val="en-US"/>
        </w:rPr>
        <w:t>k</w:t>
      </w:r>
      <w:r w:rsidR="00CC0384">
        <w:rPr>
          <w:rFonts w:asciiTheme="minorHAnsi" w:eastAsia="MS PGothic" w:hAnsiTheme="minorHAnsi"/>
          <w:sz w:val="22"/>
          <w:lang w:val="en-US"/>
        </w:rPr>
        <w:t>X</w:t>
      </w:r>
      <w:r w:rsidR="00E66393" w:rsidRPr="00FB3B1E">
        <w:rPr>
          <w:rFonts w:asciiTheme="minorHAnsi" w:eastAsia="MS PGothic" w:hAnsiTheme="minorHAnsi"/>
          <w:sz w:val="22"/>
          <w:lang w:val="en-US"/>
        </w:rPr>
        <w:t xml:space="preserve"> magnification</w:t>
      </w:r>
      <w:r w:rsidRPr="00FB3B1E">
        <w:rPr>
          <w:rFonts w:asciiTheme="minorHAnsi" w:eastAsia="MS PGothic" w:hAnsiTheme="minorHAnsi"/>
          <w:sz w:val="22"/>
          <w:lang w:val="en-US"/>
        </w:rPr>
        <w:t xml:space="preserve"> </w:t>
      </w:r>
      <w:r w:rsidR="00CC0384">
        <w:rPr>
          <w:rFonts w:asciiTheme="minorHAnsi" w:eastAsia="MS PGothic" w:hAnsiTheme="minorHAnsi"/>
          <w:sz w:val="22"/>
          <w:lang w:val="en-US"/>
        </w:rPr>
        <w:t>are</w:t>
      </w:r>
      <w:r w:rsidR="00E66393" w:rsidRPr="00FB3B1E">
        <w:rPr>
          <w:rFonts w:asciiTheme="minorHAnsi" w:eastAsia="MS PGothic" w:hAnsiTheme="minorHAnsi"/>
          <w:sz w:val="22"/>
          <w:lang w:val="en-US"/>
        </w:rPr>
        <w:t xml:space="preserve"> </w:t>
      </w:r>
      <w:r w:rsidR="00CC0384">
        <w:rPr>
          <w:rFonts w:asciiTheme="minorHAnsi" w:eastAsia="MS PGothic" w:hAnsiTheme="minorHAnsi"/>
          <w:sz w:val="22"/>
          <w:lang w:val="en-US"/>
        </w:rPr>
        <w:t>presented</w:t>
      </w:r>
      <w:r w:rsidR="00E66393" w:rsidRPr="00FB3B1E">
        <w:rPr>
          <w:rFonts w:asciiTheme="minorHAnsi" w:eastAsia="MS PGothic" w:hAnsiTheme="minorHAnsi"/>
          <w:sz w:val="22"/>
          <w:lang w:val="en-US"/>
        </w:rPr>
        <w:t xml:space="preserve"> in Figu</w:t>
      </w:r>
      <w:r w:rsidR="00CC0384">
        <w:rPr>
          <w:rFonts w:asciiTheme="minorHAnsi" w:eastAsia="MS PGothic" w:hAnsiTheme="minorHAnsi"/>
          <w:sz w:val="22"/>
          <w:lang w:val="en-US"/>
        </w:rPr>
        <w:t>r</w:t>
      </w:r>
      <w:r w:rsidR="00E66393" w:rsidRPr="00FB3B1E">
        <w:rPr>
          <w:rFonts w:asciiTheme="minorHAnsi" w:eastAsia="MS PGothic" w:hAnsiTheme="minorHAnsi"/>
          <w:sz w:val="22"/>
          <w:lang w:val="en-US"/>
        </w:rPr>
        <w:t xml:space="preserve">e </w:t>
      </w:r>
      <w:r w:rsidR="001D14FC" w:rsidRPr="00FB3B1E">
        <w:rPr>
          <w:rFonts w:asciiTheme="minorHAnsi" w:eastAsia="MS PGothic" w:hAnsiTheme="minorHAnsi"/>
          <w:sz w:val="22"/>
          <w:lang w:val="en-US"/>
        </w:rPr>
        <w:t>1</w:t>
      </w:r>
      <w:r w:rsidR="00E66393" w:rsidRPr="00FB3B1E">
        <w:rPr>
          <w:rFonts w:asciiTheme="minorHAnsi" w:eastAsia="MS PGothic" w:hAnsiTheme="minorHAnsi"/>
          <w:sz w:val="22"/>
          <w:lang w:val="en-US"/>
        </w:rPr>
        <w:t>(a,</w:t>
      </w:r>
      <w:r w:rsidR="00CC0384">
        <w:rPr>
          <w:rFonts w:asciiTheme="minorHAnsi" w:eastAsia="MS PGothic" w:hAnsiTheme="minorHAnsi"/>
          <w:sz w:val="22"/>
          <w:lang w:val="en-US"/>
        </w:rPr>
        <w:t xml:space="preserve"> </w:t>
      </w:r>
      <w:r w:rsidR="00E66393" w:rsidRPr="00FB3B1E">
        <w:rPr>
          <w:rFonts w:asciiTheme="minorHAnsi" w:eastAsia="MS PGothic" w:hAnsiTheme="minorHAnsi"/>
          <w:sz w:val="22"/>
          <w:lang w:val="en-US"/>
        </w:rPr>
        <w:t>b)</w:t>
      </w:r>
      <w:r w:rsidRPr="00FB3B1E">
        <w:rPr>
          <w:rFonts w:asciiTheme="minorHAnsi" w:eastAsia="MS PGothic" w:hAnsiTheme="minorHAnsi"/>
          <w:sz w:val="22"/>
          <w:lang w:val="en-US"/>
        </w:rPr>
        <w:t xml:space="preserve">. It </w:t>
      </w:r>
      <w:r w:rsidR="00D47794" w:rsidRPr="00FB3B1E">
        <w:rPr>
          <w:rFonts w:asciiTheme="minorHAnsi" w:eastAsia="MS PGothic" w:hAnsiTheme="minorHAnsi"/>
          <w:sz w:val="22"/>
          <w:lang w:val="en-US"/>
        </w:rPr>
        <w:t>is clearly seen that</w:t>
      </w:r>
      <w:r w:rsidRPr="00FB3B1E">
        <w:rPr>
          <w:rFonts w:asciiTheme="minorHAnsi" w:eastAsia="MS PGothic" w:hAnsiTheme="minorHAnsi"/>
          <w:sz w:val="22"/>
          <w:lang w:val="en-US"/>
        </w:rPr>
        <w:t xml:space="preserve"> </w:t>
      </w:r>
      <w:r w:rsidR="00D47794" w:rsidRPr="00FB3B1E">
        <w:rPr>
          <w:rFonts w:asciiTheme="minorHAnsi" w:eastAsia="MS PGothic" w:hAnsiTheme="minorHAnsi"/>
          <w:sz w:val="22"/>
          <w:lang w:val="en-US"/>
        </w:rPr>
        <w:t xml:space="preserve">the particle size decreases with the increasing </w:t>
      </w:r>
      <w:r w:rsidR="00CC0384">
        <w:rPr>
          <w:rFonts w:asciiTheme="minorHAnsi" w:eastAsia="MS PGothic" w:hAnsiTheme="minorHAnsi"/>
          <w:sz w:val="22"/>
          <w:lang w:val="en-US"/>
        </w:rPr>
        <w:t>CA</w:t>
      </w:r>
      <w:r w:rsidR="00D47794" w:rsidRPr="00FB3B1E">
        <w:rPr>
          <w:rFonts w:asciiTheme="minorHAnsi" w:eastAsia="MS PGothic" w:hAnsiTheme="minorHAnsi"/>
          <w:sz w:val="22"/>
          <w:lang w:val="en-US"/>
        </w:rPr>
        <w:t xml:space="preserve"> concentration</w:t>
      </w:r>
      <w:r w:rsidR="00CC0384">
        <w:rPr>
          <w:rFonts w:asciiTheme="minorHAnsi" w:eastAsia="MS PGothic" w:hAnsiTheme="minorHAnsi"/>
          <w:sz w:val="22"/>
          <w:lang w:val="en-US"/>
        </w:rPr>
        <w:t xml:space="preserve">. </w:t>
      </w:r>
      <w:r w:rsidR="00D47794" w:rsidRPr="00FB3B1E">
        <w:rPr>
          <w:rFonts w:asciiTheme="minorHAnsi" w:eastAsia="MS PGothic" w:hAnsiTheme="minorHAnsi"/>
          <w:sz w:val="22"/>
          <w:lang w:val="en-US"/>
        </w:rPr>
        <w:t>However, t</w:t>
      </w:r>
      <w:r w:rsidRPr="00FB3B1E">
        <w:rPr>
          <w:rFonts w:asciiTheme="minorHAnsi" w:eastAsia="MS PGothic" w:hAnsiTheme="minorHAnsi"/>
          <w:sz w:val="22"/>
          <w:lang w:val="en-US"/>
        </w:rPr>
        <w:t xml:space="preserve">he </w:t>
      </w:r>
      <w:r w:rsidR="00CC0384">
        <w:rPr>
          <w:rFonts w:asciiTheme="minorHAnsi" w:eastAsia="MS PGothic" w:hAnsiTheme="minorHAnsi"/>
          <w:sz w:val="22"/>
          <w:lang w:val="en-US"/>
        </w:rPr>
        <w:t>decrement</w:t>
      </w:r>
      <w:r w:rsidRPr="00FB3B1E">
        <w:rPr>
          <w:rFonts w:asciiTheme="minorHAnsi" w:eastAsia="MS PGothic" w:hAnsiTheme="minorHAnsi"/>
          <w:sz w:val="22"/>
          <w:lang w:val="en-US"/>
        </w:rPr>
        <w:t xml:space="preserve"> in </w:t>
      </w:r>
      <w:r w:rsidR="00CC0384">
        <w:rPr>
          <w:rFonts w:asciiTheme="minorHAnsi" w:eastAsia="MS PGothic" w:hAnsiTheme="minorHAnsi"/>
          <w:sz w:val="22"/>
          <w:lang w:val="en-US"/>
        </w:rPr>
        <w:t>particle size</w:t>
      </w:r>
      <w:r w:rsidRPr="00FB3B1E">
        <w:rPr>
          <w:rFonts w:asciiTheme="minorHAnsi" w:eastAsia="MS PGothic" w:hAnsiTheme="minorHAnsi"/>
          <w:sz w:val="22"/>
          <w:lang w:val="en-US"/>
        </w:rPr>
        <w:t xml:space="preserve"> leads to aggregation </w:t>
      </w:r>
      <w:r w:rsidR="00D47794" w:rsidRPr="00FB3B1E">
        <w:rPr>
          <w:rFonts w:asciiTheme="minorHAnsi" w:eastAsia="MS PGothic" w:hAnsiTheme="minorHAnsi"/>
          <w:sz w:val="22"/>
          <w:lang w:val="en-US"/>
        </w:rPr>
        <w:t>of</w:t>
      </w:r>
      <w:r w:rsidR="008A2948" w:rsidRPr="00FB3B1E">
        <w:rPr>
          <w:rFonts w:asciiTheme="minorHAnsi" w:eastAsia="MS PGothic" w:hAnsiTheme="minorHAnsi"/>
          <w:sz w:val="22"/>
          <w:lang w:val="en-US"/>
        </w:rPr>
        <w:t xml:space="preserve"> </w:t>
      </w:r>
      <w:r w:rsidR="00D47794" w:rsidRPr="00FB3B1E">
        <w:rPr>
          <w:rFonts w:asciiTheme="minorHAnsi" w:eastAsia="MS PGothic" w:hAnsiTheme="minorHAnsi"/>
          <w:sz w:val="22"/>
          <w:lang w:val="en-US"/>
        </w:rPr>
        <w:t>nano</w:t>
      </w:r>
      <w:r w:rsidRPr="00FB3B1E">
        <w:rPr>
          <w:rFonts w:asciiTheme="minorHAnsi" w:eastAsia="MS PGothic" w:hAnsiTheme="minorHAnsi"/>
          <w:sz w:val="22"/>
          <w:lang w:val="en-US"/>
        </w:rPr>
        <w:t>particles.</w:t>
      </w:r>
      <w:r w:rsidR="003E3F7C" w:rsidRPr="00FB3B1E">
        <w:rPr>
          <w:rFonts w:asciiTheme="minorHAnsi" w:eastAsia="MS PGothic" w:hAnsiTheme="minorHAnsi"/>
          <w:sz w:val="22"/>
          <w:lang w:val="en-US"/>
        </w:rPr>
        <w:t xml:space="preserve"> </w:t>
      </w:r>
    </w:p>
    <w:p w:rsidR="00496DF2" w:rsidRPr="00FB3B1E" w:rsidRDefault="00496DF2" w:rsidP="00E37250">
      <w:pPr>
        <w:jc w:val="center"/>
        <w:rPr>
          <w:rFonts w:asciiTheme="minorHAnsi" w:eastAsia="MS PGothic" w:hAnsiTheme="minorHAnsi"/>
          <w:lang w:val="en-US"/>
        </w:rPr>
      </w:pPr>
    </w:p>
    <w:p w:rsidR="00E37250" w:rsidRPr="00FB3B1E" w:rsidRDefault="00E37250" w:rsidP="00E37250">
      <w:pPr>
        <w:jc w:val="center"/>
        <w:rPr>
          <w:rFonts w:asciiTheme="minorHAnsi" w:eastAsia="MS PGothic" w:hAnsiTheme="minorHAnsi"/>
          <w:lang w:val="en-US"/>
        </w:rPr>
      </w:pPr>
      <w:r w:rsidRPr="00FB3B1E">
        <w:rPr>
          <w:rFonts w:asciiTheme="minorHAnsi" w:eastAsia="MS PGothic" w:hAnsiTheme="minorHAnsi"/>
          <w:b/>
          <w:lang w:val="en-US"/>
        </w:rPr>
        <w:t>a)</w:t>
      </w:r>
      <w:r w:rsidR="0080604D">
        <w:rPr>
          <w:rFonts w:asciiTheme="minorHAnsi" w:eastAsia="MS PGothic" w:hAnsiTheme="minorHAnsi"/>
          <w:noProof/>
          <w:lang w:val="tr-TR" w:eastAsia="tr-TR"/>
        </w:rPr>
        <w:drawing>
          <wp:inline distT="0" distB="0" distL="0" distR="0">
            <wp:extent cx="2145600" cy="1609200"/>
            <wp:effectExtent l="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-20kx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00" cy="16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B1E">
        <w:rPr>
          <w:rFonts w:asciiTheme="minorHAnsi" w:eastAsia="MS PGothic" w:hAnsiTheme="minorHAnsi"/>
          <w:lang w:val="en-US"/>
        </w:rPr>
        <w:t xml:space="preserve"> </w:t>
      </w:r>
      <w:r w:rsidRPr="00F250AB">
        <w:rPr>
          <w:rFonts w:asciiTheme="minorHAnsi" w:eastAsia="MS PGothic" w:hAnsiTheme="minorHAnsi"/>
          <w:b/>
          <w:lang w:val="en-US"/>
        </w:rPr>
        <w:t>b)</w:t>
      </w:r>
      <w:r w:rsidR="0080604D">
        <w:rPr>
          <w:rFonts w:asciiTheme="minorHAnsi" w:eastAsia="MS PGothic" w:hAnsiTheme="minorHAnsi"/>
          <w:noProof/>
          <w:lang w:val="tr-TR" w:eastAsia="tr-TR"/>
        </w:rPr>
        <w:drawing>
          <wp:inline distT="0" distB="0" distL="0" distR="0">
            <wp:extent cx="2145600" cy="1609200"/>
            <wp:effectExtent l="0" t="0" r="762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-20kx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00" cy="16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250" w:rsidRPr="00FB3B1E" w:rsidRDefault="00E37250" w:rsidP="00E37250">
      <w:pPr>
        <w:tabs>
          <w:tab w:val="clear" w:pos="7100"/>
          <w:tab w:val="left" w:pos="3694"/>
        </w:tabs>
        <w:jc w:val="center"/>
        <w:rPr>
          <w:rFonts w:asciiTheme="minorHAnsi" w:eastAsia="MS PGothic" w:hAnsiTheme="minorHAnsi"/>
          <w:lang w:val="en-US"/>
        </w:rPr>
      </w:pPr>
    </w:p>
    <w:p w:rsidR="00CB7314" w:rsidRPr="00CC0384" w:rsidRDefault="00E37250" w:rsidP="00573A13">
      <w:pPr>
        <w:jc w:val="center"/>
        <w:rPr>
          <w:rFonts w:asciiTheme="minorHAnsi" w:eastAsia="MS PGothic" w:hAnsiTheme="minorHAnsi"/>
          <w:szCs w:val="18"/>
          <w:lang w:val="en-US"/>
        </w:rPr>
      </w:pPr>
      <w:r w:rsidRPr="00CC0384">
        <w:rPr>
          <w:rFonts w:asciiTheme="minorHAnsi" w:hAnsiTheme="minorHAnsi"/>
          <w:b/>
          <w:szCs w:val="18"/>
          <w:lang w:val="en-US"/>
        </w:rPr>
        <w:t xml:space="preserve">Figure </w:t>
      </w:r>
      <w:r w:rsidR="00E66393" w:rsidRPr="00CC0384">
        <w:rPr>
          <w:rFonts w:asciiTheme="minorHAnsi" w:hAnsiTheme="minorHAnsi"/>
          <w:b/>
          <w:szCs w:val="18"/>
          <w:lang w:val="en-US"/>
        </w:rPr>
        <w:t>2</w:t>
      </w:r>
      <w:r w:rsidRPr="00CC0384">
        <w:rPr>
          <w:rFonts w:asciiTheme="minorHAnsi" w:hAnsiTheme="minorHAnsi"/>
          <w:b/>
          <w:szCs w:val="18"/>
          <w:lang w:val="en-US"/>
        </w:rPr>
        <w:t>.</w:t>
      </w:r>
      <w:r w:rsidRPr="00CC0384">
        <w:rPr>
          <w:rFonts w:asciiTheme="minorHAnsi" w:hAnsiTheme="minorHAnsi"/>
          <w:szCs w:val="18"/>
          <w:lang w:val="en-US"/>
        </w:rPr>
        <w:t xml:space="preserve"> </w:t>
      </w:r>
      <w:r w:rsidR="00CC0384" w:rsidRPr="00CC0384">
        <w:rPr>
          <w:rFonts w:asciiTheme="minorHAnsi" w:hAnsiTheme="minorHAnsi"/>
          <w:szCs w:val="18"/>
          <w:lang w:val="en-US"/>
        </w:rPr>
        <w:t xml:space="preserve">SEM micrographs of the </w:t>
      </w:r>
      <w:r w:rsidRPr="00CC0384">
        <w:rPr>
          <w:rFonts w:asciiTheme="minorHAnsi" w:hAnsiTheme="minorHAnsi"/>
          <w:szCs w:val="18"/>
          <w:lang w:val="en-US"/>
        </w:rPr>
        <w:t xml:space="preserve">(a) </w:t>
      </w:r>
      <w:r w:rsidR="00CC0384" w:rsidRPr="00CC0384">
        <w:rPr>
          <w:rFonts w:asciiTheme="minorHAnsi" w:hAnsiTheme="minorHAnsi"/>
          <w:szCs w:val="18"/>
          <w:lang w:val="en-US"/>
        </w:rPr>
        <w:t>CaCO</w:t>
      </w:r>
      <w:r w:rsidR="00CC0384" w:rsidRPr="00CC0384">
        <w:rPr>
          <w:rFonts w:asciiTheme="minorHAnsi" w:hAnsiTheme="minorHAnsi"/>
          <w:szCs w:val="18"/>
          <w:vertAlign w:val="subscript"/>
          <w:lang w:val="en-US"/>
        </w:rPr>
        <w:t>3</w:t>
      </w:r>
      <w:r w:rsidR="00CC0384" w:rsidRPr="00CC0384">
        <w:rPr>
          <w:rFonts w:asciiTheme="minorHAnsi" w:hAnsiTheme="minorHAnsi"/>
          <w:szCs w:val="18"/>
          <w:lang w:val="en-US"/>
        </w:rPr>
        <w:t xml:space="preserve">_0.25CA </w:t>
      </w:r>
      <w:r w:rsidRPr="00CC0384">
        <w:rPr>
          <w:rFonts w:asciiTheme="minorHAnsi" w:hAnsiTheme="minorHAnsi"/>
          <w:szCs w:val="18"/>
          <w:lang w:val="en-US"/>
        </w:rPr>
        <w:t xml:space="preserve">(b) </w:t>
      </w:r>
      <w:r w:rsidR="00CC0384" w:rsidRPr="00CC0384">
        <w:rPr>
          <w:rFonts w:asciiTheme="minorHAnsi" w:eastAsia="MS PGothic" w:hAnsiTheme="minorHAnsi"/>
          <w:szCs w:val="18"/>
          <w:lang w:val="en-US"/>
        </w:rPr>
        <w:t>CaCO</w:t>
      </w:r>
      <w:r w:rsidR="00CC0384" w:rsidRPr="00CC0384">
        <w:rPr>
          <w:rFonts w:asciiTheme="minorHAnsi" w:eastAsia="MS PGothic" w:hAnsiTheme="minorHAnsi"/>
          <w:szCs w:val="18"/>
          <w:vertAlign w:val="subscript"/>
          <w:lang w:val="en-US"/>
        </w:rPr>
        <w:t>3</w:t>
      </w:r>
      <w:r w:rsidR="00CC0384" w:rsidRPr="00CC0384">
        <w:rPr>
          <w:rFonts w:asciiTheme="minorHAnsi" w:eastAsia="MS PGothic" w:hAnsiTheme="minorHAnsi"/>
          <w:szCs w:val="18"/>
          <w:lang w:val="en-US"/>
        </w:rPr>
        <w:t>_1.5 CA nanoparticles at 20kX magnification</w:t>
      </w:r>
    </w:p>
    <w:p w:rsidR="00704BDF" w:rsidRDefault="00704BDF" w:rsidP="00E37250">
      <w:pPr>
        <w:snapToGrid w:val="0"/>
        <w:spacing w:before="240" w:line="24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FB3B1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FB3B1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4C5AA0" w:rsidRDefault="004C5AA0" w:rsidP="0080604D">
      <w:pPr>
        <w:snapToGrid w:val="0"/>
        <w:spacing w:before="240" w:line="24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T</w:t>
      </w:r>
      <w:r w:rsidRPr="004C5AA0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he chemical structure of the nanoparticle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s </w:t>
      </w:r>
      <w:r w:rsidR="00185AD5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has 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not been harmed by t</w:t>
      </w:r>
      <w:r w:rsidRPr="004C5AA0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he addition of CA </w:t>
      </w:r>
      <w:r w:rsidR="006B21BE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up to</w:t>
      </w:r>
      <w:r w:rsidRPr="004C5AA0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a mass ratio of 1.25 to the precursor. 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T</w:t>
      </w:r>
      <w:r w:rsidRPr="004C5AA0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he upper limit 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for CA mass ratio in synthesis process </w:t>
      </w:r>
      <w:r w:rsidRPr="004C5AA0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can be determined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in</w:t>
      </w:r>
      <w:r w:rsidRPr="004C5AA0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further studies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. </w:t>
      </w:r>
      <w:r w:rsidRPr="004C5AA0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Based on the 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result</w:t>
      </w:r>
      <w:r w:rsidRPr="004C5AA0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that the particle size decreases with increasing CA concentration during the synthesis process, it can be deduced that 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nanoparticles with desired sizes</w:t>
      </w:r>
      <w:r w:rsidRPr="004C5AA0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can be 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synthesized</w:t>
      </w:r>
      <w:r w:rsidRPr="004C5AA0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by changing the CA concentration. In future studies, different surfactants can be 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used</w:t>
      </w:r>
      <w:r w:rsidRPr="004C5AA0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in the synthesis process to prevent nanoparticle agglomeratio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n due to the particle size decrement</w:t>
      </w:r>
      <w:r w:rsidRPr="004C5AA0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.</w:t>
      </w:r>
    </w:p>
    <w:p w:rsidR="00704BDF" w:rsidRPr="00C03B78" w:rsidRDefault="00704BDF" w:rsidP="0080604D">
      <w:pPr>
        <w:snapToGrid w:val="0"/>
        <w:spacing w:before="240" w:line="240" w:lineRule="auto"/>
        <w:rPr>
          <w:rFonts w:asciiTheme="minorHAnsi" w:eastAsia="SimSun" w:hAnsiTheme="minorHAnsi"/>
          <w:b/>
          <w:bCs/>
          <w:sz w:val="20"/>
          <w:lang w:val="en-US" w:eastAsia="zh-CN"/>
        </w:rPr>
      </w:pPr>
      <w:r w:rsidRPr="00C03B78">
        <w:rPr>
          <w:rFonts w:asciiTheme="minorHAnsi" w:eastAsia="MS PGothic" w:hAnsiTheme="minorHAnsi"/>
          <w:b/>
          <w:bCs/>
          <w:sz w:val="20"/>
          <w:lang w:val="en-US"/>
        </w:rPr>
        <w:t xml:space="preserve">References </w:t>
      </w:r>
    </w:p>
    <w:p w:rsidR="00A0197C" w:rsidRPr="00C03B78" w:rsidRDefault="00A0197C" w:rsidP="003859AA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C03B78">
        <w:rPr>
          <w:rFonts w:asciiTheme="minorHAnsi" w:eastAsia="SimSun" w:hAnsiTheme="minorHAnsi"/>
          <w:lang w:eastAsia="zh-CN"/>
        </w:rPr>
        <w:t xml:space="preserve">[1] </w:t>
      </w:r>
      <w:r w:rsidR="00E710C8" w:rsidRPr="00C03B78">
        <w:rPr>
          <w:rFonts w:asciiTheme="minorHAnsi" w:eastAsia="SimSun" w:hAnsiTheme="minorHAnsi"/>
          <w:lang w:val="en-GB" w:eastAsia="zh-CN"/>
        </w:rPr>
        <w:t>D.</w:t>
      </w:r>
      <w:r w:rsidR="00E710C8" w:rsidRPr="00C03B78">
        <w:rPr>
          <w:rFonts w:asciiTheme="minorHAnsi" w:eastAsia="SimSun" w:hAnsiTheme="minorHAnsi"/>
          <w:lang w:val="en-GB" w:eastAsia="zh-CN"/>
        </w:rPr>
        <w:t xml:space="preserve"> </w:t>
      </w:r>
      <w:proofErr w:type="spellStart"/>
      <w:r w:rsidR="00B1581E" w:rsidRPr="00C03B78">
        <w:rPr>
          <w:rFonts w:asciiTheme="minorHAnsi" w:eastAsia="SimSun" w:hAnsiTheme="minorHAnsi"/>
          <w:lang w:val="en-GB" w:eastAsia="zh-CN"/>
        </w:rPr>
        <w:t>Uzunoğlu</w:t>
      </w:r>
      <w:proofErr w:type="spellEnd"/>
      <w:r w:rsidR="00B1581E" w:rsidRPr="00C03B78">
        <w:rPr>
          <w:rFonts w:asciiTheme="minorHAnsi" w:eastAsia="SimSun" w:hAnsiTheme="minorHAnsi"/>
          <w:lang w:val="en-GB" w:eastAsia="zh-CN"/>
        </w:rPr>
        <w:t xml:space="preserve">,  </w:t>
      </w:r>
      <w:r w:rsidR="00E710C8" w:rsidRPr="00C03B78">
        <w:rPr>
          <w:rFonts w:asciiTheme="minorHAnsi" w:eastAsia="SimSun" w:hAnsiTheme="minorHAnsi"/>
          <w:lang w:val="en-GB" w:eastAsia="zh-CN"/>
        </w:rPr>
        <w:t xml:space="preserve">A. </w:t>
      </w:r>
      <w:proofErr w:type="spellStart"/>
      <w:r w:rsidR="00B1581E" w:rsidRPr="00C03B78">
        <w:rPr>
          <w:rFonts w:asciiTheme="minorHAnsi" w:eastAsia="SimSun" w:hAnsiTheme="minorHAnsi"/>
          <w:lang w:val="en-GB" w:eastAsia="zh-CN"/>
        </w:rPr>
        <w:t>Özer</w:t>
      </w:r>
      <w:proofErr w:type="spellEnd"/>
      <w:r w:rsidR="00B1581E" w:rsidRPr="00C03B78">
        <w:rPr>
          <w:rFonts w:asciiTheme="minorHAnsi" w:eastAsia="SimSun" w:hAnsiTheme="minorHAnsi"/>
          <w:lang w:val="en-GB" w:eastAsia="zh-CN"/>
        </w:rPr>
        <w:t xml:space="preserve">, </w:t>
      </w:r>
      <w:r w:rsidR="00C736CE" w:rsidRPr="00C03B78">
        <w:rPr>
          <w:rFonts w:asciiTheme="minorHAnsi" w:eastAsia="SimSun" w:hAnsiTheme="minorHAnsi"/>
          <w:iCs/>
          <w:lang w:val="en-GB" w:eastAsia="zh-CN"/>
        </w:rPr>
        <w:t>IJARSET</w:t>
      </w:r>
      <w:r w:rsidR="00F723AD" w:rsidRPr="00C03B78">
        <w:rPr>
          <w:rFonts w:asciiTheme="minorHAnsi" w:eastAsia="SimSun" w:hAnsiTheme="minorHAnsi"/>
          <w:lang w:val="en-GB" w:eastAsia="zh-CN"/>
        </w:rPr>
        <w:t xml:space="preserve"> </w:t>
      </w:r>
      <w:r w:rsidR="00A74A64" w:rsidRPr="00C03B78">
        <w:rPr>
          <w:rFonts w:asciiTheme="minorHAnsi" w:eastAsia="SimSun" w:hAnsiTheme="minorHAnsi"/>
          <w:iCs/>
          <w:lang w:val="en-GB" w:eastAsia="zh-CN"/>
        </w:rPr>
        <w:t>2</w:t>
      </w:r>
      <w:r w:rsidR="00A74A64" w:rsidRPr="00C03B78">
        <w:rPr>
          <w:rFonts w:asciiTheme="minorHAnsi" w:eastAsia="SimSun" w:hAnsiTheme="minorHAnsi"/>
          <w:lang w:val="en-GB" w:eastAsia="zh-CN"/>
        </w:rPr>
        <w:t xml:space="preserve">(3) </w:t>
      </w:r>
      <w:r w:rsidR="00C736CE" w:rsidRPr="00C03B78">
        <w:rPr>
          <w:rFonts w:asciiTheme="minorHAnsi" w:eastAsia="SimSun" w:hAnsiTheme="minorHAnsi"/>
          <w:lang w:val="en-GB" w:eastAsia="zh-CN"/>
        </w:rPr>
        <w:t>(2018)</w:t>
      </w:r>
      <w:r w:rsidR="00F723AD" w:rsidRPr="00C03B78">
        <w:rPr>
          <w:rFonts w:asciiTheme="minorHAnsi" w:eastAsia="SimSun" w:hAnsiTheme="minorHAnsi"/>
          <w:lang w:val="en-GB" w:eastAsia="zh-CN"/>
        </w:rPr>
        <w:t xml:space="preserve"> </w:t>
      </w:r>
      <w:r w:rsidR="00B1581E" w:rsidRPr="00C03B78">
        <w:rPr>
          <w:rFonts w:asciiTheme="minorHAnsi" w:eastAsia="SimSun" w:hAnsiTheme="minorHAnsi"/>
          <w:lang w:val="en-GB" w:eastAsia="zh-CN"/>
        </w:rPr>
        <w:t>245-253.</w:t>
      </w:r>
    </w:p>
    <w:p w:rsidR="00A0197C" w:rsidRPr="00C03B78" w:rsidRDefault="00A0197C" w:rsidP="003859AA">
      <w:pPr>
        <w:pStyle w:val="FirstParagraph"/>
        <w:widowControl w:val="0"/>
        <w:tabs>
          <w:tab w:val="left" w:pos="426"/>
        </w:tabs>
        <w:spacing w:line="240" w:lineRule="auto"/>
        <w:rPr>
          <w:rFonts w:asciiTheme="minorHAnsi" w:eastAsia="SimSun" w:hAnsiTheme="minorHAnsi"/>
          <w:lang w:eastAsia="zh-CN"/>
        </w:rPr>
      </w:pPr>
      <w:r w:rsidRPr="00C03B78">
        <w:rPr>
          <w:rFonts w:asciiTheme="minorHAnsi" w:eastAsia="SimSun" w:hAnsiTheme="minorHAnsi"/>
          <w:lang w:eastAsia="zh-CN"/>
        </w:rPr>
        <w:t>[</w:t>
      </w:r>
      <w:r w:rsidR="002D2B7D" w:rsidRPr="00C03B78">
        <w:rPr>
          <w:rFonts w:asciiTheme="minorHAnsi" w:eastAsia="SimSun" w:hAnsiTheme="minorHAnsi"/>
          <w:lang w:eastAsia="zh-CN"/>
        </w:rPr>
        <w:t>2</w:t>
      </w:r>
      <w:r w:rsidRPr="00C03B78">
        <w:rPr>
          <w:rFonts w:asciiTheme="minorHAnsi" w:eastAsia="SimSun" w:hAnsiTheme="minorHAnsi"/>
          <w:lang w:eastAsia="zh-CN"/>
        </w:rPr>
        <w:t>]</w:t>
      </w:r>
      <w:r w:rsidR="00E710C8" w:rsidRPr="00C03B78">
        <w:rPr>
          <w:rFonts w:asciiTheme="minorHAnsi" w:hAnsiTheme="minorHAnsi"/>
        </w:rPr>
        <w:t xml:space="preserve"> </w:t>
      </w:r>
      <w:r w:rsidR="00E710C8" w:rsidRPr="00C03B78">
        <w:rPr>
          <w:rFonts w:asciiTheme="minorHAnsi" w:hAnsiTheme="minorHAnsi" w:cs="Arial"/>
          <w:shd w:val="clear" w:color="auto" w:fill="FFFFFF"/>
        </w:rPr>
        <w:t xml:space="preserve">A. </w:t>
      </w:r>
      <w:r w:rsidR="00B1581E" w:rsidRPr="00C03B78">
        <w:rPr>
          <w:rFonts w:asciiTheme="minorHAnsi" w:hAnsiTheme="minorHAnsi" w:cs="Arial"/>
          <w:shd w:val="clear" w:color="auto" w:fill="FFFFFF"/>
        </w:rPr>
        <w:t xml:space="preserve">Barhoum, </w:t>
      </w:r>
      <w:r w:rsidR="00E710C8" w:rsidRPr="00C03B78">
        <w:rPr>
          <w:rFonts w:asciiTheme="minorHAnsi" w:hAnsiTheme="minorHAnsi" w:cs="Arial"/>
          <w:shd w:val="clear" w:color="auto" w:fill="FFFFFF"/>
        </w:rPr>
        <w:t>G.</w:t>
      </w:r>
      <w:r w:rsidR="00E710C8" w:rsidRPr="00C03B78">
        <w:rPr>
          <w:rFonts w:asciiTheme="minorHAnsi" w:hAnsiTheme="minorHAnsi" w:cs="Arial"/>
          <w:shd w:val="clear" w:color="auto" w:fill="FFFFFF"/>
        </w:rPr>
        <w:t xml:space="preserve"> </w:t>
      </w:r>
      <w:r w:rsidR="00B1581E" w:rsidRPr="00C03B78">
        <w:rPr>
          <w:rFonts w:asciiTheme="minorHAnsi" w:hAnsiTheme="minorHAnsi" w:cs="Arial"/>
          <w:shd w:val="clear" w:color="auto" w:fill="FFFFFF"/>
        </w:rPr>
        <w:t xml:space="preserve">Van </w:t>
      </w:r>
      <w:proofErr w:type="spellStart"/>
      <w:r w:rsidR="00B1581E" w:rsidRPr="00C03B78">
        <w:rPr>
          <w:rFonts w:asciiTheme="minorHAnsi" w:hAnsiTheme="minorHAnsi" w:cs="Arial"/>
          <w:shd w:val="clear" w:color="auto" w:fill="FFFFFF"/>
        </w:rPr>
        <w:t>Assche</w:t>
      </w:r>
      <w:proofErr w:type="spellEnd"/>
      <w:r w:rsidR="00B1581E" w:rsidRPr="00C03B78">
        <w:rPr>
          <w:rFonts w:asciiTheme="minorHAnsi" w:hAnsiTheme="minorHAnsi" w:cs="Arial"/>
          <w:shd w:val="clear" w:color="auto" w:fill="FFFFFF"/>
        </w:rPr>
        <w:t xml:space="preserve">, </w:t>
      </w:r>
      <w:r w:rsidR="00E710C8" w:rsidRPr="00C03B78">
        <w:rPr>
          <w:rFonts w:asciiTheme="minorHAnsi" w:hAnsiTheme="minorHAnsi" w:cs="Arial"/>
          <w:shd w:val="clear" w:color="auto" w:fill="FFFFFF"/>
        </w:rPr>
        <w:t>A. S. H.</w:t>
      </w:r>
      <w:r w:rsidR="00E710C8" w:rsidRPr="00C03B78">
        <w:rPr>
          <w:rFonts w:asciiTheme="minorHAnsi" w:hAnsiTheme="minorHAnsi" w:cs="Arial"/>
          <w:shd w:val="clear" w:color="auto" w:fill="FFFFFF"/>
        </w:rPr>
        <w:t xml:space="preserve"> </w:t>
      </w:r>
      <w:proofErr w:type="spellStart"/>
      <w:r w:rsidR="00B1581E" w:rsidRPr="00C03B78">
        <w:rPr>
          <w:rFonts w:asciiTheme="minorHAnsi" w:hAnsiTheme="minorHAnsi" w:cs="Arial"/>
          <w:shd w:val="clear" w:color="auto" w:fill="FFFFFF"/>
        </w:rPr>
        <w:t>Makhlouf</w:t>
      </w:r>
      <w:proofErr w:type="spellEnd"/>
      <w:r w:rsidR="00B1581E" w:rsidRPr="00C03B78">
        <w:rPr>
          <w:rFonts w:asciiTheme="minorHAnsi" w:hAnsiTheme="minorHAnsi" w:cs="Arial"/>
          <w:shd w:val="clear" w:color="auto" w:fill="FFFFFF"/>
        </w:rPr>
        <w:t>,</w:t>
      </w:r>
      <w:r w:rsidR="00E710C8" w:rsidRPr="00C03B78">
        <w:rPr>
          <w:rFonts w:asciiTheme="minorHAnsi" w:hAnsiTheme="minorHAnsi" w:cs="Arial"/>
          <w:shd w:val="clear" w:color="auto" w:fill="FFFFFF"/>
        </w:rPr>
        <w:t xml:space="preserve"> </w:t>
      </w:r>
      <w:r w:rsidR="00E710C8" w:rsidRPr="00C03B78">
        <w:rPr>
          <w:rFonts w:asciiTheme="minorHAnsi" w:hAnsiTheme="minorHAnsi" w:cs="Arial"/>
          <w:shd w:val="clear" w:color="auto" w:fill="FFFFFF"/>
        </w:rPr>
        <w:t>H.</w:t>
      </w:r>
      <w:r w:rsidR="00B1581E" w:rsidRPr="00C03B78">
        <w:rPr>
          <w:rFonts w:asciiTheme="minorHAnsi" w:hAnsiTheme="minorHAnsi" w:cs="Arial"/>
          <w:shd w:val="clear" w:color="auto" w:fill="FFFFFF"/>
        </w:rPr>
        <w:t xml:space="preserve"> </w:t>
      </w:r>
      <w:proofErr w:type="spellStart"/>
      <w:r w:rsidR="00B1581E" w:rsidRPr="00C03B78">
        <w:rPr>
          <w:rFonts w:asciiTheme="minorHAnsi" w:hAnsiTheme="minorHAnsi" w:cs="Arial"/>
          <w:shd w:val="clear" w:color="auto" w:fill="FFFFFF"/>
        </w:rPr>
        <w:t>Terryn</w:t>
      </w:r>
      <w:proofErr w:type="spellEnd"/>
      <w:r w:rsidR="00B1581E" w:rsidRPr="00C03B78">
        <w:rPr>
          <w:rFonts w:asciiTheme="minorHAnsi" w:hAnsiTheme="minorHAnsi" w:cs="Arial"/>
          <w:shd w:val="clear" w:color="auto" w:fill="FFFFFF"/>
        </w:rPr>
        <w:t xml:space="preserve">, </w:t>
      </w:r>
      <w:r w:rsidR="00E710C8" w:rsidRPr="00C03B78">
        <w:rPr>
          <w:rFonts w:asciiTheme="minorHAnsi" w:hAnsiTheme="minorHAnsi" w:cs="Arial"/>
          <w:shd w:val="clear" w:color="auto" w:fill="FFFFFF"/>
        </w:rPr>
        <w:t>K.</w:t>
      </w:r>
      <w:r w:rsidR="00E710C8" w:rsidRPr="00C03B78">
        <w:rPr>
          <w:rFonts w:asciiTheme="minorHAnsi" w:hAnsiTheme="minorHAnsi" w:cs="Arial"/>
          <w:shd w:val="clear" w:color="auto" w:fill="FFFFFF"/>
        </w:rPr>
        <w:t xml:space="preserve"> </w:t>
      </w:r>
      <w:proofErr w:type="spellStart"/>
      <w:r w:rsidR="00B1581E" w:rsidRPr="00C03B78">
        <w:rPr>
          <w:rFonts w:asciiTheme="minorHAnsi" w:hAnsiTheme="minorHAnsi" w:cs="Arial"/>
          <w:shd w:val="clear" w:color="auto" w:fill="FFFFFF"/>
        </w:rPr>
        <w:t>Baert</w:t>
      </w:r>
      <w:proofErr w:type="spellEnd"/>
      <w:r w:rsidR="00B1581E" w:rsidRPr="00C03B78">
        <w:rPr>
          <w:rFonts w:asciiTheme="minorHAnsi" w:hAnsiTheme="minorHAnsi" w:cs="Arial"/>
          <w:shd w:val="clear" w:color="auto" w:fill="FFFFFF"/>
        </w:rPr>
        <w:t>,</w:t>
      </w:r>
      <w:r w:rsidR="00E710C8" w:rsidRPr="00C03B78">
        <w:rPr>
          <w:rFonts w:asciiTheme="minorHAnsi" w:hAnsiTheme="minorHAnsi" w:cs="Arial"/>
          <w:shd w:val="clear" w:color="auto" w:fill="FFFFFF"/>
        </w:rPr>
        <w:t xml:space="preserve"> M.P.</w:t>
      </w:r>
      <w:r w:rsidR="00B1581E" w:rsidRPr="00C03B78">
        <w:rPr>
          <w:rFonts w:asciiTheme="minorHAnsi" w:hAnsiTheme="minorHAnsi" w:cs="Arial"/>
          <w:shd w:val="clear" w:color="auto" w:fill="FFFFFF"/>
        </w:rPr>
        <w:t xml:space="preserve"> </w:t>
      </w:r>
      <w:proofErr w:type="spellStart"/>
      <w:r w:rsidR="00B1581E" w:rsidRPr="00C03B78">
        <w:rPr>
          <w:rFonts w:asciiTheme="minorHAnsi" w:hAnsiTheme="minorHAnsi" w:cs="Arial"/>
          <w:shd w:val="clear" w:color="auto" w:fill="FFFFFF"/>
        </w:rPr>
        <w:t>Delplancke</w:t>
      </w:r>
      <w:proofErr w:type="spellEnd"/>
      <w:r w:rsidR="00B1581E" w:rsidRPr="00C03B78">
        <w:rPr>
          <w:rFonts w:asciiTheme="minorHAnsi" w:hAnsiTheme="minorHAnsi" w:cs="Arial"/>
          <w:shd w:val="clear" w:color="auto" w:fill="FFFFFF"/>
        </w:rPr>
        <w:t>,</w:t>
      </w:r>
      <w:r w:rsidR="00E710C8" w:rsidRPr="00C03B78">
        <w:rPr>
          <w:rFonts w:asciiTheme="minorHAnsi" w:hAnsiTheme="minorHAnsi" w:cs="Arial"/>
          <w:shd w:val="clear" w:color="auto" w:fill="FFFFFF"/>
        </w:rPr>
        <w:t xml:space="preserve"> </w:t>
      </w:r>
      <w:r w:rsidR="00E710C8" w:rsidRPr="00C03B78">
        <w:rPr>
          <w:rFonts w:asciiTheme="minorHAnsi" w:hAnsiTheme="minorHAnsi" w:cs="Arial"/>
          <w:shd w:val="clear" w:color="auto" w:fill="FFFFFF"/>
        </w:rPr>
        <w:t>H</w:t>
      </w:r>
      <w:r w:rsidR="00E710C8" w:rsidRPr="00C03B78">
        <w:rPr>
          <w:rFonts w:asciiTheme="minorHAnsi" w:hAnsiTheme="minorHAnsi" w:cs="Arial"/>
          <w:shd w:val="clear" w:color="auto" w:fill="FFFFFF"/>
        </w:rPr>
        <w:t xml:space="preserve">. </w:t>
      </w:r>
      <w:proofErr w:type="spellStart"/>
      <w:r w:rsidR="00B1581E" w:rsidRPr="00C03B78">
        <w:rPr>
          <w:rFonts w:asciiTheme="minorHAnsi" w:hAnsiTheme="minorHAnsi" w:cs="Arial"/>
          <w:shd w:val="clear" w:color="auto" w:fill="FFFFFF"/>
        </w:rPr>
        <w:t>Rahier</w:t>
      </w:r>
      <w:proofErr w:type="spellEnd"/>
      <w:r w:rsidR="00B1581E" w:rsidRPr="00C03B78">
        <w:rPr>
          <w:rFonts w:asciiTheme="minorHAnsi" w:hAnsiTheme="minorHAnsi" w:cs="Arial"/>
          <w:shd w:val="clear" w:color="auto" w:fill="FFFFFF"/>
        </w:rPr>
        <w:t>, </w:t>
      </w:r>
      <w:proofErr w:type="spellStart"/>
      <w:r w:rsidR="00B1581E" w:rsidRPr="00C03B78">
        <w:rPr>
          <w:rFonts w:asciiTheme="minorHAnsi" w:hAnsiTheme="minorHAnsi" w:cs="Arial"/>
          <w:shd w:val="clear" w:color="auto" w:fill="FFFFFF"/>
        </w:rPr>
        <w:t>Cryst</w:t>
      </w:r>
      <w:proofErr w:type="spellEnd"/>
      <w:r w:rsidR="00B1581E" w:rsidRPr="00C03B78">
        <w:rPr>
          <w:rFonts w:asciiTheme="minorHAnsi" w:hAnsiTheme="minorHAnsi" w:cs="Arial"/>
          <w:shd w:val="clear" w:color="auto" w:fill="FFFFFF"/>
        </w:rPr>
        <w:t xml:space="preserve">. Growth. Des. </w:t>
      </w:r>
      <w:r w:rsidR="00A74A64" w:rsidRPr="00C03B78">
        <w:rPr>
          <w:rFonts w:asciiTheme="minorHAnsi" w:hAnsiTheme="minorHAnsi" w:cs="Arial"/>
          <w:iCs/>
          <w:shd w:val="clear" w:color="auto" w:fill="FFFFFF"/>
        </w:rPr>
        <w:t>15</w:t>
      </w:r>
      <w:r w:rsidR="00A74A64" w:rsidRPr="00C03B78">
        <w:rPr>
          <w:rFonts w:asciiTheme="minorHAnsi" w:hAnsiTheme="minorHAnsi" w:cs="Arial"/>
          <w:shd w:val="clear" w:color="auto" w:fill="FFFFFF"/>
        </w:rPr>
        <w:t xml:space="preserve">(2) </w:t>
      </w:r>
      <w:r w:rsidR="00B1581E" w:rsidRPr="00C03B78">
        <w:rPr>
          <w:rFonts w:asciiTheme="minorHAnsi" w:hAnsiTheme="minorHAnsi" w:cs="Arial"/>
          <w:shd w:val="clear" w:color="auto" w:fill="FFFFFF"/>
        </w:rPr>
        <w:t>(2015) 573-580.</w:t>
      </w:r>
    </w:p>
    <w:p w:rsidR="00704BDF" w:rsidRPr="00C03B78" w:rsidRDefault="00A0197C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C03B78">
        <w:rPr>
          <w:rFonts w:asciiTheme="minorHAnsi" w:eastAsia="SimSun" w:hAnsiTheme="minorHAnsi"/>
          <w:lang w:eastAsia="zh-CN"/>
        </w:rPr>
        <w:t>[</w:t>
      </w:r>
      <w:r w:rsidR="00BE64E6" w:rsidRPr="00C03B78">
        <w:rPr>
          <w:rFonts w:asciiTheme="minorHAnsi" w:eastAsia="SimSun" w:hAnsiTheme="minorHAnsi"/>
          <w:lang w:eastAsia="zh-CN"/>
        </w:rPr>
        <w:t>3</w:t>
      </w:r>
      <w:r w:rsidRPr="00C03B78">
        <w:rPr>
          <w:rFonts w:asciiTheme="minorHAnsi" w:eastAsia="SimSun" w:hAnsiTheme="minorHAnsi"/>
          <w:lang w:eastAsia="zh-CN"/>
        </w:rPr>
        <w:t xml:space="preserve">] </w:t>
      </w:r>
      <w:proofErr w:type="spellStart"/>
      <w:r w:rsidRPr="00C03B78">
        <w:rPr>
          <w:rFonts w:asciiTheme="minorHAnsi" w:eastAsia="SimSun" w:hAnsiTheme="minorHAnsi"/>
          <w:lang w:eastAsia="zh-CN"/>
        </w:rPr>
        <w:t>Ghiasi</w:t>
      </w:r>
      <w:proofErr w:type="spellEnd"/>
      <w:r w:rsidR="00E46046" w:rsidRPr="00C03B78">
        <w:rPr>
          <w:rFonts w:asciiTheme="minorHAnsi" w:eastAsia="SimSun" w:hAnsiTheme="minorHAnsi"/>
          <w:lang w:eastAsia="zh-CN"/>
        </w:rPr>
        <w:t>,</w:t>
      </w:r>
      <w:r w:rsidRPr="00C03B78">
        <w:rPr>
          <w:rFonts w:asciiTheme="minorHAnsi" w:eastAsia="SimSun" w:hAnsiTheme="minorHAnsi"/>
          <w:lang w:eastAsia="zh-CN"/>
        </w:rPr>
        <w:t xml:space="preserve"> A. </w:t>
      </w:r>
      <w:proofErr w:type="spellStart"/>
      <w:r w:rsidRPr="00C03B78">
        <w:rPr>
          <w:rFonts w:asciiTheme="minorHAnsi" w:eastAsia="SimSun" w:hAnsiTheme="minorHAnsi"/>
          <w:lang w:eastAsia="zh-CN"/>
        </w:rPr>
        <w:t>Malekzadeh</w:t>
      </w:r>
      <w:proofErr w:type="spellEnd"/>
      <w:r w:rsidR="00741831" w:rsidRPr="00C03B78">
        <w:rPr>
          <w:rFonts w:asciiTheme="minorHAnsi" w:eastAsia="SimSun" w:hAnsiTheme="minorHAnsi"/>
          <w:lang w:eastAsia="zh-CN"/>
        </w:rPr>
        <w:t xml:space="preserve"> </w:t>
      </w:r>
      <w:r w:rsidRPr="00C03B78">
        <w:rPr>
          <w:rFonts w:asciiTheme="minorHAnsi" w:eastAsia="SimSun" w:hAnsiTheme="minorHAnsi"/>
          <w:lang w:eastAsia="zh-CN"/>
        </w:rPr>
        <w:t xml:space="preserve">, </w:t>
      </w:r>
      <w:proofErr w:type="spellStart"/>
      <w:r w:rsidR="00F1300B" w:rsidRPr="00C03B78">
        <w:rPr>
          <w:rFonts w:asciiTheme="minorHAnsi" w:eastAsiaTheme="minorHAnsi" w:hAnsiTheme="minorHAnsi" w:cs="TT429o00"/>
          <w:lang w:val="tr-TR"/>
        </w:rPr>
        <w:t>Cryst</w:t>
      </w:r>
      <w:proofErr w:type="spellEnd"/>
      <w:r w:rsidR="00F1300B" w:rsidRPr="00C03B78">
        <w:rPr>
          <w:rFonts w:asciiTheme="minorHAnsi" w:eastAsiaTheme="minorHAnsi" w:hAnsiTheme="minorHAnsi" w:cs="TT429o00"/>
          <w:lang w:val="tr-TR"/>
        </w:rPr>
        <w:t xml:space="preserve">. </w:t>
      </w:r>
      <w:proofErr w:type="spellStart"/>
      <w:r w:rsidR="00F1300B" w:rsidRPr="00C03B78">
        <w:rPr>
          <w:rFonts w:asciiTheme="minorHAnsi" w:eastAsiaTheme="minorHAnsi" w:hAnsiTheme="minorHAnsi" w:cs="TT429o00"/>
          <w:lang w:val="tr-TR"/>
        </w:rPr>
        <w:t>Res</w:t>
      </w:r>
      <w:proofErr w:type="spellEnd"/>
      <w:r w:rsidR="00F1300B" w:rsidRPr="00C03B78">
        <w:rPr>
          <w:rFonts w:asciiTheme="minorHAnsi" w:eastAsiaTheme="minorHAnsi" w:hAnsiTheme="minorHAnsi" w:cs="TT429o00"/>
          <w:lang w:val="tr-TR"/>
        </w:rPr>
        <w:t xml:space="preserve">. </w:t>
      </w:r>
      <w:proofErr w:type="spellStart"/>
      <w:r w:rsidR="00F1300B" w:rsidRPr="00C03B78">
        <w:rPr>
          <w:rFonts w:asciiTheme="minorHAnsi" w:eastAsiaTheme="minorHAnsi" w:hAnsiTheme="minorHAnsi" w:cs="TT429o00"/>
          <w:lang w:val="tr-TR"/>
        </w:rPr>
        <w:t>Technol</w:t>
      </w:r>
      <w:proofErr w:type="spellEnd"/>
      <w:r w:rsidR="00F1300B" w:rsidRPr="00C03B78">
        <w:rPr>
          <w:rFonts w:asciiTheme="minorHAnsi" w:eastAsiaTheme="minorHAnsi" w:hAnsiTheme="minorHAnsi" w:cs="TT429o00"/>
          <w:lang w:val="tr-TR"/>
        </w:rPr>
        <w:t xml:space="preserve">. </w:t>
      </w:r>
      <w:r w:rsidR="00F1300B" w:rsidRPr="00C03B78">
        <w:rPr>
          <w:rFonts w:asciiTheme="minorHAnsi" w:eastAsiaTheme="minorHAnsi" w:hAnsiTheme="minorHAnsi" w:cs="TT42Ao00"/>
          <w:lang w:val="tr-TR"/>
        </w:rPr>
        <w:t>47</w:t>
      </w:r>
      <w:r w:rsidR="00741831" w:rsidRPr="00C03B78">
        <w:rPr>
          <w:rFonts w:asciiTheme="minorHAnsi" w:eastAsiaTheme="minorHAnsi" w:hAnsiTheme="minorHAnsi" w:cs="TT42Ao00"/>
          <w:lang w:val="tr-TR"/>
        </w:rPr>
        <w:t xml:space="preserve"> </w:t>
      </w:r>
      <w:r w:rsidR="00741831" w:rsidRPr="00C03B78">
        <w:rPr>
          <w:rFonts w:asciiTheme="minorHAnsi" w:eastAsia="SimSun" w:hAnsiTheme="minorHAnsi"/>
          <w:lang w:eastAsia="zh-CN"/>
        </w:rPr>
        <w:t>(2012)</w:t>
      </w:r>
      <w:r w:rsidR="00F1300B" w:rsidRPr="00C03B78">
        <w:rPr>
          <w:rFonts w:asciiTheme="minorHAnsi" w:eastAsiaTheme="minorHAnsi" w:hAnsiTheme="minorHAnsi" w:cs="TT429o00"/>
          <w:lang w:val="tr-TR"/>
        </w:rPr>
        <w:t xml:space="preserve"> 4 471 – 478</w:t>
      </w:r>
      <w:r w:rsidR="00B1581E" w:rsidRPr="00C03B78">
        <w:rPr>
          <w:rFonts w:asciiTheme="minorHAnsi" w:eastAsiaTheme="minorHAnsi" w:hAnsiTheme="minorHAnsi" w:cs="TT429o00"/>
          <w:lang w:val="tr-TR"/>
        </w:rPr>
        <w:t>.</w:t>
      </w:r>
    </w:p>
    <w:sectPr w:rsidR="00704BDF" w:rsidRPr="00C03B7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117" w:rsidRDefault="00B07117" w:rsidP="004F5E36">
      <w:r>
        <w:separator/>
      </w:r>
    </w:p>
  </w:endnote>
  <w:endnote w:type="continuationSeparator" w:id="0">
    <w:p w:rsidR="00B07117" w:rsidRDefault="00B0711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ce3d9a7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T429o00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T42A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117" w:rsidRDefault="00B07117" w:rsidP="004F5E36">
      <w:r>
        <w:separator/>
      </w:r>
    </w:p>
  </w:footnote>
  <w:footnote w:type="continuationSeparator" w:id="0">
    <w:p w:rsidR="00B07117" w:rsidRDefault="00B0711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tr-TR" w:eastAsia="tr-T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stBilgi"/>
    </w:pPr>
  </w:p>
  <w:p w:rsidR="00704BDF" w:rsidRDefault="00704BDF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oBasit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15865"/>
    <w:rsid w:val="0003148D"/>
    <w:rsid w:val="0003747C"/>
    <w:rsid w:val="00062A9A"/>
    <w:rsid w:val="00086B24"/>
    <w:rsid w:val="000A03B2"/>
    <w:rsid w:val="000A0853"/>
    <w:rsid w:val="000C69C8"/>
    <w:rsid w:val="000D34BE"/>
    <w:rsid w:val="000E36F1"/>
    <w:rsid w:val="000E3A73"/>
    <w:rsid w:val="000E414A"/>
    <w:rsid w:val="000F0003"/>
    <w:rsid w:val="000F1BE7"/>
    <w:rsid w:val="0013121F"/>
    <w:rsid w:val="001345AF"/>
    <w:rsid w:val="00134DE4"/>
    <w:rsid w:val="00135116"/>
    <w:rsid w:val="00150E59"/>
    <w:rsid w:val="00153C30"/>
    <w:rsid w:val="00171A25"/>
    <w:rsid w:val="001725E7"/>
    <w:rsid w:val="00184AD6"/>
    <w:rsid w:val="00185AD5"/>
    <w:rsid w:val="001A2949"/>
    <w:rsid w:val="001A672B"/>
    <w:rsid w:val="001B65C1"/>
    <w:rsid w:val="001C684B"/>
    <w:rsid w:val="001D14FC"/>
    <w:rsid w:val="001D53FC"/>
    <w:rsid w:val="001F2EC7"/>
    <w:rsid w:val="001F7CB5"/>
    <w:rsid w:val="002065DB"/>
    <w:rsid w:val="002329D1"/>
    <w:rsid w:val="002447EF"/>
    <w:rsid w:val="00251550"/>
    <w:rsid w:val="0026652F"/>
    <w:rsid w:val="0027221A"/>
    <w:rsid w:val="00275B61"/>
    <w:rsid w:val="002B55CE"/>
    <w:rsid w:val="002D1F12"/>
    <w:rsid w:val="002D2B7D"/>
    <w:rsid w:val="002D63DB"/>
    <w:rsid w:val="002E2561"/>
    <w:rsid w:val="002F7CAA"/>
    <w:rsid w:val="003009B7"/>
    <w:rsid w:val="0030469C"/>
    <w:rsid w:val="003061FF"/>
    <w:rsid w:val="003073FE"/>
    <w:rsid w:val="00317D20"/>
    <w:rsid w:val="003256E3"/>
    <w:rsid w:val="00331C7E"/>
    <w:rsid w:val="003723D4"/>
    <w:rsid w:val="003859AA"/>
    <w:rsid w:val="003866BF"/>
    <w:rsid w:val="0039328B"/>
    <w:rsid w:val="003A363E"/>
    <w:rsid w:val="003A4511"/>
    <w:rsid w:val="003A7D1C"/>
    <w:rsid w:val="003E3F7C"/>
    <w:rsid w:val="00453998"/>
    <w:rsid w:val="0046164A"/>
    <w:rsid w:val="00462DCD"/>
    <w:rsid w:val="00496DF2"/>
    <w:rsid w:val="004B2A0A"/>
    <w:rsid w:val="004C5AA0"/>
    <w:rsid w:val="004C734D"/>
    <w:rsid w:val="004D07C6"/>
    <w:rsid w:val="004D1162"/>
    <w:rsid w:val="004D39F6"/>
    <w:rsid w:val="004E4DD6"/>
    <w:rsid w:val="004F5E36"/>
    <w:rsid w:val="005119A5"/>
    <w:rsid w:val="005278B7"/>
    <w:rsid w:val="005346C8"/>
    <w:rsid w:val="00555034"/>
    <w:rsid w:val="00573A13"/>
    <w:rsid w:val="00591764"/>
    <w:rsid w:val="00594E9F"/>
    <w:rsid w:val="005A4B04"/>
    <w:rsid w:val="005B61E6"/>
    <w:rsid w:val="005C0EC7"/>
    <w:rsid w:val="005C77E1"/>
    <w:rsid w:val="005D19B2"/>
    <w:rsid w:val="005D6A2F"/>
    <w:rsid w:val="005E1A82"/>
    <w:rsid w:val="005F0A28"/>
    <w:rsid w:val="005F0E5E"/>
    <w:rsid w:val="006008E6"/>
    <w:rsid w:val="006057A7"/>
    <w:rsid w:val="00616E63"/>
    <w:rsid w:val="00620DEE"/>
    <w:rsid w:val="00625639"/>
    <w:rsid w:val="006270F5"/>
    <w:rsid w:val="0064184D"/>
    <w:rsid w:val="00647F83"/>
    <w:rsid w:val="00660E3E"/>
    <w:rsid w:val="00662E74"/>
    <w:rsid w:val="006766FE"/>
    <w:rsid w:val="006823C4"/>
    <w:rsid w:val="006A58D2"/>
    <w:rsid w:val="006B073A"/>
    <w:rsid w:val="006B21BE"/>
    <w:rsid w:val="006B4341"/>
    <w:rsid w:val="006C5579"/>
    <w:rsid w:val="006C5ACD"/>
    <w:rsid w:val="006F2CD2"/>
    <w:rsid w:val="006F77D2"/>
    <w:rsid w:val="00704BDF"/>
    <w:rsid w:val="00736B13"/>
    <w:rsid w:val="00736FA6"/>
    <w:rsid w:val="00741754"/>
    <w:rsid w:val="00741831"/>
    <w:rsid w:val="007447F3"/>
    <w:rsid w:val="007661C8"/>
    <w:rsid w:val="00774365"/>
    <w:rsid w:val="00774AF8"/>
    <w:rsid w:val="00792D59"/>
    <w:rsid w:val="007D44C3"/>
    <w:rsid w:val="007D52CD"/>
    <w:rsid w:val="007E291B"/>
    <w:rsid w:val="007F7191"/>
    <w:rsid w:val="0080604D"/>
    <w:rsid w:val="00813288"/>
    <w:rsid w:val="008168FC"/>
    <w:rsid w:val="008479A2"/>
    <w:rsid w:val="0087637F"/>
    <w:rsid w:val="00891550"/>
    <w:rsid w:val="008917C1"/>
    <w:rsid w:val="008A1512"/>
    <w:rsid w:val="008A2948"/>
    <w:rsid w:val="008D0BEB"/>
    <w:rsid w:val="008E566E"/>
    <w:rsid w:val="008F58DC"/>
    <w:rsid w:val="00901EB6"/>
    <w:rsid w:val="00907887"/>
    <w:rsid w:val="00941E0B"/>
    <w:rsid w:val="00942297"/>
    <w:rsid w:val="00942A37"/>
    <w:rsid w:val="009450CE"/>
    <w:rsid w:val="0095164B"/>
    <w:rsid w:val="00996483"/>
    <w:rsid w:val="009B5C9E"/>
    <w:rsid w:val="009E6163"/>
    <w:rsid w:val="009E788A"/>
    <w:rsid w:val="009F077C"/>
    <w:rsid w:val="00A0197C"/>
    <w:rsid w:val="00A0493A"/>
    <w:rsid w:val="00A11AD1"/>
    <w:rsid w:val="00A1763D"/>
    <w:rsid w:val="00A17CEC"/>
    <w:rsid w:val="00A20CAC"/>
    <w:rsid w:val="00A22551"/>
    <w:rsid w:val="00A24CFE"/>
    <w:rsid w:val="00A262CF"/>
    <w:rsid w:val="00A27EF0"/>
    <w:rsid w:val="00A53B04"/>
    <w:rsid w:val="00A74A64"/>
    <w:rsid w:val="00A76EFC"/>
    <w:rsid w:val="00A85313"/>
    <w:rsid w:val="00A9626B"/>
    <w:rsid w:val="00A97F29"/>
    <w:rsid w:val="00AA7483"/>
    <w:rsid w:val="00AB0964"/>
    <w:rsid w:val="00AE377D"/>
    <w:rsid w:val="00B07117"/>
    <w:rsid w:val="00B1581E"/>
    <w:rsid w:val="00B61DBF"/>
    <w:rsid w:val="00B978DA"/>
    <w:rsid w:val="00BC30C9"/>
    <w:rsid w:val="00BD26F4"/>
    <w:rsid w:val="00BE3E58"/>
    <w:rsid w:val="00BE64E6"/>
    <w:rsid w:val="00BF2463"/>
    <w:rsid w:val="00C01616"/>
    <w:rsid w:val="00C0162B"/>
    <w:rsid w:val="00C03B78"/>
    <w:rsid w:val="00C238E1"/>
    <w:rsid w:val="00C30F2C"/>
    <w:rsid w:val="00C345B1"/>
    <w:rsid w:val="00C40142"/>
    <w:rsid w:val="00C57182"/>
    <w:rsid w:val="00C655FD"/>
    <w:rsid w:val="00C67447"/>
    <w:rsid w:val="00C736CE"/>
    <w:rsid w:val="00C867B1"/>
    <w:rsid w:val="00C94434"/>
    <w:rsid w:val="00CA1C95"/>
    <w:rsid w:val="00CA5A9C"/>
    <w:rsid w:val="00CB7314"/>
    <w:rsid w:val="00CC0384"/>
    <w:rsid w:val="00CD1DCA"/>
    <w:rsid w:val="00CD2B80"/>
    <w:rsid w:val="00CD5FE2"/>
    <w:rsid w:val="00D01147"/>
    <w:rsid w:val="00D02B4C"/>
    <w:rsid w:val="00D17A53"/>
    <w:rsid w:val="00D3711C"/>
    <w:rsid w:val="00D47794"/>
    <w:rsid w:val="00D47AD6"/>
    <w:rsid w:val="00D56F58"/>
    <w:rsid w:val="00D84576"/>
    <w:rsid w:val="00D90F79"/>
    <w:rsid w:val="00D93FB2"/>
    <w:rsid w:val="00DA4146"/>
    <w:rsid w:val="00DB2FD6"/>
    <w:rsid w:val="00DC58A6"/>
    <w:rsid w:val="00DE0019"/>
    <w:rsid w:val="00DE264A"/>
    <w:rsid w:val="00DE76C3"/>
    <w:rsid w:val="00E041E7"/>
    <w:rsid w:val="00E23CA1"/>
    <w:rsid w:val="00E37250"/>
    <w:rsid w:val="00E409A8"/>
    <w:rsid w:val="00E46046"/>
    <w:rsid w:val="00E66393"/>
    <w:rsid w:val="00E710C8"/>
    <w:rsid w:val="00E7209D"/>
    <w:rsid w:val="00EA1F26"/>
    <w:rsid w:val="00EA50E1"/>
    <w:rsid w:val="00EB6972"/>
    <w:rsid w:val="00EC4555"/>
    <w:rsid w:val="00ED70FA"/>
    <w:rsid w:val="00EE0131"/>
    <w:rsid w:val="00F1300B"/>
    <w:rsid w:val="00F250AB"/>
    <w:rsid w:val="00F30C64"/>
    <w:rsid w:val="00F47CA3"/>
    <w:rsid w:val="00F62451"/>
    <w:rsid w:val="00F70CF9"/>
    <w:rsid w:val="00F723AD"/>
    <w:rsid w:val="00F73B50"/>
    <w:rsid w:val="00F805C4"/>
    <w:rsid w:val="00F924DC"/>
    <w:rsid w:val="00FA0FA3"/>
    <w:rsid w:val="00FB3B1E"/>
    <w:rsid w:val="00FB4CC5"/>
    <w:rsid w:val="00FB730C"/>
    <w:rsid w:val="00FC2695"/>
    <w:rsid w:val="00FC3E03"/>
    <w:rsid w:val="00FC7CCA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EFE3CC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alk1">
    <w:name w:val="heading 1"/>
    <w:basedOn w:val="CETHeading1"/>
    <w:next w:val="Normal"/>
    <w:link w:val="Balk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oBasit1">
    <w:name w:val="Table Simple 1"/>
    <w:basedOn w:val="NormalTablo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Kaynaka">
    <w:name w:val="Bibliography"/>
    <w:basedOn w:val="Normal"/>
    <w:next w:val="Normal"/>
    <w:uiPriority w:val="37"/>
    <w:semiHidden/>
    <w:unhideWhenUsed/>
    <w:rsid w:val="0003148D"/>
  </w:style>
  <w:style w:type="paragraph" w:styleId="GvdeMetni2">
    <w:name w:val="Body Text 2"/>
    <w:basedOn w:val="Normal"/>
    <w:link w:val="GvdeMetni2Char"/>
    <w:uiPriority w:val="99"/>
    <w:semiHidden/>
    <w:unhideWhenUsed/>
    <w:rsid w:val="000314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3148D"/>
  </w:style>
  <w:style w:type="paragraph" w:styleId="GvdeMetni3">
    <w:name w:val="Body Text 3"/>
    <w:basedOn w:val="Normal"/>
    <w:link w:val="GvdeMetni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3148D"/>
    <w:rPr>
      <w:sz w:val="16"/>
      <w:szCs w:val="16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314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3148D"/>
  </w:style>
  <w:style w:type="paragraph" w:styleId="Tarih">
    <w:name w:val="Date"/>
    <w:basedOn w:val="Normal"/>
    <w:next w:val="Normal"/>
    <w:link w:val="TarihChar"/>
    <w:uiPriority w:val="99"/>
    <w:semiHidden/>
    <w:unhideWhenUsed/>
    <w:locked/>
    <w:rsid w:val="0003148D"/>
  </w:style>
  <w:style w:type="character" w:customStyle="1" w:styleId="TarihChar">
    <w:name w:val="Tarih Char"/>
    <w:basedOn w:val="VarsaylanParagrafYazTipi"/>
    <w:link w:val="Tarih"/>
    <w:uiPriority w:val="99"/>
    <w:semiHidden/>
    <w:rsid w:val="0003148D"/>
  </w:style>
  <w:style w:type="paragraph" w:styleId="ResimYazs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Devam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mza">
    <w:name w:val="Signature"/>
    <w:basedOn w:val="Normal"/>
    <w:link w:val="mz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03148D"/>
  </w:style>
  <w:style w:type="paragraph" w:styleId="E-postamzas">
    <w:name w:val="E-mail Signature"/>
    <w:basedOn w:val="Normal"/>
    <w:link w:val="E-postamzasChar"/>
    <w:uiPriority w:val="99"/>
    <w:semiHidden/>
    <w:unhideWhenUsed/>
    <w:locked/>
    <w:rsid w:val="0003148D"/>
    <w:pPr>
      <w:spacing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03148D"/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locked/>
    <w:rsid w:val="0003148D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03148D"/>
  </w:style>
  <w:style w:type="paragraph" w:styleId="Kapan">
    <w:name w:val="Closing"/>
    <w:basedOn w:val="Normal"/>
    <w:link w:val="Kapan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03148D"/>
  </w:style>
  <w:style w:type="paragraph" w:styleId="Dizin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locked/>
    <w:rsid w:val="0003148D"/>
  </w:style>
  <w:style w:type="paragraph" w:styleId="Kaynaka0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MektupAdresi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i">
    <w:name w:val="HTML Address"/>
    <w:basedOn w:val="Normal"/>
    <w:link w:val="HTMLAdresi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03148D"/>
    <w:rPr>
      <w:i/>
      <w:iCs/>
    </w:rPr>
  </w:style>
  <w:style w:type="paragraph" w:styleId="ZarfD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letistBilgisi">
    <w:name w:val="Message Header"/>
    <w:basedOn w:val="Normal"/>
    <w:link w:val="letistBilgisi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Bal">
    <w:name w:val="Note Heading"/>
    <w:basedOn w:val="Normal"/>
    <w:next w:val="Normal"/>
    <w:link w:val="NotBal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03148D"/>
  </w:style>
  <w:style w:type="paragraph" w:styleId="BelgeBalantlar">
    <w:name w:val="Document Map"/>
    <w:basedOn w:val="Normal"/>
    <w:link w:val="BelgeBalantlar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ara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03148D"/>
  </w:style>
  <w:style w:type="paragraph" w:styleId="GvdeMetniGirintisi">
    <w:name w:val="Body Text Indent"/>
    <w:basedOn w:val="Normal"/>
    <w:link w:val="GvdeMetniGirintisi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3148D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03148D"/>
  </w:style>
  <w:style w:type="paragraph" w:styleId="ListeMaddemi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03148D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03148D"/>
    <w:rPr>
      <w:sz w:val="16"/>
      <w:szCs w:val="16"/>
    </w:rPr>
  </w:style>
  <w:style w:type="paragraph" w:styleId="NormalGirinti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03148D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148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03148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148D"/>
    <w:rPr>
      <w:b/>
      <w:bCs/>
      <w:sz w:val="20"/>
      <w:szCs w:val="20"/>
    </w:rPr>
  </w:style>
  <w:style w:type="paragraph" w:styleId="T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ekMetni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Metni">
    <w:name w:val="macro"/>
    <w:link w:val="MakroMetni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DipnotMetni">
    <w:name w:val="footnote text"/>
    <w:basedOn w:val="Normal"/>
    <w:link w:val="DipnotMetniChar"/>
    <w:uiPriority w:val="99"/>
    <w:semiHidden/>
    <w:unhideWhenUsed/>
    <w:locked/>
    <w:rsid w:val="0003148D"/>
    <w:pPr>
      <w:spacing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3148D"/>
    <w:rPr>
      <w:sz w:val="20"/>
      <w:szCs w:val="20"/>
    </w:rPr>
  </w:style>
  <w:style w:type="paragraph" w:styleId="SonNotMetni">
    <w:name w:val="endnote text"/>
    <w:basedOn w:val="Normal"/>
    <w:link w:val="SonNotMetniChar"/>
    <w:uiPriority w:val="99"/>
    <w:semiHidden/>
    <w:unhideWhenUsed/>
    <w:locked/>
    <w:rsid w:val="0003148D"/>
    <w:pPr>
      <w:spacing w:line="240" w:lineRule="auto"/>
    </w:p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3148D"/>
    <w:rPr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zinBal">
    <w:name w:val="index heading"/>
    <w:basedOn w:val="Normal"/>
    <w:next w:val="Dizin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KaynakaBal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VarsaylanParagrafYazTipi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stBilgi">
    <w:name w:val="header"/>
    <w:basedOn w:val="Normal"/>
    <w:link w:val="stBilgi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oKlavuzu">
    <w:name w:val="Table Grid"/>
    <w:basedOn w:val="NormalTablo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eParagraf">
    <w:name w:val="List Paragraph"/>
    <w:basedOn w:val="Normal"/>
    <w:uiPriority w:val="34"/>
    <w:qFormat/>
    <w:locked/>
    <w:rsid w:val="00CB7314"/>
    <w:pPr>
      <w:tabs>
        <w:tab w:val="clear" w:pos="7100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0421-1B5E-4FC1-A2A5-25D4D41C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user</cp:lastModifiedBy>
  <cp:revision>2</cp:revision>
  <cp:lastPrinted>2015-05-12T18:31:00Z</cp:lastPrinted>
  <dcterms:created xsi:type="dcterms:W3CDTF">2019-04-18T12:25:00Z</dcterms:created>
  <dcterms:modified xsi:type="dcterms:W3CDTF">2019-04-18T12:25:00Z</dcterms:modified>
</cp:coreProperties>
</file>