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8C8A0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58358913" w14:textId="0E9D7191" w:rsidR="00704BDF" w:rsidRPr="00DE0019" w:rsidRDefault="003B2A23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S</w:t>
      </w:r>
      <w:r w:rsidR="00742244">
        <w:rPr>
          <w:rFonts w:asciiTheme="minorHAnsi" w:eastAsia="MS PGothic" w:hAnsiTheme="minorHAnsi"/>
          <w:b/>
          <w:bCs/>
          <w:sz w:val="28"/>
          <w:szCs w:val="28"/>
          <w:lang w:val="en-US"/>
        </w:rPr>
        <w:t>ub</w:t>
      </w:r>
      <w:r w:rsidR="005A13F1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- and Supercritical Hydrothermal Processing ror </w:t>
      </w:r>
      <w:r w:rsidR="00742244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PET </w:t>
      </w:r>
      <w:r w:rsidR="005A13F1">
        <w:rPr>
          <w:rFonts w:asciiTheme="minorHAnsi" w:eastAsia="MS PGothic" w:hAnsiTheme="minorHAnsi"/>
          <w:b/>
          <w:bCs/>
          <w:sz w:val="28"/>
          <w:szCs w:val="28"/>
          <w:lang w:val="en-US"/>
        </w:rPr>
        <w:t>Waste Recycling.</w:t>
      </w:r>
      <w:bookmarkStart w:id="0" w:name="_GoBack"/>
      <w:bookmarkEnd w:id="0"/>
    </w:p>
    <w:p w14:paraId="18D88DEC" w14:textId="29D87C7F" w:rsidR="00DE0019" w:rsidRPr="00DE0019" w:rsidRDefault="00E13EAC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Maja Čolnik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Željko Knez, Mojca Škerget*</w:t>
      </w:r>
      <w:r w:rsidR="00DE0019">
        <w:rPr>
          <w:rFonts w:eastAsia="SimSun"/>
          <w:color w:val="000000"/>
          <w:lang w:val="en-US" w:eastAsia="zh-CN"/>
        </w:rPr>
        <w:t xml:space="preserve"> </w:t>
      </w:r>
    </w:p>
    <w:p w14:paraId="03C22F40" w14:textId="4F15C3D8" w:rsidR="00E13EAC" w:rsidRPr="00E13EAC" w:rsidRDefault="00E13EAC" w:rsidP="00E13EAC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</w:rPr>
      </w:pPr>
      <w:r w:rsidRPr="00E13EAC">
        <w:rPr>
          <w:rFonts w:asciiTheme="minorHAnsi" w:eastAsia="MS PGothic" w:hAnsiTheme="minorHAnsi"/>
          <w:i/>
          <w:iCs/>
          <w:color w:val="000000"/>
          <w:sz w:val="20"/>
        </w:rPr>
        <w:t>University of Maribor, Faculty of Chemistry and Chemical Engineering, Laboratory for Separation Processes and Product Design, Smetanova 17, SI-2000 Maribor, Slovenia,</w:t>
      </w:r>
    </w:p>
    <w:p w14:paraId="365E46B1" w14:textId="0F47CD75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E13EAC">
        <w:rPr>
          <w:rFonts w:asciiTheme="minorHAnsi" w:eastAsia="MS PGothic" w:hAnsiTheme="minorHAnsi"/>
          <w:bCs/>
          <w:i/>
          <w:iCs/>
          <w:sz w:val="20"/>
          <w:lang w:val="en-US"/>
        </w:rPr>
        <w:t>mojca.skerget@um.si</w:t>
      </w:r>
    </w:p>
    <w:p w14:paraId="59CABE54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51F48809" w14:textId="42E09C4A" w:rsidR="00704BDF" w:rsidRPr="00EC66CC" w:rsidRDefault="000825C0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chemical degradation of PET in sub- and supercritical water</w:t>
      </w:r>
      <w:r w:rsidR="00704BDF" w:rsidRPr="00EC66CC">
        <w:rPr>
          <w:rFonts w:asciiTheme="minorHAnsi" w:hAnsiTheme="minorHAnsi"/>
        </w:rPr>
        <w:t>.</w:t>
      </w:r>
    </w:p>
    <w:p w14:paraId="2D13B436" w14:textId="2295C44C" w:rsidR="00704BDF" w:rsidRPr="00EC66CC" w:rsidRDefault="000825C0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Complete depolymerization of PET</w:t>
      </w:r>
      <w:r w:rsidR="00742244">
        <w:rPr>
          <w:rFonts w:asciiTheme="minorHAnsi" w:hAnsiTheme="minorHAnsi"/>
        </w:rPr>
        <w:t xml:space="preserve"> at short reaction times</w:t>
      </w:r>
      <w:r w:rsidR="00704BDF" w:rsidRPr="00EC66CC">
        <w:rPr>
          <w:rFonts w:asciiTheme="minorHAnsi" w:hAnsiTheme="minorHAnsi"/>
        </w:rPr>
        <w:t xml:space="preserve">. </w:t>
      </w:r>
    </w:p>
    <w:p w14:paraId="67F54784" w14:textId="0E394C71" w:rsidR="00704BDF" w:rsidRPr="00EC66CC" w:rsidRDefault="003B2A23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H</w:t>
      </w:r>
      <w:r w:rsidR="000825C0">
        <w:rPr>
          <w:rFonts w:asciiTheme="minorHAnsi" w:hAnsiTheme="minorHAnsi"/>
        </w:rPr>
        <w:t xml:space="preserve">igh </w:t>
      </w:r>
      <w:r>
        <w:rPr>
          <w:rFonts w:asciiTheme="minorHAnsi" w:hAnsiTheme="minorHAnsi"/>
        </w:rPr>
        <w:t>yield</w:t>
      </w:r>
      <w:r w:rsidR="000825C0">
        <w:rPr>
          <w:rFonts w:asciiTheme="minorHAnsi" w:hAnsiTheme="minorHAnsi"/>
        </w:rPr>
        <w:t xml:space="preserve"> of monomer TPA.</w:t>
      </w:r>
      <w:r w:rsidR="00704BDF" w:rsidRPr="00EC66CC">
        <w:rPr>
          <w:rFonts w:asciiTheme="minorHAnsi" w:hAnsiTheme="minorHAnsi"/>
        </w:rPr>
        <w:t xml:space="preserve"> </w:t>
      </w:r>
    </w:p>
    <w:p w14:paraId="01AE1714" w14:textId="77777777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0EB8092D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295C14F2" w14:textId="473652E8" w:rsidR="0070357F" w:rsidRPr="0070357F" w:rsidRDefault="005F2FEC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5F2FEC">
        <w:rPr>
          <w:rFonts w:asciiTheme="minorHAnsi" w:eastAsia="MS PGothic" w:hAnsiTheme="minorHAnsi"/>
          <w:color w:val="000000"/>
          <w:sz w:val="22"/>
          <w:szCs w:val="22"/>
        </w:rPr>
        <w:t xml:space="preserve">Polyethylene terephthalate (PET) is a semi crystalline polymer derived from terephthalic acid (TPA) and ethylene glycol (EG). It has excellent tensile and impact strength, chemical resistance and appropriate thermal stability. </w:t>
      </w:r>
      <w:r w:rsidR="002D7C3F" w:rsidRPr="002D7C3F">
        <w:rPr>
          <w:rFonts w:asciiTheme="minorHAnsi" w:eastAsia="MS PGothic" w:hAnsiTheme="minorHAnsi"/>
          <w:color w:val="000000"/>
          <w:sz w:val="22"/>
          <w:szCs w:val="22"/>
          <w:lang w:val="en-US"/>
        </w:rPr>
        <w:t>Because of the low price it is suitable for wide use.</w:t>
      </w:r>
      <w:r w:rsidR="002D7C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5F2FEC">
        <w:rPr>
          <w:rFonts w:asciiTheme="minorHAnsi" w:eastAsia="MS PGothic" w:hAnsiTheme="minorHAnsi"/>
          <w:color w:val="000000"/>
          <w:sz w:val="22"/>
          <w:szCs w:val="22"/>
        </w:rPr>
        <w:t xml:space="preserve">Typical PET products are mainly foils, </w:t>
      </w:r>
      <w:r w:rsidR="00F92041">
        <w:rPr>
          <w:rFonts w:asciiTheme="minorHAnsi" w:eastAsia="MS PGothic" w:hAnsiTheme="minorHAnsi"/>
          <w:color w:val="000000"/>
          <w:sz w:val="22"/>
          <w:szCs w:val="22"/>
        </w:rPr>
        <w:t xml:space="preserve">different </w:t>
      </w:r>
      <w:r w:rsidRPr="005F2FEC">
        <w:rPr>
          <w:rFonts w:asciiTheme="minorHAnsi" w:eastAsia="MS PGothic" w:hAnsiTheme="minorHAnsi"/>
          <w:color w:val="000000"/>
          <w:sz w:val="22"/>
          <w:szCs w:val="22"/>
        </w:rPr>
        <w:t>plastic bottles</w:t>
      </w:r>
      <w:r w:rsidR="00F92041">
        <w:rPr>
          <w:rFonts w:asciiTheme="minorHAnsi" w:eastAsia="MS PGothic" w:hAnsiTheme="minorHAnsi"/>
          <w:color w:val="000000"/>
          <w:sz w:val="22"/>
          <w:szCs w:val="22"/>
        </w:rPr>
        <w:t>,</w:t>
      </w:r>
      <w:r w:rsidRPr="005F2FEC">
        <w:rPr>
          <w:rFonts w:asciiTheme="minorHAnsi" w:eastAsia="MS PGothic" w:hAnsiTheme="minorHAnsi"/>
          <w:color w:val="000000"/>
          <w:sz w:val="22"/>
          <w:szCs w:val="22"/>
        </w:rPr>
        <w:t xml:space="preserve"> glazing panes, advertising, synthetic fibres</w:t>
      </w:r>
      <w:r w:rsidR="00C47B96">
        <w:rPr>
          <w:rFonts w:asciiTheme="minorHAnsi" w:eastAsia="MS PGothic" w:hAnsiTheme="minorHAnsi"/>
          <w:color w:val="000000"/>
          <w:sz w:val="22"/>
          <w:szCs w:val="22"/>
        </w:rPr>
        <w:t xml:space="preserve"> [1,2]</w:t>
      </w:r>
      <w:r w:rsidRPr="005F2FEC">
        <w:rPr>
          <w:rFonts w:asciiTheme="minorHAnsi" w:eastAsia="MS PGothic" w:hAnsiTheme="minorHAnsi"/>
          <w:color w:val="000000"/>
          <w:sz w:val="22"/>
          <w:szCs w:val="22"/>
        </w:rPr>
        <w:t>. Natural decomposition of PET waste is very slow, however, the amount of waste of this material dramatically increases every day on a global scale</w:t>
      </w:r>
      <w:r w:rsidR="002976EE">
        <w:rPr>
          <w:rFonts w:asciiTheme="minorHAnsi" w:eastAsia="MS PGothic" w:hAnsiTheme="minorHAnsi"/>
          <w:color w:val="000000"/>
          <w:sz w:val="22"/>
          <w:szCs w:val="22"/>
        </w:rPr>
        <w:t xml:space="preserve"> and</w:t>
      </w:r>
      <w:r w:rsidR="001D6EE1">
        <w:rPr>
          <w:rFonts w:asciiTheme="minorHAnsi" w:eastAsia="MS PGothic" w:hAnsiTheme="minorHAnsi"/>
          <w:color w:val="000000"/>
          <w:sz w:val="22"/>
          <w:szCs w:val="22"/>
        </w:rPr>
        <w:t xml:space="preserve"> consequently,</w:t>
      </w:r>
      <w:r w:rsidR="002976EE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1D6EE1">
        <w:rPr>
          <w:rFonts w:asciiTheme="minorHAnsi" w:eastAsia="MS PGothic" w:hAnsiTheme="minorHAnsi"/>
          <w:color w:val="000000"/>
          <w:sz w:val="22"/>
          <w:szCs w:val="22"/>
        </w:rPr>
        <w:t>recovery and recycling of PET waste seem to be the best alternatives to minimize its hazards</w:t>
      </w:r>
      <w:r w:rsidR="000825C0">
        <w:rPr>
          <w:rFonts w:asciiTheme="minorHAnsi" w:eastAsia="MS PGothic" w:hAnsiTheme="minorHAnsi"/>
          <w:color w:val="000000"/>
          <w:sz w:val="22"/>
          <w:szCs w:val="22"/>
        </w:rPr>
        <w:t xml:space="preserve"> [2]</w:t>
      </w:r>
      <w:r w:rsidR="001D6EE1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7A52CB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1D6EE1">
        <w:rPr>
          <w:rFonts w:asciiTheme="minorHAnsi" w:eastAsia="MS PGothic" w:hAnsiTheme="minorHAnsi"/>
          <w:color w:val="000000"/>
          <w:sz w:val="22"/>
          <w:szCs w:val="22"/>
        </w:rPr>
        <w:t xml:space="preserve">PET waste can </w:t>
      </w:r>
      <w:r w:rsidR="000E7E8C">
        <w:rPr>
          <w:rFonts w:asciiTheme="minorHAnsi" w:eastAsia="MS PGothic" w:hAnsiTheme="minorHAnsi"/>
          <w:color w:val="000000"/>
          <w:sz w:val="22"/>
          <w:szCs w:val="22"/>
        </w:rPr>
        <w:t xml:space="preserve">be </w:t>
      </w:r>
      <w:r w:rsidR="001D6EE1">
        <w:rPr>
          <w:rFonts w:asciiTheme="minorHAnsi" w:eastAsia="MS PGothic" w:hAnsiTheme="minorHAnsi"/>
          <w:color w:val="000000"/>
          <w:sz w:val="22"/>
          <w:szCs w:val="22"/>
        </w:rPr>
        <w:t>recy</w:t>
      </w:r>
      <w:r w:rsidR="000E7E8C">
        <w:rPr>
          <w:rFonts w:asciiTheme="minorHAnsi" w:eastAsia="MS PGothic" w:hAnsiTheme="minorHAnsi"/>
          <w:color w:val="000000"/>
          <w:sz w:val="22"/>
          <w:szCs w:val="22"/>
        </w:rPr>
        <w:t>cled with four main methods namely, primary</w:t>
      </w:r>
      <w:r w:rsidR="004B1928">
        <w:rPr>
          <w:rFonts w:asciiTheme="minorHAnsi" w:eastAsia="MS PGothic" w:hAnsiTheme="minorHAnsi"/>
          <w:color w:val="000000"/>
          <w:sz w:val="22"/>
          <w:szCs w:val="22"/>
        </w:rPr>
        <w:t xml:space="preserve"> (re-extrusion)</w:t>
      </w:r>
      <w:r w:rsidR="000E7E8C">
        <w:rPr>
          <w:rFonts w:asciiTheme="minorHAnsi" w:eastAsia="MS PGothic" w:hAnsiTheme="minorHAnsi"/>
          <w:color w:val="000000"/>
          <w:sz w:val="22"/>
          <w:szCs w:val="22"/>
        </w:rPr>
        <w:t>, secondary</w:t>
      </w:r>
      <w:r w:rsidR="004B1928">
        <w:rPr>
          <w:rFonts w:asciiTheme="minorHAnsi" w:eastAsia="MS PGothic" w:hAnsiTheme="minorHAnsi"/>
          <w:color w:val="000000"/>
          <w:sz w:val="22"/>
          <w:szCs w:val="22"/>
        </w:rPr>
        <w:t xml:space="preserve"> (mechanical)</w:t>
      </w:r>
      <w:r w:rsidR="000E7E8C">
        <w:rPr>
          <w:rFonts w:asciiTheme="minorHAnsi" w:eastAsia="MS PGothic" w:hAnsiTheme="minorHAnsi"/>
          <w:color w:val="000000"/>
          <w:sz w:val="22"/>
          <w:szCs w:val="22"/>
        </w:rPr>
        <w:t>, tertiary</w:t>
      </w:r>
      <w:r w:rsidR="004B1928">
        <w:rPr>
          <w:rFonts w:asciiTheme="minorHAnsi" w:eastAsia="MS PGothic" w:hAnsiTheme="minorHAnsi"/>
          <w:color w:val="000000"/>
          <w:sz w:val="22"/>
          <w:szCs w:val="22"/>
        </w:rPr>
        <w:t xml:space="preserve"> (chemical)</w:t>
      </w:r>
      <w:r w:rsidR="000E7E8C">
        <w:rPr>
          <w:rFonts w:asciiTheme="minorHAnsi" w:eastAsia="MS PGothic" w:hAnsiTheme="minorHAnsi"/>
          <w:color w:val="000000"/>
          <w:sz w:val="22"/>
          <w:szCs w:val="22"/>
        </w:rPr>
        <w:t xml:space="preserve"> and quaternary</w:t>
      </w:r>
      <w:r w:rsidR="004B1928">
        <w:rPr>
          <w:rFonts w:asciiTheme="minorHAnsi" w:eastAsia="MS PGothic" w:hAnsiTheme="minorHAnsi"/>
          <w:color w:val="000000"/>
          <w:sz w:val="22"/>
          <w:szCs w:val="22"/>
        </w:rPr>
        <w:t xml:space="preserve"> (energy recovery)</w:t>
      </w:r>
      <w:r w:rsidR="000E7E8C">
        <w:rPr>
          <w:rFonts w:asciiTheme="minorHAnsi" w:eastAsia="MS PGothic" w:hAnsiTheme="minorHAnsi"/>
          <w:color w:val="000000"/>
          <w:sz w:val="22"/>
          <w:szCs w:val="22"/>
        </w:rPr>
        <w:t xml:space="preserve"> recycling. </w:t>
      </w:r>
      <w:r w:rsidR="004B1928">
        <w:rPr>
          <w:rFonts w:asciiTheme="minorHAnsi" w:eastAsia="MS PGothic" w:hAnsiTheme="minorHAnsi"/>
          <w:color w:val="000000"/>
          <w:sz w:val="22"/>
          <w:szCs w:val="22"/>
        </w:rPr>
        <w:t>C</w:t>
      </w:r>
      <w:r w:rsidR="000E7E8C">
        <w:rPr>
          <w:rFonts w:asciiTheme="minorHAnsi" w:eastAsia="MS PGothic" w:hAnsiTheme="minorHAnsi"/>
          <w:color w:val="000000"/>
          <w:sz w:val="22"/>
          <w:szCs w:val="22"/>
        </w:rPr>
        <w:t xml:space="preserve">hemical recycling </w:t>
      </w:r>
      <w:r w:rsidR="000E7E8C" w:rsidRPr="000E7E8C">
        <w:rPr>
          <w:rFonts w:asciiTheme="minorHAnsi" w:eastAsia="MS PGothic" w:hAnsiTheme="minorHAnsi"/>
          <w:color w:val="000000"/>
          <w:sz w:val="22"/>
          <w:szCs w:val="22"/>
        </w:rPr>
        <w:t xml:space="preserve">is the most desirable process </w:t>
      </w:r>
      <w:r w:rsidR="000E7E8C">
        <w:rPr>
          <w:rFonts w:asciiTheme="minorHAnsi" w:eastAsia="MS PGothic" w:hAnsiTheme="minorHAnsi"/>
          <w:color w:val="000000"/>
          <w:sz w:val="22"/>
          <w:szCs w:val="22"/>
        </w:rPr>
        <w:t>because</w:t>
      </w:r>
      <w:r w:rsidR="000E7E8C" w:rsidRPr="000E7E8C">
        <w:rPr>
          <w:rFonts w:asciiTheme="minorHAnsi" w:eastAsia="MS PGothic" w:hAnsiTheme="minorHAnsi"/>
          <w:color w:val="000000"/>
          <w:sz w:val="22"/>
          <w:szCs w:val="22"/>
        </w:rPr>
        <w:t xml:space="preserve"> the polymer is converted into its monomers</w:t>
      </w:r>
      <w:r w:rsidR="00B202A7">
        <w:rPr>
          <w:rFonts w:asciiTheme="minorHAnsi" w:eastAsia="MS PGothic" w:hAnsiTheme="minorHAnsi"/>
          <w:color w:val="000000"/>
          <w:sz w:val="22"/>
          <w:szCs w:val="22"/>
        </w:rPr>
        <w:t xml:space="preserve"> (raw materials)</w:t>
      </w:r>
      <w:r w:rsidR="000E7E8C">
        <w:rPr>
          <w:rFonts w:asciiTheme="minorHAnsi" w:eastAsia="MS PGothic" w:hAnsiTheme="minorHAnsi"/>
          <w:color w:val="000000"/>
          <w:sz w:val="22"/>
          <w:szCs w:val="22"/>
        </w:rPr>
        <w:t>,</w:t>
      </w:r>
      <w:r w:rsidR="000E7E8C" w:rsidRPr="000E7E8C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0E7E8C">
        <w:rPr>
          <w:rFonts w:asciiTheme="minorHAnsi" w:eastAsia="MS PGothic" w:hAnsiTheme="minorHAnsi"/>
          <w:color w:val="000000"/>
          <w:sz w:val="22"/>
          <w:szCs w:val="22"/>
        </w:rPr>
        <w:t>which</w:t>
      </w:r>
      <w:r w:rsidR="000E7E8C" w:rsidRPr="000E7E8C">
        <w:rPr>
          <w:rFonts w:asciiTheme="minorHAnsi" w:eastAsia="MS PGothic" w:hAnsiTheme="minorHAnsi"/>
          <w:color w:val="000000"/>
          <w:sz w:val="22"/>
          <w:szCs w:val="22"/>
        </w:rPr>
        <w:t xml:space="preserve"> can be used for reuse</w:t>
      </w:r>
      <w:r w:rsidR="000658B1">
        <w:rPr>
          <w:rFonts w:asciiTheme="minorHAnsi" w:eastAsia="MS PGothic" w:hAnsiTheme="minorHAnsi"/>
          <w:color w:val="000000"/>
          <w:sz w:val="22"/>
          <w:szCs w:val="22"/>
        </w:rPr>
        <w:t xml:space="preserve"> [3]</w:t>
      </w:r>
      <w:r w:rsidR="000E7E8C" w:rsidRPr="000E7E8C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0E7E8C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5E4C9F">
        <w:rPr>
          <w:rFonts w:asciiTheme="minorHAnsi" w:eastAsia="MS PGothic" w:hAnsiTheme="minorHAnsi"/>
          <w:color w:val="000000"/>
          <w:sz w:val="22"/>
          <w:szCs w:val="22"/>
        </w:rPr>
        <w:t xml:space="preserve">Hydrothermal degradation of </w:t>
      </w:r>
      <w:r w:rsidR="00F92041">
        <w:rPr>
          <w:rFonts w:asciiTheme="minorHAnsi" w:eastAsia="MS PGothic" w:hAnsiTheme="minorHAnsi"/>
          <w:color w:val="000000"/>
          <w:sz w:val="22"/>
          <w:szCs w:val="22"/>
        </w:rPr>
        <w:t>polymers e.g. PET</w:t>
      </w:r>
      <w:r w:rsidR="005E4C9F">
        <w:rPr>
          <w:rFonts w:asciiTheme="minorHAnsi" w:eastAsia="MS PGothic" w:hAnsiTheme="minorHAnsi"/>
          <w:color w:val="000000"/>
          <w:sz w:val="22"/>
          <w:szCs w:val="22"/>
        </w:rPr>
        <w:t xml:space="preserve"> with sub- and supercritical water is an attractive method</w:t>
      </w:r>
      <w:r w:rsidR="00F625AC">
        <w:rPr>
          <w:rFonts w:asciiTheme="minorHAnsi" w:eastAsia="MS PGothic" w:hAnsiTheme="minorHAnsi"/>
          <w:color w:val="000000"/>
          <w:sz w:val="22"/>
          <w:szCs w:val="22"/>
        </w:rPr>
        <w:t xml:space="preserve"> for chemical degradation of waste plastics into </w:t>
      </w:r>
      <w:r w:rsidR="00F92041">
        <w:rPr>
          <w:rFonts w:asciiTheme="minorHAnsi" w:eastAsia="MS PGothic" w:hAnsiTheme="minorHAnsi"/>
          <w:color w:val="000000"/>
          <w:sz w:val="22"/>
          <w:szCs w:val="22"/>
        </w:rPr>
        <w:t>a wide range of useful products, without expensive and often harmful organic solvents.</w:t>
      </w:r>
      <w:r w:rsidR="00F625AC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F92041">
        <w:rPr>
          <w:rFonts w:asciiTheme="minorHAnsi" w:eastAsia="MS PGothic" w:hAnsiTheme="minorHAnsi"/>
          <w:color w:val="000000"/>
          <w:sz w:val="22"/>
          <w:szCs w:val="22"/>
        </w:rPr>
        <w:t>Furthermore, sub</w:t>
      </w:r>
      <w:r w:rsidR="00F625AC">
        <w:rPr>
          <w:rFonts w:asciiTheme="minorHAnsi" w:eastAsia="MS PGothic" w:hAnsiTheme="minorHAnsi"/>
          <w:color w:val="000000"/>
          <w:sz w:val="22"/>
          <w:szCs w:val="22"/>
        </w:rPr>
        <w:t>-and supercritical water has a great advantage in use such as: short reaction times, use without catalysts, high yield of monomer</w:t>
      </w:r>
      <w:r w:rsidR="003B2A23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="00F625AC">
        <w:rPr>
          <w:rFonts w:asciiTheme="minorHAnsi" w:eastAsia="MS PGothic" w:hAnsiTheme="minorHAnsi"/>
          <w:color w:val="000000"/>
          <w:sz w:val="22"/>
          <w:szCs w:val="22"/>
        </w:rPr>
        <w:t xml:space="preserve"> and simple after treatment technology</w:t>
      </w:r>
      <w:r w:rsidR="000658B1">
        <w:rPr>
          <w:rFonts w:asciiTheme="minorHAnsi" w:eastAsia="MS PGothic" w:hAnsiTheme="minorHAnsi"/>
          <w:color w:val="000000"/>
          <w:sz w:val="22"/>
          <w:szCs w:val="22"/>
        </w:rPr>
        <w:t xml:space="preserve"> [4]</w:t>
      </w:r>
      <w:r w:rsidR="00F625AC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F92041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2D7C3F">
        <w:rPr>
          <w:rFonts w:asciiTheme="minorHAnsi" w:eastAsia="MS PGothic" w:hAnsiTheme="minorHAnsi"/>
          <w:color w:val="000000"/>
          <w:sz w:val="22"/>
          <w:szCs w:val="22"/>
        </w:rPr>
        <w:t>In this study,</w:t>
      </w:r>
      <w:r w:rsidR="002D7C3F" w:rsidRPr="002D7C3F">
        <w:rPr>
          <w:rFonts w:ascii="Times New Roman" w:eastAsiaTheme="minorHAnsi" w:hAnsi="Times New Roman" w:cstheme="minorBidi"/>
          <w:sz w:val="24"/>
          <w:szCs w:val="22"/>
        </w:rPr>
        <w:t xml:space="preserve"> </w:t>
      </w:r>
      <w:r w:rsidR="002D7C3F" w:rsidRPr="002D7C3F">
        <w:rPr>
          <w:rFonts w:asciiTheme="minorHAnsi" w:eastAsia="MS PGothic" w:hAnsiTheme="minorHAnsi"/>
          <w:color w:val="000000"/>
          <w:sz w:val="22"/>
          <w:szCs w:val="22"/>
        </w:rPr>
        <w:t>hydrothermal degradation of PET</w:t>
      </w:r>
      <w:r w:rsidR="007A52CB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2D7C3F" w:rsidRPr="002D7C3F">
        <w:rPr>
          <w:rFonts w:asciiTheme="minorHAnsi" w:eastAsia="MS PGothic" w:hAnsiTheme="minorHAnsi"/>
          <w:color w:val="000000"/>
          <w:sz w:val="22"/>
          <w:szCs w:val="22"/>
        </w:rPr>
        <w:t>with sub- and supercritical water</w:t>
      </w:r>
      <w:r w:rsidR="002D7C3F">
        <w:rPr>
          <w:rFonts w:asciiTheme="minorHAnsi" w:eastAsia="MS PGothic" w:hAnsiTheme="minorHAnsi"/>
          <w:color w:val="000000"/>
          <w:sz w:val="22"/>
          <w:szCs w:val="22"/>
        </w:rPr>
        <w:t xml:space="preserve"> has been investigated.</w:t>
      </w:r>
    </w:p>
    <w:p w14:paraId="767778B9" w14:textId="77777777"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2270E80D" w14:textId="53E8129C" w:rsidR="0070357F" w:rsidRPr="002D7C3F" w:rsidRDefault="002D7C3F" w:rsidP="002D7C3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2D7C3F">
        <w:rPr>
          <w:rFonts w:asciiTheme="minorHAnsi" w:eastAsia="MS PGothic" w:hAnsiTheme="minorHAnsi"/>
          <w:color w:val="000000"/>
          <w:sz w:val="22"/>
          <w:szCs w:val="22"/>
        </w:rPr>
        <w:t>The hydrolysis reaction of PET was carried out in a high pressure and high temperature batch reactor at different temperatures from 250</w:t>
      </w:r>
      <w:r w:rsidR="00B16311">
        <w:rPr>
          <w:rFonts w:asciiTheme="minorHAnsi" w:eastAsia="MS PGothic" w:hAnsiTheme="minorHAnsi"/>
          <w:color w:val="000000"/>
          <w:sz w:val="22"/>
          <w:szCs w:val="22"/>
        </w:rPr>
        <w:t xml:space="preserve"> °C</w:t>
      </w:r>
      <w:r w:rsidRPr="002D7C3F">
        <w:rPr>
          <w:rFonts w:asciiTheme="minorHAnsi" w:eastAsia="MS PGothic" w:hAnsiTheme="minorHAnsi"/>
          <w:color w:val="000000"/>
          <w:sz w:val="22"/>
          <w:szCs w:val="22"/>
        </w:rPr>
        <w:t xml:space="preserve"> to 400 °C, for reaction time from 1 to 30 min and water/PET waste ratio 10/1.</w:t>
      </w:r>
      <w:r w:rsidR="00740EC7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F106AF">
        <w:rPr>
          <w:rFonts w:asciiTheme="minorHAnsi" w:eastAsia="MS PGothic" w:hAnsiTheme="minorHAnsi"/>
          <w:color w:val="000000"/>
          <w:sz w:val="22"/>
          <w:szCs w:val="22"/>
        </w:rPr>
        <w:t xml:space="preserve">The certain amount of </w:t>
      </w:r>
      <w:r w:rsidR="005525B1">
        <w:rPr>
          <w:rFonts w:asciiTheme="minorHAnsi" w:eastAsia="MS PGothic" w:hAnsiTheme="minorHAnsi"/>
          <w:color w:val="000000"/>
          <w:sz w:val="22"/>
          <w:szCs w:val="22"/>
        </w:rPr>
        <w:t>colourless</w:t>
      </w:r>
      <w:r w:rsidR="00F106AF">
        <w:rPr>
          <w:rFonts w:asciiTheme="minorHAnsi" w:eastAsia="MS PGothic" w:hAnsiTheme="minorHAnsi"/>
          <w:color w:val="000000"/>
          <w:sz w:val="22"/>
          <w:szCs w:val="22"/>
        </w:rPr>
        <w:t xml:space="preserve"> post-consumer PET bottles</w:t>
      </w:r>
      <w:r w:rsidR="005525B1">
        <w:rPr>
          <w:rFonts w:asciiTheme="minorHAnsi" w:eastAsia="MS PGothic" w:hAnsiTheme="minorHAnsi"/>
          <w:color w:val="000000"/>
          <w:sz w:val="22"/>
          <w:szCs w:val="22"/>
        </w:rPr>
        <w:t xml:space="preserve"> and water</w:t>
      </w:r>
      <w:r w:rsidR="00F106AF">
        <w:rPr>
          <w:rFonts w:asciiTheme="minorHAnsi" w:eastAsia="MS PGothic" w:hAnsiTheme="minorHAnsi"/>
          <w:color w:val="000000"/>
          <w:sz w:val="22"/>
          <w:szCs w:val="22"/>
        </w:rPr>
        <w:t xml:space="preserve"> was placed into </w:t>
      </w:r>
      <w:r w:rsidR="005525B1">
        <w:rPr>
          <w:rFonts w:asciiTheme="minorHAnsi" w:eastAsia="MS PGothic" w:hAnsiTheme="minorHAnsi"/>
          <w:color w:val="000000"/>
          <w:sz w:val="22"/>
          <w:szCs w:val="22"/>
        </w:rPr>
        <w:t xml:space="preserve">the batch </w:t>
      </w:r>
      <w:r w:rsidR="00F106AF">
        <w:rPr>
          <w:rFonts w:asciiTheme="minorHAnsi" w:eastAsia="MS PGothic" w:hAnsiTheme="minorHAnsi"/>
          <w:color w:val="000000"/>
          <w:sz w:val="22"/>
          <w:szCs w:val="22"/>
        </w:rPr>
        <w:t xml:space="preserve">reactor. The </w:t>
      </w:r>
      <w:r w:rsidR="005525B1">
        <w:rPr>
          <w:rFonts w:asciiTheme="minorHAnsi" w:eastAsia="MS PGothic" w:hAnsiTheme="minorHAnsi"/>
          <w:color w:val="000000"/>
          <w:sz w:val="22"/>
          <w:szCs w:val="22"/>
        </w:rPr>
        <w:t xml:space="preserve">batch </w:t>
      </w:r>
      <w:r w:rsidR="00F106AF">
        <w:rPr>
          <w:rFonts w:asciiTheme="minorHAnsi" w:eastAsia="MS PGothic" w:hAnsiTheme="minorHAnsi"/>
          <w:color w:val="000000"/>
          <w:sz w:val="22"/>
          <w:szCs w:val="22"/>
        </w:rPr>
        <w:t>reactor was several times flushed with N</w:t>
      </w:r>
      <w:r w:rsidR="00F106AF" w:rsidRPr="005525B1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F106AF">
        <w:rPr>
          <w:rFonts w:asciiTheme="minorHAnsi" w:eastAsia="MS PGothic" w:hAnsiTheme="minorHAnsi"/>
          <w:color w:val="000000"/>
          <w:sz w:val="22"/>
          <w:szCs w:val="22"/>
        </w:rPr>
        <w:t xml:space="preserve"> to avoid oxidation.</w:t>
      </w:r>
      <w:r w:rsidR="005525B1">
        <w:rPr>
          <w:rFonts w:asciiTheme="minorHAnsi" w:eastAsia="MS PGothic" w:hAnsiTheme="minorHAnsi"/>
          <w:color w:val="000000"/>
          <w:sz w:val="22"/>
          <w:szCs w:val="22"/>
        </w:rPr>
        <w:t xml:space="preserve"> The initial pressure of N</w:t>
      </w:r>
      <w:r w:rsidR="005525B1" w:rsidRPr="005525B1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5525B1">
        <w:rPr>
          <w:rFonts w:asciiTheme="minorHAnsi" w:eastAsia="MS PGothic" w:hAnsiTheme="minorHAnsi"/>
          <w:color w:val="000000"/>
          <w:sz w:val="22"/>
          <w:szCs w:val="22"/>
        </w:rPr>
        <w:t xml:space="preserve"> was 20 bar. In addition, the batch reactor was heated to desired temperature</w:t>
      </w:r>
      <w:r w:rsidR="005525B1" w:rsidRPr="005525B1">
        <w:rPr>
          <w:rFonts w:eastAsiaTheme="minorHAnsi" w:cstheme="minorBidi"/>
          <w:sz w:val="24"/>
          <w:szCs w:val="22"/>
        </w:rPr>
        <w:t xml:space="preserve"> </w:t>
      </w:r>
      <w:r w:rsidR="005525B1" w:rsidRPr="005525B1">
        <w:rPr>
          <w:rFonts w:asciiTheme="minorHAnsi" w:eastAsia="MS PGothic" w:hAnsiTheme="minorHAnsi"/>
          <w:color w:val="000000"/>
          <w:sz w:val="22"/>
          <w:szCs w:val="22"/>
        </w:rPr>
        <w:t>and then maintained at the certain temperature for selected reaction time</w:t>
      </w:r>
      <w:r w:rsidR="005525B1">
        <w:rPr>
          <w:rFonts w:asciiTheme="minorHAnsi" w:eastAsia="MS PGothic" w:hAnsiTheme="minorHAnsi"/>
          <w:color w:val="000000"/>
          <w:sz w:val="22"/>
          <w:szCs w:val="22"/>
        </w:rPr>
        <w:t xml:space="preserve">. When the </w:t>
      </w:r>
      <w:r w:rsidR="00E13EAC">
        <w:rPr>
          <w:rFonts w:asciiTheme="minorHAnsi" w:eastAsia="MS PGothic" w:hAnsiTheme="minorHAnsi"/>
          <w:color w:val="000000"/>
          <w:sz w:val="22"/>
          <w:szCs w:val="22"/>
        </w:rPr>
        <w:t xml:space="preserve">hydrothermal </w:t>
      </w:r>
      <w:r w:rsidR="005821E8">
        <w:rPr>
          <w:rFonts w:asciiTheme="minorHAnsi" w:eastAsia="MS PGothic" w:hAnsiTheme="minorHAnsi"/>
          <w:color w:val="000000"/>
          <w:sz w:val="22"/>
          <w:szCs w:val="22"/>
        </w:rPr>
        <w:t xml:space="preserve">reaction was completed, </w:t>
      </w:r>
      <w:r w:rsidR="0070357F">
        <w:rPr>
          <w:rFonts w:asciiTheme="minorHAnsi" w:eastAsia="MS PGothic" w:hAnsiTheme="minorHAnsi"/>
          <w:color w:val="000000"/>
          <w:sz w:val="22"/>
          <w:szCs w:val="22"/>
        </w:rPr>
        <w:t xml:space="preserve">the reactor was immediately cooled down, </w:t>
      </w:r>
      <w:r w:rsidR="005821E8">
        <w:rPr>
          <w:rFonts w:asciiTheme="minorHAnsi" w:eastAsia="MS PGothic" w:hAnsiTheme="minorHAnsi"/>
          <w:color w:val="000000"/>
          <w:sz w:val="22"/>
          <w:szCs w:val="22"/>
        </w:rPr>
        <w:t>the reaction products w</w:t>
      </w:r>
      <w:r w:rsidR="003B2A23">
        <w:rPr>
          <w:rFonts w:asciiTheme="minorHAnsi" w:eastAsia="MS PGothic" w:hAnsiTheme="minorHAnsi"/>
          <w:color w:val="000000"/>
          <w:sz w:val="22"/>
          <w:szCs w:val="22"/>
        </w:rPr>
        <w:t>ere</w:t>
      </w:r>
      <w:r w:rsidR="005821E8">
        <w:rPr>
          <w:rFonts w:asciiTheme="minorHAnsi" w:eastAsia="MS PGothic" w:hAnsiTheme="minorHAnsi"/>
          <w:color w:val="000000"/>
          <w:sz w:val="22"/>
          <w:szCs w:val="22"/>
        </w:rPr>
        <w:t xml:space="preserve"> collected and analysed. </w:t>
      </w:r>
      <w:r w:rsidRPr="002D7C3F">
        <w:rPr>
          <w:rFonts w:asciiTheme="minorHAnsi" w:eastAsia="MS PGothic" w:hAnsiTheme="minorHAnsi"/>
          <w:color w:val="000000"/>
          <w:sz w:val="22"/>
          <w:szCs w:val="22"/>
        </w:rPr>
        <w:t>The main degradation product</w:t>
      </w:r>
      <w:r w:rsidR="00B16311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Pr="002D7C3F">
        <w:rPr>
          <w:rFonts w:asciiTheme="minorHAnsi" w:eastAsia="MS PGothic" w:hAnsiTheme="minorHAnsi"/>
          <w:color w:val="000000"/>
          <w:sz w:val="22"/>
          <w:szCs w:val="22"/>
        </w:rPr>
        <w:t xml:space="preserve"> (TPA</w:t>
      </w:r>
      <w:r w:rsidR="00B16311">
        <w:rPr>
          <w:rFonts w:asciiTheme="minorHAnsi" w:eastAsia="MS PGothic" w:hAnsiTheme="minorHAnsi"/>
          <w:color w:val="000000"/>
          <w:sz w:val="22"/>
          <w:szCs w:val="22"/>
        </w:rPr>
        <w:t>, EG</w:t>
      </w:r>
      <w:r w:rsidRPr="002D7C3F">
        <w:rPr>
          <w:rFonts w:asciiTheme="minorHAnsi" w:eastAsia="MS PGothic" w:hAnsiTheme="minorHAnsi"/>
          <w:color w:val="000000"/>
          <w:sz w:val="22"/>
          <w:szCs w:val="22"/>
        </w:rPr>
        <w:t>) and secondary products were determined by HPLC and FT-IR analysis.</w:t>
      </w:r>
    </w:p>
    <w:p w14:paraId="42FCA3E4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</w:p>
    <w:p w14:paraId="7A0FDF7C" w14:textId="7048DB6F" w:rsidR="00B16311" w:rsidRPr="00B16311" w:rsidRDefault="00B16311" w:rsidP="00B1631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>PET</w:t>
      </w:r>
      <w:r w:rsidR="00023A68">
        <w:rPr>
          <w:rFonts w:asciiTheme="minorHAnsi" w:eastAsia="MS PGothic" w:hAnsiTheme="minorHAnsi"/>
          <w:color w:val="000000"/>
          <w:sz w:val="22"/>
          <w:szCs w:val="22"/>
        </w:rPr>
        <w:t xml:space="preserve"> waste</w:t>
      </w:r>
      <w:r w:rsidR="00E41D45">
        <w:rPr>
          <w:rFonts w:asciiTheme="minorHAnsi" w:eastAsia="MS PGothic" w:hAnsiTheme="minorHAnsi"/>
          <w:color w:val="000000"/>
          <w:sz w:val="22"/>
          <w:szCs w:val="22"/>
        </w:rPr>
        <w:t xml:space="preserve"> treated </w:t>
      </w:r>
      <w:r>
        <w:rPr>
          <w:rFonts w:asciiTheme="minorHAnsi" w:eastAsia="MS PGothic" w:hAnsiTheme="minorHAnsi"/>
          <w:color w:val="000000"/>
          <w:sz w:val="22"/>
          <w:szCs w:val="22"/>
        </w:rPr>
        <w:t>in sub- and supercritical water</w:t>
      </w:r>
      <w:r w:rsidR="00DD14A4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E41D45">
        <w:rPr>
          <w:rFonts w:asciiTheme="minorHAnsi" w:eastAsia="MS PGothic" w:hAnsiTheme="minorHAnsi"/>
          <w:color w:val="000000"/>
          <w:sz w:val="22"/>
          <w:szCs w:val="22"/>
        </w:rPr>
        <w:t>at 250, 300, 350 and 400 °C and at reaction time 1, 10 and 30 min completely</w:t>
      </w:r>
      <w:r w:rsidR="00E13EAC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8752B7">
        <w:rPr>
          <w:rFonts w:asciiTheme="minorHAnsi" w:eastAsia="MS PGothic" w:hAnsiTheme="minorHAnsi"/>
          <w:color w:val="000000"/>
          <w:sz w:val="22"/>
          <w:szCs w:val="22"/>
        </w:rPr>
        <w:t>de</w:t>
      </w:r>
      <w:r w:rsidR="00610B73">
        <w:rPr>
          <w:rFonts w:asciiTheme="minorHAnsi" w:eastAsia="MS PGothic" w:hAnsiTheme="minorHAnsi"/>
          <w:color w:val="000000"/>
          <w:sz w:val="22"/>
          <w:szCs w:val="22"/>
        </w:rPr>
        <w:t>composed</w:t>
      </w:r>
      <w:r w:rsidR="00E41D45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E13EAC">
        <w:rPr>
          <w:rFonts w:asciiTheme="minorHAnsi" w:eastAsia="MS PGothic" w:hAnsiTheme="minorHAnsi"/>
          <w:color w:val="000000"/>
          <w:sz w:val="22"/>
          <w:szCs w:val="22"/>
        </w:rPr>
        <w:t xml:space="preserve">in each case. </w:t>
      </w:r>
      <w:r w:rsidR="00E41D45">
        <w:rPr>
          <w:rFonts w:asciiTheme="minorHAnsi" w:eastAsia="MS PGothic" w:hAnsiTheme="minorHAnsi"/>
          <w:color w:val="000000"/>
          <w:sz w:val="22"/>
          <w:szCs w:val="22"/>
        </w:rPr>
        <w:t xml:space="preserve">The experimental results </w:t>
      </w:r>
      <w:r w:rsidR="003B2A23">
        <w:rPr>
          <w:rFonts w:asciiTheme="minorHAnsi" w:eastAsia="MS PGothic" w:hAnsiTheme="minorHAnsi"/>
          <w:color w:val="000000"/>
          <w:sz w:val="22"/>
          <w:szCs w:val="22"/>
        </w:rPr>
        <w:t>showed</w:t>
      </w:r>
      <w:r w:rsidR="00E41D45">
        <w:rPr>
          <w:rFonts w:asciiTheme="minorHAnsi" w:eastAsia="MS PGothic" w:hAnsiTheme="minorHAnsi"/>
          <w:color w:val="000000"/>
          <w:sz w:val="22"/>
          <w:szCs w:val="22"/>
        </w:rPr>
        <w:t xml:space="preserve"> that with increasing temperature and reaction time up to 300 °C and 10 min</w:t>
      </w:r>
      <w:r w:rsidR="007821F2">
        <w:rPr>
          <w:rFonts w:asciiTheme="minorHAnsi" w:eastAsia="MS PGothic" w:hAnsiTheme="minorHAnsi"/>
          <w:color w:val="000000"/>
          <w:sz w:val="22"/>
          <w:szCs w:val="22"/>
        </w:rPr>
        <w:t>, the yield of TPA increased</w:t>
      </w:r>
      <w:r w:rsidR="00E41D45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7821F2">
        <w:rPr>
          <w:rFonts w:asciiTheme="minorHAnsi" w:eastAsia="MS PGothic" w:hAnsiTheme="minorHAnsi"/>
          <w:color w:val="000000"/>
          <w:sz w:val="22"/>
          <w:szCs w:val="22"/>
        </w:rPr>
        <w:t>and then it</w:t>
      </w:r>
      <w:r w:rsidR="00E41D45">
        <w:rPr>
          <w:rFonts w:asciiTheme="minorHAnsi" w:eastAsia="MS PGothic" w:hAnsiTheme="minorHAnsi"/>
          <w:color w:val="000000"/>
          <w:sz w:val="22"/>
          <w:szCs w:val="22"/>
        </w:rPr>
        <w:t xml:space="preserve"> start</w:t>
      </w:r>
      <w:r w:rsidR="00303F28">
        <w:rPr>
          <w:rFonts w:asciiTheme="minorHAnsi" w:eastAsia="MS PGothic" w:hAnsiTheme="minorHAnsi"/>
          <w:color w:val="000000"/>
          <w:sz w:val="22"/>
          <w:szCs w:val="22"/>
        </w:rPr>
        <w:t>ed</w:t>
      </w:r>
      <w:r w:rsidR="007821F2">
        <w:rPr>
          <w:rFonts w:asciiTheme="minorHAnsi" w:eastAsia="MS PGothic" w:hAnsiTheme="minorHAnsi"/>
          <w:color w:val="000000"/>
          <w:sz w:val="22"/>
          <w:szCs w:val="22"/>
        </w:rPr>
        <w:t xml:space="preserve"> to decrease, or </w:t>
      </w:r>
      <w:r w:rsidR="007821F2" w:rsidRPr="007821F2">
        <w:rPr>
          <w:rFonts w:asciiTheme="minorHAnsi" w:eastAsia="MS PGothic" w:hAnsiTheme="minorHAnsi"/>
          <w:color w:val="000000"/>
          <w:sz w:val="22"/>
          <w:szCs w:val="22"/>
        </w:rPr>
        <w:t>it remain</w:t>
      </w:r>
      <w:r w:rsidR="00303F28">
        <w:rPr>
          <w:rFonts w:asciiTheme="minorHAnsi" w:eastAsia="MS PGothic" w:hAnsiTheme="minorHAnsi"/>
          <w:color w:val="000000"/>
          <w:sz w:val="22"/>
          <w:szCs w:val="22"/>
        </w:rPr>
        <w:t>ed</w:t>
      </w:r>
      <w:r w:rsidR="007821F2" w:rsidRPr="007821F2">
        <w:rPr>
          <w:rFonts w:asciiTheme="minorHAnsi" w:eastAsia="MS PGothic" w:hAnsiTheme="minorHAnsi"/>
          <w:color w:val="000000"/>
          <w:sz w:val="22"/>
          <w:szCs w:val="22"/>
        </w:rPr>
        <w:t xml:space="preserve"> the same</w:t>
      </w:r>
      <w:r w:rsidR="007821F2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r w:rsidR="00DD14A4">
        <w:rPr>
          <w:rFonts w:asciiTheme="minorHAnsi" w:eastAsia="MS PGothic" w:hAnsiTheme="minorHAnsi"/>
          <w:color w:val="000000"/>
          <w:sz w:val="22"/>
          <w:szCs w:val="22"/>
        </w:rPr>
        <w:t xml:space="preserve">The highest yield </w:t>
      </w:r>
      <w:r w:rsidRPr="00B16311">
        <w:rPr>
          <w:rFonts w:asciiTheme="minorHAnsi" w:eastAsia="MS PGothic" w:hAnsiTheme="minorHAnsi"/>
          <w:color w:val="000000"/>
          <w:sz w:val="22"/>
          <w:szCs w:val="22"/>
        </w:rPr>
        <w:t xml:space="preserve">of TPA has been identified at subcritical conditions, namely at 300 °C and at </w:t>
      </w:r>
      <w:r w:rsidR="003929F4">
        <w:rPr>
          <w:rFonts w:asciiTheme="minorHAnsi" w:eastAsia="MS PGothic" w:hAnsiTheme="minorHAnsi"/>
          <w:color w:val="000000"/>
          <w:sz w:val="22"/>
          <w:szCs w:val="22"/>
        </w:rPr>
        <w:t xml:space="preserve">reaction </w:t>
      </w:r>
      <w:r w:rsidRPr="00B16311">
        <w:rPr>
          <w:rFonts w:asciiTheme="minorHAnsi" w:eastAsia="MS PGothic" w:hAnsiTheme="minorHAnsi"/>
          <w:color w:val="000000"/>
          <w:sz w:val="22"/>
          <w:szCs w:val="22"/>
        </w:rPr>
        <w:t xml:space="preserve">time 10 min, </w:t>
      </w:r>
      <w:r w:rsidR="00E13EAC">
        <w:rPr>
          <w:rFonts w:asciiTheme="minorHAnsi" w:eastAsia="MS PGothic" w:hAnsiTheme="minorHAnsi"/>
          <w:color w:val="000000"/>
          <w:sz w:val="22"/>
          <w:szCs w:val="22"/>
        </w:rPr>
        <w:t>and it was</w:t>
      </w:r>
      <w:r w:rsidRPr="00B16311">
        <w:rPr>
          <w:rFonts w:asciiTheme="minorHAnsi" w:eastAsia="MS PGothic" w:hAnsiTheme="minorHAnsi"/>
          <w:color w:val="000000"/>
          <w:sz w:val="22"/>
          <w:szCs w:val="22"/>
        </w:rPr>
        <w:t xml:space="preserve"> 9</w:t>
      </w:r>
      <w:r w:rsidR="003929F4">
        <w:rPr>
          <w:rFonts w:asciiTheme="minorHAnsi" w:eastAsia="MS PGothic" w:hAnsiTheme="minorHAnsi"/>
          <w:color w:val="000000"/>
          <w:sz w:val="22"/>
          <w:szCs w:val="22"/>
        </w:rPr>
        <w:t>6</w:t>
      </w:r>
      <w:r w:rsidRPr="00B16311">
        <w:rPr>
          <w:rFonts w:asciiTheme="minorHAnsi" w:eastAsia="MS PGothic" w:hAnsiTheme="minorHAnsi"/>
          <w:color w:val="000000"/>
          <w:sz w:val="22"/>
          <w:szCs w:val="22"/>
        </w:rPr>
        <w:t xml:space="preserve"> %.</w:t>
      </w:r>
      <w:r w:rsidR="00E41D45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Pr="00B16311"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 w:rsidR="003929F4">
        <w:rPr>
          <w:rFonts w:asciiTheme="minorHAnsi" w:eastAsia="MS PGothic" w:hAnsiTheme="minorHAnsi"/>
          <w:color w:val="000000"/>
          <w:sz w:val="22"/>
          <w:szCs w:val="22"/>
        </w:rPr>
        <w:t>yield</w:t>
      </w:r>
      <w:r w:rsidRPr="00B16311">
        <w:rPr>
          <w:rFonts w:asciiTheme="minorHAnsi" w:eastAsia="MS PGothic" w:hAnsiTheme="minorHAnsi"/>
          <w:color w:val="000000"/>
          <w:sz w:val="22"/>
          <w:szCs w:val="22"/>
        </w:rPr>
        <w:t xml:space="preserve"> of TPA </w:t>
      </w:r>
      <w:r w:rsidR="003B2A23">
        <w:rPr>
          <w:rFonts w:asciiTheme="minorHAnsi" w:eastAsia="MS PGothic" w:hAnsiTheme="minorHAnsi"/>
          <w:color w:val="000000"/>
          <w:sz w:val="22"/>
          <w:szCs w:val="22"/>
        </w:rPr>
        <w:t>decreased</w:t>
      </w:r>
      <w:r w:rsidRPr="00B16311">
        <w:rPr>
          <w:rFonts w:asciiTheme="minorHAnsi" w:eastAsia="MS PGothic" w:hAnsiTheme="minorHAnsi"/>
          <w:color w:val="000000"/>
          <w:sz w:val="22"/>
          <w:szCs w:val="22"/>
        </w:rPr>
        <w:t xml:space="preserve"> at supercritical conditions</w:t>
      </w:r>
      <w:r w:rsidR="007821F2">
        <w:rPr>
          <w:rFonts w:asciiTheme="minorHAnsi" w:eastAsia="MS PGothic" w:hAnsiTheme="minorHAnsi"/>
          <w:color w:val="000000"/>
          <w:sz w:val="22"/>
          <w:szCs w:val="22"/>
        </w:rPr>
        <w:t>,</w:t>
      </w:r>
      <w:r w:rsidRPr="00B16311">
        <w:rPr>
          <w:rFonts w:asciiTheme="minorHAnsi" w:eastAsia="MS PGothic" w:hAnsiTheme="minorHAnsi"/>
          <w:color w:val="000000"/>
          <w:sz w:val="22"/>
          <w:szCs w:val="22"/>
        </w:rPr>
        <w:t xml:space="preserve"> which can be a consequence of formation of higher amount</w:t>
      </w:r>
      <w:r w:rsidR="003B2A23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Pr="00B16311">
        <w:rPr>
          <w:rFonts w:asciiTheme="minorHAnsi" w:eastAsia="MS PGothic" w:hAnsiTheme="minorHAnsi"/>
          <w:color w:val="000000"/>
          <w:sz w:val="22"/>
          <w:szCs w:val="22"/>
        </w:rPr>
        <w:t xml:space="preserve"> of secondary products</w:t>
      </w:r>
      <w:r w:rsidR="0070357F">
        <w:rPr>
          <w:rFonts w:asciiTheme="minorHAnsi" w:eastAsia="MS PGothic" w:hAnsiTheme="minorHAnsi"/>
          <w:color w:val="000000"/>
          <w:sz w:val="22"/>
          <w:szCs w:val="22"/>
        </w:rPr>
        <w:t xml:space="preserve"> (benzoic acid, 1,4-dioxane)</w:t>
      </w:r>
      <w:r w:rsidRPr="00B16311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E41D45">
        <w:rPr>
          <w:rFonts w:asciiTheme="minorHAnsi" w:eastAsia="MS PGothic" w:hAnsiTheme="minorHAnsi"/>
          <w:color w:val="000000"/>
          <w:sz w:val="22"/>
          <w:szCs w:val="22"/>
        </w:rPr>
        <w:t xml:space="preserve"> The purity of precipitated TPA was also </w:t>
      </w:r>
      <w:r w:rsidR="00092FC7">
        <w:rPr>
          <w:rFonts w:asciiTheme="minorHAnsi" w:eastAsia="MS PGothic" w:hAnsiTheme="minorHAnsi"/>
          <w:color w:val="000000"/>
          <w:sz w:val="22"/>
          <w:szCs w:val="22"/>
        </w:rPr>
        <w:t>analyz</w:t>
      </w:r>
      <w:r w:rsidR="003B2A23">
        <w:rPr>
          <w:rFonts w:asciiTheme="minorHAnsi" w:eastAsia="MS PGothic" w:hAnsiTheme="minorHAnsi"/>
          <w:color w:val="000000"/>
          <w:sz w:val="22"/>
          <w:szCs w:val="22"/>
        </w:rPr>
        <w:t>ed</w:t>
      </w:r>
      <w:r w:rsidR="007821F2">
        <w:rPr>
          <w:rFonts w:asciiTheme="minorHAnsi" w:eastAsia="MS PGothic" w:hAnsiTheme="minorHAnsi"/>
          <w:color w:val="000000"/>
          <w:sz w:val="22"/>
          <w:szCs w:val="22"/>
        </w:rPr>
        <w:t xml:space="preserve"> and it was </w:t>
      </w:r>
      <w:r w:rsidR="0070357F">
        <w:rPr>
          <w:rFonts w:asciiTheme="minorHAnsi" w:eastAsia="MS PGothic" w:hAnsiTheme="minorHAnsi"/>
          <w:color w:val="000000"/>
          <w:sz w:val="22"/>
          <w:szCs w:val="22"/>
        </w:rPr>
        <w:t>very high</w:t>
      </w:r>
      <w:r w:rsidR="007821F2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70357F">
        <w:rPr>
          <w:rFonts w:asciiTheme="minorHAnsi" w:eastAsia="MS PGothic" w:hAnsiTheme="minorHAnsi"/>
          <w:color w:val="000000"/>
          <w:sz w:val="22"/>
          <w:szCs w:val="22"/>
        </w:rPr>
        <w:t>(</w:t>
      </w:r>
      <w:r w:rsidR="007821F2">
        <w:rPr>
          <w:rFonts w:asciiTheme="minorHAnsi" w:eastAsia="MS PGothic" w:hAnsiTheme="minorHAnsi"/>
          <w:color w:val="000000"/>
          <w:sz w:val="22"/>
          <w:szCs w:val="22"/>
        </w:rPr>
        <w:t>95 %</w:t>
      </w:r>
      <w:r w:rsidR="0070357F">
        <w:rPr>
          <w:rFonts w:asciiTheme="minorHAnsi" w:eastAsia="MS PGothic" w:hAnsiTheme="minorHAnsi"/>
          <w:color w:val="000000"/>
          <w:sz w:val="22"/>
          <w:szCs w:val="22"/>
        </w:rPr>
        <w:t>)</w:t>
      </w:r>
      <w:r w:rsidR="007821F2">
        <w:rPr>
          <w:rFonts w:asciiTheme="minorHAnsi" w:eastAsia="MS PGothic" w:hAnsiTheme="minorHAnsi"/>
          <w:color w:val="000000"/>
          <w:sz w:val="22"/>
          <w:szCs w:val="22"/>
        </w:rPr>
        <w:t>.</w:t>
      </w:r>
    </w:p>
    <w:p w14:paraId="1D75F547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514F708B" w14:textId="1EE6181D" w:rsidR="00704BDF" w:rsidRPr="008D0BEB" w:rsidRDefault="007821F2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PET waste was successfully decomposed</w:t>
      </w:r>
      <w:r w:rsidR="00824F7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main products TPA and EG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sub- and supercritical water</w:t>
      </w:r>
      <w:r w:rsidR="00824F7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high yield and purify of monomer TPA </w:t>
      </w:r>
      <w:r w:rsidR="00C47B96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</w:t>
      </w:r>
      <w:r w:rsidR="00824F7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achieved </w:t>
      </w:r>
      <w:r w:rsidR="000825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under </w:t>
      </w:r>
      <w:r w:rsidR="00824F7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mild conditions. It was concluded that sub- and supercritical water </w:t>
      </w:r>
      <w:r w:rsidR="00824F71" w:rsidRPr="00824F71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an excellent reaction medium for</w:t>
      </w:r>
      <w:r w:rsidR="00303F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chemical recycling</w:t>
      </w:r>
      <w:r w:rsidR="00303F28">
        <w:rPr>
          <w:rFonts w:asciiTheme="minorHAnsi" w:eastAsia="MS PGothic" w:hAnsiTheme="minorHAnsi"/>
          <w:color w:val="000000"/>
          <w:sz w:val="22"/>
          <w:szCs w:val="22"/>
          <w:lang w:val="sl-SI"/>
        </w:rPr>
        <w:t xml:space="preserve"> (</w:t>
      </w:r>
      <w:r w:rsidR="00824F71" w:rsidRPr="00824F71">
        <w:rPr>
          <w:rFonts w:asciiTheme="minorHAnsi" w:eastAsia="MS PGothic" w:hAnsiTheme="minorHAnsi"/>
          <w:color w:val="000000"/>
          <w:sz w:val="22"/>
          <w:szCs w:val="22"/>
          <w:lang w:val="en-US"/>
        </w:rPr>
        <w:t>decomposition</w:t>
      </w:r>
      <w:r w:rsidR="00303F28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824F71" w:rsidRPr="00824F7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synthetic polymers</w:t>
      </w:r>
      <w:r w:rsidR="00824F7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6F9D76D6" w14:textId="2E9FEAA8"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14:paraId="06E4D0A1" w14:textId="70BB8F74" w:rsidR="00704BDF" w:rsidRPr="008D0BEB" w:rsidRDefault="00C47B96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C47B96">
        <w:rPr>
          <w:rFonts w:asciiTheme="minorHAnsi" w:hAnsiTheme="minorHAnsi"/>
          <w:color w:val="000000"/>
          <w:lang w:val="en-GB"/>
        </w:rPr>
        <w:t>K. Dutta</w:t>
      </w:r>
      <w:r>
        <w:rPr>
          <w:rFonts w:asciiTheme="minorHAnsi" w:hAnsiTheme="minorHAnsi"/>
          <w:color w:val="000000"/>
          <w:lang w:val="en-GB"/>
        </w:rPr>
        <w:t xml:space="preserve">, </w:t>
      </w:r>
      <w:r w:rsidRPr="00C47B96">
        <w:rPr>
          <w:rFonts w:asciiTheme="minorHAnsi" w:hAnsiTheme="minorHAnsi"/>
          <w:color w:val="000000"/>
          <w:lang w:val="en-GB"/>
        </w:rPr>
        <w:t>R. K. Soni</w:t>
      </w:r>
      <w:r w:rsidR="00704BDF" w:rsidRPr="008D0BEB">
        <w:rPr>
          <w:rFonts w:asciiTheme="minorHAnsi" w:hAnsiTheme="minorHAnsi"/>
          <w:color w:val="000000"/>
        </w:rPr>
        <w:t xml:space="preserve">, </w:t>
      </w:r>
      <w:r w:rsidR="00F00AEB" w:rsidRPr="00F00AEB">
        <w:rPr>
          <w:rFonts w:asciiTheme="minorHAnsi" w:hAnsiTheme="minorHAnsi"/>
          <w:color w:val="000000"/>
          <w:lang w:val="en-GB"/>
        </w:rPr>
        <w:t xml:space="preserve">Polym. Sci. Ser. B </w:t>
      </w:r>
      <w:r w:rsidR="00F00AEB">
        <w:rPr>
          <w:rFonts w:asciiTheme="minorHAnsi" w:hAnsiTheme="minorHAnsi"/>
          <w:color w:val="000000"/>
          <w:lang w:val="en-GB"/>
        </w:rPr>
        <w:t xml:space="preserve">55 </w:t>
      </w:r>
      <w:r w:rsidR="00F00AEB" w:rsidRPr="00F00AEB">
        <w:rPr>
          <w:rFonts w:asciiTheme="minorHAnsi" w:hAnsiTheme="minorHAnsi"/>
          <w:color w:val="000000"/>
          <w:lang w:val="en-GB"/>
        </w:rPr>
        <w:t>(2013) 430</w:t>
      </w:r>
      <w:r w:rsidR="000658B1">
        <w:rPr>
          <w:rFonts w:asciiTheme="minorHAnsi" w:hAnsiTheme="minorHAnsi"/>
          <w:color w:val="000000"/>
          <w:lang w:val="en-GB"/>
        </w:rPr>
        <w:t>-</w:t>
      </w:r>
      <w:r w:rsidR="00F00AEB" w:rsidRPr="00F00AEB">
        <w:rPr>
          <w:rFonts w:asciiTheme="minorHAnsi" w:hAnsiTheme="minorHAnsi"/>
          <w:color w:val="000000"/>
          <w:lang w:val="en-GB"/>
        </w:rPr>
        <w:t>452</w:t>
      </w:r>
      <w:r w:rsidR="00F00AEB">
        <w:rPr>
          <w:rFonts w:asciiTheme="minorHAnsi" w:hAnsiTheme="minorHAnsi"/>
          <w:color w:val="000000"/>
          <w:lang w:val="en-GB"/>
        </w:rPr>
        <w:t>.</w:t>
      </w:r>
    </w:p>
    <w:p w14:paraId="13245EB9" w14:textId="7D58D754" w:rsidR="00704BDF" w:rsidRPr="008D0BEB" w:rsidRDefault="00F00AEB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F00AEB">
        <w:rPr>
          <w:rFonts w:asciiTheme="minorHAnsi" w:hAnsiTheme="minorHAnsi"/>
          <w:color w:val="000000"/>
          <w:lang w:val="de-DE"/>
        </w:rPr>
        <w:t>A.M. Al-Sabagh, F.Z. Yehia, Gh. Eshaq, A.M. Rabie, A.E. ElMetwally</w:t>
      </w:r>
      <w:r>
        <w:rPr>
          <w:rFonts w:asciiTheme="minorHAnsi" w:hAnsiTheme="minorHAnsi"/>
          <w:color w:val="000000"/>
          <w:lang w:val="de-DE"/>
        </w:rPr>
        <w:t xml:space="preserve">, </w:t>
      </w:r>
      <w:r w:rsidRPr="00F00AEB">
        <w:rPr>
          <w:rFonts w:asciiTheme="minorHAnsi" w:hAnsiTheme="minorHAnsi"/>
          <w:color w:val="000000"/>
          <w:lang w:val="en-GB"/>
        </w:rPr>
        <w:t>Egypt. J. Pet.</w:t>
      </w:r>
      <w:r>
        <w:rPr>
          <w:rFonts w:asciiTheme="minorHAnsi" w:hAnsiTheme="minorHAnsi"/>
          <w:color w:val="000000"/>
          <w:lang w:val="en-GB"/>
        </w:rPr>
        <w:t xml:space="preserve"> 25 (2016) 53-64. </w:t>
      </w:r>
      <w:r w:rsidR="00704BDF" w:rsidRPr="008D0BEB">
        <w:rPr>
          <w:rFonts w:asciiTheme="minorHAnsi" w:hAnsiTheme="minorHAnsi"/>
          <w:color w:val="000000"/>
        </w:rPr>
        <w:t xml:space="preserve"> </w:t>
      </w:r>
    </w:p>
    <w:p w14:paraId="1708BED6" w14:textId="5B05A948" w:rsidR="000658B1" w:rsidRPr="000658B1" w:rsidRDefault="000658B1" w:rsidP="000658B1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hAnsiTheme="minorHAnsi"/>
          <w:color w:val="000000"/>
        </w:rPr>
      </w:pPr>
      <w:r w:rsidRPr="000658B1">
        <w:rPr>
          <w:rFonts w:asciiTheme="minorHAnsi" w:hAnsiTheme="minorHAnsi"/>
          <w:color w:val="000000"/>
        </w:rPr>
        <w:t>T</w:t>
      </w:r>
      <w:r>
        <w:rPr>
          <w:rFonts w:asciiTheme="minorHAnsi" w:hAnsiTheme="minorHAnsi"/>
          <w:color w:val="000000"/>
        </w:rPr>
        <w:t>.</w:t>
      </w:r>
      <w:r w:rsidRPr="000658B1">
        <w:rPr>
          <w:rFonts w:asciiTheme="minorHAnsi" w:hAnsiTheme="minorHAnsi"/>
          <w:color w:val="000000"/>
        </w:rPr>
        <w:t xml:space="preserve"> Helmer Pedersen T, F</w:t>
      </w:r>
      <w:r>
        <w:rPr>
          <w:rFonts w:asciiTheme="minorHAnsi" w:hAnsiTheme="minorHAnsi"/>
          <w:color w:val="000000"/>
        </w:rPr>
        <w:t>.</w:t>
      </w:r>
      <w:r w:rsidRPr="000658B1">
        <w:rPr>
          <w:rFonts w:asciiTheme="minorHAnsi" w:hAnsiTheme="minorHAnsi"/>
          <w:color w:val="000000"/>
        </w:rPr>
        <w:t xml:space="preserve"> Conti</w:t>
      </w:r>
      <w:r>
        <w:rPr>
          <w:rFonts w:asciiTheme="minorHAnsi" w:hAnsiTheme="minorHAnsi"/>
          <w:color w:val="000000"/>
        </w:rPr>
        <w:t xml:space="preserve">, </w:t>
      </w:r>
      <w:r w:rsidRPr="000658B1">
        <w:rPr>
          <w:rFonts w:asciiTheme="minorHAnsi" w:hAnsiTheme="minorHAnsi"/>
          <w:color w:val="000000"/>
        </w:rPr>
        <w:t xml:space="preserve">Waste Manag. </w:t>
      </w:r>
      <w:r>
        <w:rPr>
          <w:rFonts w:asciiTheme="minorHAnsi" w:hAnsiTheme="minorHAnsi"/>
          <w:color w:val="000000"/>
        </w:rPr>
        <w:t>68 (</w:t>
      </w:r>
      <w:r w:rsidRPr="000658B1">
        <w:rPr>
          <w:rFonts w:asciiTheme="minorHAnsi" w:hAnsiTheme="minorHAnsi"/>
          <w:color w:val="000000"/>
        </w:rPr>
        <w:t>2017</w:t>
      </w:r>
      <w:r>
        <w:rPr>
          <w:rFonts w:asciiTheme="minorHAnsi" w:hAnsiTheme="minorHAnsi"/>
          <w:color w:val="000000"/>
        </w:rPr>
        <w:t>) 24-31</w:t>
      </w:r>
      <w:r w:rsidRPr="000658B1">
        <w:rPr>
          <w:rFonts w:asciiTheme="minorHAnsi" w:hAnsiTheme="minorHAnsi"/>
          <w:color w:val="000000"/>
        </w:rPr>
        <w:t xml:space="preserve">. </w:t>
      </w:r>
    </w:p>
    <w:p w14:paraId="351DEEC9" w14:textId="5D04857D" w:rsidR="000658B1" w:rsidRPr="000658B1" w:rsidRDefault="000825C0" w:rsidP="000658B1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R</w:t>
      </w:r>
      <w:r w:rsidR="000658B1">
        <w:rPr>
          <w:rFonts w:asciiTheme="minorHAnsi" w:hAnsiTheme="minorHAnsi"/>
          <w:color w:val="000000"/>
        </w:rPr>
        <w:t xml:space="preserve">. </w:t>
      </w:r>
      <w:r w:rsidR="000658B1" w:rsidRPr="000658B1">
        <w:rPr>
          <w:rFonts w:asciiTheme="minorHAnsi" w:hAnsiTheme="minorHAnsi"/>
          <w:color w:val="000000"/>
        </w:rPr>
        <w:t>Zhang, J. Bi, Fuel Process. Technol.</w:t>
      </w:r>
      <w:r>
        <w:rPr>
          <w:rFonts w:asciiTheme="minorHAnsi" w:hAnsiTheme="minorHAnsi"/>
          <w:color w:val="000000"/>
        </w:rPr>
        <w:t xml:space="preserve"> 85 </w:t>
      </w:r>
      <w:r w:rsidRPr="000825C0">
        <w:rPr>
          <w:rFonts w:asciiTheme="minorHAnsi" w:hAnsiTheme="minorHAnsi"/>
          <w:color w:val="000000"/>
        </w:rPr>
        <w:t>(</w:t>
      </w:r>
      <w:r w:rsidR="000658B1" w:rsidRPr="000825C0">
        <w:rPr>
          <w:rFonts w:asciiTheme="minorHAnsi" w:hAnsiTheme="minorHAnsi"/>
          <w:color w:val="000000"/>
        </w:rPr>
        <w:t>2004</w:t>
      </w:r>
      <w:r w:rsidRPr="000825C0">
        <w:rPr>
          <w:rFonts w:asciiTheme="minorHAnsi" w:hAnsiTheme="minorHAnsi"/>
          <w:color w:val="000000"/>
        </w:rPr>
        <w:t>)</w:t>
      </w:r>
      <w:r w:rsidR="000658B1" w:rsidRPr="000825C0">
        <w:rPr>
          <w:rFonts w:asciiTheme="minorHAnsi" w:hAnsiTheme="minorHAnsi"/>
          <w:color w:val="000000"/>
        </w:rPr>
        <w:t>,</w:t>
      </w:r>
      <w:r w:rsidR="000658B1" w:rsidRPr="000658B1">
        <w:rPr>
          <w:rFonts w:asciiTheme="minorHAnsi" w:hAnsiTheme="minorHAnsi"/>
          <w:color w:val="000000"/>
        </w:rPr>
        <w:t xml:space="preserve"> 1249-1258.</w:t>
      </w:r>
    </w:p>
    <w:p w14:paraId="3229275F" w14:textId="77777777" w:rsidR="000658B1" w:rsidRPr="000825C0" w:rsidRDefault="000658B1" w:rsidP="000825C0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left="640"/>
        <w:rPr>
          <w:rFonts w:asciiTheme="minorHAnsi" w:eastAsia="SimSun" w:hAnsiTheme="minorHAnsi"/>
          <w:sz w:val="22"/>
          <w:szCs w:val="22"/>
          <w:lang w:eastAsia="zh-CN"/>
        </w:rPr>
      </w:pPr>
    </w:p>
    <w:p w14:paraId="7C3C7075" w14:textId="77777777"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35B3394E" w14:textId="77777777"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37AA4878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1AAAE2FC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28D2AAA6" w14:textId="77777777"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34E978A0" w14:textId="77777777"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7BC54F30" w14:textId="77777777"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5B7BE610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3B35D6F1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1B83C14E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289B9A70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74809101" w14:textId="77777777"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DA0FF" w14:textId="77777777" w:rsidR="00D0034B" w:rsidRDefault="00D0034B" w:rsidP="004F5E36">
      <w:r>
        <w:separator/>
      </w:r>
    </w:p>
  </w:endnote>
  <w:endnote w:type="continuationSeparator" w:id="0">
    <w:p w14:paraId="62A26D05" w14:textId="77777777" w:rsidR="00D0034B" w:rsidRDefault="00D0034B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A0452" w14:textId="77777777" w:rsidR="00D0034B" w:rsidRDefault="00D0034B" w:rsidP="004F5E36">
      <w:r>
        <w:separator/>
      </w:r>
    </w:p>
  </w:footnote>
  <w:footnote w:type="continuationSeparator" w:id="0">
    <w:p w14:paraId="644F84B2" w14:textId="77777777" w:rsidR="00D0034B" w:rsidRDefault="00D0034B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DF929" w14:textId="77777777" w:rsidR="004D1162" w:rsidRDefault="00594E9F">
    <w:pPr>
      <w:pStyle w:val="Intestazione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CE153A5" wp14:editId="4B52B90F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sl-SI" w:eastAsia="sl-SI"/>
      </w:rPr>
      <w:drawing>
        <wp:anchor distT="0" distB="0" distL="114300" distR="114300" simplePos="0" relativeHeight="251662336" behindDoc="0" locked="0" layoutInCell="1" allowOverlap="1" wp14:anchorId="3F923F4E" wp14:editId="6893586B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3436A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77B3ECD7" wp14:editId="4C91EA7E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010E2E2D" w14:textId="77777777" w:rsidR="00704BDF" w:rsidRDefault="00704BDF">
    <w:pPr>
      <w:pStyle w:val="Intestazione"/>
    </w:pPr>
  </w:p>
  <w:p w14:paraId="180E20B5" w14:textId="77777777" w:rsidR="00704BDF" w:rsidRDefault="00704BDF">
    <w:pPr>
      <w:pStyle w:val="Intestazione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DDBD51" wp14:editId="19B4823A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BBF6D9C"/>
    <w:multiLevelType w:val="hybridMultilevel"/>
    <w:tmpl w:val="F126D3E8"/>
    <w:lvl w:ilvl="0" w:tplc="741012B4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3"/>
  </w:num>
  <w:num w:numId="14">
    <w:abstractNumId w:val="15"/>
  </w:num>
  <w:num w:numId="15">
    <w:abstractNumId w:val="16"/>
  </w:num>
  <w:num w:numId="16">
    <w:abstractNumId w:val="17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23A68"/>
    <w:rsid w:val="0003148D"/>
    <w:rsid w:val="00062A9A"/>
    <w:rsid w:val="000658B1"/>
    <w:rsid w:val="000803F3"/>
    <w:rsid w:val="000825C0"/>
    <w:rsid w:val="00092FC7"/>
    <w:rsid w:val="000A03B2"/>
    <w:rsid w:val="000D34BE"/>
    <w:rsid w:val="000E36F1"/>
    <w:rsid w:val="000E3A73"/>
    <w:rsid w:val="000E414A"/>
    <w:rsid w:val="000E7E8C"/>
    <w:rsid w:val="000F0C5E"/>
    <w:rsid w:val="0013121F"/>
    <w:rsid w:val="00134DE4"/>
    <w:rsid w:val="00150E59"/>
    <w:rsid w:val="00170472"/>
    <w:rsid w:val="00184AD6"/>
    <w:rsid w:val="001B65C1"/>
    <w:rsid w:val="001C684B"/>
    <w:rsid w:val="001D53FC"/>
    <w:rsid w:val="001D6EE1"/>
    <w:rsid w:val="001F2EC7"/>
    <w:rsid w:val="002065DB"/>
    <w:rsid w:val="002447EF"/>
    <w:rsid w:val="00251550"/>
    <w:rsid w:val="0027221A"/>
    <w:rsid w:val="00273E09"/>
    <w:rsid w:val="00275B61"/>
    <w:rsid w:val="002976EE"/>
    <w:rsid w:val="002D1F12"/>
    <w:rsid w:val="002D7C3F"/>
    <w:rsid w:val="003009B7"/>
    <w:rsid w:val="00303F28"/>
    <w:rsid w:val="0030469C"/>
    <w:rsid w:val="003723D4"/>
    <w:rsid w:val="003929F4"/>
    <w:rsid w:val="003A7D1C"/>
    <w:rsid w:val="003B2A23"/>
    <w:rsid w:val="003E0B1B"/>
    <w:rsid w:val="0044188C"/>
    <w:rsid w:val="0046164A"/>
    <w:rsid w:val="00462DCD"/>
    <w:rsid w:val="004B1928"/>
    <w:rsid w:val="004D1162"/>
    <w:rsid w:val="004E4DD6"/>
    <w:rsid w:val="004F3CB7"/>
    <w:rsid w:val="004F5E36"/>
    <w:rsid w:val="005119A5"/>
    <w:rsid w:val="005278B7"/>
    <w:rsid w:val="005346C8"/>
    <w:rsid w:val="005525B1"/>
    <w:rsid w:val="005821E8"/>
    <w:rsid w:val="00594E9F"/>
    <w:rsid w:val="005A13F1"/>
    <w:rsid w:val="005B61E6"/>
    <w:rsid w:val="005C77E1"/>
    <w:rsid w:val="005D6A2F"/>
    <w:rsid w:val="005E1A82"/>
    <w:rsid w:val="005E4C9F"/>
    <w:rsid w:val="005F0A28"/>
    <w:rsid w:val="005F0E5E"/>
    <w:rsid w:val="005F2FEC"/>
    <w:rsid w:val="0060069B"/>
    <w:rsid w:val="00610B73"/>
    <w:rsid w:val="00620DEE"/>
    <w:rsid w:val="00625639"/>
    <w:rsid w:val="0064184D"/>
    <w:rsid w:val="00660E3E"/>
    <w:rsid w:val="00662E74"/>
    <w:rsid w:val="006A58D2"/>
    <w:rsid w:val="006C5579"/>
    <w:rsid w:val="0070357F"/>
    <w:rsid w:val="00704BDF"/>
    <w:rsid w:val="00736B13"/>
    <w:rsid w:val="00740EC7"/>
    <w:rsid w:val="00742244"/>
    <w:rsid w:val="007447F3"/>
    <w:rsid w:val="007661C8"/>
    <w:rsid w:val="007821F2"/>
    <w:rsid w:val="007A52CB"/>
    <w:rsid w:val="007D52CD"/>
    <w:rsid w:val="00813288"/>
    <w:rsid w:val="008168FC"/>
    <w:rsid w:val="00824F71"/>
    <w:rsid w:val="008268BA"/>
    <w:rsid w:val="008479A2"/>
    <w:rsid w:val="008752B7"/>
    <w:rsid w:val="0087637F"/>
    <w:rsid w:val="008A1512"/>
    <w:rsid w:val="008D0BEB"/>
    <w:rsid w:val="008E566E"/>
    <w:rsid w:val="00901EB6"/>
    <w:rsid w:val="009450CE"/>
    <w:rsid w:val="0095164B"/>
    <w:rsid w:val="00996483"/>
    <w:rsid w:val="009E788A"/>
    <w:rsid w:val="00A1763D"/>
    <w:rsid w:val="00A17CEC"/>
    <w:rsid w:val="00A27EF0"/>
    <w:rsid w:val="00A76EFC"/>
    <w:rsid w:val="00A9626B"/>
    <w:rsid w:val="00A97F29"/>
    <w:rsid w:val="00AB0964"/>
    <w:rsid w:val="00AE377D"/>
    <w:rsid w:val="00B16311"/>
    <w:rsid w:val="00B202A7"/>
    <w:rsid w:val="00B61DBF"/>
    <w:rsid w:val="00BC30C9"/>
    <w:rsid w:val="00BE3E58"/>
    <w:rsid w:val="00C01616"/>
    <w:rsid w:val="00C0162B"/>
    <w:rsid w:val="00C345B1"/>
    <w:rsid w:val="00C40142"/>
    <w:rsid w:val="00C47B96"/>
    <w:rsid w:val="00C57182"/>
    <w:rsid w:val="00C655FD"/>
    <w:rsid w:val="00C867B1"/>
    <w:rsid w:val="00C94434"/>
    <w:rsid w:val="00CA1C95"/>
    <w:rsid w:val="00CA5A9C"/>
    <w:rsid w:val="00CD5FE2"/>
    <w:rsid w:val="00D0034B"/>
    <w:rsid w:val="00D02B4C"/>
    <w:rsid w:val="00D84576"/>
    <w:rsid w:val="00DD14A4"/>
    <w:rsid w:val="00DE0019"/>
    <w:rsid w:val="00DE264A"/>
    <w:rsid w:val="00E041E7"/>
    <w:rsid w:val="00E13EAC"/>
    <w:rsid w:val="00E23CA1"/>
    <w:rsid w:val="00E409A8"/>
    <w:rsid w:val="00E41D45"/>
    <w:rsid w:val="00E7209D"/>
    <w:rsid w:val="00E9185A"/>
    <w:rsid w:val="00EA50E1"/>
    <w:rsid w:val="00EE0131"/>
    <w:rsid w:val="00F00AEB"/>
    <w:rsid w:val="00F106AF"/>
    <w:rsid w:val="00F30C64"/>
    <w:rsid w:val="00F625AC"/>
    <w:rsid w:val="00F92041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A56DC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Collegamentoipertestuale">
    <w:name w:val="Hyperlink"/>
    <w:basedOn w:val="Carpredefinitoparagrafo"/>
    <w:uiPriority w:val="99"/>
    <w:unhideWhenUsed/>
    <w:locked/>
    <w:rsid w:val="000658B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658B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locked/>
    <w:rsid w:val="000658B1"/>
    <w:pPr>
      <w:tabs>
        <w:tab w:val="clear" w:pos="7100"/>
      </w:tabs>
      <w:spacing w:line="240" w:lineRule="auto"/>
      <w:ind w:left="720"/>
      <w:contextualSpacing/>
      <w:jc w:val="left"/>
    </w:pPr>
    <w:rPr>
      <w:rFonts w:ascii="Times New Roman" w:eastAsia="MS Mincho" w:hAnsi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9E3CA-E3CA-4B4B-94B7-A410513D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Sauro Pierucci</cp:lastModifiedBy>
  <cp:revision>4</cp:revision>
  <cp:lastPrinted>2019-01-04T11:37:00Z</cp:lastPrinted>
  <dcterms:created xsi:type="dcterms:W3CDTF">2019-01-08T12:54:00Z</dcterms:created>
  <dcterms:modified xsi:type="dcterms:W3CDTF">2019-08-21T11:06:00Z</dcterms:modified>
</cp:coreProperties>
</file>