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704BDF" w:rsidRPr="00DE0019" w:rsidRDefault="004C32DE" w:rsidP="00704BDF">
      <w:pPr>
        <w:snapToGrid w:val="0"/>
        <w:spacing w:after="360"/>
        <w:jc w:val="center"/>
        <w:rPr>
          <w:rFonts w:asciiTheme="minorHAnsi" w:eastAsia="MS PGothic" w:hAnsiTheme="minorHAnsi"/>
          <w:b/>
          <w:bCs/>
          <w:sz w:val="28"/>
          <w:szCs w:val="28"/>
          <w:lang w:val="en-US" w:eastAsia="ko-KR"/>
        </w:rPr>
      </w:pPr>
      <w:bookmarkStart w:id="0" w:name="_GoBack"/>
      <w:r>
        <w:rPr>
          <w:rFonts w:asciiTheme="minorHAnsi" w:eastAsia="MS PGothic" w:hAnsiTheme="minorHAnsi"/>
          <w:b/>
          <w:bCs/>
          <w:sz w:val="28"/>
          <w:szCs w:val="28"/>
          <w:lang w:val="en-US"/>
        </w:rPr>
        <w:lastRenderedPageBreak/>
        <w:t>Development of academics educating future generations of chemical engineers</w:t>
      </w:r>
    </w:p>
    <w:bookmarkEnd w:id="0"/>
    <w:p w:rsidR="00DE0019" w:rsidRPr="00DE0019" w:rsidRDefault="00EE5378" w:rsidP="00704BDF">
      <w:pPr>
        <w:snapToGrid w:val="0"/>
        <w:spacing w:after="120"/>
        <w:jc w:val="center"/>
        <w:rPr>
          <w:rFonts w:eastAsia="SimSun"/>
          <w:color w:val="000000"/>
          <w:lang w:val="en-US" w:eastAsia="zh-CN"/>
        </w:rPr>
      </w:pPr>
      <w:r>
        <w:rPr>
          <w:rFonts w:asciiTheme="minorHAnsi" w:eastAsia="SimSun" w:hAnsiTheme="minorHAnsi"/>
          <w:color w:val="000000"/>
          <w:sz w:val="24"/>
          <w:szCs w:val="24"/>
          <w:u w:val="single"/>
          <w:lang w:val="en-US" w:eastAsia="zh-CN"/>
        </w:rPr>
        <w:t>Jarka Glassey</w:t>
      </w:r>
      <w:r w:rsidR="00704BDF" w:rsidRPr="00DE0019">
        <w:rPr>
          <w:rFonts w:asciiTheme="minorHAnsi" w:eastAsia="SimSun" w:hAnsiTheme="minorHAnsi"/>
          <w:color w:val="000000"/>
          <w:sz w:val="24"/>
          <w:szCs w:val="24"/>
          <w:u w:val="single"/>
          <w:vertAlign w:val="superscript"/>
          <w:lang w:val="en-US" w:eastAsia="zh-CN"/>
        </w:rPr>
        <w:t>1</w:t>
      </w:r>
      <w:r w:rsidR="00736B13" w:rsidRPr="00DE0019">
        <w:rPr>
          <w:rFonts w:asciiTheme="minorHAnsi" w:eastAsia="SimSun" w:hAnsiTheme="minorHAnsi"/>
          <w:color w:val="000000"/>
          <w:sz w:val="24"/>
          <w:szCs w:val="24"/>
          <w:lang w:val="en-US" w:eastAsia="zh-CN"/>
        </w:rPr>
        <w:t xml:space="preserve">, </w:t>
      </w:r>
      <w:r w:rsidR="00C83C47">
        <w:rPr>
          <w:rFonts w:asciiTheme="minorHAnsi" w:eastAsia="SimSun" w:hAnsiTheme="minorHAnsi"/>
          <w:color w:val="000000"/>
          <w:sz w:val="24"/>
          <w:szCs w:val="24"/>
          <w:lang w:val="en-US" w:eastAsia="zh-CN"/>
        </w:rPr>
        <w:t xml:space="preserve">Fernando </w:t>
      </w:r>
      <w:r w:rsidR="00C83C47" w:rsidRPr="00C83C47">
        <w:rPr>
          <w:rFonts w:asciiTheme="minorHAnsi" w:eastAsia="SimSun" w:hAnsiTheme="minorHAnsi"/>
          <w:color w:val="000000"/>
          <w:sz w:val="24"/>
          <w:szCs w:val="24"/>
          <w:lang w:val="en-US" w:eastAsia="zh-CN"/>
        </w:rPr>
        <w:t>Russo Abegao</w:t>
      </w:r>
      <w:r w:rsidR="00C83C47">
        <w:rPr>
          <w:rFonts w:eastAsia="SimSun"/>
          <w:color w:val="000000"/>
          <w:vertAlign w:val="superscript"/>
          <w:lang w:val="en-US" w:eastAsia="zh-CN"/>
        </w:rPr>
        <w:t>1</w:t>
      </w:r>
      <w:r w:rsidR="00FC506A">
        <w:rPr>
          <w:rFonts w:eastAsia="SimSun"/>
          <w:color w:val="000000"/>
          <w:lang w:val="en-US" w:eastAsia="zh-CN"/>
        </w:rPr>
        <w:t xml:space="preserve">, </w:t>
      </w:r>
      <w:r w:rsidR="00C83C47">
        <w:rPr>
          <w:rFonts w:asciiTheme="minorHAnsi" w:eastAsia="SimSun" w:hAnsiTheme="minorHAnsi"/>
          <w:color w:val="000000"/>
          <w:sz w:val="24"/>
          <w:szCs w:val="24"/>
          <w:lang w:val="en-US" w:eastAsia="zh-CN"/>
        </w:rPr>
        <w:t>Sue Gill</w:t>
      </w:r>
      <w:r w:rsidR="00C83C47">
        <w:rPr>
          <w:rFonts w:eastAsia="SimSun"/>
          <w:color w:val="000000"/>
          <w:vertAlign w:val="superscript"/>
          <w:lang w:val="en-US" w:eastAsia="zh-CN"/>
        </w:rPr>
        <w:t>2</w:t>
      </w:r>
    </w:p>
    <w:p w:rsidR="00704BDF" w:rsidRDefault="00704BDF" w:rsidP="00D400D5">
      <w:pPr>
        <w:snapToGrid w:val="0"/>
        <w:spacing w:after="120"/>
        <w:jc w:val="center"/>
        <w:rPr>
          <w:rFonts w:asciiTheme="minorHAnsi" w:eastAsia="MS PGothic" w:hAnsiTheme="minorHAnsi"/>
          <w:i/>
          <w:iCs/>
          <w:color w:val="000000"/>
          <w:sz w:val="20"/>
          <w:lang w:val="en-US"/>
        </w:rPr>
      </w:pPr>
      <w:r w:rsidRPr="003A4FC9">
        <w:rPr>
          <w:rFonts w:eastAsia="MS PGothic"/>
          <w:i/>
          <w:iCs/>
          <w:color w:val="000000"/>
          <w:sz w:val="20"/>
          <w:vertAlign w:val="superscript"/>
          <w:lang w:val="en-US"/>
        </w:rPr>
        <w:t>1</w:t>
      </w:r>
      <w:r w:rsidR="00C83C47">
        <w:rPr>
          <w:rFonts w:asciiTheme="minorHAnsi" w:eastAsia="MS PGothic" w:hAnsiTheme="minorHAnsi"/>
          <w:i/>
          <w:iCs/>
          <w:color w:val="000000"/>
          <w:sz w:val="20"/>
          <w:lang w:val="en-US"/>
        </w:rPr>
        <w:t>School of Engineering</w:t>
      </w:r>
      <w:r w:rsidR="00D400D5">
        <w:rPr>
          <w:rFonts w:asciiTheme="minorHAnsi" w:eastAsia="MS PGothic" w:hAnsiTheme="minorHAnsi"/>
          <w:i/>
          <w:iCs/>
          <w:color w:val="000000"/>
          <w:sz w:val="20"/>
          <w:lang w:val="en-US"/>
        </w:rPr>
        <w:t xml:space="preserve">, </w:t>
      </w:r>
      <w:r w:rsidRPr="003A4FC9">
        <w:rPr>
          <w:rFonts w:asciiTheme="minorHAnsi" w:eastAsia="MS PGothic" w:hAnsiTheme="minorHAnsi"/>
          <w:i/>
          <w:iCs/>
          <w:color w:val="000000"/>
          <w:sz w:val="20"/>
          <w:vertAlign w:val="superscript"/>
          <w:lang w:val="en-US"/>
        </w:rPr>
        <w:t>2</w:t>
      </w:r>
      <w:r w:rsidR="00C83C47">
        <w:rPr>
          <w:rFonts w:asciiTheme="minorHAnsi" w:eastAsia="MS PGothic" w:hAnsiTheme="minorHAnsi"/>
          <w:i/>
          <w:iCs/>
          <w:color w:val="000000"/>
          <w:sz w:val="20"/>
          <w:lang w:val="en-US"/>
        </w:rPr>
        <w:t>Learning and Teaching Development Service,</w:t>
      </w:r>
    </w:p>
    <w:p w:rsidR="00C83C47" w:rsidRDefault="00C83C47" w:rsidP="00D400D5">
      <w:pPr>
        <w:snapToGrid w:val="0"/>
        <w:spacing w:after="120"/>
        <w:jc w:val="center"/>
        <w:rPr>
          <w:rFonts w:asciiTheme="minorHAnsi" w:eastAsia="MS PGothic" w:hAnsiTheme="minorHAnsi"/>
          <w:i/>
          <w:iCs/>
          <w:color w:val="000000"/>
          <w:sz w:val="20"/>
          <w:lang w:val="en-US"/>
        </w:rPr>
      </w:pPr>
      <w:r>
        <w:rPr>
          <w:rFonts w:asciiTheme="minorHAnsi" w:eastAsia="MS PGothic" w:hAnsiTheme="minorHAnsi"/>
          <w:i/>
          <w:iCs/>
          <w:color w:val="000000"/>
          <w:sz w:val="20"/>
          <w:lang w:val="en-US"/>
        </w:rPr>
        <w:t>Newcastle University, UK</w:t>
      </w:r>
    </w:p>
    <w:p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D400D5">
        <w:rPr>
          <w:rFonts w:asciiTheme="minorHAnsi" w:eastAsia="MS PGothic" w:hAnsiTheme="minorHAnsi"/>
          <w:bCs/>
          <w:i/>
          <w:iCs/>
          <w:sz w:val="20"/>
          <w:lang w:val="en-US"/>
        </w:rPr>
        <w:t>Jarka.glassey@ncl.ac.uk</w:t>
      </w:r>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rsidR="00704BDF" w:rsidRPr="00EC66CC" w:rsidRDefault="001E243B" w:rsidP="00704BDF">
      <w:pPr>
        <w:pStyle w:val="AbstractBody"/>
        <w:numPr>
          <w:ilvl w:val="0"/>
          <w:numId w:val="16"/>
        </w:numPr>
        <w:rPr>
          <w:rFonts w:asciiTheme="minorHAnsi" w:hAnsiTheme="minorHAnsi"/>
        </w:rPr>
      </w:pPr>
      <w:r>
        <w:rPr>
          <w:rFonts w:asciiTheme="minorHAnsi" w:hAnsiTheme="minorHAnsi"/>
        </w:rPr>
        <w:t xml:space="preserve">Benefits of a structured </w:t>
      </w:r>
      <w:proofErr w:type="spellStart"/>
      <w:r>
        <w:rPr>
          <w:rFonts w:asciiTheme="minorHAnsi" w:hAnsiTheme="minorHAnsi"/>
        </w:rPr>
        <w:t>programme</w:t>
      </w:r>
      <w:proofErr w:type="spellEnd"/>
      <w:r>
        <w:rPr>
          <w:rFonts w:asciiTheme="minorHAnsi" w:hAnsiTheme="minorHAnsi"/>
        </w:rPr>
        <w:t xml:space="preserve"> to assist engineering educators in their practice are highlighted</w:t>
      </w:r>
      <w:r w:rsidR="00704BDF" w:rsidRPr="00EC66CC">
        <w:rPr>
          <w:rFonts w:asciiTheme="minorHAnsi" w:hAnsiTheme="minorHAnsi"/>
        </w:rPr>
        <w:t>.</w:t>
      </w:r>
    </w:p>
    <w:p w:rsidR="00704BDF" w:rsidRPr="00EC66CC" w:rsidRDefault="00B56E4F" w:rsidP="00704BDF">
      <w:pPr>
        <w:pStyle w:val="AbstractBody"/>
        <w:numPr>
          <w:ilvl w:val="0"/>
          <w:numId w:val="16"/>
        </w:numPr>
        <w:rPr>
          <w:rFonts w:asciiTheme="minorHAnsi" w:hAnsiTheme="minorHAnsi"/>
        </w:rPr>
      </w:pPr>
      <w:r>
        <w:rPr>
          <w:rFonts w:asciiTheme="minorHAnsi" w:hAnsiTheme="minorHAnsi"/>
        </w:rPr>
        <w:t xml:space="preserve">Overview of training </w:t>
      </w:r>
      <w:r w:rsidR="001E243B">
        <w:rPr>
          <w:rFonts w:asciiTheme="minorHAnsi" w:hAnsiTheme="minorHAnsi"/>
        </w:rPr>
        <w:t xml:space="preserve">activities is </w:t>
      </w:r>
      <w:r>
        <w:rPr>
          <w:rFonts w:asciiTheme="minorHAnsi" w:hAnsiTheme="minorHAnsi"/>
        </w:rPr>
        <w:t>provided.</w:t>
      </w:r>
      <w:r w:rsidR="00704BDF" w:rsidRPr="00EC66CC">
        <w:rPr>
          <w:rFonts w:asciiTheme="minorHAnsi" w:hAnsiTheme="minorHAnsi"/>
        </w:rPr>
        <w:t xml:space="preserve"> </w:t>
      </w:r>
    </w:p>
    <w:p w:rsidR="00704BDF" w:rsidRPr="00EC66CC" w:rsidRDefault="001E243B" w:rsidP="00704BDF">
      <w:pPr>
        <w:pStyle w:val="AbstractBody"/>
        <w:numPr>
          <w:ilvl w:val="0"/>
          <w:numId w:val="16"/>
        </w:numPr>
        <w:rPr>
          <w:rFonts w:asciiTheme="minorHAnsi" w:hAnsiTheme="minorHAnsi"/>
        </w:rPr>
      </w:pPr>
      <w:r>
        <w:rPr>
          <w:rFonts w:asciiTheme="minorHAnsi" w:hAnsiTheme="minorHAnsi"/>
        </w:rPr>
        <w:t xml:space="preserve">Experiences of graduates of the </w:t>
      </w:r>
      <w:proofErr w:type="spellStart"/>
      <w:r>
        <w:rPr>
          <w:rFonts w:asciiTheme="minorHAnsi" w:hAnsiTheme="minorHAnsi"/>
        </w:rPr>
        <w:t>programme</w:t>
      </w:r>
      <w:proofErr w:type="spellEnd"/>
      <w:r>
        <w:rPr>
          <w:rFonts w:asciiTheme="minorHAnsi" w:hAnsiTheme="minorHAnsi"/>
        </w:rPr>
        <w:t xml:space="preserve"> demonstrate the </w:t>
      </w:r>
      <w:r w:rsidR="00862DB4">
        <w:rPr>
          <w:rFonts w:asciiTheme="minorHAnsi" w:hAnsiTheme="minorHAnsi"/>
        </w:rPr>
        <w:t>added value of this training provision</w:t>
      </w:r>
      <w:r w:rsidR="00B56E4F">
        <w:rPr>
          <w:rFonts w:asciiTheme="minorHAnsi" w:hAnsiTheme="minorHAnsi"/>
        </w:rPr>
        <w:t>.</w:t>
      </w:r>
    </w:p>
    <w:p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862DB4" w:rsidRDefault="001E243B" w:rsidP="00862DB4">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Advances in learning technologies and the educational history and preferences of current generations of c</w:t>
      </w:r>
      <w:r w:rsidR="00EE5378">
        <w:rPr>
          <w:rFonts w:asciiTheme="minorHAnsi" w:eastAsia="MS PGothic" w:hAnsiTheme="minorHAnsi"/>
          <w:color w:val="000000"/>
          <w:sz w:val="22"/>
          <w:szCs w:val="22"/>
          <w:lang w:val="en-US"/>
        </w:rPr>
        <w:t xml:space="preserve">hemical engineering </w:t>
      </w:r>
      <w:r>
        <w:rPr>
          <w:rFonts w:asciiTheme="minorHAnsi" w:eastAsia="MS PGothic" w:hAnsiTheme="minorHAnsi"/>
          <w:color w:val="000000"/>
          <w:sz w:val="22"/>
          <w:szCs w:val="22"/>
          <w:lang w:val="en-US"/>
        </w:rPr>
        <w:t xml:space="preserve">students increase the demands on the </w:t>
      </w:r>
      <w:r w:rsidR="00EE5378">
        <w:rPr>
          <w:rFonts w:asciiTheme="minorHAnsi" w:eastAsia="MS PGothic" w:hAnsiTheme="minorHAnsi"/>
          <w:color w:val="000000"/>
          <w:sz w:val="22"/>
          <w:szCs w:val="22"/>
          <w:lang w:val="en-US"/>
        </w:rPr>
        <w:t>educat</w:t>
      </w:r>
      <w:r>
        <w:rPr>
          <w:rFonts w:asciiTheme="minorHAnsi" w:eastAsia="MS PGothic" w:hAnsiTheme="minorHAnsi"/>
          <w:color w:val="000000"/>
          <w:sz w:val="22"/>
          <w:szCs w:val="22"/>
          <w:lang w:val="en-US"/>
        </w:rPr>
        <w:t xml:space="preserve">ors to develop their skills in new pedagogical methodologies, not just in technical aspects of their profession. In order to address current and future societal challenges, the future engineering professionals must be educated do develop into autonomous learners, capable of continuously </w:t>
      </w:r>
      <w:r w:rsidRPr="001E243B">
        <w:rPr>
          <w:rFonts w:asciiTheme="minorHAnsi" w:eastAsia="MS PGothic" w:hAnsiTheme="minorHAnsi"/>
          <w:color w:val="000000"/>
          <w:sz w:val="22"/>
          <w:szCs w:val="22"/>
          <w:lang w:val="en-US"/>
        </w:rPr>
        <w:t xml:space="preserve">acquiring </w:t>
      </w:r>
      <w:r>
        <w:rPr>
          <w:rFonts w:asciiTheme="minorHAnsi" w:eastAsia="MS PGothic" w:hAnsiTheme="minorHAnsi"/>
          <w:color w:val="000000"/>
          <w:sz w:val="22"/>
          <w:szCs w:val="22"/>
          <w:lang w:val="en-US"/>
        </w:rPr>
        <w:t xml:space="preserve">new technical knowledge and </w:t>
      </w:r>
      <w:r w:rsidRPr="001E243B">
        <w:rPr>
          <w:rFonts w:asciiTheme="minorHAnsi" w:eastAsia="MS PGothic" w:hAnsiTheme="minorHAnsi"/>
          <w:color w:val="000000"/>
          <w:sz w:val="22"/>
          <w:szCs w:val="22"/>
          <w:lang w:val="en-US"/>
        </w:rPr>
        <w:t xml:space="preserve">essential professional competencies. Chemical engineering profession is particularly dependent on these characteristics to be fully developed in the graduates as soon as possible (preferably before graduation), although pedagogical literature clearly indicates the significant challenges in achieving these goals (e.g. </w:t>
      </w:r>
      <w:r w:rsidR="00862DB4">
        <w:rPr>
          <w:rFonts w:asciiTheme="minorHAnsi" w:eastAsia="MS PGothic" w:hAnsiTheme="minorHAnsi"/>
          <w:color w:val="000000"/>
          <w:sz w:val="22"/>
          <w:szCs w:val="22"/>
          <w:lang w:val="en-US"/>
        </w:rPr>
        <w:t>[1]</w:t>
      </w:r>
      <w:r w:rsidRPr="001E243B">
        <w:rPr>
          <w:rFonts w:asciiTheme="minorHAnsi" w:eastAsia="MS PGothic" w:hAnsiTheme="minorHAnsi"/>
          <w:color w:val="000000"/>
          <w:sz w:val="22"/>
          <w:szCs w:val="22"/>
          <w:lang w:val="en-US"/>
        </w:rPr>
        <w:t>). I</w:t>
      </w:r>
      <w:r w:rsidR="00862DB4">
        <w:rPr>
          <w:rFonts w:asciiTheme="minorHAnsi" w:eastAsia="MS PGothic" w:hAnsiTheme="minorHAnsi"/>
          <w:color w:val="000000"/>
          <w:sz w:val="22"/>
          <w:szCs w:val="22"/>
          <w:lang w:val="en-US"/>
        </w:rPr>
        <w:t>nnovative pedagogical interventions, such as</w:t>
      </w:r>
      <w:r w:rsidRPr="001E243B">
        <w:rPr>
          <w:rFonts w:asciiTheme="minorHAnsi" w:eastAsia="MS PGothic" w:hAnsiTheme="minorHAnsi"/>
          <w:color w:val="000000"/>
          <w:sz w:val="22"/>
          <w:szCs w:val="22"/>
          <w:lang w:val="en-US"/>
        </w:rPr>
        <w:t xml:space="preserve"> ‘flipping’ the classroom delivery and concentrating on the higher cogn</w:t>
      </w:r>
      <w:r w:rsidR="00862DB4">
        <w:rPr>
          <w:rFonts w:asciiTheme="minorHAnsi" w:eastAsia="MS PGothic" w:hAnsiTheme="minorHAnsi"/>
          <w:color w:val="000000"/>
          <w:sz w:val="22"/>
          <w:szCs w:val="22"/>
          <w:lang w:val="en-US"/>
        </w:rPr>
        <w:t>itive skills of the students have</w:t>
      </w:r>
      <w:r w:rsidRPr="001E243B">
        <w:rPr>
          <w:rFonts w:asciiTheme="minorHAnsi" w:eastAsia="MS PGothic" w:hAnsiTheme="minorHAnsi"/>
          <w:color w:val="000000"/>
          <w:sz w:val="22"/>
          <w:szCs w:val="22"/>
          <w:lang w:val="en-US"/>
        </w:rPr>
        <w:t xml:space="preserve"> been identified as an effective method of deeper learning (</w:t>
      </w:r>
      <w:r w:rsidR="00862DB4">
        <w:rPr>
          <w:rFonts w:asciiTheme="minorHAnsi" w:eastAsia="MS PGothic" w:hAnsiTheme="minorHAnsi"/>
          <w:color w:val="000000"/>
          <w:sz w:val="22"/>
          <w:szCs w:val="22"/>
          <w:lang w:val="en-US"/>
        </w:rPr>
        <w:t>[2]</w:t>
      </w:r>
      <w:r w:rsidRPr="001E243B">
        <w:rPr>
          <w:rFonts w:asciiTheme="minorHAnsi" w:eastAsia="MS PGothic" w:hAnsiTheme="minorHAnsi"/>
          <w:color w:val="000000"/>
          <w:sz w:val="22"/>
          <w:szCs w:val="22"/>
          <w:lang w:val="en-US"/>
        </w:rPr>
        <w:t xml:space="preserve">, </w:t>
      </w:r>
      <w:r w:rsidR="00862DB4">
        <w:rPr>
          <w:rFonts w:asciiTheme="minorHAnsi" w:eastAsia="MS PGothic" w:hAnsiTheme="minorHAnsi"/>
          <w:color w:val="000000"/>
          <w:sz w:val="22"/>
          <w:szCs w:val="22"/>
          <w:lang w:val="en-US"/>
        </w:rPr>
        <w:t>[3]</w:t>
      </w:r>
      <w:r w:rsidRPr="001E243B">
        <w:rPr>
          <w:rFonts w:asciiTheme="minorHAnsi" w:eastAsia="MS PGothic" w:hAnsiTheme="minorHAnsi"/>
          <w:color w:val="000000"/>
          <w:sz w:val="22"/>
          <w:szCs w:val="22"/>
          <w:lang w:val="en-US"/>
        </w:rPr>
        <w:t xml:space="preserve">). </w:t>
      </w:r>
      <w:r w:rsidR="00862DB4">
        <w:rPr>
          <w:rFonts w:asciiTheme="minorHAnsi" w:eastAsia="MS PGothic" w:hAnsiTheme="minorHAnsi"/>
          <w:color w:val="000000"/>
          <w:sz w:val="22"/>
          <w:szCs w:val="22"/>
          <w:lang w:val="en-US"/>
        </w:rPr>
        <w:t>However, in order to achieve effective learning experience for the students, it is essential that the academics are confident not only in the technical aspects, but also pedagogical methodologies they need to implement. It is particularly pertinent with the move towards more technology enabled learning, when a range of tools and approaches is available to support the educators and the learners.</w:t>
      </w:r>
    </w:p>
    <w:p w:rsidR="00862DB4" w:rsidRPr="008D0BEB" w:rsidRDefault="00862DB4" w:rsidP="00862DB4">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Newcastle University has been operating a structured </w:t>
      </w:r>
      <w:proofErr w:type="spellStart"/>
      <w:r>
        <w:rPr>
          <w:rFonts w:asciiTheme="minorHAnsi" w:eastAsia="MS PGothic" w:hAnsiTheme="minorHAnsi"/>
          <w:color w:val="000000"/>
          <w:sz w:val="22"/>
          <w:szCs w:val="22"/>
          <w:lang w:val="en-US"/>
        </w:rPr>
        <w:t>programme</w:t>
      </w:r>
      <w:proofErr w:type="spellEnd"/>
      <w:r>
        <w:rPr>
          <w:rFonts w:asciiTheme="minorHAnsi" w:eastAsia="MS PGothic" w:hAnsiTheme="minorHAnsi"/>
          <w:color w:val="000000"/>
          <w:sz w:val="22"/>
          <w:szCs w:val="22"/>
          <w:lang w:val="en-US"/>
        </w:rPr>
        <w:t xml:space="preserve"> of support and development of new-to-teaching academics for a number of decades now. This contribution will describe the structure of this training </w:t>
      </w:r>
      <w:proofErr w:type="spellStart"/>
      <w:r>
        <w:rPr>
          <w:rFonts w:asciiTheme="minorHAnsi" w:eastAsia="MS PGothic" w:hAnsiTheme="minorHAnsi"/>
          <w:color w:val="000000"/>
          <w:sz w:val="22"/>
          <w:szCs w:val="22"/>
          <w:lang w:val="en-US"/>
        </w:rPr>
        <w:t>programme</w:t>
      </w:r>
      <w:proofErr w:type="spellEnd"/>
      <w:r>
        <w:rPr>
          <w:rFonts w:asciiTheme="minorHAnsi" w:eastAsia="MS PGothic" w:hAnsiTheme="minorHAnsi"/>
          <w:color w:val="000000"/>
          <w:sz w:val="22"/>
          <w:szCs w:val="22"/>
          <w:lang w:val="en-US"/>
        </w:rPr>
        <w:t xml:space="preserve"> and highlight the experiences of the academics undertaking this course, both through the results of a</w:t>
      </w:r>
      <w:r w:rsidR="00E56C06">
        <w:rPr>
          <w:rFonts w:asciiTheme="minorHAnsi" w:eastAsia="MS PGothic" w:hAnsiTheme="minorHAnsi"/>
          <w:color w:val="000000"/>
          <w:sz w:val="22"/>
          <w:szCs w:val="22"/>
          <w:lang w:val="en-US"/>
        </w:rPr>
        <w:t xml:space="preserve"> survey of </w:t>
      </w:r>
      <w:proofErr w:type="spellStart"/>
      <w:r w:rsidR="00E56C06">
        <w:rPr>
          <w:rFonts w:asciiTheme="minorHAnsi" w:eastAsia="MS PGothic" w:hAnsiTheme="minorHAnsi"/>
          <w:color w:val="000000"/>
          <w:sz w:val="22"/>
          <w:szCs w:val="22"/>
          <w:lang w:val="en-US"/>
        </w:rPr>
        <w:t>programme</w:t>
      </w:r>
      <w:proofErr w:type="spellEnd"/>
      <w:r w:rsidR="00E56C06">
        <w:rPr>
          <w:rFonts w:asciiTheme="minorHAnsi" w:eastAsia="MS PGothic" w:hAnsiTheme="minorHAnsi"/>
          <w:color w:val="000000"/>
          <w:sz w:val="22"/>
          <w:szCs w:val="22"/>
          <w:lang w:val="en-US"/>
        </w:rPr>
        <w:t xml:space="preserve"> benefits and impact on the participants and through personal reflections of chemical engineering educators, who have completed the </w:t>
      </w:r>
      <w:proofErr w:type="spellStart"/>
      <w:r w:rsidR="00E56C06">
        <w:rPr>
          <w:rFonts w:asciiTheme="minorHAnsi" w:eastAsia="MS PGothic" w:hAnsiTheme="minorHAnsi"/>
          <w:color w:val="000000"/>
          <w:sz w:val="22"/>
          <w:szCs w:val="22"/>
          <w:lang w:val="en-US"/>
        </w:rPr>
        <w:t>programme</w:t>
      </w:r>
      <w:proofErr w:type="spellEnd"/>
      <w:r w:rsidR="00E56C06">
        <w:rPr>
          <w:rFonts w:asciiTheme="minorHAnsi" w:eastAsia="MS PGothic" w:hAnsiTheme="minorHAnsi"/>
          <w:color w:val="000000"/>
          <w:sz w:val="22"/>
          <w:szCs w:val="22"/>
          <w:lang w:val="en-US"/>
        </w:rPr>
        <w:t xml:space="preserve"> in recent years.</w:t>
      </w:r>
    </w:p>
    <w:p w:rsidR="00704BDF" w:rsidRPr="008D0BEB" w:rsidRDefault="00704BDF" w:rsidP="00C867B1">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 xml:space="preserve">2. </w:t>
      </w:r>
      <w:proofErr w:type="spellStart"/>
      <w:r w:rsidR="00862DB4">
        <w:rPr>
          <w:rFonts w:asciiTheme="minorHAnsi" w:eastAsia="MS PGothic" w:hAnsiTheme="minorHAnsi"/>
          <w:b/>
          <w:bCs/>
          <w:color w:val="000000"/>
          <w:sz w:val="22"/>
          <w:szCs w:val="22"/>
          <w:lang w:val="en-US"/>
        </w:rPr>
        <w:t>Programme</w:t>
      </w:r>
      <w:proofErr w:type="spellEnd"/>
      <w:r w:rsidR="00862DB4">
        <w:rPr>
          <w:rFonts w:asciiTheme="minorHAnsi" w:eastAsia="MS PGothic" w:hAnsiTheme="minorHAnsi"/>
          <w:b/>
          <w:bCs/>
          <w:color w:val="000000"/>
          <w:sz w:val="22"/>
          <w:szCs w:val="22"/>
          <w:lang w:val="en-US"/>
        </w:rPr>
        <w:t xml:space="preserve"> structure</w:t>
      </w:r>
    </w:p>
    <w:p w:rsidR="00704BDF" w:rsidRDefault="00862DB4" w:rsidP="00862DB4">
      <w:pPr>
        <w:snapToGrid w:val="0"/>
        <w:spacing w:after="120"/>
        <w:rPr>
          <w:rFonts w:asciiTheme="minorHAnsi" w:eastAsia="MS PGothic" w:hAnsiTheme="minorHAnsi"/>
          <w:color w:val="000000"/>
          <w:sz w:val="22"/>
          <w:szCs w:val="22"/>
          <w:lang w:val="en-US"/>
        </w:rPr>
      </w:pPr>
      <w:r w:rsidRPr="00862DB4">
        <w:rPr>
          <w:rFonts w:asciiTheme="minorHAnsi" w:eastAsia="MS PGothic" w:hAnsiTheme="minorHAnsi"/>
          <w:color w:val="000000"/>
          <w:sz w:val="22"/>
          <w:szCs w:val="22"/>
          <w:lang w:val="en-US"/>
        </w:rPr>
        <w:t xml:space="preserve">Certificate in Advanced Studies in Academic Practice </w:t>
      </w:r>
      <w:r>
        <w:rPr>
          <w:rFonts w:asciiTheme="minorHAnsi" w:eastAsia="MS PGothic" w:hAnsiTheme="minorHAnsi"/>
          <w:color w:val="000000"/>
          <w:sz w:val="22"/>
          <w:szCs w:val="22"/>
          <w:lang w:val="en-US"/>
        </w:rPr>
        <w:t xml:space="preserve">(CASAP) </w:t>
      </w:r>
      <w:proofErr w:type="spellStart"/>
      <w:r>
        <w:rPr>
          <w:rFonts w:asciiTheme="minorHAnsi" w:eastAsia="MS PGothic" w:hAnsiTheme="minorHAnsi"/>
          <w:color w:val="000000"/>
          <w:sz w:val="22"/>
          <w:szCs w:val="22"/>
          <w:lang w:val="en-US"/>
        </w:rPr>
        <w:t>programme</w:t>
      </w:r>
      <w:proofErr w:type="spellEnd"/>
      <w:r>
        <w:rPr>
          <w:rFonts w:asciiTheme="minorHAnsi" w:eastAsia="MS PGothic" w:hAnsiTheme="minorHAnsi"/>
          <w:color w:val="000000"/>
          <w:sz w:val="22"/>
          <w:szCs w:val="22"/>
          <w:lang w:val="en-US"/>
        </w:rPr>
        <w:t xml:space="preserve"> aims to </w:t>
      </w:r>
      <w:r w:rsidRPr="00862DB4">
        <w:rPr>
          <w:rFonts w:asciiTheme="minorHAnsi" w:eastAsia="MS PGothic" w:hAnsiTheme="minorHAnsi"/>
          <w:color w:val="000000"/>
          <w:sz w:val="22"/>
          <w:szCs w:val="22"/>
          <w:lang w:val="en-US"/>
        </w:rPr>
        <w:t xml:space="preserve">provide participants with the opportunity to critically reflect upon, evaluate, and develop their professional </w:t>
      </w:r>
      <w:r w:rsidRPr="00862DB4">
        <w:rPr>
          <w:rFonts w:asciiTheme="minorHAnsi" w:eastAsia="MS PGothic" w:hAnsiTheme="minorHAnsi"/>
          <w:color w:val="000000"/>
          <w:sz w:val="22"/>
          <w:szCs w:val="22"/>
          <w:lang w:val="en-US"/>
        </w:rPr>
        <w:lastRenderedPageBreak/>
        <w:t xml:space="preserve">practice as academics or support staff at Newcastle University in the light of relevant scholarship and research, responding positively to </w:t>
      </w:r>
      <w:r>
        <w:rPr>
          <w:rFonts w:asciiTheme="minorHAnsi" w:eastAsia="MS PGothic" w:hAnsiTheme="minorHAnsi"/>
          <w:color w:val="000000"/>
          <w:sz w:val="22"/>
          <w:szCs w:val="22"/>
          <w:lang w:val="en-US"/>
        </w:rPr>
        <w:t>the institutional</w:t>
      </w:r>
      <w:r w:rsidRPr="00862DB4">
        <w:rPr>
          <w:rFonts w:asciiTheme="minorHAnsi" w:eastAsia="MS PGothic" w:hAnsiTheme="minorHAnsi"/>
          <w:color w:val="000000"/>
          <w:sz w:val="22"/>
          <w:szCs w:val="22"/>
          <w:lang w:val="en-US"/>
        </w:rPr>
        <w:t xml:space="preserve"> mission, the external context and the dive</w:t>
      </w:r>
      <w:r>
        <w:rPr>
          <w:rFonts w:asciiTheme="minorHAnsi" w:eastAsia="MS PGothic" w:hAnsiTheme="minorHAnsi"/>
          <w:color w:val="000000"/>
          <w:sz w:val="22"/>
          <w:szCs w:val="22"/>
          <w:lang w:val="en-US"/>
        </w:rPr>
        <w:t xml:space="preserve">rsity of the student population. It also </w:t>
      </w:r>
      <w:r w:rsidRPr="00862DB4">
        <w:rPr>
          <w:rFonts w:asciiTheme="minorHAnsi" w:eastAsia="MS PGothic" w:hAnsiTheme="minorHAnsi"/>
          <w:color w:val="000000"/>
          <w:sz w:val="22"/>
          <w:szCs w:val="22"/>
          <w:lang w:val="en-US"/>
        </w:rPr>
        <w:tab/>
        <w:t>support</w:t>
      </w:r>
      <w:r>
        <w:rPr>
          <w:rFonts w:asciiTheme="minorHAnsi" w:eastAsia="MS PGothic" w:hAnsiTheme="minorHAnsi"/>
          <w:color w:val="000000"/>
          <w:sz w:val="22"/>
          <w:szCs w:val="22"/>
          <w:lang w:val="en-US"/>
        </w:rPr>
        <w:t>s</w:t>
      </w:r>
      <w:r w:rsidRPr="00862DB4">
        <w:rPr>
          <w:rFonts w:asciiTheme="minorHAnsi" w:eastAsia="MS PGothic" w:hAnsiTheme="minorHAnsi"/>
          <w:color w:val="000000"/>
          <w:sz w:val="22"/>
          <w:szCs w:val="22"/>
          <w:lang w:val="en-US"/>
        </w:rPr>
        <w:t xml:space="preserve"> participants in developing appropriate knowledge and understanding, skills and professional values for academic practice; and the development of these, in alignment with the UK P</w:t>
      </w:r>
      <w:r w:rsidR="00FB5831">
        <w:rPr>
          <w:rFonts w:asciiTheme="minorHAnsi" w:eastAsia="MS PGothic" w:hAnsiTheme="minorHAnsi"/>
          <w:color w:val="000000"/>
          <w:sz w:val="22"/>
          <w:szCs w:val="22"/>
          <w:lang w:val="en-US"/>
        </w:rPr>
        <w:t xml:space="preserve">rofessional </w:t>
      </w:r>
      <w:r w:rsidRPr="00862DB4">
        <w:rPr>
          <w:rFonts w:asciiTheme="minorHAnsi" w:eastAsia="MS PGothic" w:hAnsiTheme="minorHAnsi"/>
          <w:color w:val="000000"/>
          <w:sz w:val="22"/>
          <w:szCs w:val="22"/>
          <w:lang w:val="en-US"/>
        </w:rPr>
        <w:t>S</w:t>
      </w:r>
      <w:r w:rsidR="00FB5831">
        <w:rPr>
          <w:rFonts w:asciiTheme="minorHAnsi" w:eastAsia="MS PGothic" w:hAnsiTheme="minorHAnsi"/>
          <w:color w:val="000000"/>
          <w:sz w:val="22"/>
          <w:szCs w:val="22"/>
          <w:lang w:val="en-US"/>
        </w:rPr>
        <w:t xml:space="preserve">tandards </w:t>
      </w:r>
      <w:r w:rsidRPr="00862DB4">
        <w:rPr>
          <w:rFonts w:asciiTheme="minorHAnsi" w:eastAsia="MS PGothic" w:hAnsiTheme="minorHAnsi"/>
          <w:color w:val="000000"/>
          <w:sz w:val="22"/>
          <w:szCs w:val="22"/>
          <w:lang w:val="en-US"/>
        </w:rPr>
        <w:t>F</w:t>
      </w:r>
      <w:r w:rsidR="00FB5831">
        <w:rPr>
          <w:rFonts w:asciiTheme="minorHAnsi" w:eastAsia="MS PGothic" w:hAnsiTheme="minorHAnsi"/>
          <w:color w:val="000000"/>
          <w:sz w:val="22"/>
          <w:szCs w:val="22"/>
          <w:lang w:val="en-US"/>
        </w:rPr>
        <w:t>ramework</w:t>
      </w:r>
      <w:r w:rsidRPr="00862DB4">
        <w:rPr>
          <w:rFonts w:asciiTheme="minorHAnsi" w:eastAsia="MS PGothic" w:hAnsiTheme="minorHAnsi"/>
          <w:color w:val="000000"/>
          <w:sz w:val="22"/>
          <w:szCs w:val="22"/>
          <w:lang w:val="en-US"/>
        </w:rPr>
        <w:t xml:space="preserve"> </w:t>
      </w:r>
      <w:r w:rsidR="00FB5831">
        <w:rPr>
          <w:rFonts w:asciiTheme="minorHAnsi" w:eastAsia="MS PGothic" w:hAnsiTheme="minorHAnsi"/>
          <w:color w:val="000000"/>
          <w:sz w:val="22"/>
          <w:szCs w:val="22"/>
          <w:lang w:val="en-US"/>
        </w:rPr>
        <w:t xml:space="preserve">[4]. In addition, it </w:t>
      </w:r>
      <w:r w:rsidRPr="00862DB4">
        <w:rPr>
          <w:rFonts w:asciiTheme="minorHAnsi" w:eastAsia="MS PGothic" w:hAnsiTheme="minorHAnsi"/>
          <w:color w:val="000000"/>
          <w:sz w:val="22"/>
          <w:szCs w:val="22"/>
          <w:lang w:val="en-US"/>
        </w:rPr>
        <w:tab/>
        <w:t>provide</w:t>
      </w:r>
      <w:r w:rsidR="00FB5831">
        <w:rPr>
          <w:rFonts w:asciiTheme="minorHAnsi" w:eastAsia="MS PGothic" w:hAnsiTheme="minorHAnsi"/>
          <w:color w:val="000000"/>
          <w:sz w:val="22"/>
          <w:szCs w:val="22"/>
          <w:lang w:val="en-US"/>
        </w:rPr>
        <w:t>s</w:t>
      </w:r>
      <w:r w:rsidRPr="00862DB4">
        <w:rPr>
          <w:rFonts w:asciiTheme="minorHAnsi" w:eastAsia="MS PGothic" w:hAnsiTheme="minorHAnsi"/>
          <w:color w:val="000000"/>
          <w:sz w:val="22"/>
          <w:szCs w:val="22"/>
          <w:lang w:val="en-US"/>
        </w:rPr>
        <w:t xml:space="preserve"> a fertile environment for participants to learn from and work effectively with colleagues from diverse academic backgrounds on matters of academic practice</w:t>
      </w:r>
      <w:r w:rsidR="00FB5831">
        <w:rPr>
          <w:rFonts w:asciiTheme="minorHAnsi" w:eastAsia="MS PGothic" w:hAnsiTheme="minorHAnsi"/>
          <w:color w:val="000000"/>
          <w:sz w:val="22"/>
          <w:szCs w:val="22"/>
          <w:lang w:val="en-US"/>
        </w:rPr>
        <w:t>.</w:t>
      </w:r>
    </w:p>
    <w:p w:rsidR="00FB5831" w:rsidRPr="00AD68F2" w:rsidRDefault="00954F36" w:rsidP="00862DB4">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The </w:t>
      </w:r>
      <w:proofErr w:type="spellStart"/>
      <w:r>
        <w:rPr>
          <w:rFonts w:asciiTheme="minorHAnsi" w:eastAsia="MS PGothic" w:hAnsiTheme="minorHAnsi"/>
          <w:color w:val="000000"/>
          <w:sz w:val="22"/>
          <w:szCs w:val="22"/>
          <w:lang w:val="en-US"/>
        </w:rPr>
        <w:t>programme</w:t>
      </w:r>
      <w:proofErr w:type="spellEnd"/>
      <w:r>
        <w:rPr>
          <w:rFonts w:asciiTheme="minorHAnsi" w:eastAsia="MS PGothic" w:hAnsiTheme="minorHAnsi"/>
          <w:color w:val="000000"/>
          <w:sz w:val="22"/>
          <w:szCs w:val="22"/>
          <w:lang w:val="en-US"/>
        </w:rPr>
        <w:t xml:space="preserve"> brings together academics from all disciplines within the University, who undertake a series of modules including formal instruction of the latest pedagogical research developments in University-level education, technology enabled learning and assessment and </w:t>
      </w:r>
      <w:r w:rsidR="00EB6C76">
        <w:rPr>
          <w:rFonts w:asciiTheme="minorHAnsi" w:eastAsia="MS PGothic" w:hAnsiTheme="minorHAnsi"/>
          <w:color w:val="000000"/>
          <w:sz w:val="22"/>
          <w:szCs w:val="22"/>
          <w:lang w:val="en-US"/>
        </w:rPr>
        <w:t xml:space="preserve">practice these in active delivery of teaching. Participants are supported by experienced mentors (Faculty </w:t>
      </w:r>
      <w:proofErr w:type="spellStart"/>
      <w:r w:rsidR="00EB6C76">
        <w:rPr>
          <w:rFonts w:asciiTheme="minorHAnsi" w:eastAsia="MS PGothic" w:hAnsiTheme="minorHAnsi"/>
          <w:color w:val="000000"/>
          <w:sz w:val="22"/>
          <w:szCs w:val="22"/>
          <w:lang w:val="en-US"/>
        </w:rPr>
        <w:t>Programme</w:t>
      </w:r>
      <w:proofErr w:type="spellEnd"/>
      <w:r w:rsidR="00EB6C76">
        <w:rPr>
          <w:rFonts w:asciiTheme="minorHAnsi" w:eastAsia="MS PGothic" w:hAnsiTheme="minorHAnsi"/>
          <w:color w:val="000000"/>
          <w:sz w:val="22"/>
          <w:szCs w:val="22"/>
          <w:lang w:val="en-US"/>
        </w:rPr>
        <w:t xml:space="preserve"> Liaison Officers, FPLOs) – academics with long-standing experience and excellence in teaching. The assessment of the </w:t>
      </w:r>
      <w:proofErr w:type="spellStart"/>
      <w:r w:rsidR="00EB6C76">
        <w:rPr>
          <w:rFonts w:asciiTheme="minorHAnsi" w:eastAsia="MS PGothic" w:hAnsiTheme="minorHAnsi"/>
          <w:color w:val="000000"/>
          <w:sz w:val="22"/>
          <w:szCs w:val="22"/>
          <w:lang w:val="en-US"/>
        </w:rPr>
        <w:t>programme</w:t>
      </w:r>
      <w:proofErr w:type="spellEnd"/>
      <w:r w:rsidR="00EB6C76">
        <w:rPr>
          <w:rFonts w:asciiTheme="minorHAnsi" w:eastAsia="MS PGothic" w:hAnsiTheme="minorHAnsi"/>
          <w:color w:val="000000"/>
          <w:sz w:val="22"/>
          <w:szCs w:val="22"/>
          <w:lang w:val="en-US"/>
        </w:rPr>
        <w:t xml:space="preserve"> consists of a range of activities requiring reflection on personal practice </w:t>
      </w:r>
      <w:r w:rsidR="00DC5025">
        <w:rPr>
          <w:rFonts w:asciiTheme="minorHAnsi" w:eastAsia="MS PGothic" w:hAnsiTheme="minorHAnsi"/>
          <w:color w:val="000000"/>
          <w:sz w:val="22"/>
          <w:szCs w:val="22"/>
          <w:lang w:val="en-US"/>
        </w:rPr>
        <w:t>that will be detailed during the presentation</w:t>
      </w:r>
      <w:r w:rsidR="00EB6C76">
        <w:rPr>
          <w:rFonts w:asciiTheme="minorHAnsi" w:eastAsia="MS PGothic" w:hAnsiTheme="minorHAnsi"/>
          <w:color w:val="000000"/>
          <w:sz w:val="22"/>
          <w:szCs w:val="22"/>
          <w:lang w:val="en-US"/>
        </w:rPr>
        <w:t xml:space="preserve"> </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rsidR="00417049" w:rsidRDefault="007A7523" w:rsidP="002600BF">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The </w:t>
      </w:r>
      <w:r w:rsidR="002600BF">
        <w:rPr>
          <w:rFonts w:asciiTheme="minorHAnsi" w:eastAsia="MS PGothic" w:hAnsiTheme="minorHAnsi"/>
          <w:color w:val="000000"/>
          <w:sz w:val="22"/>
          <w:szCs w:val="22"/>
          <w:lang w:val="en-US"/>
        </w:rPr>
        <w:t xml:space="preserve">effectiveness of the </w:t>
      </w:r>
      <w:proofErr w:type="spellStart"/>
      <w:r w:rsidR="002600BF">
        <w:rPr>
          <w:rFonts w:asciiTheme="minorHAnsi" w:eastAsia="MS PGothic" w:hAnsiTheme="minorHAnsi"/>
          <w:color w:val="000000"/>
          <w:sz w:val="22"/>
          <w:szCs w:val="22"/>
          <w:lang w:val="en-US"/>
        </w:rPr>
        <w:t>programme</w:t>
      </w:r>
      <w:proofErr w:type="spellEnd"/>
      <w:r w:rsidR="002600BF">
        <w:rPr>
          <w:rFonts w:asciiTheme="minorHAnsi" w:eastAsia="MS PGothic" w:hAnsiTheme="minorHAnsi"/>
          <w:color w:val="000000"/>
          <w:sz w:val="22"/>
          <w:szCs w:val="22"/>
          <w:lang w:val="en-US"/>
        </w:rPr>
        <w:t xml:space="preserve"> is regularly evaluated through the feedback questionnaires administered to the participants</w:t>
      </w:r>
      <w:r w:rsidR="00417049">
        <w:rPr>
          <w:rFonts w:asciiTheme="minorHAnsi" w:eastAsia="MS PGothic" w:hAnsiTheme="minorHAnsi"/>
          <w:color w:val="000000"/>
          <w:sz w:val="22"/>
          <w:szCs w:val="22"/>
          <w:lang w:val="en-US"/>
        </w:rPr>
        <w:t xml:space="preserve">. </w:t>
      </w:r>
      <w:r w:rsidR="002600BF">
        <w:rPr>
          <w:rFonts w:asciiTheme="minorHAnsi" w:eastAsia="MS PGothic" w:hAnsiTheme="minorHAnsi"/>
          <w:color w:val="000000"/>
          <w:sz w:val="22"/>
          <w:szCs w:val="22"/>
          <w:lang w:val="en-US"/>
        </w:rPr>
        <w:t xml:space="preserve">In addition, a longitudinal evaluation of the </w:t>
      </w:r>
      <w:proofErr w:type="spellStart"/>
      <w:r w:rsidR="002600BF">
        <w:rPr>
          <w:rFonts w:asciiTheme="minorHAnsi" w:eastAsia="MS PGothic" w:hAnsiTheme="minorHAnsi"/>
          <w:color w:val="000000"/>
          <w:sz w:val="22"/>
          <w:szCs w:val="22"/>
          <w:lang w:val="en-US"/>
        </w:rPr>
        <w:t>programme</w:t>
      </w:r>
      <w:proofErr w:type="spellEnd"/>
      <w:r w:rsidR="002600BF">
        <w:rPr>
          <w:rFonts w:asciiTheme="minorHAnsi" w:eastAsia="MS PGothic" w:hAnsiTheme="minorHAnsi"/>
          <w:color w:val="000000"/>
          <w:sz w:val="22"/>
          <w:szCs w:val="22"/>
          <w:lang w:val="en-US"/>
        </w:rPr>
        <w:t xml:space="preserve"> was recently carried out to evaluate the long-term impact of this initiate upon the personal pedagogical practice of participants. These evaluations highlight that b</w:t>
      </w:r>
      <w:r w:rsidR="002600BF" w:rsidRPr="002600BF">
        <w:rPr>
          <w:rFonts w:asciiTheme="minorHAnsi" w:eastAsia="MS PGothic" w:hAnsiTheme="minorHAnsi"/>
          <w:color w:val="000000"/>
          <w:sz w:val="22"/>
          <w:szCs w:val="22"/>
          <w:lang w:val="en-US"/>
        </w:rPr>
        <w:t>eing observed and getting the feedback</w:t>
      </w:r>
      <w:r w:rsidR="002600BF">
        <w:rPr>
          <w:rFonts w:asciiTheme="minorHAnsi" w:eastAsia="MS PGothic" w:hAnsiTheme="minorHAnsi"/>
          <w:color w:val="000000"/>
          <w:sz w:val="22"/>
          <w:szCs w:val="22"/>
          <w:lang w:val="en-US"/>
        </w:rPr>
        <w:t>, m</w:t>
      </w:r>
      <w:r w:rsidR="002600BF" w:rsidRPr="002600BF">
        <w:rPr>
          <w:rFonts w:asciiTheme="minorHAnsi" w:eastAsia="MS PGothic" w:hAnsiTheme="minorHAnsi"/>
          <w:color w:val="000000"/>
          <w:sz w:val="22"/>
          <w:szCs w:val="22"/>
          <w:lang w:val="en-US"/>
        </w:rPr>
        <w:t>eeting others from different backgrounds</w:t>
      </w:r>
      <w:r w:rsidR="002600BF">
        <w:rPr>
          <w:rFonts w:asciiTheme="minorHAnsi" w:eastAsia="MS PGothic" w:hAnsiTheme="minorHAnsi"/>
          <w:color w:val="000000"/>
          <w:sz w:val="22"/>
          <w:szCs w:val="22"/>
          <w:lang w:val="en-US"/>
        </w:rPr>
        <w:t>, h</w:t>
      </w:r>
      <w:r w:rsidR="002600BF" w:rsidRPr="002600BF">
        <w:rPr>
          <w:rFonts w:asciiTheme="minorHAnsi" w:eastAsia="MS PGothic" w:hAnsiTheme="minorHAnsi"/>
          <w:color w:val="000000"/>
          <w:sz w:val="22"/>
          <w:szCs w:val="22"/>
          <w:lang w:val="en-US"/>
        </w:rPr>
        <w:t>aving time to think about teaching and learning</w:t>
      </w:r>
      <w:r w:rsidR="002600BF">
        <w:rPr>
          <w:rFonts w:asciiTheme="minorHAnsi" w:eastAsia="MS PGothic" w:hAnsiTheme="minorHAnsi"/>
          <w:color w:val="000000"/>
          <w:sz w:val="22"/>
          <w:szCs w:val="22"/>
          <w:lang w:val="en-US"/>
        </w:rPr>
        <w:t xml:space="preserve"> and h</w:t>
      </w:r>
      <w:r w:rsidR="002600BF" w:rsidRPr="002600BF">
        <w:rPr>
          <w:rFonts w:asciiTheme="minorHAnsi" w:eastAsia="MS PGothic" w:hAnsiTheme="minorHAnsi"/>
          <w:color w:val="000000"/>
          <w:sz w:val="22"/>
          <w:szCs w:val="22"/>
          <w:lang w:val="en-US"/>
        </w:rPr>
        <w:t>aving a professional</w:t>
      </w:r>
      <w:r w:rsidR="002600BF">
        <w:rPr>
          <w:rFonts w:asciiTheme="minorHAnsi" w:eastAsia="MS PGothic" w:hAnsiTheme="minorHAnsi"/>
          <w:color w:val="000000"/>
          <w:sz w:val="22"/>
          <w:szCs w:val="22"/>
          <w:lang w:val="en-US"/>
        </w:rPr>
        <w:t xml:space="preserve"> standards adviser to talk with are highly valued by those that undertake this </w:t>
      </w:r>
      <w:proofErr w:type="spellStart"/>
      <w:r w:rsidR="002600BF">
        <w:rPr>
          <w:rFonts w:asciiTheme="minorHAnsi" w:eastAsia="MS PGothic" w:hAnsiTheme="minorHAnsi"/>
          <w:color w:val="000000"/>
          <w:sz w:val="22"/>
          <w:szCs w:val="22"/>
          <w:lang w:val="en-US"/>
        </w:rPr>
        <w:t>programme</w:t>
      </w:r>
      <w:proofErr w:type="spellEnd"/>
      <w:r w:rsidR="002600BF">
        <w:rPr>
          <w:rFonts w:asciiTheme="minorHAnsi" w:eastAsia="MS PGothic" w:hAnsiTheme="minorHAnsi"/>
          <w:color w:val="000000"/>
          <w:sz w:val="22"/>
          <w:szCs w:val="22"/>
          <w:lang w:val="en-US"/>
        </w:rPr>
        <w:t>. In addition, t</w:t>
      </w:r>
      <w:r w:rsidR="002600BF" w:rsidRPr="002600BF">
        <w:rPr>
          <w:rFonts w:asciiTheme="minorHAnsi" w:eastAsia="MS PGothic" w:hAnsiTheme="minorHAnsi"/>
          <w:color w:val="000000"/>
          <w:sz w:val="22"/>
          <w:szCs w:val="22"/>
          <w:lang w:val="en-US"/>
        </w:rPr>
        <w:t>he hands on delivery and 1:1 feedback from an observation</w:t>
      </w:r>
      <w:r w:rsidR="002600BF">
        <w:rPr>
          <w:rFonts w:asciiTheme="minorHAnsi" w:eastAsia="MS PGothic" w:hAnsiTheme="minorHAnsi"/>
          <w:color w:val="000000"/>
          <w:sz w:val="22"/>
          <w:szCs w:val="22"/>
          <w:lang w:val="en-US"/>
        </w:rPr>
        <w:t>,</w:t>
      </w:r>
      <w:r w:rsidR="002600BF" w:rsidRPr="002600BF">
        <w:rPr>
          <w:rFonts w:asciiTheme="minorHAnsi" w:eastAsia="MS PGothic" w:hAnsiTheme="minorHAnsi"/>
          <w:color w:val="000000"/>
          <w:sz w:val="22"/>
          <w:szCs w:val="22"/>
          <w:lang w:val="en-US"/>
        </w:rPr>
        <w:t xml:space="preserve"> </w:t>
      </w:r>
      <w:r w:rsidR="002600BF">
        <w:rPr>
          <w:rFonts w:asciiTheme="minorHAnsi" w:eastAsia="MS PGothic" w:hAnsiTheme="minorHAnsi"/>
          <w:color w:val="000000"/>
          <w:sz w:val="22"/>
          <w:szCs w:val="22"/>
          <w:lang w:val="en-US"/>
        </w:rPr>
        <w:t>s</w:t>
      </w:r>
      <w:r w:rsidR="002600BF" w:rsidRPr="002600BF">
        <w:rPr>
          <w:rFonts w:asciiTheme="minorHAnsi" w:eastAsia="MS PGothic" w:hAnsiTheme="minorHAnsi"/>
          <w:color w:val="000000"/>
          <w:sz w:val="22"/>
          <w:szCs w:val="22"/>
          <w:lang w:val="en-US"/>
        </w:rPr>
        <w:t>eeing ot</w:t>
      </w:r>
      <w:r w:rsidR="002600BF">
        <w:rPr>
          <w:rFonts w:asciiTheme="minorHAnsi" w:eastAsia="MS PGothic" w:hAnsiTheme="minorHAnsi"/>
          <w:color w:val="000000"/>
          <w:sz w:val="22"/>
          <w:szCs w:val="22"/>
          <w:lang w:val="en-US"/>
        </w:rPr>
        <w:t xml:space="preserve">hers deliver in an engaging way, </w:t>
      </w:r>
      <w:r w:rsidR="002600BF" w:rsidRPr="002600BF">
        <w:rPr>
          <w:rFonts w:asciiTheme="minorHAnsi" w:eastAsia="MS PGothic" w:hAnsiTheme="minorHAnsi"/>
          <w:color w:val="000000"/>
          <w:sz w:val="22"/>
          <w:szCs w:val="22"/>
          <w:lang w:val="en-US"/>
        </w:rPr>
        <w:t xml:space="preserve">feedback </w:t>
      </w:r>
      <w:r w:rsidR="002600BF">
        <w:rPr>
          <w:rFonts w:asciiTheme="minorHAnsi" w:eastAsia="MS PGothic" w:hAnsiTheme="minorHAnsi"/>
          <w:color w:val="000000"/>
          <w:sz w:val="22"/>
          <w:szCs w:val="22"/>
          <w:lang w:val="en-US"/>
        </w:rPr>
        <w:t>on a v</w:t>
      </w:r>
      <w:r w:rsidR="002600BF" w:rsidRPr="002600BF">
        <w:rPr>
          <w:rFonts w:asciiTheme="minorHAnsi" w:eastAsia="MS PGothic" w:hAnsiTheme="minorHAnsi"/>
          <w:color w:val="000000"/>
          <w:sz w:val="22"/>
          <w:szCs w:val="22"/>
          <w:lang w:val="en-US"/>
        </w:rPr>
        <w:t>ideo</w:t>
      </w:r>
      <w:r w:rsidR="002600BF">
        <w:rPr>
          <w:rFonts w:asciiTheme="minorHAnsi" w:eastAsia="MS PGothic" w:hAnsiTheme="minorHAnsi"/>
          <w:color w:val="000000"/>
          <w:sz w:val="22"/>
          <w:szCs w:val="22"/>
          <w:lang w:val="en-US"/>
        </w:rPr>
        <w:t>-recorded teaching activity, discussion and debate and w</w:t>
      </w:r>
      <w:r w:rsidR="002600BF" w:rsidRPr="002600BF">
        <w:rPr>
          <w:rFonts w:asciiTheme="minorHAnsi" w:eastAsia="MS PGothic" w:hAnsiTheme="minorHAnsi"/>
          <w:color w:val="000000"/>
          <w:sz w:val="22"/>
          <w:szCs w:val="22"/>
          <w:lang w:val="en-US"/>
        </w:rPr>
        <w:t>orking through ideas and issues with fellow teachers wh</w:t>
      </w:r>
      <w:r w:rsidR="002600BF">
        <w:rPr>
          <w:rFonts w:asciiTheme="minorHAnsi" w:eastAsia="MS PGothic" w:hAnsiTheme="minorHAnsi"/>
          <w:color w:val="000000"/>
          <w:sz w:val="22"/>
          <w:szCs w:val="22"/>
          <w:lang w:val="en-US"/>
        </w:rPr>
        <w:t>o do similar styles of teaching was seen a highly valuable practical support for future academic practice. In terms of pedagogical scholarship, l</w:t>
      </w:r>
      <w:r w:rsidR="002600BF" w:rsidRPr="002600BF">
        <w:rPr>
          <w:rFonts w:asciiTheme="minorHAnsi" w:eastAsia="MS PGothic" w:hAnsiTheme="minorHAnsi"/>
          <w:color w:val="000000"/>
          <w:sz w:val="22"/>
          <w:szCs w:val="22"/>
          <w:lang w:val="en-US"/>
        </w:rPr>
        <w:t>earning about the range of learning theories and teaching methods that could extend my practice, talking to a range of teaching staff from other academic disciplines and having a teaching observation a</w:t>
      </w:r>
      <w:r w:rsidR="002600BF">
        <w:rPr>
          <w:rFonts w:asciiTheme="minorHAnsi" w:eastAsia="MS PGothic" w:hAnsiTheme="minorHAnsi"/>
          <w:color w:val="000000"/>
          <w:sz w:val="22"/>
          <w:szCs w:val="22"/>
          <w:lang w:val="en-US"/>
        </w:rPr>
        <w:t>nd the associated conversations and d</w:t>
      </w:r>
      <w:r w:rsidR="002600BF" w:rsidRPr="002600BF">
        <w:rPr>
          <w:rFonts w:asciiTheme="minorHAnsi" w:eastAsia="MS PGothic" w:hAnsiTheme="minorHAnsi"/>
          <w:color w:val="000000"/>
          <w:sz w:val="22"/>
          <w:szCs w:val="22"/>
          <w:lang w:val="en-US"/>
        </w:rPr>
        <w:t>eveloping pedagogical vocabulary and familiarity with some teaching theories; sharing experiences; learning about new techniques; and being able to compl</w:t>
      </w:r>
      <w:r w:rsidR="002600BF">
        <w:rPr>
          <w:rFonts w:asciiTheme="minorHAnsi" w:eastAsia="MS PGothic" w:hAnsiTheme="minorHAnsi"/>
          <w:color w:val="000000"/>
          <w:sz w:val="22"/>
          <w:szCs w:val="22"/>
          <w:lang w:val="en-US"/>
        </w:rPr>
        <w:t>ete a project was highly valued. Detailed results and personal experiences of a chemical engineering participant will be shared during the presentation.</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4A50ED" w:rsidRDefault="004A50ED" w:rsidP="004A50ED">
      <w:pPr>
        <w:snapToGrid w:val="0"/>
        <w:spacing w:after="120"/>
        <w:rPr>
          <w:rFonts w:asciiTheme="minorHAnsi" w:eastAsia="MS PGothic" w:hAnsiTheme="minorHAnsi"/>
          <w:color w:val="000000"/>
          <w:sz w:val="22"/>
          <w:szCs w:val="22"/>
          <w:lang w:val="en-US"/>
        </w:rPr>
      </w:pPr>
      <w:r w:rsidRPr="00EB644B">
        <w:rPr>
          <w:rFonts w:asciiTheme="minorHAnsi" w:eastAsia="MS PGothic" w:hAnsiTheme="minorHAnsi"/>
          <w:color w:val="000000"/>
          <w:sz w:val="22"/>
          <w:szCs w:val="22"/>
          <w:lang w:val="en-US"/>
        </w:rPr>
        <w:t xml:space="preserve">The </w:t>
      </w:r>
      <w:r w:rsidR="002600BF">
        <w:rPr>
          <w:rFonts w:asciiTheme="minorHAnsi" w:eastAsia="MS PGothic" w:hAnsiTheme="minorHAnsi"/>
          <w:color w:val="000000"/>
          <w:sz w:val="22"/>
          <w:szCs w:val="22"/>
          <w:lang w:val="en-US"/>
        </w:rPr>
        <w:t xml:space="preserve">importance of a structured training </w:t>
      </w:r>
      <w:proofErr w:type="spellStart"/>
      <w:r w:rsidR="002600BF">
        <w:rPr>
          <w:rFonts w:asciiTheme="minorHAnsi" w:eastAsia="MS PGothic" w:hAnsiTheme="minorHAnsi"/>
          <w:color w:val="000000"/>
          <w:sz w:val="22"/>
          <w:szCs w:val="22"/>
          <w:lang w:val="en-US"/>
        </w:rPr>
        <w:t>programme</w:t>
      </w:r>
      <w:proofErr w:type="spellEnd"/>
      <w:r w:rsidR="002600BF">
        <w:rPr>
          <w:rFonts w:asciiTheme="minorHAnsi" w:eastAsia="MS PGothic" w:hAnsiTheme="minorHAnsi"/>
          <w:color w:val="000000"/>
          <w:sz w:val="22"/>
          <w:szCs w:val="22"/>
          <w:lang w:val="en-US"/>
        </w:rPr>
        <w:t xml:space="preserve"> for new-</w:t>
      </w:r>
      <w:r w:rsidR="00CC4044">
        <w:rPr>
          <w:rFonts w:asciiTheme="minorHAnsi" w:eastAsia="MS PGothic" w:hAnsiTheme="minorHAnsi"/>
          <w:color w:val="000000"/>
          <w:sz w:val="22"/>
          <w:szCs w:val="22"/>
          <w:lang w:val="en-US"/>
        </w:rPr>
        <w:t xml:space="preserve">to-teaching academics is </w:t>
      </w:r>
      <w:r w:rsidR="002600BF">
        <w:rPr>
          <w:rFonts w:asciiTheme="minorHAnsi" w:eastAsia="MS PGothic" w:hAnsiTheme="minorHAnsi"/>
          <w:color w:val="000000"/>
          <w:sz w:val="22"/>
          <w:szCs w:val="22"/>
          <w:lang w:val="en-US"/>
        </w:rPr>
        <w:t xml:space="preserve">highlighted through this contribution and supported by evidence from the participants. Details of the </w:t>
      </w:r>
      <w:proofErr w:type="spellStart"/>
      <w:r w:rsidR="002600BF">
        <w:rPr>
          <w:rFonts w:asciiTheme="minorHAnsi" w:eastAsia="MS PGothic" w:hAnsiTheme="minorHAnsi"/>
          <w:color w:val="000000"/>
          <w:sz w:val="22"/>
          <w:szCs w:val="22"/>
          <w:lang w:val="en-US"/>
        </w:rPr>
        <w:t>programme</w:t>
      </w:r>
      <w:proofErr w:type="spellEnd"/>
      <w:r w:rsidR="002600BF">
        <w:rPr>
          <w:rFonts w:asciiTheme="minorHAnsi" w:eastAsia="MS PGothic" w:hAnsiTheme="minorHAnsi"/>
          <w:color w:val="000000"/>
          <w:sz w:val="22"/>
          <w:szCs w:val="22"/>
          <w:lang w:val="en-US"/>
        </w:rPr>
        <w:t xml:space="preserve"> and the experiences of chemical engineering academics undertaking the training will be discussed in detail in the presentation</w:t>
      </w:r>
      <w:r>
        <w:rPr>
          <w:rFonts w:asciiTheme="minorHAnsi" w:eastAsia="MS PGothic" w:hAnsiTheme="minorHAnsi"/>
          <w:color w:val="000000"/>
          <w:sz w:val="22"/>
          <w:szCs w:val="22"/>
          <w:lang w:val="en-US"/>
        </w:rPr>
        <w:t>.</w:t>
      </w:r>
    </w:p>
    <w:p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rsidR="00AB060D" w:rsidRDefault="00E56C06" w:rsidP="00E56C06">
      <w:pPr>
        <w:pStyle w:val="FirstParagraph"/>
        <w:numPr>
          <w:ilvl w:val="0"/>
          <w:numId w:val="17"/>
        </w:numPr>
        <w:tabs>
          <w:tab w:val="left" w:pos="426"/>
        </w:tabs>
        <w:spacing w:line="240" w:lineRule="auto"/>
        <w:rPr>
          <w:rFonts w:asciiTheme="minorHAnsi" w:hAnsiTheme="minorHAnsi"/>
          <w:color w:val="000000"/>
        </w:rPr>
      </w:pPr>
      <w:r>
        <w:rPr>
          <w:rFonts w:asciiTheme="minorHAnsi" w:hAnsiTheme="minorHAnsi"/>
          <w:color w:val="000000"/>
        </w:rPr>
        <w:t>A. Mohan</w:t>
      </w:r>
      <w:r w:rsidRPr="00E56C06">
        <w:rPr>
          <w:rFonts w:asciiTheme="minorHAnsi" w:hAnsiTheme="minorHAnsi"/>
          <w:color w:val="000000"/>
        </w:rPr>
        <w:t xml:space="preserve">, </w:t>
      </w:r>
      <w:r>
        <w:rPr>
          <w:rFonts w:asciiTheme="minorHAnsi" w:hAnsiTheme="minorHAnsi"/>
          <w:color w:val="000000"/>
        </w:rPr>
        <w:t xml:space="preserve">D. </w:t>
      </w:r>
      <w:r w:rsidRPr="00E56C06">
        <w:rPr>
          <w:rFonts w:asciiTheme="minorHAnsi" w:hAnsiTheme="minorHAnsi"/>
          <w:color w:val="000000"/>
        </w:rPr>
        <w:t>Merle,</w:t>
      </w:r>
      <w:r>
        <w:rPr>
          <w:rFonts w:asciiTheme="minorHAnsi" w:hAnsiTheme="minorHAnsi"/>
          <w:color w:val="000000"/>
        </w:rPr>
        <w:t xml:space="preserve"> C.</w:t>
      </w:r>
      <w:r w:rsidRPr="00E56C06">
        <w:rPr>
          <w:rFonts w:asciiTheme="minorHAnsi" w:hAnsiTheme="minorHAnsi"/>
          <w:color w:val="000000"/>
        </w:rPr>
        <w:t xml:space="preserve"> Jackson,</w:t>
      </w:r>
      <w:r>
        <w:rPr>
          <w:rFonts w:asciiTheme="minorHAnsi" w:hAnsiTheme="minorHAnsi"/>
          <w:color w:val="000000"/>
        </w:rPr>
        <w:t xml:space="preserve"> J. </w:t>
      </w:r>
      <w:proofErr w:type="spellStart"/>
      <w:r>
        <w:rPr>
          <w:rFonts w:asciiTheme="minorHAnsi" w:hAnsiTheme="minorHAnsi"/>
          <w:color w:val="000000"/>
        </w:rPr>
        <w:t>Lannin</w:t>
      </w:r>
      <w:proofErr w:type="spellEnd"/>
      <w:r w:rsidRPr="00E56C06">
        <w:rPr>
          <w:rFonts w:asciiTheme="minorHAnsi" w:hAnsiTheme="minorHAnsi"/>
          <w:color w:val="000000"/>
        </w:rPr>
        <w:t>,</w:t>
      </w:r>
      <w:r>
        <w:rPr>
          <w:rFonts w:asciiTheme="minorHAnsi" w:hAnsiTheme="minorHAnsi"/>
          <w:color w:val="000000"/>
        </w:rPr>
        <w:t xml:space="preserve"> S.S.</w:t>
      </w:r>
      <w:r w:rsidRPr="00E56C06">
        <w:rPr>
          <w:rFonts w:asciiTheme="minorHAnsi" w:hAnsiTheme="minorHAnsi"/>
          <w:color w:val="000000"/>
        </w:rPr>
        <w:t xml:space="preserve"> Nair, IEEE </w:t>
      </w:r>
      <w:r>
        <w:rPr>
          <w:rFonts w:asciiTheme="minorHAnsi" w:hAnsiTheme="minorHAnsi"/>
          <w:color w:val="000000"/>
        </w:rPr>
        <w:t>T</w:t>
      </w:r>
      <w:r w:rsidRPr="00E56C06">
        <w:rPr>
          <w:rFonts w:asciiTheme="minorHAnsi" w:hAnsiTheme="minorHAnsi"/>
          <w:color w:val="000000"/>
        </w:rPr>
        <w:t>ransactions on education</w:t>
      </w:r>
      <w:r>
        <w:rPr>
          <w:rFonts w:asciiTheme="minorHAnsi" w:hAnsiTheme="minorHAnsi"/>
          <w:color w:val="000000"/>
        </w:rPr>
        <w:t>, 53</w:t>
      </w:r>
      <w:r w:rsidRPr="00E56C06">
        <w:rPr>
          <w:rFonts w:asciiTheme="minorHAnsi" w:hAnsiTheme="minorHAnsi"/>
          <w:color w:val="000000"/>
        </w:rPr>
        <w:t>, (2009) 562-571</w:t>
      </w:r>
    </w:p>
    <w:p w:rsidR="00AB060D" w:rsidRPr="00AB060D" w:rsidRDefault="00E56C06" w:rsidP="00E56C06">
      <w:pPr>
        <w:pStyle w:val="FirstParagraph"/>
        <w:numPr>
          <w:ilvl w:val="0"/>
          <w:numId w:val="17"/>
        </w:numPr>
        <w:tabs>
          <w:tab w:val="left" w:pos="426"/>
        </w:tabs>
        <w:spacing w:line="240" w:lineRule="auto"/>
        <w:rPr>
          <w:rFonts w:asciiTheme="minorHAnsi" w:hAnsiTheme="minorHAnsi"/>
          <w:color w:val="000000"/>
        </w:rPr>
      </w:pPr>
      <w:r>
        <w:rPr>
          <w:rFonts w:asciiTheme="minorHAnsi" w:hAnsiTheme="minorHAnsi"/>
          <w:color w:val="000000"/>
        </w:rPr>
        <w:t xml:space="preserve">M.B. </w:t>
      </w:r>
      <w:proofErr w:type="spellStart"/>
      <w:r w:rsidRPr="00E56C06">
        <w:rPr>
          <w:rFonts w:asciiTheme="minorHAnsi" w:hAnsiTheme="minorHAnsi"/>
          <w:color w:val="000000"/>
        </w:rPr>
        <w:t>Gilboy</w:t>
      </w:r>
      <w:proofErr w:type="spellEnd"/>
      <w:r w:rsidRPr="00E56C06">
        <w:rPr>
          <w:rFonts w:asciiTheme="minorHAnsi" w:hAnsiTheme="minorHAnsi"/>
          <w:color w:val="000000"/>
        </w:rPr>
        <w:t xml:space="preserve">, </w:t>
      </w:r>
      <w:r>
        <w:rPr>
          <w:rFonts w:asciiTheme="minorHAnsi" w:hAnsiTheme="minorHAnsi"/>
          <w:color w:val="000000"/>
        </w:rPr>
        <w:t>S.</w:t>
      </w:r>
      <w:r w:rsidRPr="00E56C06">
        <w:rPr>
          <w:rFonts w:asciiTheme="minorHAnsi" w:hAnsiTheme="minorHAnsi"/>
          <w:color w:val="000000"/>
        </w:rPr>
        <w:t xml:space="preserve"> </w:t>
      </w:r>
      <w:proofErr w:type="spellStart"/>
      <w:r w:rsidRPr="00E56C06">
        <w:rPr>
          <w:rFonts w:asciiTheme="minorHAnsi" w:hAnsiTheme="minorHAnsi"/>
          <w:color w:val="000000"/>
        </w:rPr>
        <w:t>Heinerichs</w:t>
      </w:r>
      <w:proofErr w:type="spellEnd"/>
      <w:r w:rsidRPr="00E56C06">
        <w:rPr>
          <w:rFonts w:asciiTheme="minorHAnsi" w:hAnsiTheme="minorHAnsi"/>
          <w:color w:val="000000"/>
        </w:rPr>
        <w:t xml:space="preserve">, </w:t>
      </w:r>
      <w:r>
        <w:rPr>
          <w:rFonts w:asciiTheme="minorHAnsi" w:hAnsiTheme="minorHAnsi"/>
          <w:color w:val="000000"/>
        </w:rPr>
        <w:t xml:space="preserve">G. </w:t>
      </w:r>
      <w:proofErr w:type="spellStart"/>
      <w:r w:rsidRPr="00E56C06">
        <w:rPr>
          <w:rFonts w:asciiTheme="minorHAnsi" w:hAnsiTheme="minorHAnsi"/>
          <w:color w:val="000000"/>
        </w:rPr>
        <w:t>Pazzaglia</w:t>
      </w:r>
      <w:proofErr w:type="spellEnd"/>
      <w:r w:rsidRPr="00E56C06">
        <w:rPr>
          <w:rFonts w:asciiTheme="minorHAnsi" w:hAnsiTheme="minorHAnsi"/>
          <w:color w:val="000000"/>
        </w:rPr>
        <w:t xml:space="preserve"> </w:t>
      </w:r>
      <w:r>
        <w:rPr>
          <w:rFonts w:asciiTheme="minorHAnsi" w:hAnsiTheme="minorHAnsi"/>
          <w:color w:val="000000"/>
        </w:rPr>
        <w:t>J N</w:t>
      </w:r>
      <w:r w:rsidRPr="00E56C06">
        <w:rPr>
          <w:rFonts w:asciiTheme="minorHAnsi" w:hAnsiTheme="minorHAnsi"/>
          <w:color w:val="000000"/>
        </w:rPr>
        <w:t xml:space="preserve">utrition education </w:t>
      </w:r>
      <w:r>
        <w:rPr>
          <w:rFonts w:asciiTheme="minorHAnsi" w:hAnsiTheme="minorHAnsi"/>
          <w:color w:val="000000"/>
        </w:rPr>
        <w:t>&amp;</w:t>
      </w:r>
      <w:r w:rsidRPr="00E56C06">
        <w:rPr>
          <w:rFonts w:asciiTheme="minorHAnsi" w:hAnsiTheme="minorHAnsi"/>
          <w:color w:val="000000"/>
        </w:rPr>
        <w:t xml:space="preserve"> behavior</w:t>
      </w:r>
      <w:r>
        <w:rPr>
          <w:rFonts w:asciiTheme="minorHAnsi" w:hAnsiTheme="minorHAnsi"/>
          <w:color w:val="000000"/>
        </w:rPr>
        <w:t>, 47,</w:t>
      </w:r>
      <w:r w:rsidRPr="00E56C06">
        <w:rPr>
          <w:rFonts w:asciiTheme="minorHAnsi" w:hAnsiTheme="minorHAnsi"/>
          <w:color w:val="000000"/>
        </w:rPr>
        <w:t xml:space="preserve"> (2015) 109-114</w:t>
      </w:r>
    </w:p>
    <w:p w:rsidR="00C9068F" w:rsidRDefault="00E56C06" w:rsidP="00E56C06">
      <w:pPr>
        <w:pStyle w:val="FirstParagraph"/>
        <w:numPr>
          <w:ilvl w:val="0"/>
          <w:numId w:val="17"/>
        </w:numPr>
        <w:tabs>
          <w:tab w:val="left" w:pos="426"/>
        </w:tabs>
        <w:spacing w:line="240" w:lineRule="auto"/>
        <w:rPr>
          <w:rFonts w:asciiTheme="minorHAnsi" w:hAnsiTheme="minorHAnsi"/>
          <w:color w:val="000000"/>
        </w:rPr>
      </w:pPr>
      <w:r>
        <w:rPr>
          <w:rFonts w:asciiTheme="minorHAnsi" w:hAnsiTheme="minorHAnsi"/>
          <w:color w:val="000000"/>
        </w:rPr>
        <w:t xml:space="preserve">G.S. </w:t>
      </w:r>
      <w:r w:rsidRPr="00E56C06">
        <w:rPr>
          <w:rFonts w:asciiTheme="minorHAnsi" w:hAnsiTheme="minorHAnsi"/>
          <w:color w:val="000000"/>
        </w:rPr>
        <w:t xml:space="preserve">Mason, </w:t>
      </w:r>
      <w:r>
        <w:rPr>
          <w:rFonts w:asciiTheme="minorHAnsi" w:hAnsiTheme="minorHAnsi"/>
          <w:color w:val="000000"/>
        </w:rPr>
        <w:t>T.R. Shuman</w:t>
      </w:r>
      <w:r w:rsidRPr="00E56C06">
        <w:rPr>
          <w:rFonts w:asciiTheme="minorHAnsi" w:hAnsiTheme="minorHAnsi"/>
          <w:color w:val="000000"/>
        </w:rPr>
        <w:t>,</w:t>
      </w:r>
      <w:r>
        <w:rPr>
          <w:rFonts w:asciiTheme="minorHAnsi" w:hAnsiTheme="minorHAnsi"/>
          <w:color w:val="000000"/>
        </w:rPr>
        <w:t xml:space="preserve"> K.E.</w:t>
      </w:r>
      <w:r w:rsidRPr="00E56C06">
        <w:rPr>
          <w:rFonts w:asciiTheme="minorHAnsi" w:hAnsiTheme="minorHAnsi"/>
          <w:color w:val="000000"/>
        </w:rPr>
        <w:t xml:space="preserve"> Cooke</w:t>
      </w:r>
      <w:r>
        <w:rPr>
          <w:rFonts w:asciiTheme="minorHAnsi" w:hAnsiTheme="minorHAnsi"/>
          <w:color w:val="000000"/>
        </w:rPr>
        <w:t xml:space="preserve">, </w:t>
      </w:r>
      <w:r w:rsidRPr="00E56C06">
        <w:rPr>
          <w:rFonts w:asciiTheme="minorHAnsi" w:hAnsiTheme="minorHAnsi"/>
          <w:color w:val="000000"/>
        </w:rPr>
        <w:t xml:space="preserve">IEEE </w:t>
      </w:r>
      <w:r>
        <w:rPr>
          <w:rFonts w:asciiTheme="minorHAnsi" w:hAnsiTheme="minorHAnsi"/>
          <w:color w:val="000000"/>
        </w:rPr>
        <w:t>T</w:t>
      </w:r>
      <w:r w:rsidRPr="00E56C06">
        <w:rPr>
          <w:rFonts w:asciiTheme="minorHAnsi" w:hAnsiTheme="minorHAnsi"/>
          <w:color w:val="000000"/>
        </w:rPr>
        <w:t>ransactions on education</w:t>
      </w:r>
      <w:r>
        <w:rPr>
          <w:rFonts w:asciiTheme="minorHAnsi" w:hAnsiTheme="minorHAnsi"/>
          <w:color w:val="000000"/>
        </w:rPr>
        <w:t>, 56,</w:t>
      </w:r>
      <w:r w:rsidRPr="00E56C06">
        <w:rPr>
          <w:rFonts w:asciiTheme="minorHAnsi" w:hAnsiTheme="minorHAnsi"/>
          <w:color w:val="000000"/>
        </w:rPr>
        <w:t xml:space="preserve"> (2013) 430-435</w:t>
      </w:r>
    </w:p>
    <w:p w:rsidR="00E56C06" w:rsidRPr="00E56C06" w:rsidRDefault="00E56C06" w:rsidP="00AC6E66">
      <w:pPr>
        <w:pStyle w:val="FirstParagraph"/>
        <w:numPr>
          <w:ilvl w:val="0"/>
          <w:numId w:val="17"/>
        </w:numPr>
        <w:tabs>
          <w:tab w:val="left" w:pos="426"/>
        </w:tabs>
        <w:spacing w:line="240" w:lineRule="auto"/>
        <w:rPr>
          <w:rFonts w:asciiTheme="minorHAnsi" w:hAnsiTheme="minorHAnsi"/>
          <w:color w:val="000000"/>
        </w:rPr>
      </w:pPr>
      <w:r w:rsidRPr="00E56C06">
        <w:rPr>
          <w:rFonts w:asciiTheme="minorHAnsi" w:hAnsiTheme="minorHAnsi"/>
          <w:color w:val="000000"/>
        </w:rPr>
        <w:t>Higher Education Academy, (2011). The UK Professional Standards Framework for teaching and supporting learning</w:t>
      </w:r>
      <w:r>
        <w:rPr>
          <w:rFonts w:asciiTheme="minorHAnsi" w:hAnsiTheme="minorHAnsi"/>
          <w:color w:val="000000"/>
        </w:rPr>
        <w:t xml:space="preserve"> </w:t>
      </w:r>
      <w:r w:rsidRPr="00E56C06">
        <w:rPr>
          <w:rFonts w:asciiTheme="minorHAnsi" w:hAnsiTheme="minorHAnsi"/>
          <w:color w:val="000000"/>
        </w:rPr>
        <w:t>in higher education. https://www.heacademy.ac.uk/ukpsf</w:t>
      </w:r>
    </w:p>
    <w:sectPr w:rsidR="00E56C06" w:rsidRPr="00E56C06"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8D2" w:rsidRDefault="006A58D2" w:rsidP="004F5E36">
      <w:r>
        <w:separator/>
      </w:r>
    </w:p>
  </w:endnote>
  <w:endnote w:type="continuationSeparator" w:id="0">
    <w:p w:rsidR="006A58D2" w:rsidRDefault="006A58D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8D2" w:rsidRDefault="006A58D2" w:rsidP="004F5E36">
      <w:r>
        <w:separator/>
      </w:r>
    </w:p>
  </w:footnote>
  <w:footnote w:type="continuationSeparator" w:id="0">
    <w:p w:rsidR="006A58D2" w:rsidRDefault="006A58D2" w:rsidP="004F5E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62" w:rsidRDefault="00594E9F">
    <w:pPr>
      <w:pStyle w:val="Header"/>
    </w:pPr>
    <w:r>
      <w:rPr>
        <w:noProof/>
        <w:lang w:val="en-US"/>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en-US"/>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BDF" w:rsidRPr="00DE0019" w:rsidRDefault="00704BDF" w:rsidP="00704BDF">
    <w:pPr>
      <w:ind w:left="-426" w:right="-285"/>
      <w:jc w:val="center"/>
      <w:rPr>
        <w:rFonts w:asciiTheme="minorHAnsi" w:hAnsiTheme="minorHAnsi"/>
        <w:b/>
        <w:i/>
        <w:color w:val="002060"/>
        <w:sz w:val="24"/>
        <w:szCs w:val="24"/>
        <w:lang w:val="en-US"/>
      </w:rPr>
    </w:pPr>
    <w:r>
      <w:rPr>
        <w:noProof/>
        <w:lang w:val="en-US"/>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rsidR="00704BDF" w:rsidRDefault="00704BDF">
    <w:pPr>
      <w:pStyle w:val="Header"/>
    </w:pPr>
  </w:p>
  <w:p w:rsidR="00704BDF" w:rsidRDefault="00704BDF">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3148D"/>
    <w:rsid w:val="00062A9A"/>
    <w:rsid w:val="000A03B2"/>
    <w:rsid w:val="000D34BE"/>
    <w:rsid w:val="000E36F1"/>
    <w:rsid w:val="000E3A73"/>
    <w:rsid w:val="000E414A"/>
    <w:rsid w:val="0013121F"/>
    <w:rsid w:val="00134DE4"/>
    <w:rsid w:val="00150E59"/>
    <w:rsid w:val="00184AD6"/>
    <w:rsid w:val="001B65C1"/>
    <w:rsid w:val="001C684B"/>
    <w:rsid w:val="001D1427"/>
    <w:rsid w:val="001D53FC"/>
    <w:rsid w:val="001E243B"/>
    <w:rsid w:val="001F2EC7"/>
    <w:rsid w:val="002065DB"/>
    <w:rsid w:val="002447EF"/>
    <w:rsid w:val="00251550"/>
    <w:rsid w:val="002600BF"/>
    <w:rsid w:val="0027221A"/>
    <w:rsid w:val="00275B61"/>
    <w:rsid w:val="002D1F12"/>
    <w:rsid w:val="003009B7"/>
    <w:rsid w:val="0030469C"/>
    <w:rsid w:val="003431C0"/>
    <w:rsid w:val="003723D4"/>
    <w:rsid w:val="003A4FC9"/>
    <w:rsid w:val="003A7D1C"/>
    <w:rsid w:val="00417049"/>
    <w:rsid w:val="0046164A"/>
    <w:rsid w:val="00462DCD"/>
    <w:rsid w:val="004A50ED"/>
    <w:rsid w:val="004C32DE"/>
    <w:rsid w:val="004D1162"/>
    <w:rsid w:val="004E23A4"/>
    <w:rsid w:val="004E4DD6"/>
    <w:rsid w:val="004F5E36"/>
    <w:rsid w:val="005119A5"/>
    <w:rsid w:val="005278B7"/>
    <w:rsid w:val="005346C8"/>
    <w:rsid w:val="00594E9F"/>
    <w:rsid w:val="005B61E6"/>
    <w:rsid w:val="005C77E1"/>
    <w:rsid w:val="005D6A2F"/>
    <w:rsid w:val="005E1A82"/>
    <w:rsid w:val="005F0A28"/>
    <w:rsid w:val="005F0E5E"/>
    <w:rsid w:val="00620DEE"/>
    <w:rsid w:val="00625639"/>
    <w:rsid w:val="0064184D"/>
    <w:rsid w:val="00660E3E"/>
    <w:rsid w:val="00662E74"/>
    <w:rsid w:val="006A58D2"/>
    <w:rsid w:val="006C5579"/>
    <w:rsid w:val="00704BDF"/>
    <w:rsid w:val="00736B13"/>
    <w:rsid w:val="007447F3"/>
    <w:rsid w:val="007661C8"/>
    <w:rsid w:val="007A7523"/>
    <w:rsid w:val="007D52CD"/>
    <w:rsid w:val="00813288"/>
    <w:rsid w:val="008168FC"/>
    <w:rsid w:val="008479A2"/>
    <w:rsid w:val="00862DB4"/>
    <w:rsid w:val="008630A3"/>
    <w:rsid w:val="0087637F"/>
    <w:rsid w:val="008A1512"/>
    <w:rsid w:val="008D0BEB"/>
    <w:rsid w:val="008E566E"/>
    <w:rsid w:val="00901EB6"/>
    <w:rsid w:val="009450CE"/>
    <w:rsid w:val="0095164B"/>
    <w:rsid w:val="00954F36"/>
    <w:rsid w:val="00996483"/>
    <w:rsid w:val="009E788A"/>
    <w:rsid w:val="00A1763D"/>
    <w:rsid w:val="00A17CEC"/>
    <w:rsid w:val="00A27EF0"/>
    <w:rsid w:val="00A76EFC"/>
    <w:rsid w:val="00A9626B"/>
    <w:rsid w:val="00A97F29"/>
    <w:rsid w:val="00AB060D"/>
    <w:rsid w:val="00AB0964"/>
    <w:rsid w:val="00AB2769"/>
    <w:rsid w:val="00AD68F2"/>
    <w:rsid w:val="00AE377D"/>
    <w:rsid w:val="00B56E4F"/>
    <w:rsid w:val="00B61DBF"/>
    <w:rsid w:val="00BC30C9"/>
    <w:rsid w:val="00BE3E58"/>
    <w:rsid w:val="00C01616"/>
    <w:rsid w:val="00C0162B"/>
    <w:rsid w:val="00C345B1"/>
    <w:rsid w:val="00C40142"/>
    <w:rsid w:val="00C57182"/>
    <w:rsid w:val="00C655FD"/>
    <w:rsid w:val="00C83C47"/>
    <w:rsid w:val="00C867B1"/>
    <w:rsid w:val="00C9068F"/>
    <w:rsid w:val="00C94434"/>
    <w:rsid w:val="00CA1C95"/>
    <w:rsid w:val="00CA5A9C"/>
    <w:rsid w:val="00CC4044"/>
    <w:rsid w:val="00CD5FE2"/>
    <w:rsid w:val="00D02B4C"/>
    <w:rsid w:val="00D400D5"/>
    <w:rsid w:val="00D4472A"/>
    <w:rsid w:val="00D84576"/>
    <w:rsid w:val="00DC5025"/>
    <w:rsid w:val="00DE0019"/>
    <w:rsid w:val="00DE264A"/>
    <w:rsid w:val="00E041E7"/>
    <w:rsid w:val="00E23CA1"/>
    <w:rsid w:val="00E409A8"/>
    <w:rsid w:val="00E56C06"/>
    <w:rsid w:val="00E7209D"/>
    <w:rsid w:val="00EA50E1"/>
    <w:rsid w:val="00EB644B"/>
    <w:rsid w:val="00EB6C76"/>
    <w:rsid w:val="00EE0131"/>
    <w:rsid w:val="00EE5378"/>
    <w:rsid w:val="00F30C64"/>
    <w:rsid w:val="00F55AA9"/>
    <w:rsid w:val="00FB5831"/>
    <w:rsid w:val="00FB730C"/>
    <w:rsid w:val="00FC2695"/>
    <w:rsid w:val="00FC3E03"/>
    <w:rsid w:val="00FC506A"/>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7B2F39"/>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locked/>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BalloonText">
    <w:name w:val="Balloon Text"/>
    <w:basedOn w:val="Normal"/>
    <w:link w:val="BalloonTextChar"/>
    <w:uiPriority w:val="99"/>
    <w:semiHidden/>
    <w:unhideWhenUsed/>
    <w:lock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Normal"/>
    <w:next w:val="Normal"/>
    <w:uiPriority w:val="37"/>
    <w:semiHidden/>
    <w:unhideWhenUsed/>
    <w:rsid w:val="0003148D"/>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lock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locked/>
    <w:rsid w:val="0003148D"/>
    <w:pPr>
      <w:spacing w:line="240" w:lineRule="auto"/>
    </w:pPr>
    <w:rPr>
      <w:b/>
      <w:bCs/>
      <w:color w:val="4F81BD" w:themeColor="accent1"/>
      <w:szCs w:val="18"/>
    </w:rPr>
  </w:style>
  <w:style w:type="paragraph" w:styleId="List">
    <w:name w:val="List"/>
    <w:basedOn w:val="Normal"/>
    <w:uiPriority w:val="99"/>
    <w:semiHidden/>
    <w:unhideWhenUsed/>
    <w:locked/>
    <w:rsid w:val="0003148D"/>
    <w:pPr>
      <w:ind w:left="283" w:hanging="283"/>
      <w:contextualSpacing/>
    </w:pPr>
  </w:style>
  <w:style w:type="paragraph" w:styleId="List2">
    <w:name w:val="List 2"/>
    <w:basedOn w:val="Normal"/>
    <w:uiPriority w:val="99"/>
    <w:semiHidden/>
    <w:unhideWhenUsed/>
    <w:locked/>
    <w:rsid w:val="0003148D"/>
    <w:pPr>
      <w:ind w:left="566" w:hanging="283"/>
      <w:contextualSpacing/>
    </w:pPr>
  </w:style>
  <w:style w:type="paragraph" w:styleId="List3">
    <w:name w:val="List 3"/>
    <w:basedOn w:val="Normal"/>
    <w:uiPriority w:val="99"/>
    <w:semiHidden/>
    <w:unhideWhenUsed/>
    <w:locked/>
    <w:rsid w:val="0003148D"/>
    <w:pPr>
      <w:ind w:left="849" w:hanging="283"/>
      <w:contextualSpacing/>
    </w:pPr>
  </w:style>
  <w:style w:type="paragraph" w:styleId="List4">
    <w:name w:val="List 4"/>
    <w:basedOn w:val="Normal"/>
    <w:uiPriority w:val="99"/>
    <w:semiHidden/>
    <w:unhideWhenUsed/>
    <w:locked/>
    <w:rsid w:val="0003148D"/>
    <w:pPr>
      <w:ind w:left="1132" w:hanging="283"/>
      <w:contextualSpacing/>
    </w:pPr>
  </w:style>
  <w:style w:type="paragraph" w:styleId="List5">
    <w:name w:val="List 5"/>
    <w:basedOn w:val="Normal"/>
    <w:uiPriority w:val="99"/>
    <w:semiHidden/>
    <w:unhideWhenUsed/>
    <w:locked/>
    <w:rsid w:val="0003148D"/>
    <w:pPr>
      <w:ind w:left="1415" w:hanging="283"/>
      <w:contextualSpacing/>
    </w:pPr>
  </w:style>
  <w:style w:type="paragraph" w:styleId="ListContinue">
    <w:name w:val="List Continue"/>
    <w:basedOn w:val="Normal"/>
    <w:uiPriority w:val="99"/>
    <w:semiHidden/>
    <w:unhideWhenUsed/>
    <w:locked/>
    <w:rsid w:val="0003148D"/>
    <w:pPr>
      <w:spacing w:after="120"/>
      <w:ind w:left="283"/>
      <w:contextualSpacing/>
    </w:pPr>
  </w:style>
  <w:style w:type="paragraph" w:styleId="ListContinue2">
    <w:name w:val="List Continue 2"/>
    <w:basedOn w:val="Normal"/>
    <w:uiPriority w:val="99"/>
    <w:semiHidden/>
    <w:unhideWhenUsed/>
    <w:locked/>
    <w:rsid w:val="0003148D"/>
    <w:pPr>
      <w:spacing w:after="120"/>
      <w:ind w:left="566"/>
      <w:contextualSpacing/>
    </w:pPr>
  </w:style>
  <w:style w:type="paragraph" w:styleId="ListContinue3">
    <w:name w:val="List Continue 3"/>
    <w:basedOn w:val="Normal"/>
    <w:uiPriority w:val="99"/>
    <w:semiHidden/>
    <w:unhideWhenUsed/>
    <w:locked/>
    <w:rsid w:val="0003148D"/>
    <w:pPr>
      <w:spacing w:after="120"/>
      <w:ind w:left="849"/>
      <w:contextualSpacing/>
    </w:pPr>
  </w:style>
  <w:style w:type="paragraph" w:styleId="ListContinue4">
    <w:name w:val="List Continue 4"/>
    <w:basedOn w:val="Normal"/>
    <w:uiPriority w:val="99"/>
    <w:semiHidden/>
    <w:unhideWhenUsed/>
    <w:locked/>
    <w:rsid w:val="0003148D"/>
    <w:pPr>
      <w:spacing w:after="120"/>
      <w:ind w:left="1132"/>
      <w:contextualSpacing/>
    </w:pPr>
  </w:style>
  <w:style w:type="paragraph" w:styleId="ListContinue5">
    <w:name w:val="List Continue 5"/>
    <w:basedOn w:val="Normal"/>
    <w:uiPriority w:val="99"/>
    <w:semiHidden/>
    <w:unhideWhenUsed/>
    <w:locked/>
    <w:rsid w:val="0003148D"/>
    <w:pPr>
      <w:spacing w:after="120"/>
      <w:ind w:left="1415"/>
      <w:contextualSpacing/>
    </w:pPr>
  </w:style>
  <w:style w:type="paragraph" w:styleId="Signature">
    <w:name w:val="Signature"/>
    <w:basedOn w:val="Normal"/>
    <w:link w:val="SignatureChar"/>
    <w:uiPriority w:val="99"/>
    <w:semiHidden/>
    <w:unhideWhenUsed/>
    <w:lock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lock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lock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lock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locked/>
    <w:rsid w:val="0003148D"/>
    <w:pPr>
      <w:spacing w:line="240" w:lineRule="auto"/>
      <w:ind w:left="220" w:hanging="220"/>
    </w:pPr>
  </w:style>
  <w:style w:type="paragraph" w:styleId="Index2">
    <w:name w:val="index 2"/>
    <w:basedOn w:val="Normal"/>
    <w:next w:val="Normal"/>
    <w:autoRedefine/>
    <w:uiPriority w:val="99"/>
    <w:semiHidden/>
    <w:unhideWhenUsed/>
    <w:locked/>
    <w:rsid w:val="0003148D"/>
    <w:pPr>
      <w:spacing w:line="240" w:lineRule="auto"/>
      <w:ind w:left="440" w:hanging="220"/>
    </w:pPr>
  </w:style>
  <w:style w:type="paragraph" w:styleId="Index3">
    <w:name w:val="index 3"/>
    <w:basedOn w:val="Normal"/>
    <w:next w:val="Normal"/>
    <w:autoRedefine/>
    <w:uiPriority w:val="99"/>
    <w:semiHidden/>
    <w:unhideWhenUsed/>
    <w:locked/>
    <w:rsid w:val="0003148D"/>
    <w:pPr>
      <w:spacing w:line="240" w:lineRule="auto"/>
      <w:ind w:left="660" w:hanging="220"/>
    </w:pPr>
  </w:style>
  <w:style w:type="paragraph" w:styleId="Index4">
    <w:name w:val="index 4"/>
    <w:basedOn w:val="Normal"/>
    <w:next w:val="Normal"/>
    <w:autoRedefine/>
    <w:uiPriority w:val="99"/>
    <w:semiHidden/>
    <w:unhideWhenUsed/>
    <w:locked/>
    <w:rsid w:val="0003148D"/>
    <w:pPr>
      <w:spacing w:line="240" w:lineRule="auto"/>
      <w:ind w:left="880" w:hanging="220"/>
    </w:pPr>
  </w:style>
  <w:style w:type="paragraph" w:styleId="Index5">
    <w:name w:val="index 5"/>
    <w:basedOn w:val="Normal"/>
    <w:next w:val="Normal"/>
    <w:autoRedefine/>
    <w:uiPriority w:val="99"/>
    <w:semiHidden/>
    <w:unhideWhenUsed/>
    <w:locked/>
    <w:rsid w:val="0003148D"/>
    <w:pPr>
      <w:spacing w:line="240" w:lineRule="auto"/>
      <w:ind w:left="1100" w:hanging="220"/>
    </w:pPr>
  </w:style>
  <w:style w:type="paragraph" w:styleId="Index6">
    <w:name w:val="index 6"/>
    <w:basedOn w:val="Normal"/>
    <w:next w:val="Normal"/>
    <w:autoRedefine/>
    <w:uiPriority w:val="99"/>
    <w:semiHidden/>
    <w:unhideWhenUsed/>
    <w:locked/>
    <w:rsid w:val="0003148D"/>
    <w:pPr>
      <w:spacing w:line="240" w:lineRule="auto"/>
      <w:ind w:left="1320" w:hanging="220"/>
    </w:pPr>
  </w:style>
  <w:style w:type="paragraph" w:styleId="Index7">
    <w:name w:val="index 7"/>
    <w:basedOn w:val="Normal"/>
    <w:next w:val="Normal"/>
    <w:autoRedefine/>
    <w:uiPriority w:val="99"/>
    <w:semiHidden/>
    <w:unhideWhenUsed/>
    <w:locked/>
    <w:rsid w:val="0003148D"/>
    <w:pPr>
      <w:spacing w:line="240" w:lineRule="auto"/>
      <w:ind w:left="1540" w:hanging="220"/>
    </w:pPr>
  </w:style>
  <w:style w:type="paragraph" w:styleId="Index8">
    <w:name w:val="index 8"/>
    <w:basedOn w:val="Normal"/>
    <w:next w:val="Normal"/>
    <w:autoRedefine/>
    <w:uiPriority w:val="99"/>
    <w:semiHidden/>
    <w:unhideWhenUsed/>
    <w:locked/>
    <w:rsid w:val="0003148D"/>
    <w:pPr>
      <w:spacing w:line="240" w:lineRule="auto"/>
      <w:ind w:left="1760" w:hanging="220"/>
    </w:pPr>
  </w:style>
  <w:style w:type="paragraph" w:styleId="Index9">
    <w:name w:val="index 9"/>
    <w:basedOn w:val="Normal"/>
    <w:next w:val="Normal"/>
    <w:autoRedefine/>
    <w:uiPriority w:val="99"/>
    <w:semiHidden/>
    <w:unhideWhenUsed/>
    <w:locked/>
    <w:rsid w:val="0003148D"/>
    <w:pPr>
      <w:spacing w:line="240" w:lineRule="auto"/>
      <w:ind w:left="1980" w:hanging="220"/>
    </w:pPr>
  </w:style>
  <w:style w:type="paragraph" w:styleId="TableofFigures">
    <w:name w:val="table of figures"/>
    <w:basedOn w:val="Normal"/>
    <w:next w:val="Normal"/>
    <w:uiPriority w:val="99"/>
    <w:semiHidden/>
    <w:unhideWhenUsed/>
    <w:locked/>
    <w:rsid w:val="0003148D"/>
  </w:style>
  <w:style w:type="paragraph" w:styleId="TableofAuthorities">
    <w:name w:val="table of authorities"/>
    <w:basedOn w:val="Normal"/>
    <w:next w:val="Normal"/>
    <w:uiPriority w:val="99"/>
    <w:semiHidden/>
    <w:unhideWhenUsed/>
    <w:locked/>
    <w:rsid w:val="0003148D"/>
    <w:pPr>
      <w:ind w:left="220" w:hanging="220"/>
    </w:pPr>
  </w:style>
  <w:style w:type="paragraph" w:styleId="EnvelopeAddress">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lock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lock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lock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Number">
    <w:name w:val="List Number"/>
    <w:basedOn w:val="Normal"/>
    <w:uiPriority w:val="99"/>
    <w:semiHidden/>
    <w:unhideWhenUsed/>
    <w:locked/>
    <w:rsid w:val="0003148D"/>
    <w:pPr>
      <w:numPr>
        <w:numId w:val="2"/>
      </w:numPr>
      <w:contextualSpacing/>
    </w:pPr>
  </w:style>
  <w:style w:type="paragraph" w:styleId="ListNumber2">
    <w:name w:val="List Number 2"/>
    <w:basedOn w:val="Normal"/>
    <w:uiPriority w:val="99"/>
    <w:semiHidden/>
    <w:unhideWhenUsed/>
    <w:locked/>
    <w:rsid w:val="0003148D"/>
    <w:pPr>
      <w:numPr>
        <w:numId w:val="3"/>
      </w:numPr>
      <w:contextualSpacing/>
    </w:pPr>
  </w:style>
  <w:style w:type="paragraph" w:styleId="ListNumber3">
    <w:name w:val="List Number 3"/>
    <w:basedOn w:val="Normal"/>
    <w:uiPriority w:val="99"/>
    <w:semiHidden/>
    <w:unhideWhenUsed/>
    <w:locked/>
    <w:rsid w:val="0003148D"/>
    <w:pPr>
      <w:numPr>
        <w:numId w:val="4"/>
      </w:numPr>
      <w:contextualSpacing/>
    </w:pPr>
  </w:style>
  <w:style w:type="paragraph" w:styleId="ListNumber4">
    <w:name w:val="List Number 4"/>
    <w:basedOn w:val="Normal"/>
    <w:uiPriority w:val="99"/>
    <w:semiHidden/>
    <w:unhideWhenUsed/>
    <w:locked/>
    <w:rsid w:val="0003148D"/>
    <w:pPr>
      <w:numPr>
        <w:numId w:val="5"/>
      </w:numPr>
      <w:contextualSpacing/>
    </w:pPr>
  </w:style>
  <w:style w:type="paragraph" w:styleId="ListNumber5">
    <w:name w:val="List Number 5"/>
    <w:basedOn w:val="Normal"/>
    <w:uiPriority w:val="99"/>
    <w:semiHidden/>
    <w:unhideWhenUsed/>
    <w:locked/>
    <w:rsid w:val="0003148D"/>
    <w:pPr>
      <w:numPr>
        <w:numId w:val="6"/>
      </w:numPr>
      <w:contextualSpacing/>
    </w:pPr>
  </w:style>
  <w:style w:type="paragraph" w:styleId="HTMLPreformatted">
    <w:name w:val="HTML Preformatted"/>
    <w:basedOn w:val="Normal"/>
    <w:link w:val="HTMLPreformattedChar"/>
    <w:uiPriority w:val="99"/>
    <w:semiHidden/>
    <w:unhideWhenUsed/>
    <w:lock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lock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lock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lock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locked/>
    <w:rsid w:val="0003148D"/>
    <w:pPr>
      <w:numPr>
        <w:numId w:val="7"/>
      </w:numPr>
      <w:contextualSpacing/>
    </w:pPr>
  </w:style>
  <w:style w:type="paragraph" w:styleId="ListBullet2">
    <w:name w:val="List Bullet 2"/>
    <w:basedOn w:val="Normal"/>
    <w:uiPriority w:val="99"/>
    <w:semiHidden/>
    <w:unhideWhenUsed/>
    <w:locked/>
    <w:rsid w:val="0003148D"/>
    <w:pPr>
      <w:numPr>
        <w:numId w:val="8"/>
      </w:numPr>
      <w:contextualSpacing/>
    </w:pPr>
  </w:style>
  <w:style w:type="paragraph" w:styleId="ListBullet3">
    <w:name w:val="List Bullet 3"/>
    <w:basedOn w:val="Normal"/>
    <w:uiPriority w:val="99"/>
    <w:semiHidden/>
    <w:unhideWhenUsed/>
    <w:locked/>
    <w:rsid w:val="0003148D"/>
    <w:pPr>
      <w:numPr>
        <w:numId w:val="9"/>
      </w:numPr>
      <w:contextualSpacing/>
    </w:pPr>
  </w:style>
  <w:style w:type="paragraph" w:styleId="ListBullet4">
    <w:name w:val="List Bullet 4"/>
    <w:basedOn w:val="Normal"/>
    <w:uiPriority w:val="99"/>
    <w:semiHidden/>
    <w:unhideWhenUsed/>
    <w:locked/>
    <w:rsid w:val="0003148D"/>
    <w:pPr>
      <w:numPr>
        <w:numId w:val="10"/>
      </w:numPr>
      <w:contextualSpacing/>
    </w:pPr>
  </w:style>
  <w:style w:type="paragraph" w:styleId="ListBullet5">
    <w:name w:val="List Bullet 5"/>
    <w:basedOn w:val="Normal"/>
    <w:uiPriority w:val="99"/>
    <w:semiHidden/>
    <w:unhideWhenUsed/>
    <w:locked/>
    <w:rsid w:val="0003148D"/>
    <w:pPr>
      <w:numPr>
        <w:numId w:val="11"/>
      </w:numPr>
      <w:contextualSpacing/>
    </w:pPr>
  </w:style>
  <w:style w:type="paragraph" w:styleId="BodyTextIndent2">
    <w:name w:val="Body Text Indent 2"/>
    <w:basedOn w:val="Normal"/>
    <w:link w:val="BodyTextIndent2Char"/>
    <w:uiPriority w:val="99"/>
    <w:semiHidden/>
    <w:unhideWhenUsed/>
    <w:lock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lock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locked/>
    <w:rsid w:val="0003148D"/>
    <w:pPr>
      <w:ind w:left="720"/>
    </w:pPr>
  </w:style>
  <w:style w:type="paragraph" w:styleId="CommentText">
    <w:name w:val="annotation text"/>
    <w:basedOn w:val="Normal"/>
    <w:link w:val="CommentTextChar"/>
    <w:uiPriority w:val="99"/>
    <w:semiHidden/>
    <w:unhideWhenUsed/>
    <w:locked/>
    <w:rsid w:val="0003148D"/>
    <w:pPr>
      <w:spacing w:line="240" w:lineRule="auto"/>
    </w:pPr>
  </w:style>
  <w:style w:type="character" w:customStyle="1" w:styleId="CommentTextChar">
    <w:name w:val="Comment Text Char"/>
    <w:basedOn w:val="DefaultParagraphFont"/>
    <w:link w:val="CommentText"/>
    <w:uiPriority w:val="99"/>
    <w:semiHidden/>
    <w:rsid w:val="0003148D"/>
    <w:rPr>
      <w:sz w:val="20"/>
      <w:szCs w:val="20"/>
    </w:rPr>
  </w:style>
  <w:style w:type="paragraph" w:styleId="CommentSubject">
    <w:name w:val="annotation subject"/>
    <w:basedOn w:val="CommentText"/>
    <w:next w:val="CommentText"/>
    <w:link w:val="CommentSubjectChar"/>
    <w:uiPriority w:val="99"/>
    <w:semiHidden/>
    <w:unhideWhenUsed/>
    <w:lock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locked/>
    <w:rsid w:val="0003148D"/>
    <w:pPr>
      <w:spacing w:after="100"/>
    </w:pPr>
  </w:style>
  <w:style w:type="paragraph" w:styleId="TOC2">
    <w:name w:val="toc 2"/>
    <w:basedOn w:val="Normal"/>
    <w:next w:val="Normal"/>
    <w:autoRedefine/>
    <w:uiPriority w:val="39"/>
    <w:semiHidden/>
    <w:unhideWhenUsed/>
    <w:locked/>
    <w:rsid w:val="0003148D"/>
    <w:pPr>
      <w:spacing w:after="100"/>
      <w:ind w:left="220"/>
    </w:pPr>
  </w:style>
  <w:style w:type="paragraph" w:styleId="TOC3">
    <w:name w:val="toc 3"/>
    <w:basedOn w:val="Normal"/>
    <w:next w:val="Normal"/>
    <w:autoRedefine/>
    <w:uiPriority w:val="39"/>
    <w:semiHidden/>
    <w:unhideWhenUsed/>
    <w:locked/>
    <w:rsid w:val="0003148D"/>
    <w:pPr>
      <w:spacing w:after="100"/>
      <w:ind w:left="440"/>
    </w:pPr>
  </w:style>
  <w:style w:type="paragraph" w:styleId="TOC4">
    <w:name w:val="toc 4"/>
    <w:basedOn w:val="Normal"/>
    <w:next w:val="Normal"/>
    <w:autoRedefine/>
    <w:uiPriority w:val="39"/>
    <w:semiHidden/>
    <w:unhideWhenUsed/>
    <w:locked/>
    <w:rsid w:val="0003148D"/>
    <w:pPr>
      <w:spacing w:after="100"/>
      <w:ind w:left="660"/>
    </w:pPr>
  </w:style>
  <w:style w:type="paragraph" w:styleId="TOC5">
    <w:name w:val="toc 5"/>
    <w:basedOn w:val="Normal"/>
    <w:next w:val="Normal"/>
    <w:autoRedefine/>
    <w:uiPriority w:val="39"/>
    <w:semiHidden/>
    <w:unhideWhenUsed/>
    <w:locked/>
    <w:rsid w:val="0003148D"/>
    <w:pPr>
      <w:spacing w:after="100"/>
      <w:ind w:left="880"/>
    </w:pPr>
  </w:style>
  <w:style w:type="paragraph" w:styleId="TOC6">
    <w:name w:val="toc 6"/>
    <w:basedOn w:val="Normal"/>
    <w:next w:val="Normal"/>
    <w:autoRedefine/>
    <w:uiPriority w:val="39"/>
    <w:semiHidden/>
    <w:unhideWhenUsed/>
    <w:locked/>
    <w:rsid w:val="0003148D"/>
    <w:pPr>
      <w:spacing w:after="100"/>
      <w:ind w:left="1100"/>
    </w:pPr>
  </w:style>
  <w:style w:type="paragraph" w:styleId="TOC7">
    <w:name w:val="toc 7"/>
    <w:basedOn w:val="Normal"/>
    <w:next w:val="Normal"/>
    <w:autoRedefine/>
    <w:uiPriority w:val="39"/>
    <w:semiHidden/>
    <w:unhideWhenUsed/>
    <w:locked/>
    <w:rsid w:val="0003148D"/>
    <w:pPr>
      <w:spacing w:after="100"/>
      <w:ind w:left="1320"/>
    </w:pPr>
  </w:style>
  <w:style w:type="paragraph" w:styleId="TOC8">
    <w:name w:val="toc 8"/>
    <w:basedOn w:val="Normal"/>
    <w:next w:val="Normal"/>
    <w:autoRedefine/>
    <w:uiPriority w:val="39"/>
    <w:semiHidden/>
    <w:unhideWhenUsed/>
    <w:locked/>
    <w:rsid w:val="0003148D"/>
    <w:pPr>
      <w:spacing w:after="100"/>
      <w:ind w:left="1540"/>
    </w:pPr>
  </w:style>
  <w:style w:type="paragraph" w:styleId="TOC9">
    <w:name w:val="toc 9"/>
    <w:basedOn w:val="Normal"/>
    <w:next w:val="Normal"/>
    <w:autoRedefine/>
    <w:uiPriority w:val="39"/>
    <w:semiHidden/>
    <w:unhideWhenUsed/>
    <w:locked/>
    <w:rsid w:val="0003148D"/>
    <w:pPr>
      <w:spacing w:after="100"/>
      <w:ind w:left="1760"/>
    </w:pPr>
  </w:style>
  <w:style w:type="paragraph" w:styleId="BlockText">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lock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lock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lock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lock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Header">
    <w:name w:val="header"/>
    <w:basedOn w:val="Normal"/>
    <w:link w:val="HeaderChar"/>
    <w:uiPriority w:val="99"/>
    <w:unhideWhenUsed/>
    <w:lock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lock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 w:type="character" w:styleId="Hyperlink">
    <w:name w:val="Hyperlink"/>
    <w:basedOn w:val="DefaultParagraphFont"/>
    <w:uiPriority w:val="99"/>
    <w:unhideWhenUsed/>
    <w:locked/>
    <w:rsid w:val="00AB0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69FCB-924F-4282-A87B-264394E6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945</Words>
  <Characters>5392</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Jarka Glassey</cp:lastModifiedBy>
  <cp:revision>11</cp:revision>
  <cp:lastPrinted>2015-05-12T18:31:00Z</cp:lastPrinted>
  <dcterms:created xsi:type="dcterms:W3CDTF">2019-03-31T10:29:00Z</dcterms:created>
  <dcterms:modified xsi:type="dcterms:W3CDTF">2019-03-31T20:28:00Z</dcterms:modified>
</cp:coreProperties>
</file>