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1CDC8"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14:paraId="55E03398" w14:textId="006BF9B9" w:rsidR="00704BDF" w:rsidRPr="00DE0019" w:rsidRDefault="00C71BE6" w:rsidP="00704BDF">
      <w:pPr>
        <w:snapToGrid w:val="0"/>
        <w:spacing w:after="360"/>
        <w:jc w:val="center"/>
        <w:rPr>
          <w:rFonts w:asciiTheme="minorHAnsi" w:eastAsia="MS PGothic" w:hAnsiTheme="minorHAnsi"/>
          <w:b/>
          <w:bCs/>
          <w:sz w:val="28"/>
          <w:szCs w:val="28"/>
          <w:lang w:val="en-US" w:eastAsia="ko-KR"/>
        </w:rPr>
      </w:pPr>
      <w:r w:rsidRPr="00C71BE6">
        <w:rPr>
          <w:rFonts w:asciiTheme="minorHAnsi" w:eastAsia="MS PGothic" w:hAnsiTheme="minorHAnsi"/>
          <w:b/>
          <w:bCs/>
          <w:sz w:val="28"/>
          <w:szCs w:val="28"/>
          <w:lang w:val="en-US"/>
        </w:rPr>
        <w:lastRenderedPageBreak/>
        <w:t xml:space="preserve">The quest for </w:t>
      </w:r>
      <w:r w:rsidR="00876958">
        <w:rPr>
          <w:rFonts w:asciiTheme="minorHAnsi" w:eastAsia="MS PGothic" w:hAnsiTheme="minorHAnsi"/>
          <w:b/>
          <w:bCs/>
          <w:sz w:val="28"/>
          <w:szCs w:val="28"/>
          <w:lang w:val="en-US"/>
        </w:rPr>
        <w:t>a</w:t>
      </w:r>
      <w:r w:rsidRPr="00C71BE6">
        <w:rPr>
          <w:rFonts w:asciiTheme="minorHAnsi" w:eastAsia="MS PGothic" w:hAnsiTheme="minorHAnsi"/>
          <w:b/>
          <w:bCs/>
          <w:sz w:val="28"/>
          <w:szCs w:val="28"/>
          <w:lang w:val="en-US"/>
        </w:rPr>
        <w:t xml:space="preserve"> cell factory for the production of recombinant proteins: </w:t>
      </w:r>
      <w:proofErr w:type="spellStart"/>
      <w:r w:rsidRPr="00C71BE6">
        <w:rPr>
          <w:rFonts w:asciiTheme="minorHAnsi" w:eastAsia="MS PGothic" w:hAnsiTheme="minorHAnsi"/>
          <w:b/>
          <w:bCs/>
          <w:i/>
          <w:sz w:val="28"/>
          <w:szCs w:val="28"/>
          <w:lang w:val="en-US"/>
        </w:rPr>
        <w:t>Pichia</w:t>
      </w:r>
      <w:proofErr w:type="spellEnd"/>
      <w:r w:rsidRPr="00C71BE6">
        <w:rPr>
          <w:rFonts w:asciiTheme="minorHAnsi" w:eastAsia="MS PGothic" w:hAnsiTheme="minorHAnsi"/>
          <w:b/>
          <w:bCs/>
          <w:i/>
          <w:sz w:val="28"/>
          <w:szCs w:val="28"/>
          <w:lang w:val="en-US"/>
        </w:rPr>
        <w:t xml:space="preserve"> </w:t>
      </w:r>
      <w:proofErr w:type="spellStart"/>
      <w:r w:rsidRPr="00C71BE6">
        <w:rPr>
          <w:rFonts w:asciiTheme="minorHAnsi" w:eastAsia="MS PGothic" w:hAnsiTheme="minorHAnsi"/>
          <w:b/>
          <w:bCs/>
          <w:i/>
          <w:sz w:val="28"/>
          <w:szCs w:val="28"/>
          <w:lang w:val="en-US"/>
        </w:rPr>
        <w:t>pastoris</w:t>
      </w:r>
      <w:proofErr w:type="spellEnd"/>
      <w:r w:rsidRPr="00C71BE6">
        <w:rPr>
          <w:rFonts w:asciiTheme="minorHAnsi" w:eastAsia="MS PGothic" w:hAnsiTheme="minorHAnsi"/>
          <w:b/>
          <w:bCs/>
          <w:sz w:val="28"/>
          <w:szCs w:val="28"/>
          <w:lang w:val="en-US"/>
        </w:rPr>
        <w:t xml:space="preserve"> </w:t>
      </w:r>
      <w:proofErr w:type="spellStart"/>
      <w:r w:rsidRPr="00C71BE6">
        <w:rPr>
          <w:rFonts w:asciiTheme="minorHAnsi" w:eastAsia="MS PGothic" w:hAnsiTheme="minorHAnsi"/>
          <w:b/>
          <w:bCs/>
          <w:sz w:val="28"/>
          <w:szCs w:val="28"/>
          <w:lang w:val="en-US"/>
        </w:rPr>
        <w:t>Vs</w:t>
      </w:r>
      <w:proofErr w:type="spellEnd"/>
      <w:r w:rsidRPr="00C71BE6">
        <w:rPr>
          <w:rFonts w:asciiTheme="minorHAnsi" w:eastAsia="MS PGothic" w:hAnsiTheme="minorHAnsi"/>
          <w:b/>
          <w:bCs/>
          <w:sz w:val="28"/>
          <w:szCs w:val="28"/>
          <w:lang w:val="en-US"/>
        </w:rPr>
        <w:t xml:space="preserve"> </w:t>
      </w:r>
      <w:proofErr w:type="spellStart"/>
      <w:r w:rsidRPr="00C71BE6">
        <w:rPr>
          <w:rFonts w:asciiTheme="minorHAnsi" w:eastAsia="MS PGothic" w:hAnsiTheme="minorHAnsi"/>
          <w:b/>
          <w:bCs/>
          <w:i/>
          <w:sz w:val="28"/>
          <w:szCs w:val="28"/>
          <w:lang w:val="en-US"/>
        </w:rPr>
        <w:t>Yarrowia</w:t>
      </w:r>
      <w:proofErr w:type="spellEnd"/>
      <w:r w:rsidRPr="00C71BE6">
        <w:rPr>
          <w:rFonts w:asciiTheme="minorHAnsi" w:eastAsia="MS PGothic" w:hAnsiTheme="minorHAnsi"/>
          <w:b/>
          <w:bCs/>
          <w:i/>
          <w:sz w:val="28"/>
          <w:szCs w:val="28"/>
          <w:lang w:val="en-US"/>
        </w:rPr>
        <w:t xml:space="preserve"> </w:t>
      </w:r>
      <w:proofErr w:type="spellStart"/>
      <w:r w:rsidRPr="00C71BE6">
        <w:rPr>
          <w:rFonts w:asciiTheme="minorHAnsi" w:eastAsia="MS PGothic" w:hAnsiTheme="minorHAnsi"/>
          <w:b/>
          <w:bCs/>
          <w:i/>
          <w:sz w:val="28"/>
          <w:szCs w:val="28"/>
          <w:lang w:val="en-US"/>
        </w:rPr>
        <w:t>lipolytica</w:t>
      </w:r>
      <w:proofErr w:type="spellEnd"/>
      <w:r w:rsidRPr="00C71BE6">
        <w:rPr>
          <w:rFonts w:asciiTheme="minorHAnsi" w:eastAsia="MS PGothic" w:hAnsiTheme="minorHAnsi"/>
          <w:b/>
          <w:bCs/>
          <w:sz w:val="28"/>
          <w:szCs w:val="28"/>
          <w:lang w:val="en-US"/>
        </w:rPr>
        <w:t>.</w:t>
      </w:r>
      <w:r w:rsidR="00DE0019" w:rsidRPr="00DE0019">
        <w:rPr>
          <w:rFonts w:asciiTheme="minorHAnsi" w:eastAsia="MS PGothic" w:hAnsiTheme="minorHAnsi"/>
          <w:b/>
          <w:bCs/>
          <w:sz w:val="28"/>
          <w:szCs w:val="28"/>
          <w:lang w:val="en-US"/>
        </w:rPr>
        <w:t xml:space="preserve"> </w:t>
      </w:r>
    </w:p>
    <w:p w14:paraId="15282211" w14:textId="6ECF8856" w:rsidR="00DE0019" w:rsidRPr="00DE0019" w:rsidRDefault="00DF5554" w:rsidP="00704BDF">
      <w:pPr>
        <w:snapToGrid w:val="0"/>
        <w:spacing w:after="120"/>
        <w:jc w:val="center"/>
        <w:rPr>
          <w:rFonts w:eastAsia="SimSun"/>
          <w:color w:val="000000"/>
          <w:lang w:val="en-US" w:eastAsia="zh-CN"/>
        </w:rPr>
      </w:pPr>
      <w:r w:rsidRPr="00B93AE0">
        <w:rPr>
          <w:rFonts w:asciiTheme="minorHAnsi" w:eastAsia="SimSun" w:hAnsiTheme="minorHAnsi"/>
          <w:color w:val="000000"/>
          <w:sz w:val="24"/>
          <w:szCs w:val="24"/>
          <w:lang w:val="en-US" w:eastAsia="zh-CN"/>
        </w:rPr>
        <w:t xml:space="preserve">Marie </w:t>
      </w:r>
      <w:proofErr w:type="spellStart"/>
      <w:r w:rsidRPr="00B93AE0">
        <w:rPr>
          <w:rFonts w:asciiTheme="minorHAnsi" w:eastAsia="SimSun" w:hAnsiTheme="minorHAnsi"/>
          <w:color w:val="000000"/>
          <w:sz w:val="24"/>
          <w:szCs w:val="24"/>
          <w:lang w:val="en-US" w:eastAsia="zh-CN"/>
        </w:rPr>
        <w:t>Vand</w:t>
      </w:r>
      <w:r w:rsidR="00B93AE0">
        <w:rPr>
          <w:rFonts w:asciiTheme="minorHAnsi" w:eastAsia="SimSun" w:hAnsiTheme="minorHAnsi"/>
          <w:color w:val="000000"/>
          <w:sz w:val="24"/>
          <w:szCs w:val="24"/>
          <w:lang w:val="en-US" w:eastAsia="zh-CN"/>
        </w:rPr>
        <w:t>e</w:t>
      </w:r>
      <w:r w:rsidRPr="00B93AE0">
        <w:rPr>
          <w:rFonts w:asciiTheme="minorHAnsi" w:eastAsia="SimSun" w:hAnsiTheme="minorHAnsi"/>
          <w:color w:val="000000"/>
          <w:sz w:val="24"/>
          <w:szCs w:val="24"/>
          <w:lang w:val="en-US" w:eastAsia="zh-CN"/>
        </w:rPr>
        <w:t>rmies</w:t>
      </w:r>
      <w:proofErr w:type="spellEnd"/>
      <w:r w:rsidRPr="00B93AE0">
        <w:rPr>
          <w:rFonts w:asciiTheme="minorHAnsi" w:eastAsia="SimSun" w:hAnsiTheme="minorHAnsi"/>
          <w:color w:val="000000"/>
          <w:sz w:val="24"/>
          <w:szCs w:val="24"/>
          <w:lang w:val="en-US" w:eastAsia="zh-CN"/>
        </w:rPr>
        <w:t xml:space="preserve">, </w:t>
      </w:r>
      <w:proofErr w:type="spellStart"/>
      <w:r w:rsidRPr="00B93AE0">
        <w:rPr>
          <w:rFonts w:asciiTheme="minorHAnsi" w:eastAsia="SimSun" w:hAnsiTheme="minorHAnsi"/>
          <w:color w:val="000000"/>
          <w:sz w:val="24"/>
          <w:szCs w:val="24"/>
          <w:lang w:val="en-US" w:eastAsia="zh-CN"/>
        </w:rPr>
        <w:t>Chrispian</w:t>
      </w:r>
      <w:proofErr w:type="spellEnd"/>
      <w:r w:rsidRPr="00B93AE0">
        <w:rPr>
          <w:rFonts w:asciiTheme="minorHAnsi" w:eastAsia="SimSun" w:hAnsiTheme="minorHAnsi"/>
          <w:color w:val="000000"/>
          <w:sz w:val="24"/>
          <w:szCs w:val="24"/>
          <w:lang w:val="en-US" w:eastAsia="zh-CN"/>
        </w:rPr>
        <w:t xml:space="preserve"> </w:t>
      </w:r>
      <w:proofErr w:type="spellStart"/>
      <w:r w:rsidRPr="00B93AE0">
        <w:rPr>
          <w:rFonts w:asciiTheme="minorHAnsi" w:eastAsia="SimSun" w:hAnsiTheme="minorHAnsi"/>
          <w:color w:val="000000"/>
          <w:sz w:val="24"/>
          <w:szCs w:val="24"/>
          <w:lang w:val="en-US" w:eastAsia="zh-CN"/>
        </w:rPr>
        <w:t>Theron</w:t>
      </w:r>
      <w:proofErr w:type="spellEnd"/>
      <w:r w:rsidRPr="00B93AE0">
        <w:rPr>
          <w:rFonts w:asciiTheme="minorHAnsi" w:eastAsia="SimSun" w:hAnsiTheme="minorHAnsi"/>
          <w:color w:val="000000"/>
          <w:sz w:val="24"/>
          <w:szCs w:val="24"/>
          <w:lang w:val="en-US" w:eastAsia="zh-CN"/>
        </w:rPr>
        <w:t>,</w:t>
      </w:r>
      <w:r>
        <w:rPr>
          <w:rFonts w:asciiTheme="minorHAnsi" w:eastAsia="SimSun" w:hAnsiTheme="minorHAnsi"/>
          <w:color w:val="000000"/>
          <w:sz w:val="24"/>
          <w:szCs w:val="24"/>
          <w:u w:val="single"/>
          <w:lang w:val="en-US" w:eastAsia="zh-CN"/>
        </w:rPr>
        <w:t xml:space="preserve"> Patrick </w:t>
      </w:r>
      <w:proofErr w:type="spellStart"/>
      <w:r>
        <w:rPr>
          <w:rFonts w:asciiTheme="minorHAnsi" w:eastAsia="SimSun" w:hAnsiTheme="minorHAnsi"/>
          <w:color w:val="000000"/>
          <w:sz w:val="24"/>
          <w:szCs w:val="24"/>
          <w:u w:val="single"/>
          <w:lang w:val="en-US" w:eastAsia="zh-CN"/>
        </w:rPr>
        <w:t>Fickers</w:t>
      </w:r>
      <w:proofErr w:type="spellEnd"/>
      <w:r>
        <w:rPr>
          <w:rFonts w:asciiTheme="minorHAnsi" w:eastAsia="SimSun" w:hAnsiTheme="minorHAnsi"/>
          <w:color w:val="000000"/>
          <w:sz w:val="24"/>
          <w:szCs w:val="24"/>
          <w:u w:val="single"/>
          <w:lang w:val="en-US" w:eastAsia="zh-CN"/>
        </w:rPr>
        <w:t>*</w:t>
      </w:r>
    </w:p>
    <w:p w14:paraId="25FFDEA6" w14:textId="77777777" w:rsidR="00D95C78" w:rsidRDefault="00D95C78" w:rsidP="00704BDF">
      <w:pPr>
        <w:snapToGrid w:val="0"/>
        <w:spacing w:after="120"/>
        <w:jc w:val="center"/>
        <w:rPr>
          <w:rFonts w:eastAsia="MS PGothic"/>
          <w:i/>
          <w:iCs/>
          <w:color w:val="000000"/>
          <w:sz w:val="20"/>
          <w:lang w:val="en-US"/>
        </w:rPr>
      </w:pPr>
      <w:r w:rsidRPr="00D95C78">
        <w:rPr>
          <w:rFonts w:eastAsia="MS PGothic"/>
          <w:i/>
          <w:iCs/>
          <w:color w:val="000000"/>
          <w:sz w:val="20"/>
          <w:lang w:val="en-US"/>
        </w:rPr>
        <w:t xml:space="preserve">Microbial Processes and Interactions, TERRA Teaching and Research Centre, University of Liège - </w:t>
      </w:r>
      <w:proofErr w:type="spellStart"/>
      <w:r w:rsidRPr="00D95C78">
        <w:rPr>
          <w:rFonts w:eastAsia="MS PGothic"/>
          <w:i/>
          <w:iCs/>
          <w:color w:val="000000"/>
          <w:sz w:val="20"/>
          <w:lang w:val="en-US"/>
        </w:rPr>
        <w:t>Gembloux</w:t>
      </w:r>
      <w:proofErr w:type="spellEnd"/>
      <w:r w:rsidRPr="00D95C78">
        <w:rPr>
          <w:rFonts w:eastAsia="MS PGothic"/>
          <w:i/>
          <w:iCs/>
          <w:color w:val="000000"/>
          <w:sz w:val="20"/>
          <w:lang w:val="en-US"/>
        </w:rPr>
        <w:t xml:space="preserve"> </w:t>
      </w:r>
      <w:proofErr w:type="spellStart"/>
      <w:r w:rsidRPr="00D95C78">
        <w:rPr>
          <w:rFonts w:eastAsia="MS PGothic"/>
          <w:i/>
          <w:iCs/>
          <w:color w:val="000000"/>
          <w:sz w:val="20"/>
          <w:lang w:val="en-US"/>
        </w:rPr>
        <w:t>AgroBio</w:t>
      </w:r>
      <w:proofErr w:type="spellEnd"/>
      <w:r w:rsidRPr="00D95C78">
        <w:rPr>
          <w:rFonts w:eastAsia="MS PGothic"/>
          <w:i/>
          <w:iCs/>
          <w:color w:val="000000"/>
          <w:sz w:val="20"/>
          <w:lang w:val="en-US"/>
        </w:rPr>
        <w:t xml:space="preserve"> Tech, Av de la </w:t>
      </w:r>
      <w:proofErr w:type="spellStart"/>
      <w:r w:rsidRPr="00D95C78">
        <w:rPr>
          <w:rFonts w:eastAsia="MS PGothic"/>
          <w:i/>
          <w:iCs/>
          <w:color w:val="000000"/>
          <w:sz w:val="20"/>
          <w:lang w:val="en-US"/>
        </w:rPr>
        <w:t>Faculté</w:t>
      </w:r>
      <w:proofErr w:type="spellEnd"/>
      <w:r w:rsidRPr="00D95C78">
        <w:rPr>
          <w:rFonts w:eastAsia="MS PGothic"/>
          <w:i/>
          <w:iCs/>
          <w:color w:val="000000"/>
          <w:sz w:val="20"/>
          <w:lang w:val="en-US"/>
        </w:rPr>
        <w:t xml:space="preserve">, 2B. B-5030 </w:t>
      </w:r>
      <w:proofErr w:type="spellStart"/>
      <w:r w:rsidRPr="00D95C78">
        <w:rPr>
          <w:rFonts w:eastAsia="MS PGothic"/>
          <w:i/>
          <w:iCs/>
          <w:color w:val="000000"/>
          <w:sz w:val="20"/>
          <w:lang w:val="en-US"/>
        </w:rPr>
        <w:t>Gembloux</w:t>
      </w:r>
      <w:proofErr w:type="spellEnd"/>
      <w:r w:rsidRPr="00D95C78">
        <w:rPr>
          <w:rFonts w:eastAsia="MS PGothic"/>
          <w:i/>
          <w:iCs/>
          <w:color w:val="000000"/>
          <w:sz w:val="20"/>
          <w:lang w:val="en-US"/>
        </w:rPr>
        <w:t xml:space="preserve">, Belgium </w:t>
      </w:r>
    </w:p>
    <w:p w14:paraId="501EFC66"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DF5554">
        <w:rPr>
          <w:rFonts w:asciiTheme="minorHAnsi" w:eastAsia="MS PGothic" w:hAnsiTheme="minorHAnsi"/>
          <w:bCs/>
          <w:i/>
          <w:iCs/>
          <w:sz w:val="20"/>
          <w:lang w:val="en-US"/>
        </w:rPr>
        <w:t xml:space="preserve"> pfickers@uliege.be</w:t>
      </w:r>
    </w:p>
    <w:p w14:paraId="4FC5ABAC"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bookmarkStart w:id="0" w:name="_GoBack"/>
      <w:bookmarkEnd w:id="0"/>
    </w:p>
    <w:p w14:paraId="424ACFEB" w14:textId="78BD6C9D" w:rsidR="00160695" w:rsidRPr="00160695" w:rsidRDefault="00160695" w:rsidP="00704BDF">
      <w:pPr>
        <w:pStyle w:val="AbstractBody"/>
        <w:numPr>
          <w:ilvl w:val="0"/>
          <w:numId w:val="16"/>
        </w:numPr>
        <w:rPr>
          <w:rFonts w:asciiTheme="minorHAnsi" w:hAnsiTheme="minorHAnsi"/>
        </w:rPr>
      </w:pPr>
      <w:r>
        <w:rPr>
          <w:rFonts w:asciiTheme="minorHAnsi" w:eastAsia="MS PGothic" w:hAnsiTheme="minorHAnsi"/>
          <w:i/>
          <w:color w:val="000000"/>
        </w:rPr>
        <w:t>P.</w:t>
      </w:r>
      <w:r w:rsidRPr="00160695">
        <w:rPr>
          <w:rFonts w:asciiTheme="minorHAnsi" w:eastAsia="MS PGothic" w:hAnsiTheme="minorHAnsi"/>
          <w:i/>
          <w:color w:val="000000"/>
        </w:rPr>
        <w:t xml:space="preserve"> </w:t>
      </w:r>
      <w:proofErr w:type="spellStart"/>
      <w:proofErr w:type="gramStart"/>
      <w:r w:rsidRPr="00160695">
        <w:rPr>
          <w:rFonts w:asciiTheme="minorHAnsi" w:eastAsia="MS PGothic" w:hAnsiTheme="minorHAnsi"/>
          <w:i/>
          <w:color w:val="000000"/>
        </w:rPr>
        <w:t>pastoris</w:t>
      </w:r>
      <w:proofErr w:type="spellEnd"/>
      <w:proofErr w:type="gramEnd"/>
      <w:r w:rsidRPr="00160695">
        <w:rPr>
          <w:rFonts w:asciiTheme="minorHAnsi" w:eastAsia="MS PGothic" w:hAnsiTheme="minorHAnsi"/>
          <w:color w:val="000000"/>
        </w:rPr>
        <w:t xml:space="preserve"> and </w:t>
      </w:r>
      <w:r>
        <w:rPr>
          <w:rFonts w:asciiTheme="minorHAnsi" w:eastAsia="MS PGothic" w:hAnsiTheme="minorHAnsi"/>
          <w:i/>
          <w:color w:val="000000"/>
        </w:rPr>
        <w:t>Y.</w:t>
      </w:r>
      <w:r w:rsidRPr="00160695">
        <w:rPr>
          <w:rFonts w:asciiTheme="minorHAnsi" w:eastAsia="MS PGothic" w:hAnsiTheme="minorHAnsi"/>
          <w:i/>
          <w:color w:val="000000"/>
        </w:rPr>
        <w:t xml:space="preserve"> </w:t>
      </w:r>
      <w:proofErr w:type="spellStart"/>
      <w:r w:rsidRPr="00160695">
        <w:rPr>
          <w:rFonts w:asciiTheme="minorHAnsi" w:eastAsia="MS PGothic" w:hAnsiTheme="minorHAnsi"/>
          <w:i/>
          <w:color w:val="000000"/>
        </w:rPr>
        <w:t>lipolytica</w:t>
      </w:r>
      <w:proofErr w:type="spellEnd"/>
      <w:r>
        <w:rPr>
          <w:rFonts w:asciiTheme="minorHAnsi" w:eastAsia="MS PGothic" w:hAnsiTheme="minorHAnsi"/>
          <w:i/>
          <w:color w:val="000000"/>
        </w:rPr>
        <w:t xml:space="preserve"> </w:t>
      </w:r>
      <w:r>
        <w:rPr>
          <w:rFonts w:asciiTheme="minorHAnsi" w:eastAsia="MS PGothic" w:hAnsiTheme="minorHAnsi"/>
          <w:color w:val="000000"/>
        </w:rPr>
        <w:t>were compared for the production of recombinant protein</w:t>
      </w:r>
      <w:r w:rsidR="004B082E">
        <w:rPr>
          <w:rFonts w:asciiTheme="minorHAnsi" w:eastAsia="MS PGothic" w:hAnsiTheme="minorHAnsi"/>
          <w:color w:val="000000"/>
        </w:rPr>
        <w:t>s</w:t>
      </w:r>
      <w:r>
        <w:rPr>
          <w:rFonts w:asciiTheme="minorHAnsi" w:eastAsia="MS PGothic" w:hAnsiTheme="minorHAnsi"/>
          <w:color w:val="000000"/>
        </w:rPr>
        <w:t xml:space="preserve"> </w:t>
      </w:r>
    </w:p>
    <w:p w14:paraId="74CAF2B9" w14:textId="77777777" w:rsidR="00160695" w:rsidRDefault="00160695" w:rsidP="00704BDF">
      <w:pPr>
        <w:pStyle w:val="AbstractBody"/>
        <w:numPr>
          <w:ilvl w:val="0"/>
          <w:numId w:val="16"/>
        </w:numPr>
        <w:rPr>
          <w:rFonts w:asciiTheme="minorHAnsi" w:hAnsiTheme="minorHAnsi"/>
        </w:rPr>
      </w:pPr>
      <w:proofErr w:type="spellStart"/>
      <w:r>
        <w:rPr>
          <w:rFonts w:asciiTheme="minorHAnsi" w:hAnsiTheme="minorHAnsi"/>
        </w:rPr>
        <w:t>Calb</w:t>
      </w:r>
      <w:proofErr w:type="spellEnd"/>
      <w:r>
        <w:rPr>
          <w:rFonts w:asciiTheme="minorHAnsi" w:hAnsiTheme="minorHAnsi"/>
        </w:rPr>
        <w:t xml:space="preserve"> lipase was used as a case report </w:t>
      </w:r>
    </w:p>
    <w:p w14:paraId="18F2B53E" w14:textId="77430691" w:rsidR="00160695" w:rsidRPr="00160695" w:rsidRDefault="00160695" w:rsidP="00704BDF">
      <w:pPr>
        <w:pStyle w:val="AbstractBody"/>
        <w:numPr>
          <w:ilvl w:val="0"/>
          <w:numId w:val="16"/>
        </w:numPr>
        <w:rPr>
          <w:rFonts w:asciiTheme="minorHAnsi" w:hAnsiTheme="minorHAnsi"/>
        </w:rPr>
      </w:pPr>
      <w:r>
        <w:rPr>
          <w:rFonts w:asciiTheme="minorHAnsi" w:hAnsiTheme="minorHAnsi"/>
        </w:rPr>
        <w:t xml:space="preserve">Protein productivity was higher in </w:t>
      </w:r>
      <w:r>
        <w:rPr>
          <w:rFonts w:asciiTheme="minorHAnsi" w:eastAsia="MS PGothic" w:hAnsiTheme="minorHAnsi"/>
          <w:i/>
          <w:color w:val="000000"/>
        </w:rPr>
        <w:t>Y.</w:t>
      </w:r>
      <w:r w:rsidRPr="00160695">
        <w:rPr>
          <w:rFonts w:asciiTheme="minorHAnsi" w:eastAsia="MS PGothic" w:hAnsiTheme="minorHAnsi"/>
          <w:i/>
          <w:color w:val="000000"/>
        </w:rPr>
        <w:t xml:space="preserve"> </w:t>
      </w:r>
      <w:proofErr w:type="spellStart"/>
      <w:r w:rsidRPr="00160695">
        <w:rPr>
          <w:rFonts w:asciiTheme="minorHAnsi" w:eastAsia="MS PGothic" w:hAnsiTheme="minorHAnsi"/>
          <w:i/>
          <w:color w:val="000000"/>
        </w:rPr>
        <w:t>lipolytica</w:t>
      </w:r>
      <w:proofErr w:type="spellEnd"/>
      <w:r>
        <w:rPr>
          <w:rFonts w:asciiTheme="minorHAnsi" w:eastAsia="MS PGothic" w:hAnsiTheme="minorHAnsi"/>
          <w:i/>
          <w:color w:val="000000"/>
        </w:rPr>
        <w:t xml:space="preserve"> </w:t>
      </w:r>
      <w:r w:rsidRPr="00160695">
        <w:rPr>
          <w:rFonts w:asciiTheme="minorHAnsi" w:eastAsia="MS PGothic" w:hAnsiTheme="minorHAnsi"/>
          <w:color w:val="000000"/>
        </w:rPr>
        <w:t>despite a lower gene expression level</w:t>
      </w:r>
    </w:p>
    <w:p w14:paraId="18F1D591" w14:textId="1442AF6F" w:rsidR="00B735EE" w:rsidRDefault="00160695" w:rsidP="00704BDF">
      <w:pPr>
        <w:pStyle w:val="AbstractBody"/>
        <w:numPr>
          <w:ilvl w:val="0"/>
          <w:numId w:val="16"/>
        </w:numPr>
        <w:rPr>
          <w:rFonts w:asciiTheme="minorHAnsi" w:hAnsiTheme="minorHAnsi"/>
        </w:rPr>
      </w:pPr>
      <w:r>
        <w:rPr>
          <w:rFonts w:asciiTheme="minorHAnsi" w:hAnsiTheme="minorHAnsi"/>
        </w:rPr>
        <w:t xml:space="preserve">The lower productivity in </w:t>
      </w:r>
      <w:r w:rsidR="00B735EE" w:rsidRPr="00B735EE">
        <w:rPr>
          <w:rFonts w:asciiTheme="minorHAnsi" w:hAnsiTheme="minorHAnsi"/>
          <w:i/>
        </w:rPr>
        <w:t>P.</w:t>
      </w:r>
      <w:r w:rsidRPr="00B735EE">
        <w:rPr>
          <w:rFonts w:asciiTheme="minorHAnsi" w:hAnsiTheme="minorHAnsi"/>
          <w:i/>
        </w:rPr>
        <w:t xml:space="preserve"> </w:t>
      </w:r>
      <w:proofErr w:type="spellStart"/>
      <w:r w:rsidRPr="00B735EE">
        <w:rPr>
          <w:rFonts w:asciiTheme="minorHAnsi" w:hAnsiTheme="minorHAnsi"/>
          <w:i/>
        </w:rPr>
        <w:t>pastoris</w:t>
      </w:r>
      <w:proofErr w:type="spellEnd"/>
      <w:r>
        <w:rPr>
          <w:rFonts w:asciiTheme="minorHAnsi" w:hAnsiTheme="minorHAnsi"/>
        </w:rPr>
        <w:t xml:space="preserve"> is due to proteasome degradation </w:t>
      </w:r>
      <w:r w:rsidR="00B735EE">
        <w:rPr>
          <w:rFonts w:asciiTheme="minorHAnsi" w:hAnsiTheme="minorHAnsi"/>
        </w:rPr>
        <w:t xml:space="preserve">of </w:t>
      </w:r>
      <w:proofErr w:type="spellStart"/>
      <w:r w:rsidR="00B735EE">
        <w:rPr>
          <w:rFonts w:asciiTheme="minorHAnsi" w:hAnsiTheme="minorHAnsi"/>
        </w:rPr>
        <w:t>CalB</w:t>
      </w:r>
      <w:proofErr w:type="spellEnd"/>
    </w:p>
    <w:p w14:paraId="1BD4A1D1" w14:textId="77777777" w:rsidR="00704BDF" w:rsidRPr="00A15B93" w:rsidRDefault="00704BDF" w:rsidP="00704BDF">
      <w:pPr>
        <w:snapToGrid w:val="0"/>
        <w:spacing w:after="120"/>
        <w:jc w:val="center"/>
        <w:rPr>
          <w:rFonts w:eastAsia="SimSun"/>
          <w:bCs/>
          <w:i/>
          <w:iCs/>
          <w:color w:val="0000FF"/>
          <w:sz w:val="20"/>
          <w:lang w:val="en-US" w:eastAsia="zh-CN"/>
        </w:rPr>
      </w:pPr>
    </w:p>
    <w:p w14:paraId="47508673"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49167EF9" w14:textId="5202E396" w:rsidR="00B646AA" w:rsidRDefault="00B7680A" w:rsidP="00C867B1">
      <w:pPr>
        <w:snapToGrid w:val="0"/>
        <w:spacing w:after="120"/>
        <w:rPr>
          <w:rFonts w:asciiTheme="minorHAnsi" w:eastAsia="MS PGothic" w:hAnsiTheme="minorHAnsi"/>
          <w:color w:val="000000"/>
          <w:sz w:val="22"/>
          <w:szCs w:val="22"/>
          <w:lang w:val="en-US"/>
        </w:rPr>
      </w:pPr>
      <w:r w:rsidRPr="00B7680A">
        <w:rPr>
          <w:rFonts w:asciiTheme="minorHAnsi" w:eastAsia="MS PGothic" w:hAnsiTheme="minorHAnsi"/>
          <w:color w:val="000000"/>
          <w:sz w:val="22"/>
          <w:szCs w:val="22"/>
          <w:lang w:val="en-US"/>
        </w:rPr>
        <w:t>The production at industrial scale of recombinant proteins (</w:t>
      </w:r>
      <w:proofErr w:type="spellStart"/>
      <w:r w:rsidRPr="00B7680A">
        <w:rPr>
          <w:rFonts w:asciiTheme="minorHAnsi" w:eastAsia="MS PGothic" w:hAnsiTheme="minorHAnsi"/>
          <w:color w:val="000000"/>
          <w:sz w:val="22"/>
          <w:szCs w:val="22"/>
          <w:lang w:val="en-US"/>
        </w:rPr>
        <w:t>rProt</w:t>
      </w:r>
      <w:proofErr w:type="spellEnd"/>
      <w:r w:rsidRPr="00B7680A">
        <w:rPr>
          <w:rFonts w:asciiTheme="minorHAnsi" w:eastAsia="MS PGothic" w:hAnsiTheme="minorHAnsi"/>
          <w:color w:val="000000"/>
          <w:sz w:val="22"/>
          <w:szCs w:val="22"/>
          <w:lang w:val="en-US"/>
        </w:rPr>
        <w:t>) is of increasing economic importance. Among the different microbial chassis that has been developed for that purpose, yeasts are regarded as the preferred option for the production of recombinant enzymes and therapeutic proteins. The main advantage of yeast</w:t>
      </w:r>
      <w:r w:rsidR="00A93E87">
        <w:rPr>
          <w:rFonts w:asciiTheme="minorHAnsi" w:eastAsia="MS PGothic" w:hAnsiTheme="minorHAnsi"/>
          <w:color w:val="000000"/>
          <w:sz w:val="22"/>
          <w:szCs w:val="22"/>
          <w:lang w:val="en-US"/>
        </w:rPr>
        <w:t>s</w:t>
      </w:r>
      <w:r w:rsidRPr="00B7680A">
        <w:rPr>
          <w:rFonts w:asciiTheme="minorHAnsi" w:eastAsia="MS PGothic" w:hAnsiTheme="minorHAnsi"/>
          <w:color w:val="000000"/>
          <w:sz w:val="22"/>
          <w:szCs w:val="22"/>
          <w:lang w:val="en-US"/>
        </w:rPr>
        <w:t xml:space="preserve"> over bacterial system</w:t>
      </w:r>
      <w:r w:rsidR="00A93E87">
        <w:rPr>
          <w:rFonts w:asciiTheme="minorHAnsi" w:eastAsia="MS PGothic" w:hAnsiTheme="minorHAnsi"/>
          <w:color w:val="000000"/>
          <w:sz w:val="22"/>
          <w:szCs w:val="22"/>
          <w:lang w:val="en-US"/>
        </w:rPr>
        <w:t>s</w:t>
      </w:r>
      <w:r w:rsidRPr="00B7680A">
        <w:rPr>
          <w:rFonts w:asciiTheme="minorHAnsi" w:eastAsia="MS PGothic" w:hAnsiTheme="minorHAnsi"/>
          <w:color w:val="000000"/>
          <w:sz w:val="22"/>
          <w:szCs w:val="22"/>
          <w:lang w:val="en-US"/>
        </w:rPr>
        <w:t xml:space="preserve"> such as </w:t>
      </w:r>
      <w:r w:rsidRPr="00B646AA">
        <w:rPr>
          <w:rFonts w:asciiTheme="minorHAnsi" w:eastAsia="MS PGothic" w:hAnsiTheme="minorHAnsi"/>
          <w:i/>
          <w:color w:val="000000"/>
          <w:sz w:val="22"/>
          <w:szCs w:val="22"/>
          <w:lang w:val="en-US"/>
        </w:rPr>
        <w:t>Escherichia coli</w:t>
      </w:r>
      <w:r w:rsidRPr="00B7680A">
        <w:rPr>
          <w:rFonts w:asciiTheme="minorHAnsi" w:eastAsia="MS PGothic" w:hAnsiTheme="minorHAnsi"/>
          <w:color w:val="000000"/>
          <w:sz w:val="22"/>
          <w:szCs w:val="22"/>
          <w:lang w:val="en-US"/>
        </w:rPr>
        <w:t xml:space="preserve"> relies on the possibility to obtain posttranslational modified protein</w:t>
      </w:r>
      <w:r w:rsidR="00A93E87">
        <w:rPr>
          <w:rFonts w:asciiTheme="minorHAnsi" w:eastAsia="MS PGothic" w:hAnsiTheme="minorHAnsi"/>
          <w:color w:val="000000"/>
          <w:sz w:val="22"/>
          <w:szCs w:val="22"/>
          <w:lang w:val="en-US"/>
        </w:rPr>
        <w:t>s</w:t>
      </w:r>
      <w:r w:rsidRPr="00B7680A">
        <w:rPr>
          <w:rFonts w:asciiTheme="minorHAnsi" w:eastAsia="MS PGothic" w:hAnsiTheme="minorHAnsi"/>
          <w:color w:val="000000"/>
          <w:sz w:val="22"/>
          <w:szCs w:val="22"/>
          <w:lang w:val="en-US"/>
        </w:rPr>
        <w:t xml:space="preserve"> in the culture supernatant at </w:t>
      </w:r>
      <w:r w:rsidR="00876958">
        <w:rPr>
          <w:rFonts w:asciiTheme="minorHAnsi" w:eastAsia="MS PGothic" w:hAnsiTheme="minorHAnsi"/>
          <w:color w:val="000000"/>
          <w:sz w:val="22"/>
          <w:szCs w:val="22"/>
          <w:lang w:val="en-US"/>
        </w:rPr>
        <w:t>grams per</w:t>
      </w:r>
      <w:r w:rsidR="00A93E87">
        <w:rPr>
          <w:rFonts w:asciiTheme="minorHAnsi" w:eastAsia="MS PGothic" w:hAnsiTheme="minorHAnsi"/>
          <w:color w:val="000000"/>
          <w:sz w:val="22"/>
          <w:szCs w:val="22"/>
          <w:lang w:val="en-US"/>
        </w:rPr>
        <w:t xml:space="preserve"> liter</w:t>
      </w:r>
      <w:r w:rsidRPr="00B7680A">
        <w:rPr>
          <w:rFonts w:asciiTheme="minorHAnsi" w:eastAsia="MS PGothic" w:hAnsiTheme="minorHAnsi"/>
          <w:color w:val="000000"/>
          <w:sz w:val="22"/>
          <w:szCs w:val="22"/>
          <w:lang w:val="en-US"/>
        </w:rPr>
        <w:t xml:space="preserve">. Historically, </w:t>
      </w:r>
      <w:r w:rsidRPr="00B646AA">
        <w:rPr>
          <w:rFonts w:asciiTheme="minorHAnsi" w:eastAsia="MS PGothic" w:hAnsiTheme="minorHAnsi"/>
          <w:i/>
          <w:color w:val="000000"/>
          <w:sz w:val="22"/>
          <w:szCs w:val="22"/>
          <w:lang w:val="en-US"/>
        </w:rPr>
        <w:t xml:space="preserve">Saccharomyces </w:t>
      </w:r>
      <w:proofErr w:type="spellStart"/>
      <w:r w:rsidRPr="00B646AA">
        <w:rPr>
          <w:rFonts w:asciiTheme="minorHAnsi" w:eastAsia="MS PGothic" w:hAnsiTheme="minorHAnsi"/>
          <w:i/>
          <w:color w:val="000000"/>
          <w:sz w:val="22"/>
          <w:szCs w:val="22"/>
          <w:lang w:val="en-US"/>
        </w:rPr>
        <w:t>cerevisiae</w:t>
      </w:r>
      <w:proofErr w:type="spellEnd"/>
      <w:r w:rsidRPr="00B7680A">
        <w:rPr>
          <w:rFonts w:asciiTheme="minorHAnsi" w:eastAsia="MS PGothic" w:hAnsiTheme="minorHAnsi"/>
          <w:color w:val="000000"/>
          <w:sz w:val="22"/>
          <w:szCs w:val="22"/>
          <w:lang w:val="en-US"/>
        </w:rPr>
        <w:t xml:space="preserve"> has been used as the reference eukaryotic chassis, however it suffers several drawbacks such as low protein productivity, overflow metabolism or </w:t>
      </w:r>
      <w:proofErr w:type="spellStart"/>
      <w:r w:rsidRPr="00B7680A">
        <w:rPr>
          <w:rFonts w:asciiTheme="minorHAnsi" w:eastAsia="MS PGothic" w:hAnsiTheme="minorHAnsi"/>
          <w:color w:val="000000"/>
          <w:sz w:val="22"/>
          <w:szCs w:val="22"/>
          <w:lang w:val="en-US"/>
        </w:rPr>
        <w:t>hyperglycosylation</w:t>
      </w:r>
      <w:proofErr w:type="spellEnd"/>
      <w:r w:rsidRPr="00B7680A">
        <w:rPr>
          <w:rFonts w:asciiTheme="minorHAnsi" w:eastAsia="MS PGothic" w:hAnsiTheme="minorHAnsi"/>
          <w:color w:val="000000"/>
          <w:sz w:val="22"/>
          <w:szCs w:val="22"/>
          <w:lang w:val="en-US"/>
        </w:rPr>
        <w:t xml:space="preserve"> phenomenon. Moreover, it is less metabolically adapted to catabolize raw carbon and nitrogen sources that are nowadays increasingly considered as nutrients in bioprocesses</w:t>
      </w:r>
      <w:r w:rsidR="006B62D8">
        <w:rPr>
          <w:rFonts w:asciiTheme="minorHAnsi" w:eastAsia="MS PGothic" w:hAnsiTheme="minorHAnsi"/>
          <w:color w:val="000000"/>
          <w:sz w:val="22"/>
          <w:szCs w:val="22"/>
          <w:lang w:val="en-US"/>
        </w:rPr>
        <w:t xml:space="preserve">. The non-conventional yeasts </w:t>
      </w:r>
      <w:proofErr w:type="spellStart"/>
      <w:r w:rsidRPr="00B646AA">
        <w:rPr>
          <w:rFonts w:asciiTheme="minorHAnsi" w:eastAsia="MS PGothic" w:hAnsiTheme="minorHAnsi"/>
          <w:i/>
          <w:color w:val="000000"/>
          <w:sz w:val="22"/>
          <w:szCs w:val="22"/>
          <w:lang w:val="en-US"/>
        </w:rPr>
        <w:t>Pichia</w:t>
      </w:r>
      <w:proofErr w:type="spellEnd"/>
      <w:r w:rsidRPr="00B646AA">
        <w:rPr>
          <w:rFonts w:asciiTheme="minorHAnsi" w:eastAsia="MS PGothic" w:hAnsiTheme="minorHAnsi"/>
          <w:i/>
          <w:color w:val="000000"/>
          <w:sz w:val="22"/>
          <w:szCs w:val="22"/>
          <w:lang w:val="en-US"/>
        </w:rPr>
        <w:t xml:space="preserve"> </w:t>
      </w:r>
      <w:proofErr w:type="spellStart"/>
      <w:r w:rsidRPr="00B646AA">
        <w:rPr>
          <w:rFonts w:asciiTheme="minorHAnsi" w:eastAsia="MS PGothic" w:hAnsiTheme="minorHAnsi"/>
          <w:i/>
          <w:color w:val="000000"/>
          <w:sz w:val="22"/>
          <w:szCs w:val="22"/>
          <w:lang w:val="en-US"/>
        </w:rPr>
        <w:t>pastoris</w:t>
      </w:r>
      <w:proofErr w:type="spellEnd"/>
      <w:r w:rsidRPr="00B7680A">
        <w:rPr>
          <w:rFonts w:asciiTheme="minorHAnsi" w:eastAsia="MS PGothic" w:hAnsiTheme="minorHAnsi"/>
          <w:color w:val="000000"/>
          <w:sz w:val="22"/>
          <w:szCs w:val="22"/>
          <w:lang w:val="en-US"/>
        </w:rPr>
        <w:t xml:space="preserve"> and </w:t>
      </w:r>
      <w:proofErr w:type="spellStart"/>
      <w:r w:rsidRPr="00B646AA">
        <w:rPr>
          <w:rFonts w:asciiTheme="minorHAnsi" w:eastAsia="MS PGothic" w:hAnsiTheme="minorHAnsi"/>
          <w:i/>
          <w:color w:val="000000"/>
          <w:sz w:val="22"/>
          <w:szCs w:val="22"/>
          <w:lang w:val="en-US"/>
        </w:rPr>
        <w:t>Yarrowia</w:t>
      </w:r>
      <w:proofErr w:type="spellEnd"/>
      <w:r w:rsidRPr="00B646AA">
        <w:rPr>
          <w:rFonts w:asciiTheme="minorHAnsi" w:eastAsia="MS PGothic" w:hAnsiTheme="minorHAnsi"/>
          <w:i/>
          <w:color w:val="000000"/>
          <w:sz w:val="22"/>
          <w:szCs w:val="22"/>
          <w:lang w:val="en-US"/>
        </w:rPr>
        <w:t xml:space="preserve"> </w:t>
      </w:r>
      <w:proofErr w:type="spellStart"/>
      <w:r w:rsidRPr="00B646AA">
        <w:rPr>
          <w:rFonts w:asciiTheme="minorHAnsi" w:eastAsia="MS PGothic" w:hAnsiTheme="minorHAnsi"/>
          <w:i/>
          <w:color w:val="000000"/>
          <w:sz w:val="22"/>
          <w:szCs w:val="22"/>
          <w:lang w:val="en-US"/>
        </w:rPr>
        <w:t>lipolytica</w:t>
      </w:r>
      <w:proofErr w:type="spellEnd"/>
      <w:r w:rsidRPr="00B7680A">
        <w:rPr>
          <w:rFonts w:asciiTheme="minorHAnsi" w:eastAsia="MS PGothic" w:hAnsiTheme="minorHAnsi"/>
          <w:color w:val="000000"/>
          <w:sz w:val="22"/>
          <w:szCs w:val="22"/>
          <w:lang w:val="en-US"/>
        </w:rPr>
        <w:t xml:space="preserve"> are considered as realistic alternatives to </w:t>
      </w:r>
      <w:r w:rsidRPr="00B646AA">
        <w:rPr>
          <w:rFonts w:asciiTheme="minorHAnsi" w:eastAsia="MS PGothic" w:hAnsiTheme="minorHAnsi"/>
          <w:i/>
          <w:color w:val="000000"/>
          <w:sz w:val="22"/>
          <w:szCs w:val="22"/>
          <w:lang w:val="en-US"/>
        </w:rPr>
        <w:t xml:space="preserve">S. </w:t>
      </w:r>
      <w:proofErr w:type="spellStart"/>
      <w:r w:rsidRPr="00B646AA">
        <w:rPr>
          <w:rFonts w:asciiTheme="minorHAnsi" w:eastAsia="MS PGothic" w:hAnsiTheme="minorHAnsi"/>
          <w:i/>
          <w:color w:val="000000"/>
          <w:sz w:val="22"/>
          <w:szCs w:val="22"/>
          <w:lang w:val="en-US"/>
        </w:rPr>
        <w:t>cerevisiae</w:t>
      </w:r>
      <w:proofErr w:type="spellEnd"/>
      <w:r w:rsidRPr="00B7680A">
        <w:rPr>
          <w:rFonts w:asciiTheme="minorHAnsi" w:eastAsia="MS PGothic" w:hAnsiTheme="minorHAnsi"/>
          <w:color w:val="000000"/>
          <w:sz w:val="22"/>
          <w:szCs w:val="22"/>
          <w:lang w:val="en-US"/>
        </w:rPr>
        <w:t xml:space="preserve"> for </w:t>
      </w:r>
      <w:proofErr w:type="spellStart"/>
      <w:r w:rsidRPr="00B7680A">
        <w:rPr>
          <w:rFonts w:asciiTheme="minorHAnsi" w:eastAsia="MS PGothic" w:hAnsiTheme="minorHAnsi"/>
          <w:color w:val="000000"/>
          <w:sz w:val="22"/>
          <w:szCs w:val="22"/>
          <w:lang w:val="en-US"/>
        </w:rPr>
        <w:t>rProt</w:t>
      </w:r>
      <w:proofErr w:type="spellEnd"/>
      <w:r w:rsidRPr="00B7680A">
        <w:rPr>
          <w:rFonts w:asciiTheme="minorHAnsi" w:eastAsia="MS PGothic" w:hAnsiTheme="minorHAnsi"/>
          <w:color w:val="000000"/>
          <w:sz w:val="22"/>
          <w:szCs w:val="22"/>
          <w:lang w:val="en-US"/>
        </w:rPr>
        <w:t xml:space="preserve"> synthesis. They both combine advantages of growing at high cell density, to produce and secrete </w:t>
      </w:r>
      <w:proofErr w:type="spellStart"/>
      <w:r w:rsidRPr="00B7680A">
        <w:rPr>
          <w:rFonts w:asciiTheme="minorHAnsi" w:eastAsia="MS PGothic" w:hAnsiTheme="minorHAnsi"/>
          <w:color w:val="000000"/>
          <w:sz w:val="22"/>
          <w:szCs w:val="22"/>
          <w:lang w:val="en-US"/>
        </w:rPr>
        <w:t>rProt</w:t>
      </w:r>
      <w:proofErr w:type="spellEnd"/>
      <w:r w:rsidRPr="00B7680A">
        <w:rPr>
          <w:rFonts w:asciiTheme="minorHAnsi" w:eastAsia="MS PGothic" w:hAnsiTheme="minorHAnsi"/>
          <w:color w:val="000000"/>
          <w:sz w:val="22"/>
          <w:szCs w:val="22"/>
          <w:lang w:val="en-US"/>
        </w:rPr>
        <w:t xml:space="preserve"> at high yield and to have low nutritional requirements, allowing thus to grow them on raw materials or industrial byproducts.</w:t>
      </w:r>
      <w:r w:rsidR="00B646AA">
        <w:rPr>
          <w:rFonts w:asciiTheme="minorHAnsi" w:eastAsia="MS PGothic" w:hAnsiTheme="minorHAnsi"/>
          <w:color w:val="000000"/>
          <w:sz w:val="22"/>
          <w:szCs w:val="22"/>
          <w:lang w:val="en-US"/>
        </w:rPr>
        <w:t xml:space="preserve"> Although t</w:t>
      </w:r>
      <w:r w:rsidR="00B646AA" w:rsidRPr="00B646AA">
        <w:rPr>
          <w:rFonts w:asciiTheme="minorHAnsi" w:eastAsia="MS PGothic" w:hAnsiTheme="minorHAnsi"/>
          <w:color w:val="000000"/>
          <w:sz w:val="22"/>
          <w:szCs w:val="22"/>
          <w:lang w:val="en-US"/>
        </w:rPr>
        <w:t>he</w:t>
      </w:r>
      <w:r w:rsidR="00B646AA">
        <w:rPr>
          <w:rFonts w:asciiTheme="minorHAnsi" w:eastAsia="MS PGothic" w:hAnsiTheme="minorHAnsi"/>
          <w:color w:val="000000"/>
          <w:sz w:val="22"/>
          <w:szCs w:val="22"/>
          <w:lang w:val="en-US"/>
        </w:rPr>
        <w:t xml:space="preserve">se two </w:t>
      </w:r>
      <w:r w:rsidR="00B646AA" w:rsidRPr="00B646AA">
        <w:rPr>
          <w:rFonts w:asciiTheme="minorHAnsi" w:eastAsia="MS PGothic" w:hAnsiTheme="minorHAnsi"/>
          <w:color w:val="000000"/>
          <w:sz w:val="22"/>
          <w:szCs w:val="22"/>
          <w:lang w:val="en-US"/>
        </w:rPr>
        <w:t xml:space="preserve">yeasts are well-established cell factories for </w:t>
      </w:r>
      <w:proofErr w:type="spellStart"/>
      <w:r w:rsidR="00B646AA" w:rsidRPr="00B646AA">
        <w:rPr>
          <w:rFonts w:asciiTheme="minorHAnsi" w:eastAsia="MS PGothic" w:hAnsiTheme="minorHAnsi"/>
          <w:color w:val="000000"/>
          <w:sz w:val="22"/>
          <w:szCs w:val="22"/>
          <w:lang w:val="en-US"/>
        </w:rPr>
        <w:t>rProt</w:t>
      </w:r>
      <w:proofErr w:type="spellEnd"/>
      <w:r w:rsidR="00B646AA" w:rsidRPr="00B646AA">
        <w:rPr>
          <w:rFonts w:asciiTheme="minorHAnsi" w:eastAsia="MS PGothic" w:hAnsiTheme="minorHAnsi"/>
          <w:color w:val="000000"/>
          <w:sz w:val="22"/>
          <w:szCs w:val="22"/>
          <w:lang w:val="en-US"/>
        </w:rPr>
        <w:t xml:space="preserve"> synthesis </w:t>
      </w:r>
      <w:r w:rsidR="00B646AA">
        <w:rPr>
          <w:rFonts w:asciiTheme="minorHAnsi" w:eastAsia="MS PGothic" w:hAnsiTheme="minorHAnsi"/>
          <w:color w:val="000000"/>
          <w:sz w:val="22"/>
          <w:szCs w:val="22"/>
          <w:lang w:val="en-US"/>
        </w:rPr>
        <w:t>in industry</w:t>
      </w:r>
      <w:r w:rsidR="00B646AA" w:rsidRPr="00B646AA">
        <w:rPr>
          <w:rFonts w:asciiTheme="minorHAnsi" w:eastAsia="MS PGothic" w:hAnsiTheme="minorHAnsi"/>
          <w:color w:val="000000"/>
          <w:sz w:val="22"/>
          <w:szCs w:val="22"/>
          <w:lang w:val="en-US"/>
        </w:rPr>
        <w:t xml:space="preserve">, no direct comparison of their performances has been reported so far. Here, we report such a comparison using the </w:t>
      </w:r>
      <w:proofErr w:type="spellStart"/>
      <w:r w:rsidR="00B646AA" w:rsidRPr="00B646AA">
        <w:rPr>
          <w:rFonts w:asciiTheme="minorHAnsi" w:eastAsia="MS PGothic" w:hAnsiTheme="minorHAnsi"/>
          <w:color w:val="000000"/>
          <w:sz w:val="22"/>
          <w:szCs w:val="22"/>
          <w:lang w:val="en-US"/>
        </w:rPr>
        <w:t>CalB</w:t>
      </w:r>
      <w:proofErr w:type="spellEnd"/>
      <w:r w:rsidR="00B646AA" w:rsidRPr="00B646AA">
        <w:rPr>
          <w:rFonts w:asciiTheme="minorHAnsi" w:eastAsia="MS PGothic" w:hAnsiTheme="minorHAnsi"/>
          <w:color w:val="000000"/>
          <w:sz w:val="22"/>
          <w:szCs w:val="22"/>
          <w:lang w:val="en-US"/>
        </w:rPr>
        <w:t xml:space="preserve"> lipase from </w:t>
      </w:r>
      <w:r w:rsidR="00B646AA" w:rsidRPr="00B646AA">
        <w:rPr>
          <w:rFonts w:asciiTheme="minorHAnsi" w:eastAsia="MS PGothic" w:hAnsiTheme="minorHAnsi"/>
          <w:i/>
          <w:color w:val="000000"/>
          <w:sz w:val="22"/>
          <w:szCs w:val="22"/>
          <w:lang w:val="en-US"/>
        </w:rPr>
        <w:t xml:space="preserve">Candida </w:t>
      </w:r>
      <w:proofErr w:type="spellStart"/>
      <w:r w:rsidR="00B646AA" w:rsidRPr="00B646AA">
        <w:rPr>
          <w:rFonts w:asciiTheme="minorHAnsi" w:eastAsia="MS PGothic" w:hAnsiTheme="minorHAnsi"/>
          <w:i/>
          <w:color w:val="000000"/>
          <w:sz w:val="22"/>
          <w:szCs w:val="22"/>
          <w:lang w:val="en-US"/>
        </w:rPr>
        <w:t>antartica</w:t>
      </w:r>
      <w:proofErr w:type="spellEnd"/>
      <w:r w:rsidR="00B646AA" w:rsidRPr="00B646AA">
        <w:rPr>
          <w:rFonts w:asciiTheme="minorHAnsi" w:eastAsia="MS PGothic" w:hAnsiTheme="minorHAnsi"/>
          <w:color w:val="000000"/>
          <w:sz w:val="22"/>
          <w:szCs w:val="22"/>
          <w:lang w:val="en-US"/>
        </w:rPr>
        <w:t xml:space="preserve"> as a model protein.</w:t>
      </w:r>
    </w:p>
    <w:p w14:paraId="550450D7"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219E2AA3" w14:textId="20FBFEF5" w:rsidR="00704BDF" w:rsidRPr="000C326C" w:rsidRDefault="004121E2" w:rsidP="00704BDF">
      <w:pPr>
        <w:snapToGrid w:val="0"/>
        <w:spacing w:after="120"/>
        <w:rPr>
          <w:rFonts w:asciiTheme="minorHAnsi" w:eastAsia="MS PGothic" w:hAnsiTheme="minorHAnsi"/>
          <w:color w:val="000000"/>
          <w:sz w:val="22"/>
          <w:szCs w:val="22"/>
          <w:lang w:val="en-US"/>
        </w:rPr>
      </w:pPr>
      <w:r w:rsidRPr="004121E2">
        <w:rPr>
          <w:rFonts w:asciiTheme="minorHAnsi" w:eastAsia="MS PGothic" w:hAnsiTheme="minorHAnsi"/>
          <w:color w:val="000000"/>
          <w:sz w:val="22"/>
          <w:szCs w:val="22"/>
          <w:lang w:val="en-US"/>
        </w:rPr>
        <w:t xml:space="preserve">The </w:t>
      </w:r>
      <w:r w:rsidR="006B62D8">
        <w:rPr>
          <w:rFonts w:asciiTheme="minorHAnsi" w:eastAsia="MS PGothic" w:hAnsiTheme="minorHAnsi"/>
          <w:color w:val="000000"/>
          <w:sz w:val="22"/>
          <w:szCs w:val="22"/>
          <w:lang w:val="en-US"/>
        </w:rPr>
        <w:t xml:space="preserve">codon optimized gene sequence of </w:t>
      </w:r>
      <w:proofErr w:type="spellStart"/>
      <w:r w:rsidR="006B62D8">
        <w:rPr>
          <w:rFonts w:asciiTheme="minorHAnsi" w:eastAsia="MS PGothic" w:hAnsiTheme="minorHAnsi"/>
          <w:color w:val="000000"/>
          <w:sz w:val="22"/>
          <w:szCs w:val="22"/>
          <w:lang w:val="en-US"/>
        </w:rPr>
        <w:t>CalB</w:t>
      </w:r>
      <w:proofErr w:type="spellEnd"/>
      <w:r w:rsidR="006B62D8">
        <w:rPr>
          <w:rFonts w:asciiTheme="minorHAnsi" w:eastAsia="MS PGothic" w:hAnsiTheme="minorHAnsi"/>
          <w:color w:val="000000"/>
          <w:sz w:val="22"/>
          <w:szCs w:val="22"/>
          <w:lang w:val="en-US"/>
        </w:rPr>
        <w:t xml:space="preserve"> </w:t>
      </w:r>
      <w:r w:rsidRPr="004121E2">
        <w:rPr>
          <w:rFonts w:asciiTheme="minorHAnsi" w:eastAsia="MS PGothic" w:hAnsiTheme="minorHAnsi"/>
          <w:color w:val="000000"/>
          <w:sz w:val="22"/>
          <w:szCs w:val="22"/>
          <w:lang w:val="en-US"/>
        </w:rPr>
        <w:t>was cloned under the control of strong inducible promoters</w:t>
      </w:r>
      <w:r w:rsidR="00885D30">
        <w:rPr>
          <w:rFonts w:asciiTheme="minorHAnsi" w:eastAsia="MS PGothic" w:hAnsiTheme="minorHAnsi"/>
          <w:color w:val="000000"/>
          <w:sz w:val="22"/>
          <w:szCs w:val="22"/>
          <w:lang w:val="en-US"/>
        </w:rPr>
        <w:t xml:space="preserve">. For </w:t>
      </w:r>
      <w:r w:rsidR="00F00F4D">
        <w:rPr>
          <w:rFonts w:asciiTheme="minorHAnsi" w:eastAsia="MS PGothic" w:hAnsiTheme="minorHAnsi"/>
          <w:i/>
          <w:color w:val="000000"/>
          <w:sz w:val="22"/>
          <w:szCs w:val="22"/>
          <w:lang w:val="en-US"/>
        </w:rPr>
        <w:t xml:space="preserve">Y. </w:t>
      </w:r>
      <w:proofErr w:type="spellStart"/>
      <w:r w:rsidR="00F00F4D">
        <w:rPr>
          <w:rFonts w:asciiTheme="minorHAnsi" w:eastAsia="MS PGothic" w:hAnsiTheme="minorHAnsi"/>
          <w:i/>
          <w:color w:val="000000"/>
          <w:sz w:val="22"/>
          <w:szCs w:val="22"/>
          <w:lang w:val="en-US"/>
        </w:rPr>
        <w:t>lipoly</w:t>
      </w:r>
      <w:r w:rsidR="00885D30" w:rsidRPr="00885D30">
        <w:rPr>
          <w:rFonts w:asciiTheme="minorHAnsi" w:eastAsia="MS PGothic" w:hAnsiTheme="minorHAnsi"/>
          <w:i/>
          <w:color w:val="000000"/>
          <w:sz w:val="22"/>
          <w:szCs w:val="22"/>
          <w:lang w:val="en-US"/>
        </w:rPr>
        <w:t>tica</w:t>
      </w:r>
      <w:proofErr w:type="spellEnd"/>
      <w:r w:rsidRPr="004121E2">
        <w:rPr>
          <w:rFonts w:asciiTheme="minorHAnsi" w:eastAsia="MS PGothic" w:hAnsiTheme="minorHAnsi"/>
          <w:color w:val="000000"/>
          <w:sz w:val="22"/>
          <w:szCs w:val="22"/>
          <w:lang w:val="en-US"/>
        </w:rPr>
        <w:t xml:space="preserve">, </w:t>
      </w:r>
      <w:r w:rsidR="00F00F4D">
        <w:rPr>
          <w:rFonts w:asciiTheme="minorHAnsi" w:eastAsia="MS PGothic" w:hAnsiTheme="minorHAnsi"/>
          <w:color w:val="000000"/>
          <w:sz w:val="22"/>
          <w:szCs w:val="22"/>
          <w:lang w:val="en-US"/>
        </w:rPr>
        <w:t>the hyb</w:t>
      </w:r>
      <w:r w:rsidR="00885D30">
        <w:rPr>
          <w:rFonts w:asciiTheme="minorHAnsi" w:eastAsia="MS PGothic" w:hAnsiTheme="minorHAnsi"/>
          <w:color w:val="000000"/>
          <w:sz w:val="22"/>
          <w:szCs w:val="22"/>
          <w:lang w:val="en-US"/>
        </w:rPr>
        <w:t xml:space="preserve">rid promoter </w:t>
      </w:r>
      <w:r w:rsidRPr="004121E2">
        <w:rPr>
          <w:rFonts w:asciiTheme="minorHAnsi" w:eastAsia="MS PGothic" w:hAnsiTheme="minorHAnsi"/>
          <w:color w:val="000000"/>
          <w:sz w:val="22"/>
          <w:szCs w:val="22"/>
          <w:lang w:val="en-US"/>
        </w:rPr>
        <w:t xml:space="preserve">pEYKA3B </w:t>
      </w:r>
      <w:r w:rsidR="00885D30">
        <w:rPr>
          <w:rFonts w:asciiTheme="minorHAnsi" w:eastAsia="MS PGothic" w:hAnsiTheme="minorHAnsi"/>
          <w:color w:val="000000"/>
          <w:sz w:val="22"/>
          <w:szCs w:val="22"/>
          <w:lang w:val="en-US"/>
        </w:rPr>
        <w:t xml:space="preserve">inducible by erythritol was used in combination with </w:t>
      </w:r>
      <w:proofErr w:type="gramStart"/>
      <w:r w:rsidR="00DF4F23">
        <w:rPr>
          <w:rFonts w:asciiTheme="minorHAnsi" w:eastAsia="MS PGothic" w:hAnsiTheme="minorHAnsi"/>
          <w:color w:val="000000"/>
          <w:sz w:val="22"/>
          <w:szCs w:val="22"/>
          <w:lang w:val="en-US"/>
        </w:rPr>
        <w:t>a</w:t>
      </w:r>
      <w:proofErr w:type="gramEnd"/>
      <w:r w:rsidR="00DF4F23">
        <w:rPr>
          <w:rFonts w:asciiTheme="minorHAnsi" w:eastAsia="MS PGothic" w:hAnsiTheme="minorHAnsi"/>
          <w:color w:val="000000"/>
          <w:sz w:val="22"/>
          <w:szCs w:val="22"/>
          <w:lang w:val="en-US"/>
        </w:rPr>
        <w:t xml:space="preserve"> </w:t>
      </w:r>
      <w:r w:rsidR="00885D30" w:rsidRPr="004121E2">
        <w:rPr>
          <w:rFonts w:asciiTheme="minorHAnsi" w:eastAsia="MS PGothic" w:hAnsiTheme="minorHAnsi"/>
          <w:color w:val="000000"/>
          <w:sz w:val="22"/>
          <w:szCs w:val="22"/>
          <w:lang w:val="en-US"/>
        </w:rPr>
        <w:t>EYK1</w:t>
      </w:r>
      <w:r w:rsidR="00885D30" w:rsidRPr="00F00F4D">
        <w:rPr>
          <w:rFonts w:asciiTheme="minorHAnsi" w:eastAsia="MS PGothic" w:hAnsiTheme="minorHAnsi"/>
          <w:i/>
          <w:color w:val="000000"/>
          <w:sz w:val="22"/>
          <w:szCs w:val="22"/>
          <w:lang w:val="en-US"/>
        </w:rPr>
        <w:t>ko</w:t>
      </w:r>
      <w:r w:rsidR="00F00F4D">
        <w:rPr>
          <w:rFonts w:asciiTheme="minorHAnsi" w:eastAsia="MS PGothic" w:hAnsiTheme="minorHAnsi"/>
          <w:color w:val="000000"/>
          <w:sz w:val="22"/>
          <w:szCs w:val="22"/>
          <w:lang w:val="en-US"/>
        </w:rPr>
        <w:t xml:space="preserve"> recipient strain that is</w:t>
      </w:r>
      <w:r w:rsidR="00885D30">
        <w:rPr>
          <w:rFonts w:asciiTheme="minorHAnsi" w:eastAsia="MS PGothic" w:hAnsiTheme="minorHAnsi"/>
          <w:color w:val="000000"/>
          <w:sz w:val="22"/>
          <w:szCs w:val="22"/>
          <w:lang w:val="en-US"/>
        </w:rPr>
        <w:t xml:space="preserve"> unable to metabolize erythritol. For </w:t>
      </w:r>
      <w:r w:rsidR="00885D30" w:rsidRPr="00F00F4D">
        <w:rPr>
          <w:rFonts w:asciiTheme="minorHAnsi" w:eastAsia="MS PGothic" w:hAnsiTheme="minorHAnsi"/>
          <w:i/>
          <w:color w:val="000000"/>
          <w:sz w:val="22"/>
          <w:szCs w:val="22"/>
          <w:lang w:val="en-US"/>
        </w:rPr>
        <w:t xml:space="preserve">P. </w:t>
      </w:r>
      <w:proofErr w:type="spellStart"/>
      <w:r w:rsidR="00885D30" w:rsidRPr="00F00F4D">
        <w:rPr>
          <w:rFonts w:asciiTheme="minorHAnsi" w:eastAsia="MS PGothic" w:hAnsiTheme="minorHAnsi"/>
          <w:i/>
          <w:color w:val="000000"/>
          <w:sz w:val="22"/>
          <w:szCs w:val="22"/>
          <w:lang w:val="en-US"/>
        </w:rPr>
        <w:t>pastoris</w:t>
      </w:r>
      <w:proofErr w:type="spellEnd"/>
      <w:r w:rsidR="00885D30">
        <w:rPr>
          <w:rFonts w:asciiTheme="minorHAnsi" w:eastAsia="MS PGothic" w:hAnsiTheme="minorHAnsi"/>
          <w:color w:val="000000"/>
          <w:sz w:val="22"/>
          <w:szCs w:val="22"/>
          <w:lang w:val="en-US"/>
        </w:rPr>
        <w:t xml:space="preserve">, the widely used promoter pAOX1 was used in combination with a </w:t>
      </w:r>
      <w:proofErr w:type="spellStart"/>
      <w:r w:rsidR="00885D30">
        <w:rPr>
          <w:rFonts w:asciiTheme="minorHAnsi" w:eastAsia="MS PGothic" w:hAnsiTheme="minorHAnsi"/>
          <w:color w:val="000000"/>
          <w:sz w:val="22"/>
          <w:szCs w:val="22"/>
          <w:lang w:val="en-US"/>
        </w:rPr>
        <w:t>MutS</w:t>
      </w:r>
      <w:proofErr w:type="spellEnd"/>
      <w:r w:rsidR="00885D30">
        <w:rPr>
          <w:rFonts w:asciiTheme="minorHAnsi" w:eastAsia="MS PGothic" w:hAnsiTheme="minorHAnsi"/>
          <w:color w:val="000000"/>
          <w:sz w:val="22"/>
          <w:szCs w:val="22"/>
          <w:lang w:val="en-US"/>
        </w:rPr>
        <w:t xml:space="preserve"> </w:t>
      </w:r>
      <w:r w:rsidR="00F00F4D">
        <w:rPr>
          <w:rFonts w:asciiTheme="minorHAnsi" w:eastAsia="MS PGothic" w:hAnsiTheme="minorHAnsi"/>
          <w:color w:val="000000"/>
          <w:sz w:val="22"/>
          <w:szCs w:val="22"/>
          <w:lang w:val="en-US"/>
        </w:rPr>
        <w:t xml:space="preserve">recipient </w:t>
      </w:r>
      <w:r w:rsidR="00885D30">
        <w:rPr>
          <w:rFonts w:asciiTheme="minorHAnsi" w:eastAsia="MS PGothic" w:hAnsiTheme="minorHAnsi"/>
          <w:color w:val="000000"/>
          <w:sz w:val="22"/>
          <w:szCs w:val="22"/>
          <w:lang w:val="en-US"/>
        </w:rPr>
        <w:t>strain (methanol low consumption)</w:t>
      </w:r>
      <w:r w:rsidR="000C326C">
        <w:rPr>
          <w:rFonts w:asciiTheme="minorHAnsi" w:eastAsia="MS PGothic" w:hAnsiTheme="minorHAnsi"/>
          <w:color w:val="000000"/>
          <w:sz w:val="22"/>
          <w:szCs w:val="22"/>
          <w:lang w:val="en-US"/>
        </w:rPr>
        <w:t>. T</w:t>
      </w:r>
      <w:r w:rsidRPr="004121E2">
        <w:rPr>
          <w:rFonts w:asciiTheme="minorHAnsi" w:eastAsia="MS PGothic" w:hAnsiTheme="minorHAnsi"/>
          <w:color w:val="000000"/>
          <w:sz w:val="22"/>
          <w:szCs w:val="22"/>
          <w:lang w:val="en-US"/>
        </w:rPr>
        <w:t>he resulting strains</w:t>
      </w:r>
      <w:r w:rsidR="000C326C">
        <w:rPr>
          <w:rFonts w:asciiTheme="minorHAnsi" w:eastAsia="MS PGothic" w:hAnsiTheme="minorHAnsi"/>
          <w:color w:val="000000"/>
          <w:sz w:val="22"/>
          <w:szCs w:val="22"/>
          <w:lang w:val="en-US"/>
        </w:rPr>
        <w:t xml:space="preserve"> were then grown in bioreactors in optimized conditions </w:t>
      </w:r>
      <w:r w:rsidR="000C326C">
        <w:rPr>
          <w:rFonts w:asciiTheme="minorHAnsi" w:eastAsia="MS PGothic" w:hAnsiTheme="minorHAnsi"/>
          <w:color w:val="000000"/>
          <w:sz w:val="22"/>
          <w:szCs w:val="22"/>
          <w:lang w:val="en-US"/>
        </w:rPr>
        <w:lastRenderedPageBreak/>
        <w:t xml:space="preserve">and parameters such as </w:t>
      </w:r>
      <w:r w:rsidRPr="004121E2">
        <w:rPr>
          <w:rFonts w:asciiTheme="minorHAnsi" w:eastAsia="MS PGothic" w:hAnsiTheme="minorHAnsi"/>
          <w:color w:val="000000"/>
          <w:sz w:val="22"/>
          <w:szCs w:val="22"/>
          <w:lang w:val="en-US"/>
        </w:rPr>
        <w:t xml:space="preserve">cell growth, gene expression, carbon uptake rates and extracellular lipase </w:t>
      </w:r>
      <w:proofErr w:type="gramStart"/>
      <w:r w:rsidRPr="004121E2">
        <w:rPr>
          <w:rFonts w:asciiTheme="minorHAnsi" w:eastAsia="MS PGothic" w:hAnsiTheme="minorHAnsi"/>
          <w:color w:val="000000"/>
          <w:sz w:val="22"/>
          <w:szCs w:val="22"/>
          <w:lang w:val="en-US"/>
        </w:rPr>
        <w:t>activity were</w:t>
      </w:r>
      <w:proofErr w:type="gramEnd"/>
      <w:r w:rsidRPr="004121E2">
        <w:rPr>
          <w:rFonts w:asciiTheme="minorHAnsi" w:eastAsia="MS PGothic" w:hAnsiTheme="minorHAnsi"/>
          <w:color w:val="000000"/>
          <w:sz w:val="22"/>
          <w:szCs w:val="22"/>
          <w:lang w:val="en-US"/>
        </w:rPr>
        <w:t xml:space="preserve"> monitored over time</w:t>
      </w:r>
      <w:r w:rsidR="00941E51">
        <w:rPr>
          <w:rFonts w:asciiTheme="minorHAnsi" w:eastAsia="MS PGothic" w:hAnsiTheme="minorHAnsi"/>
          <w:color w:val="000000"/>
          <w:sz w:val="22"/>
          <w:szCs w:val="22"/>
          <w:lang w:val="en-US"/>
        </w:rPr>
        <w:t xml:space="preserve">. </w:t>
      </w:r>
    </w:p>
    <w:p w14:paraId="4BD68395"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1A37FA13" w14:textId="3BF7317B" w:rsidR="00704BDF" w:rsidRPr="00497342" w:rsidRDefault="00170604" w:rsidP="00497342">
      <w:pPr>
        <w:snapToGrid w:val="0"/>
        <w:spacing w:after="120"/>
        <w:rPr>
          <w:rFonts w:asciiTheme="minorHAnsi" w:eastAsia="MS PGothic" w:hAnsiTheme="minorHAnsi"/>
          <w:color w:val="000000"/>
          <w:sz w:val="22"/>
          <w:szCs w:val="22"/>
          <w:lang w:val="en-US"/>
        </w:rPr>
      </w:pPr>
      <w:r w:rsidRPr="006B62D8">
        <w:rPr>
          <w:rFonts w:asciiTheme="minorHAnsi" w:eastAsia="MS PGothic" w:hAnsiTheme="minorHAnsi"/>
          <w:i/>
          <w:color w:val="000000"/>
          <w:sz w:val="22"/>
          <w:szCs w:val="22"/>
          <w:lang w:val="en-US"/>
        </w:rPr>
        <w:t xml:space="preserve">Y. </w:t>
      </w:r>
      <w:proofErr w:type="spellStart"/>
      <w:proofErr w:type="gramStart"/>
      <w:r w:rsidRPr="006B62D8">
        <w:rPr>
          <w:rFonts w:asciiTheme="minorHAnsi" w:eastAsia="MS PGothic" w:hAnsiTheme="minorHAnsi"/>
          <w:i/>
          <w:color w:val="000000"/>
          <w:sz w:val="22"/>
          <w:szCs w:val="22"/>
          <w:lang w:val="en-US"/>
        </w:rPr>
        <w:t>lipolytica</w:t>
      </w:r>
      <w:proofErr w:type="spellEnd"/>
      <w:proofErr w:type="gramEnd"/>
      <w:r w:rsidRPr="006B62D8">
        <w:rPr>
          <w:rFonts w:asciiTheme="minorHAnsi" w:eastAsia="MS PGothic" w:hAnsiTheme="minorHAnsi"/>
          <w:i/>
          <w:color w:val="000000"/>
          <w:sz w:val="22"/>
          <w:szCs w:val="22"/>
          <w:lang w:val="en-US"/>
        </w:rPr>
        <w:t xml:space="preserve"> </w:t>
      </w:r>
      <w:r w:rsidRPr="004121E2">
        <w:rPr>
          <w:rFonts w:asciiTheme="minorHAnsi" w:eastAsia="MS PGothic" w:hAnsiTheme="minorHAnsi"/>
          <w:color w:val="000000"/>
          <w:sz w:val="22"/>
          <w:szCs w:val="22"/>
          <w:lang w:val="en-US"/>
        </w:rPr>
        <w:t xml:space="preserve">performances were by far superior in terms of cell growth rate and </w:t>
      </w:r>
      <w:proofErr w:type="spellStart"/>
      <w:r w:rsidR="00943A73">
        <w:rPr>
          <w:rFonts w:asciiTheme="minorHAnsi" w:eastAsia="MS PGothic" w:hAnsiTheme="minorHAnsi"/>
          <w:color w:val="000000"/>
          <w:sz w:val="22"/>
          <w:szCs w:val="22"/>
          <w:lang w:val="en-US"/>
        </w:rPr>
        <w:t>rProt</w:t>
      </w:r>
      <w:proofErr w:type="spellEnd"/>
      <w:r w:rsidR="00943A73">
        <w:rPr>
          <w:rFonts w:asciiTheme="minorHAnsi" w:eastAsia="MS PGothic" w:hAnsiTheme="minorHAnsi"/>
          <w:color w:val="000000"/>
          <w:sz w:val="22"/>
          <w:szCs w:val="22"/>
          <w:lang w:val="en-US"/>
        </w:rPr>
        <w:t xml:space="preserve"> synthesis</w:t>
      </w:r>
      <w:r w:rsidR="0079275F">
        <w:rPr>
          <w:rFonts w:asciiTheme="minorHAnsi" w:eastAsia="MS PGothic" w:hAnsiTheme="minorHAnsi"/>
          <w:color w:val="000000"/>
          <w:sz w:val="22"/>
          <w:szCs w:val="22"/>
          <w:lang w:val="en-US"/>
        </w:rPr>
        <w:t xml:space="preserve">. </w:t>
      </w:r>
      <w:r w:rsidR="00927442" w:rsidRPr="00927442">
        <w:rPr>
          <w:rFonts w:asciiTheme="minorHAnsi" w:eastAsia="MS PGothic" w:hAnsiTheme="minorHAnsi"/>
          <w:color w:val="000000"/>
          <w:sz w:val="22"/>
          <w:szCs w:val="22"/>
          <w:lang w:val="en-US"/>
        </w:rPr>
        <w:t>Compared to</w:t>
      </w:r>
      <w:r w:rsidR="00927442">
        <w:rPr>
          <w:rFonts w:asciiTheme="minorHAnsi" w:eastAsia="MS PGothic" w:hAnsiTheme="minorHAnsi"/>
          <w:i/>
          <w:color w:val="000000"/>
          <w:sz w:val="22"/>
          <w:szCs w:val="22"/>
          <w:lang w:val="en-US"/>
        </w:rPr>
        <w:t xml:space="preserve"> P. </w:t>
      </w:r>
      <w:proofErr w:type="spellStart"/>
      <w:r w:rsidR="00927442">
        <w:rPr>
          <w:rFonts w:asciiTheme="minorHAnsi" w:eastAsia="MS PGothic" w:hAnsiTheme="minorHAnsi"/>
          <w:i/>
          <w:color w:val="000000"/>
          <w:sz w:val="22"/>
          <w:szCs w:val="22"/>
          <w:lang w:val="en-US"/>
        </w:rPr>
        <w:t>pastoris</w:t>
      </w:r>
      <w:proofErr w:type="spellEnd"/>
      <w:r w:rsidR="00927442">
        <w:rPr>
          <w:rFonts w:asciiTheme="minorHAnsi" w:eastAsia="MS PGothic" w:hAnsiTheme="minorHAnsi"/>
          <w:i/>
          <w:color w:val="000000"/>
          <w:sz w:val="22"/>
          <w:szCs w:val="22"/>
          <w:lang w:val="en-US"/>
        </w:rPr>
        <w:t xml:space="preserve">, </w:t>
      </w:r>
      <w:r w:rsidR="00927442" w:rsidRPr="00284A3D">
        <w:rPr>
          <w:rFonts w:asciiTheme="minorHAnsi" w:eastAsia="MS PGothic" w:hAnsiTheme="minorHAnsi"/>
          <w:color w:val="000000"/>
          <w:sz w:val="22"/>
          <w:szCs w:val="22"/>
          <w:lang w:val="en-US"/>
        </w:rPr>
        <w:t xml:space="preserve">it </w:t>
      </w:r>
      <w:r w:rsidR="00927442" w:rsidRPr="00927442">
        <w:rPr>
          <w:rFonts w:asciiTheme="minorHAnsi" w:eastAsia="MS PGothic" w:hAnsiTheme="minorHAnsi"/>
          <w:color w:val="000000"/>
          <w:sz w:val="22"/>
          <w:szCs w:val="22"/>
          <w:lang w:val="en-US"/>
        </w:rPr>
        <w:t xml:space="preserve">grew faster, </w:t>
      </w:r>
      <w:r w:rsidR="00927442">
        <w:rPr>
          <w:rFonts w:asciiTheme="minorHAnsi" w:eastAsia="MS PGothic" w:hAnsiTheme="minorHAnsi"/>
          <w:color w:val="000000"/>
          <w:sz w:val="22"/>
          <w:szCs w:val="22"/>
          <w:lang w:val="en-US"/>
        </w:rPr>
        <w:t xml:space="preserve">at higher cell density and </w:t>
      </w:r>
      <w:r w:rsidR="004C3113">
        <w:rPr>
          <w:rFonts w:asciiTheme="minorHAnsi" w:eastAsia="MS PGothic" w:hAnsiTheme="minorHAnsi"/>
          <w:color w:val="000000"/>
          <w:sz w:val="22"/>
          <w:szCs w:val="22"/>
          <w:lang w:val="en-US"/>
        </w:rPr>
        <w:t xml:space="preserve">cells used </w:t>
      </w:r>
      <w:r w:rsidR="00927442" w:rsidRPr="00927442">
        <w:rPr>
          <w:rFonts w:asciiTheme="minorHAnsi" w:eastAsia="MS PGothic" w:hAnsiTheme="minorHAnsi"/>
          <w:color w:val="000000"/>
          <w:sz w:val="22"/>
          <w:szCs w:val="22"/>
          <w:lang w:val="en-US"/>
        </w:rPr>
        <w:t>carbon source more efficiently</w:t>
      </w:r>
      <w:r w:rsidR="00927442">
        <w:rPr>
          <w:rFonts w:asciiTheme="minorHAnsi" w:eastAsia="MS PGothic" w:hAnsiTheme="minorHAnsi"/>
          <w:color w:val="000000"/>
          <w:sz w:val="22"/>
          <w:szCs w:val="22"/>
          <w:lang w:val="en-US"/>
        </w:rPr>
        <w:t xml:space="preserve">. </w:t>
      </w:r>
      <w:r w:rsidR="004C3113">
        <w:rPr>
          <w:rFonts w:asciiTheme="minorHAnsi" w:eastAsia="MS PGothic" w:hAnsiTheme="minorHAnsi"/>
          <w:color w:val="000000"/>
          <w:sz w:val="22"/>
          <w:szCs w:val="22"/>
          <w:lang w:val="en-US"/>
        </w:rPr>
        <w:t>The maximal</w:t>
      </w:r>
      <w:r w:rsidR="00927442" w:rsidRPr="00927442">
        <w:rPr>
          <w:rFonts w:asciiTheme="minorHAnsi" w:eastAsia="MS PGothic" w:hAnsiTheme="minorHAnsi"/>
          <w:color w:val="000000"/>
          <w:sz w:val="22"/>
          <w:szCs w:val="22"/>
          <w:lang w:val="en-US"/>
        </w:rPr>
        <w:t xml:space="preserve"> lipase activities were equal respectively to 5540 and 1066 U/</w:t>
      </w:r>
      <w:proofErr w:type="spellStart"/>
      <w:r w:rsidR="00927442" w:rsidRPr="00927442">
        <w:rPr>
          <w:rFonts w:asciiTheme="minorHAnsi" w:eastAsia="MS PGothic" w:hAnsiTheme="minorHAnsi"/>
          <w:color w:val="000000"/>
          <w:sz w:val="22"/>
          <w:szCs w:val="22"/>
          <w:lang w:val="en-US"/>
        </w:rPr>
        <w:t>mgDCW</w:t>
      </w:r>
      <w:proofErr w:type="spellEnd"/>
      <w:r w:rsidR="00927442" w:rsidRPr="00927442">
        <w:rPr>
          <w:rFonts w:asciiTheme="minorHAnsi" w:eastAsia="MS PGothic" w:hAnsiTheme="minorHAnsi"/>
          <w:color w:val="000000"/>
          <w:sz w:val="22"/>
          <w:szCs w:val="22"/>
          <w:lang w:val="en-US"/>
        </w:rPr>
        <w:t xml:space="preserve"> for </w:t>
      </w:r>
      <w:r w:rsidR="00927442" w:rsidRPr="004C3113">
        <w:rPr>
          <w:rFonts w:asciiTheme="minorHAnsi" w:eastAsia="MS PGothic" w:hAnsiTheme="minorHAnsi"/>
          <w:i/>
          <w:color w:val="000000"/>
          <w:sz w:val="22"/>
          <w:szCs w:val="22"/>
          <w:lang w:val="en-US"/>
        </w:rPr>
        <w:t xml:space="preserve">Y. </w:t>
      </w:r>
      <w:proofErr w:type="spellStart"/>
      <w:r w:rsidR="00927442" w:rsidRPr="004C3113">
        <w:rPr>
          <w:rFonts w:asciiTheme="minorHAnsi" w:eastAsia="MS PGothic" w:hAnsiTheme="minorHAnsi"/>
          <w:i/>
          <w:color w:val="000000"/>
          <w:sz w:val="22"/>
          <w:szCs w:val="22"/>
          <w:lang w:val="en-US"/>
        </w:rPr>
        <w:t>lipolytica</w:t>
      </w:r>
      <w:proofErr w:type="spellEnd"/>
      <w:r w:rsidR="00927442" w:rsidRPr="004C3113">
        <w:rPr>
          <w:rFonts w:asciiTheme="minorHAnsi" w:eastAsia="MS PGothic" w:hAnsiTheme="minorHAnsi"/>
          <w:i/>
          <w:color w:val="000000"/>
          <w:sz w:val="22"/>
          <w:szCs w:val="22"/>
          <w:lang w:val="en-US"/>
        </w:rPr>
        <w:t xml:space="preserve"> </w:t>
      </w:r>
      <w:r w:rsidR="00927442" w:rsidRPr="00927442">
        <w:rPr>
          <w:rFonts w:asciiTheme="minorHAnsi" w:eastAsia="MS PGothic" w:hAnsiTheme="minorHAnsi"/>
          <w:color w:val="000000"/>
          <w:sz w:val="22"/>
          <w:szCs w:val="22"/>
          <w:lang w:val="en-US"/>
        </w:rPr>
        <w:t xml:space="preserve">and </w:t>
      </w:r>
      <w:r w:rsidR="00927442" w:rsidRPr="004C3113">
        <w:rPr>
          <w:rFonts w:asciiTheme="minorHAnsi" w:eastAsia="MS PGothic" w:hAnsiTheme="minorHAnsi"/>
          <w:i/>
          <w:color w:val="000000"/>
          <w:sz w:val="22"/>
          <w:szCs w:val="22"/>
          <w:lang w:val="en-US"/>
        </w:rPr>
        <w:t xml:space="preserve">P. </w:t>
      </w:r>
      <w:proofErr w:type="spellStart"/>
      <w:r w:rsidR="00927442" w:rsidRPr="004C3113">
        <w:rPr>
          <w:rFonts w:asciiTheme="minorHAnsi" w:eastAsia="MS PGothic" w:hAnsiTheme="minorHAnsi"/>
          <w:i/>
          <w:color w:val="000000"/>
          <w:sz w:val="22"/>
          <w:szCs w:val="22"/>
          <w:lang w:val="en-US"/>
        </w:rPr>
        <w:t>pastoris</w:t>
      </w:r>
      <w:proofErr w:type="spellEnd"/>
      <w:r w:rsidR="00927442" w:rsidRPr="00927442">
        <w:rPr>
          <w:rFonts w:asciiTheme="minorHAnsi" w:eastAsia="MS PGothic" w:hAnsiTheme="minorHAnsi"/>
          <w:color w:val="000000"/>
          <w:sz w:val="22"/>
          <w:szCs w:val="22"/>
          <w:lang w:val="en-US"/>
        </w:rPr>
        <w:t>, respectively, representing thus more than a 5-fold increase.</w:t>
      </w:r>
      <w:r w:rsidR="00BE0E34">
        <w:rPr>
          <w:rFonts w:asciiTheme="minorHAnsi" w:eastAsia="MS PGothic" w:hAnsiTheme="minorHAnsi"/>
          <w:color w:val="000000"/>
          <w:sz w:val="22"/>
          <w:szCs w:val="22"/>
          <w:lang w:val="en-US"/>
        </w:rPr>
        <w:t xml:space="preserve"> Surprisingly, </w:t>
      </w:r>
      <w:r w:rsidRPr="00E23206">
        <w:rPr>
          <w:rFonts w:asciiTheme="minorHAnsi" w:eastAsia="MS PGothic" w:hAnsiTheme="minorHAnsi"/>
          <w:i/>
          <w:color w:val="000000"/>
          <w:sz w:val="22"/>
          <w:szCs w:val="22"/>
          <w:lang w:val="en-US"/>
        </w:rPr>
        <w:t xml:space="preserve">P. </w:t>
      </w:r>
      <w:proofErr w:type="spellStart"/>
      <w:r w:rsidRPr="00E23206">
        <w:rPr>
          <w:rFonts w:asciiTheme="minorHAnsi" w:eastAsia="MS PGothic" w:hAnsiTheme="minorHAnsi"/>
          <w:i/>
          <w:color w:val="000000"/>
          <w:sz w:val="22"/>
          <w:szCs w:val="22"/>
          <w:lang w:val="en-US"/>
        </w:rPr>
        <w:t>pastoris</w:t>
      </w:r>
      <w:proofErr w:type="spellEnd"/>
      <w:r w:rsidRPr="004121E2">
        <w:rPr>
          <w:rFonts w:asciiTheme="minorHAnsi" w:eastAsia="MS PGothic" w:hAnsiTheme="minorHAnsi"/>
          <w:color w:val="000000"/>
          <w:sz w:val="22"/>
          <w:szCs w:val="22"/>
          <w:lang w:val="en-US"/>
        </w:rPr>
        <w:t xml:space="preserve"> showed a significantly higher level</w:t>
      </w:r>
      <w:r w:rsidR="00E23206">
        <w:rPr>
          <w:rFonts w:asciiTheme="minorHAnsi" w:eastAsia="MS PGothic" w:hAnsiTheme="minorHAnsi"/>
          <w:color w:val="000000"/>
          <w:sz w:val="22"/>
          <w:szCs w:val="22"/>
          <w:lang w:val="en-US"/>
        </w:rPr>
        <w:t xml:space="preserve"> (5-fold)</w:t>
      </w:r>
      <w:r w:rsidRPr="004121E2">
        <w:rPr>
          <w:rFonts w:asciiTheme="minorHAnsi" w:eastAsia="MS PGothic" w:hAnsiTheme="minorHAnsi"/>
          <w:color w:val="000000"/>
          <w:sz w:val="22"/>
          <w:szCs w:val="22"/>
          <w:lang w:val="en-US"/>
        </w:rPr>
        <w:t xml:space="preserve"> of </w:t>
      </w:r>
      <w:proofErr w:type="spellStart"/>
      <w:r w:rsidRPr="004121E2">
        <w:rPr>
          <w:rFonts w:asciiTheme="minorHAnsi" w:eastAsia="MS PGothic" w:hAnsiTheme="minorHAnsi"/>
          <w:color w:val="000000"/>
          <w:sz w:val="22"/>
          <w:szCs w:val="22"/>
          <w:lang w:val="en-US"/>
        </w:rPr>
        <w:t>CalB</w:t>
      </w:r>
      <w:proofErr w:type="spellEnd"/>
      <w:r w:rsidRPr="004121E2">
        <w:rPr>
          <w:rFonts w:asciiTheme="minorHAnsi" w:eastAsia="MS PGothic" w:hAnsiTheme="minorHAnsi"/>
          <w:color w:val="000000"/>
          <w:sz w:val="22"/>
          <w:szCs w:val="22"/>
          <w:lang w:val="en-US"/>
        </w:rPr>
        <w:t xml:space="preserve"> gene expression</w:t>
      </w:r>
      <w:r w:rsidR="00E23206">
        <w:rPr>
          <w:rFonts w:asciiTheme="minorHAnsi" w:eastAsia="MS PGothic" w:hAnsiTheme="minorHAnsi"/>
          <w:color w:val="000000"/>
          <w:sz w:val="22"/>
          <w:szCs w:val="22"/>
          <w:lang w:val="en-US"/>
        </w:rPr>
        <w:t xml:space="preserve"> as demonstrated by </w:t>
      </w:r>
      <w:proofErr w:type="spellStart"/>
      <w:r w:rsidR="00E23206">
        <w:rPr>
          <w:rFonts w:asciiTheme="minorHAnsi" w:eastAsia="MS PGothic" w:hAnsiTheme="minorHAnsi"/>
          <w:color w:val="000000"/>
          <w:sz w:val="22"/>
          <w:szCs w:val="22"/>
          <w:lang w:val="en-US"/>
        </w:rPr>
        <w:t>qRT</w:t>
      </w:r>
      <w:proofErr w:type="spellEnd"/>
      <w:r w:rsidR="00E23206">
        <w:rPr>
          <w:rFonts w:asciiTheme="minorHAnsi" w:eastAsia="MS PGothic" w:hAnsiTheme="minorHAnsi"/>
          <w:color w:val="000000"/>
          <w:sz w:val="22"/>
          <w:szCs w:val="22"/>
          <w:lang w:val="en-US"/>
        </w:rPr>
        <w:t>-PCR</w:t>
      </w:r>
      <w:r w:rsidRPr="004121E2">
        <w:rPr>
          <w:rFonts w:asciiTheme="minorHAnsi" w:eastAsia="MS PGothic" w:hAnsiTheme="minorHAnsi"/>
          <w:color w:val="000000"/>
          <w:sz w:val="22"/>
          <w:szCs w:val="22"/>
          <w:lang w:val="en-US"/>
        </w:rPr>
        <w:t xml:space="preserve">. </w:t>
      </w:r>
      <w:r w:rsidR="00497342">
        <w:rPr>
          <w:rFonts w:asciiTheme="minorHAnsi" w:eastAsia="MS PGothic" w:hAnsiTheme="minorHAnsi"/>
          <w:color w:val="000000"/>
          <w:sz w:val="22"/>
          <w:szCs w:val="22"/>
          <w:lang w:val="en-US"/>
        </w:rPr>
        <w:t xml:space="preserve">Several </w:t>
      </w:r>
      <w:r w:rsidR="00CA66C3">
        <w:rPr>
          <w:rFonts w:asciiTheme="minorHAnsi" w:eastAsia="MS PGothic" w:hAnsiTheme="minorHAnsi"/>
          <w:color w:val="000000"/>
          <w:sz w:val="22"/>
          <w:szCs w:val="22"/>
          <w:lang w:val="en-US"/>
        </w:rPr>
        <w:t>hypotheses</w:t>
      </w:r>
      <w:r w:rsidR="00497342">
        <w:rPr>
          <w:rFonts w:asciiTheme="minorHAnsi" w:eastAsia="MS PGothic" w:hAnsiTheme="minorHAnsi"/>
          <w:color w:val="000000"/>
          <w:sz w:val="22"/>
          <w:szCs w:val="22"/>
          <w:lang w:val="en-US"/>
        </w:rPr>
        <w:t xml:space="preserve"> has been formulated and tested to explain the reasons behind the observed difference</w:t>
      </w:r>
      <w:r w:rsidR="005C0129">
        <w:rPr>
          <w:rFonts w:asciiTheme="minorHAnsi" w:eastAsia="MS PGothic" w:hAnsiTheme="minorHAnsi"/>
          <w:color w:val="000000"/>
          <w:sz w:val="22"/>
          <w:szCs w:val="22"/>
          <w:lang w:val="en-US"/>
        </w:rPr>
        <w:t>s</w:t>
      </w:r>
      <w:r w:rsidR="00497342">
        <w:rPr>
          <w:rFonts w:asciiTheme="minorHAnsi" w:eastAsia="MS PGothic" w:hAnsiTheme="minorHAnsi"/>
          <w:color w:val="000000"/>
          <w:sz w:val="22"/>
          <w:szCs w:val="22"/>
          <w:lang w:val="en-US"/>
        </w:rPr>
        <w:t>. The</w:t>
      </w:r>
      <w:r w:rsidRPr="004121E2">
        <w:rPr>
          <w:rFonts w:asciiTheme="minorHAnsi" w:eastAsia="MS PGothic" w:hAnsiTheme="minorHAnsi"/>
          <w:color w:val="000000"/>
          <w:sz w:val="22"/>
          <w:szCs w:val="22"/>
          <w:lang w:val="en-US"/>
        </w:rPr>
        <w:t xml:space="preserve"> lower protein productivity in </w:t>
      </w:r>
      <w:r w:rsidRPr="00497342">
        <w:rPr>
          <w:rFonts w:asciiTheme="minorHAnsi" w:eastAsia="MS PGothic" w:hAnsiTheme="minorHAnsi"/>
          <w:i/>
          <w:color w:val="000000"/>
          <w:sz w:val="22"/>
          <w:szCs w:val="22"/>
          <w:lang w:val="en-US"/>
        </w:rPr>
        <w:t xml:space="preserve">P. </w:t>
      </w:r>
      <w:proofErr w:type="spellStart"/>
      <w:r w:rsidRPr="00497342">
        <w:rPr>
          <w:rFonts w:asciiTheme="minorHAnsi" w:eastAsia="MS PGothic" w:hAnsiTheme="minorHAnsi"/>
          <w:i/>
          <w:color w:val="000000"/>
          <w:sz w:val="22"/>
          <w:szCs w:val="22"/>
          <w:lang w:val="en-US"/>
        </w:rPr>
        <w:t>pastoris</w:t>
      </w:r>
      <w:proofErr w:type="spellEnd"/>
      <w:r w:rsidRPr="004121E2">
        <w:rPr>
          <w:rFonts w:asciiTheme="minorHAnsi" w:eastAsia="MS PGothic" w:hAnsiTheme="minorHAnsi"/>
          <w:color w:val="000000"/>
          <w:sz w:val="22"/>
          <w:szCs w:val="22"/>
          <w:lang w:val="en-US"/>
        </w:rPr>
        <w:t xml:space="preserve"> was found related to the intracellular protein degradation by the proteasome complex. </w:t>
      </w:r>
    </w:p>
    <w:p w14:paraId="70816B30"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2FFA0ACC" w14:textId="1F30E81E" w:rsidR="00704BDF" w:rsidRPr="008D0BEB" w:rsidRDefault="00497342" w:rsidP="00704BDF">
      <w:pPr>
        <w:snapToGrid w:val="0"/>
        <w:spacing w:after="120"/>
        <w:rPr>
          <w:rFonts w:asciiTheme="minorHAnsi" w:eastAsia="MS PGothic" w:hAnsiTheme="minorHAnsi"/>
          <w:color w:val="000000"/>
          <w:sz w:val="22"/>
          <w:szCs w:val="22"/>
          <w:lang w:val="en-US"/>
        </w:rPr>
      </w:pPr>
      <w:r w:rsidRPr="004121E2">
        <w:rPr>
          <w:rFonts w:asciiTheme="minorHAnsi" w:eastAsia="MS PGothic" w:hAnsiTheme="minorHAnsi"/>
          <w:color w:val="000000"/>
          <w:sz w:val="22"/>
          <w:szCs w:val="22"/>
          <w:lang w:val="en-US"/>
        </w:rPr>
        <w:t xml:space="preserve">From this study, </w:t>
      </w:r>
      <w:r w:rsidRPr="00497342">
        <w:rPr>
          <w:rFonts w:asciiTheme="minorHAnsi" w:eastAsia="MS PGothic" w:hAnsiTheme="minorHAnsi"/>
          <w:i/>
          <w:color w:val="000000"/>
          <w:sz w:val="22"/>
          <w:szCs w:val="22"/>
          <w:lang w:val="en-US"/>
        </w:rPr>
        <w:t xml:space="preserve">Y. </w:t>
      </w:r>
      <w:proofErr w:type="spellStart"/>
      <w:r w:rsidRPr="00497342">
        <w:rPr>
          <w:rFonts w:asciiTheme="minorHAnsi" w:eastAsia="MS PGothic" w:hAnsiTheme="minorHAnsi"/>
          <w:i/>
          <w:color w:val="000000"/>
          <w:sz w:val="22"/>
          <w:szCs w:val="22"/>
          <w:lang w:val="en-US"/>
        </w:rPr>
        <w:t>lipolytica</w:t>
      </w:r>
      <w:proofErr w:type="spellEnd"/>
      <w:r w:rsidRPr="004121E2">
        <w:rPr>
          <w:rFonts w:asciiTheme="minorHAnsi" w:eastAsia="MS PGothic" w:hAnsiTheme="minorHAnsi"/>
          <w:color w:val="000000"/>
          <w:sz w:val="22"/>
          <w:szCs w:val="22"/>
          <w:lang w:val="en-US"/>
        </w:rPr>
        <w:t xml:space="preserve"> appears a more efficient cell factory that is in addition not related to the utilization of flammable methanol as inducer</w:t>
      </w:r>
      <w:r>
        <w:rPr>
          <w:rFonts w:asciiTheme="minorHAnsi" w:eastAsia="MS PGothic" w:hAnsiTheme="minorHAnsi"/>
          <w:color w:val="000000"/>
          <w:sz w:val="22"/>
          <w:szCs w:val="22"/>
          <w:lang w:val="en-US"/>
        </w:rPr>
        <w:t>.</w:t>
      </w:r>
    </w:p>
    <w:p w14:paraId="570641A6"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6115EDD"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3710ACC"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2B7E4AA"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3CC1C36"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862FDE9"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8B3B9A0"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1E4EAC5"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60F5186"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4B73FE0"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51A1EB5"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618F7A5"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FB98F" w14:textId="77777777" w:rsidR="005C0129" w:rsidRDefault="005C0129" w:rsidP="004F5E36">
      <w:r>
        <w:separator/>
      </w:r>
    </w:p>
  </w:endnote>
  <w:endnote w:type="continuationSeparator" w:id="0">
    <w:p w14:paraId="574CADE0" w14:textId="77777777" w:rsidR="005C0129" w:rsidRDefault="005C012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PGothic">
    <w:charset w:val="80"/>
    <w:family w:val="swiss"/>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21A1E" w14:textId="77777777" w:rsidR="005C0129" w:rsidRDefault="005C0129" w:rsidP="004F5E36">
      <w:r>
        <w:separator/>
      </w:r>
    </w:p>
  </w:footnote>
  <w:footnote w:type="continuationSeparator" w:id="0">
    <w:p w14:paraId="4B470F50" w14:textId="77777777" w:rsidR="005C0129" w:rsidRDefault="005C0129" w:rsidP="004F5E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B0E51" w14:textId="77777777" w:rsidR="005C0129" w:rsidRDefault="005C0129">
    <w:pPr>
      <w:pStyle w:val="En-tte"/>
    </w:pPr>
    <w:r>
      <w:rPr>
        <w:noProof/>
        <w:lang w:val="fr-FR" w:eastAsia="fr-FR"/>
      </w:rPr>
      <mc:AlternateContent>
        <mc:Choice Requires="wps">
          <w:drawing>
            <wp:anchor distT="0" distB="0" distL="114300" distR="114300" simplePos="0" relativeHeight="251666432" behindDoc="0" locked="0" layoutInCell="1" allowOverlap="1" wp14:anchorId="29DA2FA8" wp14:editId="326315FA">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fr-FR" w:eastAsia="fr-FR"/>
      </w:rPr>
      <w:drawing>
        <wp:anchor distT="0" distB="0" distL="114300" distR="114300" simplePos="0" relativeHeight="251662336" behindDoc="0" locked="0" layoutInCell="1" allowOverlap="1" wp14:anchorId="1E4ED869" wp14:editId="51D0FDA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13A21" w14:textId="77777777" w:rsidR="005C0129" w:rsidRPr="00DE0019" w:rsidRDefault="005C0129"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599FAA69" wp14:editId="5D59679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256FF07D" w14:textId="77777777" w:rsidR="005C0129" w:rsidRDefault="005C0129">
    <w:pPr>
      <w:pStyle w:val="En-tte"/>
    </w:pPr>
  </w:p>
  <w:p w14:paraId="52699F7C" w14:textId="77777777" w:rsidR="005C0129" w:rsidRDefault="005C0129">
    <w:pPr>
      <w:pStyle w:val="En-tte"/>
    </w:pPr>
    <w:r>
      <w:rPr>
        <w:noProof/>
        <w:lang w:val="fr-FR" w:eastAsia="fr-FR"/>
      </w:rPr>
      <mc:AlternateContent>
        <mc:Choice Requires="wps">
          <w:drawing>
            <wp:anchor distT="0" distB="0" distL="114300" distR="114300" simplePos="0" relativeHeight="251660288" behindDoc="0" locked="0" layoutInCell="1" allowOverlap="1" wp14:anchorId="49E71552" wp14:editId="4129B6FE">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C326C"/>
    <w:rsid w:val="000D34BE"/>
    <w:rsid w:val="000E36F1"/>
    <w:rsid w:val="000E3A73"/>
    <w:rsid w:val="000E414A"/>
    <w:rsid w:val="0013121F"/>
    <w:rsid w:val="00134DE4"/>
    <w:rsid w:val="00150E59"/>
    <w:rsid w:val="00160695"/>
    <w:rsid w:val="00170604"/>
    <w:rsid w:val="00184AD6"/>
    <w:rsid w:val="001B65C1"/>
    <w:rsid w:val="001C684B"/>
    <w:rsid w:val="001D53FC"/>
    <w:rsid w:val="001F2EC7"/>
    <w:rsid w:val="002065DB"/>
    <w:rsid w:val="002447EF"/>
    <w:rsid w:val="00251550"/>
    <w:rsid w:val="0027221A"/>
    <w:rsid w:val="00275B61"/>
    <w:rsid w:val="00284A3D"/>
    <w:rsid w:val="002D1F12"/>
    <w:rsid w:val="003009B7"/>
    <w:rsid w:val="0030469C"/>
    <w:rsid w:val="003723D4"/>
    <w:rsid w:val="003A7D1C"/>
    <w:rsid w:val="004121E2"/>
    <w:rsid w:val="0046164A"/>
    <w:rsid w:val="00462DCD"/>
    <w:rsid w:val="00497342"/>
    <w:rsid w:val="004B082E"/>
    <w:rsid w:val="004C3113"/>
    <w:rsid w:val="004D1162"/>
    <w:rsid w:val="004E4DD6"/>
    <w:rsid w:val="004F5E36"/>
    <w:rsid w:val="005119A5"/>
    <w:rsid w:val="005278B7"/>
    <w:rsid w:val="005346C8"/>
    <w:rsid w:val="00594E9F"/>
    <w:rsid w:val="005B61E6"/>
    <w:rsid w:val="005C0129"/>
    <w:rsid w:val="005C77E1"/>
    <w:rsid w:val="005D6A2F"/>
    <w:rsid w:val="005E1A82"/>
    <w:rsid w:val="005F0A28"/>
    <w:rsid w:val="005F0E5E"/>
    <w:rsid w:val="00620DEE"/>
    <w:rsid w:val="00625639"/>
    <w:rsid w:val="0064184D"/>
    <w:rsid w:val="00660E3E"/>
    <w:rsid w:val="00662E74"/>
    <w:rsid w:val="006A58D2"/>
    <w:rsid w:val="006B62D8"/>
    <w:rsid w:val="006C5579"/>
    <w:rsid w:val="006E44EF"/>
    <w:rsid w:val="00704BDF"/>
    <w:rsid w:val="00736B13"/>
    <w:rsid w:val="007447F3"/>
    <w:rsid w:val="007661C8"/>
    <w:rsid w:val="0079275F"/>
    <w:rsid w:val="007D52CD"/>
    <w:rsid w:val="00813288"/>
    <w:rsid w:val="008168FC"/>
    <w:rsid w:val="008479A2"/>
    <w:rsid w:val="0087637F"/>
    <w:rsid w:val="00876958"/>
    <w:rsid w:val="00885D30"/>
    <w:rsid w:val="008A1512"/>
    <w:rsid w:val="008D0BEB"/>
    <w:rsid w:val="008E566E"/>
    <w:rsid w:val="00901EB6"/>
    <w:rsid w:val="00914059"/>
    <w:rsid w:val="00927442"/>
    <w:rsid w:val="00941E51"/>
    <w:rsid w:val="00943A73"/>
    <w:rsid w:val="009450CE"/>
    <w:rsid w:val="0095164B"/>
    <w:rsid w:val="00996483"/>
    <w:rsid w:val="009E788A"/>
    <w:rsid w:val="00A1763D"/>
    <w:rsid w:val="00A17CEC"/>
    <w:rsid w:val="00A27EF0"/>
    <w:rsid w:val="00A76EFC"/>
    <w:rsid w:val="00A93E87"/>
    <w:rsid w:val="00A9626B"/>
    <w:rsid w:val="00A97F29"/>
    <w:rsid w:val="00AB0964"/>
    <w:rsid w:val="00AE377D"/>
    <w:rsid w:val="00B61DBF"/>
    <w:rsid w:val="00B646AA"/>
    <w:rsid w:val="00B735EE"/>
    <w:rsid w:val="00B7680A"/>
    <w:rsid w:val="00B93AE0"/>
    <w:rsid w:val="00BC30C9"/>
    <w:rsid w:val="00BE0E34"/>
    <w:rsid w:val="00BE3E58"/>
    <w:rsid w:val="00C01616"/>
    <w:rsid w:val="00C0162B"/>
    <w:rsid w:val="00C345B1"/>
    <w:rsid w:val="00C40142"/>
    <w:rsid w:val="00C57182"/>
    <w:rsid w:val="00C655FD"/>
    <w:rsid w:val="00C71BE6"/>
    <w:rsid w:val="00C867B1"/>
    <w:rsid w:val="00C94434"/>
    <w:rsid w:val="00CA1C95"/>
    <w:rsid w:val="00CA5A9C"/>
    <w:rsid w:val="00CA66C3"/>
    <w:rsid w:val="00CD5FE2"/>
    <w:rsid w:val="00D02B4C"/>
    <w:rsid w:val="00D84576"/>
    <w:rsid w:val="00D95C78"/>
    <w:rsid w:val="00DE0019"/>
    <w:rsid w:val="00DE264A"/>
    <w:rsid w:val="00DF4F23"/>
    <w:rsid w:val="00DF5554"/>
    <w:rsid w:val="00E041E7"/>
    <w:rsid w:val="00E23206"/>
    <w:rsid w:val="00E23CA1"/>
    <w:rsid w:val="00E409A8"/>
    <w:rsid w:val="00E7209D"/>
    <w:rsid w:val="00EA50E1"/>
    <w:rsid w:val="00EE0131"/>
    <w:rsid w:val="00F00F4D"/>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DA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politesse">
    <w:name w:val="Closing"/>
    <w:basedOn w:val="Normal"/>
    <w:link w:val="FormulepolitesseCar"/>
    <w:uiPriority w:val="99"/>
    <w:semiHidden/>
    <w:unhideWhenUsed/>
    <w:locked/>
    <w:rsid w:val="0003148D"/>
    <w:pPr>
      <w:spacing w:line="240" w:lineRule="auto"/>
      <w:ind w:left="4252"/>
    </w:pPr>
  </w:style>
  <w:style w:type="character" w:customStyle="1" w:styleId="FormulepolitesseCar">
    <w:name w:val="Formule politesse Car"/>
    <w:basedOn w:val="Policepardfaut"/>
    <w:link w:val="Formul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autorit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
    <w:name w:val="Document Map"/>
    <w:basedOn w:val="Normal"/>
    <w:link w:val="ExplorateurdedocumentCar"/>
    <w:uiPriority w:val="99"/>
    <w:semiHidden/>
    <w:unhideWhenUsed/>
    <w:locked/>
    <w:rsid w:val="0003148D"/>
    <w:pPr>
      <w:spacing w:line="240" w:lineRule="auto"/>
    </w:pPr>
    <w:rPr>
      <w:rFonts w:ascii="Tahoma" w:hAnsi="Tahoma" w:cs="Tahoma"/>
      <w:sz w:val="16"/>
      <w:szCs w:val="16"/>
    </w:rPr>
  </w:style>
  <w:style w:type="character" w:customStyle="1" w:styleId="ExplorateurdedocumentCar">
    <w:name w:val="Explorateur de document Car"/>
    <w:basedOn w:val="Policepardfaut"/>
    <w:link w:val="Explorateurdedocument"/>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HTMLprformat">
    <w:name w:val="HTML Preformatted"/>
    <w:basedOn w:val="Normal"/>
    <w:link w:val="HTMLprformatCar"/>
    <w:uiPriority w:val="99"/>
    <w:semiHidden/>
    <w:unhideWhenUsed/>
    <w:locked/>
    <w:rsid w:val="0003148D"/>
    <w:pPr>
      <w:spacing w:line="240" w:lineRule="auto"/>
    </w:pPr>
    <w:rPr>
      <w:rFonts w:ascii="Consolas" w:hAnsi="Consolas" w:cs="Consolas"/>
    </w:rPr>
  </w:style>
  <w:style w:type="character" w:customStyle="1" w:styleId="HTMLprformatCar">
    <w:name w:val="HTML préformaté Car"/>
    <w:basedOn w:val="Policepardfaut"/>
    <w:link w:val="HTMLprformat"/>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è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è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detablederfrences">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
    <w:name w:val="Table Grid"/>
    <w:basedOn w:val="Tableau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politesse">
    <w:name w:val="Closing"/>
    <w:basedOn w:val="Normal"/>
    <w:link w:val="FormulepolitesseCar"/>
    <w:uiPriority w:val="99"/>
    <w:semiHidden/>
    <w:unhideWhenUsed/>
    <w:locked/>
    <w:rsid w:val="0003148D"/>
    <w:pPr>
      <w:spacing w:line="240" w:lineRule="auto"/>
      <w:ind w:left="4252"/>
    </w:pPr>
  </w:style>
  <w:style w:type="character" w:customStyle="1" w:styleId="FormulepolitesseCar">
    <w:name w:val="Formule politesse Car"/>
    <w:basedOn w:val="Policepardfaut"/>
    <w:link w:val="Formul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autorit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
    <w:name w:val="Document Map"/>
    <w:basedOn w:val="Normal"/>
    <w:link w:val="ExplorateurdedocumentCar"/>
    <w:uiPriority w:val="99"/>
    <w:semiHidden/>
    <w:unhideWhenUsed/>
    <w:locked/>
    <w:rsid w:val="0003148D"/>
    <w:pPr>
      <w:spacing w:line="240" w:lineRule="auto"/>
    </w:pPr>
    <w:rPr>
      <w:rFonts w:ascii="Tahoma" w:hAnsi="Tahoma" w:cs="Tahoma"/>
      <w:sz w:val="16"/>
      <w:szCs w:val="16"/>
    </w:rPr>
  </w:style>
  <w:style w:type="character" w:customStyle="1" w:styleId="ExplorateurdedocumentCar">
    <w:name w:val="Explorateur de document Car"/>
    <w:basedOn w:val="Policepardfaut"/>
    <w:link w:val="Explorateurdedocument"/>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HTMLprformat">
    <w:name w:val="HTML Preformatted"/>
    <w:basedOn w:val="Normal"/>
    <w:link w:val="HTMLprformatCar"/>
    <w:uiPriority w:val="99"/>
    <w:semiHidden/>
    <w:unhideWhenUsed/>
    <w:locked/>
    <w:rsid w:val="0003148D"/>
    <w:pPr>
      <w:spacing w:line="240" w:lineRule="auto"/>
    </w:pPr>
    <w:rPr>
      <w:rFonts w:ascii="Consolas" w:hAnsi="Consolas" w:cs="Consolas"/>
    </w:rPr>
  </w:style>
  <w:style w:type="character" w:customStyle="1" w:styleId="HTMLprformatCar">
    <w:name w:val="HTML préformaté Car"/>
    <w:basedOn w:val="Policepardfaut"/>
    <w:link w:val="HTMLprformat"/>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è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è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detablederfrences">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
    <w:name w:val="Table Grid"/>
    <w:basedOn w:val="Tableau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C3139-9049-5B44-A9DC-05729A38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579</Words>
  <Characters>3188</Characters>
  <Application>Microsoft Macintosh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Patrick FICKERS</cp:lastModifiedBy>
  <cp:revision>32</cp:revision>
  <cp:lastPrinted>2015-05-12T18:31:00Z</cp:lastPrinted>
  <dcterms:created xsi:type="dcterms:W3CDTF">2019-03-30T18:29:00Z</dcterms:created>
  <dcterms:modified xsi:type="dcterms:W3CDTF">2019-03-31T16:59:00Z</dcterms:modified>
</cp:coreProperties>
</file>