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70275A"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 xml:space="preserve">Numerical Study of Fluid Mixing at Different Inlet Flow </w:t>
      </w:r>
      <w:r w:rsidR="00295BDF">
        <w:rPr>
          <w:rFonts w:asciiTheme="minorHAnsi" w:eastAsia="MS PGothic" w:hAnsiTheme="minorHAnsi"/>
          <w:b/>
          <w:bCs/>
          <w:sz w:val="28"/>
          <w:szCs w:val="28"/>
          <w:lang w:val="en-US"/>
        </w:rPr>
        <w:t xml:space="preserve">Rate </w:t>
      </w:r>
      <w:r>
        <w:rPr>
          <w:rFonts w:asciiTheme="minorHAnsi" w:eastAsia="MS PGothic" w:hAnsiTheme="minorHAnsi"/>
          <w:b/>
          <w:bCs/>
          <w:sz w:val="28"/>
          <w:szCs w:val="28"/>
          <w:lang w:val="en-US"/>
        </w:rPr>
        <w:t>Ratio</w:t>
      </w:r>
    </w:p>
    <w:p w:rsidR="00DE0019" w:rsidRPr="00295BDF" w:rsidRDefault="00295BDF" w:rsidP="00704BDF">
      <w:pPr>
        <w:snapToGrid w:val="0"/>
        <w:spacing w:after="120"/>
        <w:jc w:val="center"/>
        <w:rPr>
          <w:rFonts w:eastAsia="SimSun"/>
          <w:color w:val="000000"/>
          <w:vertAlign w:val="superscript"/>
          <w:lang w:val="en-US" w:eastAsia="zh-CN"/>
        </w:rPr>
      </w:pPr>
      <w:r w:rsidRPr="00295BDF">
        <w:rPr>
          <w:rFonts w:asciiTheme="minorHAnsi" w:hAnsiTheme="minorHAnsi" w:cstheme="minorHAnsi"/>
          <w:sz w:val="24"/>
          <w:szCs w:val="24"/>
          <w:u w:val="single"/>
        </w:rPr>
        <w:t>Md Readul Mahmud</w:t>
      </w:r>
      <w:r w:rsidR="00704BDF" w:rsidRPr="00295BDF">
        <w:rPr>
          <w:rFonts w:asciiTheme="minorHAnsi" w:eastAsia="SimSun" w:hAnsiTheme="minorHAnsi" w:cstheme="minorHAnsi"/>
          <w:color w:val="000000"/>
          <w:sz w:val="24"/>
          <w:szCs w:val="24"/>
          <w:u w:val="single"/>
          <w:vertAlign w:val="superscript"/>
          <w:lang w:val="en-US" w:eastAsia="zh-CN"/>
        </w:rPr>
        <w:t>1</w:t>
      </w:r>
      <w:r w:rsidR="00736B13" w:rsidRPr="00295BDF">
        <w:rPr>
          <w:rFonts w:asciiTheme="minorHAnsi" w:eastAsia="SimSun" w:hAnsiTheme="minorHAnsi" w:cstheme="minorHAnsi"/>
          <w:color w:val="000000"/>
          <w:sz w:val="24"/>
          <w:szCs w:val="24"/>
          <w:lang w:val="en-US" w:eastAsia="zh-CN"/>
        </w:rPr>
        <w:t xml:space="preserve">, </w:t>
      </w:r>
      <w:r w:rsidRPr="00295BDF">
        <w:rPr>
          <w:rFonts w:asciiTheme="minorHAnsi" w:hAnsiTheme="minorHAnsi" w:cstheme="minorHAnsi"/>
          <w:sz w:val="24"/>
          <w:szCs w:val="24"/>
        </w:rPr>
        <w:t>Vladimir Viktorov</w:t>
      </w:r>
      <w:r>
        <w:rPr>
          <w:rFonts w:asciiTheme="minorHAnsi" w:hAnsiTheme="minorHAnsi" w:cstheme="minorHAnsi"/>
          <w:sz w:val="24"/>
          <w:szCs w:val="24"/>
          <w:vertAlign w:val="superscript"/>
        </w:rPr>
        <w:t>2</w:t>
      </w:r>
      <w:r w:rsidRPr="00295BDF">
        <w:rPr>
          <w:rFonts w:asciiTheme="minorHAnsi" w:eastAsia="SimSun" w:hAnsiTheme="minorHAnsi" w:cstheme="minorHAnsi"/>
          <w:color w:val="000000"/>
          <w:sz w:val="24"/>
          <w:szCs w:val="24"/>
          <w:lang w:val="en-US" w:eastAsia="zh-CN"/>
        </w:rPr>
        <w:t xml:space="preserve">, </w:t>
      </w:r>
      <w:r w:rsidRPr="00295BDF">
        <w:rPr>
          <w:rFonts w:asciiTheme="minorHAnsi" w:hAnsiTheme="minorHAnsi" w:cstheme="minorHAnsi"/>
          <w:sz w:val="24"/>
          <w:szCs w:val="24"/>
        </w:rPr>
        <w:t>Carmen Vis</w:t>
      </w:r>
      <w:r w:rsidRPr="00B70289">
        <w:rPr>
          <w:sz w:val="22"/>
          <w:szCs w:val="22"/>
        </w:rPr>
        <w:t>conte</w:t>
      </w:r>
      <w:r>
        <w:rPr>
          <w:sz w:val="22"/>
          <w:szCs w:val="22"/>
          <w:vertAlign w:val="superscript"/>
        </w:rPr>
        <w:t>2</w:t>
      </w:r>
    </w:p>
    <w:p w:rsidR="00704BDF" w:rsidRPr="00DE0019" w:rsidRDefault="00704BDF" w:rsidP="00B7485D">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00B7485D">
        <w:rPr>
          <w:rFonts w:asciiTheme="minorHAnsi" w:eastAsia="MS PGothic" w:hAnsiTheme="minorHAnsi"/>
          <w:i/>
          <w:iCs/>
          <w:color w:val="000000"/>
          <w:sz w:val="20"/>
          <w:lang w:val="en-US"/>
        </w:rPr>
        <w:t xml:space="preserve"> SECS, Independent University, Bangladesh</w:t>
      </w:r>
      <w:r w:rsidR="00853EA1">
        <w:rPr>
          <w:rFonts w:asciiTheme="minorHAnsi" w:eastAsia="MS PGothic" w:hAnsiTheme="minorHAnsi"/>
          <w:i/>
          <w:iCs/>
          <w:color w:val="000000"/>
          <w:sz w:val="20"/>
          <w:lang w:val="en-US"/>
        </w:rPr>
        <w:t xml:space="preserve"> (IUB)</w:t>
      </w:r>
      <w:r w:rsidRPr="00DE0019">
        <w:rPr>
          <w:rFonts w:asciiTheme="minorHAnsi" w:eastAsia="MS PGothic" w:hAnsiTheme="minorHAnsi"/>
          <w:i/>
          <w:iCs/>
          <w:color w:val="000000"/>
          <w:sz w:val="20"/>
          <w:lang w:val="en-US"/>
        </w:rPr>
        <w:t xml:space="preserve">; 2 </w:t>
      </w:r>
      <w:r w:rsidR="00B7485D" w:rsidRPr="00B7485D">
        <w:rPr>
          <w:rFonts w:asciiTheme="minorHAnsi" w:eastAsia="MS PGothic" w:hAnsiTheme="minorHAnsi"/>
          <w:i/>
          <w:iCs/>
          <w:color w:val="000000"/>
          <w:sz w:val="20"/>
          <w:lang w:val="en-US"/>
        </w:rPr>
        <w:t xml:space="preserve">DIMEAS, </w:t>
      </w:r>
      <w:proofErr w:type="spellStart"/>
      <w:r w:rsidR="00B7485D" w:rsidRPr="00B7485D">
        <w:rPr>
          <w:rFonts w:asciiTheme="minorHAnsi" w:eastAsia="MS PGothic" w:hAnsiTheme="minorHAnsi"/>
          <w:i/>
          <w:iCs/>
          <w:color w:val="000000"/>
          <w:sz w:val="20"/>
          <w:lang w:val="en-US"/>
        </w:rPr>
        <w:t>Politecnico</w:t>
      </w:r>
      <w:proofErr w:type="spellEnd"/>
      <w:r w:rsidR="00B7485D" w:rsidRPr="00B7485D">
        <w:rPr>
          <w:rFonts w:asciiTheme="minorHAnsi" w:eastAsia="MS PGothic" w:hAnsiTheme="minorHAnsi"/>
          <w:i/>
          <w:iCs/>
          <w:color w:val="000000"/>
          <w:sz w:val="20"/>
          <w:lang w:val="en-US"/>
        </w:rPr>
        <w:t xml:space="preserve"> di Torino</w:t>
      </w:r>
      <w:r w:rsidR="00B7485D">
        <w:rPr>
          <w:rFonts w:asciiTheme="minorHAnsi" w:eastAsia="MS PGothic" w:hAnsiTheme="minorHAnsi"/>
          <w:i/>
          <w:iCs/>
          <w:color w:val="000000"/>
          <w:sz w:val="20"/>
          <w:lang w:val="en-US"/>
        </w:rPr>
        <w:t>,</w:t>
      </w:r>
      <w:r w:rsidR="00B7485D" w:rsidRPr="00B7485D">
        <w:rPr>
          <w:rFonts w:asciiTheme="minorHAnsi" w:eastAsia="MS PGothic" w:hAnsiTheme="minorHAnsi"/>
          <w:i/>
          <w:iCs/>
          <w:color w:val="000000"/>
          <w:sz w:val="20"/>
          <w:lang w:val="en-US"/>
        </w:rPr>
        <w:t xml:space="preserve"> Turin, Italy</w:t>
      </w:r>
    </w:p>
    <w:p w:rsidR="00704BDF" w:rsidRPr="00DE0019" w:rsidRDefault="00B7485D" w:rsidP="00704BDF">
      <w:pPr>
        <w:snapToGrid w:val="0"/>
        <w:jc w:val="center"/>
        <w:rPr>
          <w:rFonts w:asciiTheme="minorHAnsi" w:eastAsia="MS PGothic" w:hAnsiTheme="minorHAnsi"/>
          <w:bCs/>
          <w:i/>
          <w:iCs/>
          <w:sz w:val="20"/>
          <w:lang w:val="en-US"/>
        </w:rPr>
      </w:pPr>
      <w:r>
        <w:rPr>
          <w:rFonts w:asciiTheme="minorHAnsi" w:eastAsia="MS PGothic" w:hAnsiTheme="minorHAnsi"/>
          <w:bCs/>
          <w:i/>
          <w:iCs/>
          <w:color w:val="000000"/>
          <w:sz w:val="20"/>
          <w:lang w:val="en-US"/>
        </w:rPr>
        <w:t>*mahmud.readul</w:t>
      </w:r>
      <w:r w:rsidR="00704BDF" w:rsidRPr="00DE0019">
        <w:rPr>
          <w:rFonts w:asciiTheme="minorHAnsi" w:eastAsia="MS PGothic" w:hAnsiTheme="minorHAnsi"/>
          <w:bCs/>
          <w:i/>
          <w:iCs/>
          <w:sz w:val="20"/>
          <w:lang w:val="en-US"/>
        </w:rPr>
        <w:t>@</w:t>
      </w:r>
      <w:r>
        <w:rPr>
          <w:rFonts w:asciiTheme="minorHAnsi" w:eastAsia="MS PGothic" w:hAnsiTheme="minorHAnsi"/>
          <w:bCs/>
          <w:i/>
          <w:iCs/>
          <w:sz w:val="20"/>
          <w:lang w:val="en-US"/>
        </w:rPr>
        <w:t>iub.edu.bd</w:t>
      </w:r>
      <w:bookmarkStart w:id="0" w:name="_GoBack"/>
      <w:bookmarkEnd w:id="0"/>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955646" w:rsidRDefault="00955646" w:rsidP="00704BDF">
      <w:pPr>
        <w:pStyle w:val="AbstractBody"/>
        <w:numPr>
          <w:ilvl w:val="0"/>
          <w:numId w:val="16"/>
        </w:numPr>
        <w:rPr>
          <w:rFonts w:asciiTheme="minorHAnsi" w:hAnsiTheme="minorHAnsi"/>
        </w:rPr>
      </w:pPr>
      <w:r>
        <w:rPr>
          <w:rFonts w:asciiTheme="minorHAnsi" w:hAnsiTheme="minorHAnsi"/>
        </w:rPr>
        <w:t>A new Y-Y passive SAR mixer is designed and analyzed</w:t>
      </w:r>
      <w:r w:rsidR="00590DFA">
        <w:rPr>
          <w:rFonts w:asciiTheme="minorHAnsi" w:hAnsiTheme="minorHAnsi"/>
        </w:rPr>
        <w:t>.</w:t>
      </w:r>
    </w:p>
    <w:p w:rsidR="00955646" w:rsidRDefault="00955646" w:rsidP="00704BDF">
      <w:pPr>
        <w:pStyle w:val="AbstractBody"/>
        <w:numPr>
          <w:ilvl w:val="0"/>
          <w:numId w:val="16"/>
        </w:numPr>
        <w:rPr>
          <w:rFonts w:asciiTheme="minorHAnsi" w:hAnsiTheme="minorHAnsi"/>
        </w:rPr>
      </w:pPr>
      <w:r>
        <w:rPr>
          <w:rFonts w:asciiTheme="minorHAnsi" w:hAnsiTheme="minorHAnsi"/>
        </w:rPr>
        <w:t xml:space="preserve">Numerical simulation </w:t>
      </w:r>
      <w:r w:rsidR="0043261F">
        <w:rPr>
          <w:rFonts w:asciiTheme="minorHAnsi" w:hAnsiTheme="minorHAnsi"/>
        </w:rPr>
        <w:t xml:space="preserve">is </w:t>
      </w:r>
      <w:r w:rsidR="008805AB">
        <w:rPr>
          <w:rFonts w:asciiTheme="minorHAnsi" w:hAnsiTheme="minorHAnsi"/>
        </w:rPr>
        <w:t xml:space="preserve">done </w:t>
      </w:r>
      <w:r>
        <w:rPr>
          <w:rFonts w:asciiTheme="minorHAnsi" w:hAnsiTheme="minorHAnsi"/>
        </w:rPr>
        <w:t>using Fluent for inlet flow rate ratio from 1 to 3</w:t>
      </w:r>
      <w:r w:rsidR="00590DFA">
        <w:rPr>
          <w:rFonts w:asciiTheme="minorHAnsi" w:hAnsiTheme="minorHAnsi"/>
        </w:rPr>
        <w:t>.</w:t>
      </w:r>
    </w:p>
    <w:p w:rsidR="00955646" w:rsidRDefault="00955646" w:rsidP="00704BDF">
      <w:pPr>
        <w:pStyle w:val="AbstractBody"/>
        <w:numPr>
          <w:ilvl w:val="0"/>
          <w:numId w:val="16"/>
        </w:numPr>
        <w:rPr>
          <w:rFonts w:asciiTheme="minorHAnsi" w:hAnsiTheme="minorHAnsi"/>
        </w:rPr>
      </w:pPr>
      <w:r>
        <w:rPr>
          <w:rFonts w:asciiTheme="minorHAnsi" w:hAnsiTheme="minorHAnsi"/>
        </w:rPr>
        <w:t xml:space="preserve">Mixing efficiency, flow pattern and pressure drop is calculated. </w:t>
      </w:r>
    </w:p>
    <w:p w:rsidR="00955646" w:rsidRPr="00EC66CC" w:rsidRDefault="00590DFA" w:rsidP="00955646">
      <w:pPr>
        <w:pStyle w:val="AbstractBody"/>
        <w:numPr>
          <w:ilvl w:val="0"/>
          <w:numId w:val="16"/>
        </w:numPr>
        <w:rPr>
          <w:rFonts w:asciiTheme="minorHAnsi" w:hAnsiTheme="minorHAnsi"/>
        </w:rPr>
      </w:pPr>
      <w:r>
        <w:rPr>
          <w:rFonts w:asciiTheme="minorHAnsi" w:hAnsiTheme="minorHAnsi"/>
        </w:rPr>
        <w:t xml:space="preserve">Y-Y </w:t>
      </w:r>
      <w:r w:rsidR="00170F66">
        <w:rPr>
          <w:rFonts w:asciiTheme="minorHAnsi" w:hAnsiTheme="minorHAnsi"/>
        </w:rPr>
        <w:t xml:space="preserve">mixer </w:t>
      </w:r>
      <w:r>
        <w:rPr>
          <w:rFonts w:asciiTheme="minorHAnsi" w:hAnsiTheme="minorHAnsi"/>
        </w:rPr>
        <w:t>shows</w:t>
      </w:r>
      <w:r w:rsidRPr="00955646">
        <w:rPr>
          <w:rFonts w:asciiTheme="minorHAnsi" w:hAnsiTheme="minorHAnsi"/>
        </w:rPr>
        <w:t xml:space="preserve"> the lowest pressure drop </w:t>
      </w:r>
      <w:r w:rsidR="00170F66">
        <w:rPr>
          <w:rFonts w:asciiTheme="minorHAnsi" w:hAnsiTheme="minorHAnsi"/>
        </w:rPr>
        <w:t xml:space="preserve">and have </w:t>
      </w:r>
      <w:r w:rsidR="00E120EE">
        <w:rPr>
          <w:rFonts w:asciiTheme="minorHAnsi" w:hAnsiTheme="minorHAnsi"/>
        </w:rPr>
        <w:t xml:space="preserve">90% </w:t>
      </w:r>
      <w:r w:rsidR="00170F66">
        <w:rPr>
          <w:rFonts w:asciiTheme="minorHAnsi" w:hAnsiTheme="minorHAnsi"/>
        </w:rPr>
        <w:t>mixing efficiency.</w:t>
      </w:r>
      <w:r w:rsidR="00170F66" w:rsidRPr="00955646">
        <w:rPr>
          <w:rFonts w:asciiTheme="minorHAnsi" w:hAnsiTheme="minorHAnsi"/>
        </w:rPr>
        <w:t xml:space="preserve"> </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6D2939">
      <w:pPr>
        <w:snapToGrid w:val="0"/>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70275A" w:rsidRPr="0070275A" w:rsidRDefault="0070275A" w:rsidP="00513DDA">
      <w:pPr>
        <w:spacing w:after="120"/>
        <w:rPr>
          <w:rFonts w:asciiTheme="minorHAnsi" w:hAnsiTheme="minorHAnsi" w:cstheme="minorHAnsi"/>
          <w:sz w:val="22"/>
          <w:szCs w:val="24"/>
        </w:rPr>
      </w:pPr>
      <w:r w:rsidRPr="0070275A">
        <w:rPr>
          <w:rFonts w:asciiTheme="minorHAnsi" w:hAnsiTheme="minorHAnsi" w:cstheme="minorHAnsi"/>
          <w:sz w:val="22"/>
          <w:szCs w:val="24"/>
        </w:rPr>
        <w:t xml:space="preserve">Micromixer is a device which mix fluids regardless of their properties and nature such as density, viscosity, surface tension etc. in micro-scale. Micromixers and micro reactors are used in a wide range of chemical reactions, biochemical reactions, drug development and delivery, medical diagnosis, chemical synthesis and food industries </w:t>
      </w:r>
      <w:sdt>
        <w:sdtPr>
          <w:rPr>
            <w:rFonts w:asciiTheme="minorHAnsi" w:hAnsiTheme="minorHAnsi" w:cstheme="minorHAnsi"/>
            <w:sz w:val="22"/>
            <w:szCs w:val="24"/>
          </w:rPr>
          <w:id w:val="225267297"/>
          <w:citation/>
        </w:sdtPr>
        <w:sdtEndPr/>
        <w:sdtContent>
          <w:r w:rsidRPr="0070275A">
            <w:rPr>
              <w:rFonts w:asciiTheme="minorHAnsi" w:hAnsiTheme="minorHAnsi" w:cstheme="minorHAnsi"/>
              <w:sz w:val="22"/>
              <w:szCs w:val="24"/>
            </w:rPr>
            <w:fldChar w:fldCharType="begin"/>
          </w:r>
          <w:r w:rsidRPr="0070275A">
            <w:rPr>
              <w:rFonts w:asciiTheme="minorHAnsi" w:hAnsiTheme="minorHAnsi" w:cstheme="minorHAnsi"/>
              <w:sz w:val="22"/>
              <w:szCs w:val="24"/>
            </w:rPr>
            <w:instrText xml:space="preserve"> CITATION Val18 \l 1033 </w:instrText>
          </w:r>
          <w:r w:rsidRPr="0070275A">
            <w:rPr>
              <w:rFonts w:asciiTheme="minorHAnsi" w:hAnsiTheme="minorHAnsi" w:cstheme="minorHAnsi"/>
              <w:sz w:val="22"/>
              <w:szCs w:val="24"/>
            </w:rPr>
            <w:fldChar w:fldCharType="separate"/>
          </w:r>
          <w:r w:rsidR="00D608EB" w:rsidRPr="00D608EB">
            <w:rPr>
              <w:rFonts w:asciiTheme="minorHAnsi" w:hAnsiTheme="minorHAnsi" w:cstheme="minorHAnsi"/>
              <w:noProof/>
              <w:sz w:val="22"/>
              <w:szCs w:val="24"/>
            </w:rPr>
            <w:t>[1]</w:t>
          </w:r>
          <w:r w:rsidRPr="0070275A">
            <w:rPr>
              <w:rFonts w:asciiTheme="minorHAnsi" w:hAnsiTheme="minorHAnsi" w:cstheme="minorHAnsi"/>
              <w:sz w:val="22"/>
              <w:szCs w:val="24"/>
            </w:rPr>
            <w:fldChar w:fldCharType="end"/>
          </w:r>
        </w:sdtContent>
      </w:sdt>
      <w:r w:rsidRPr="0070275A">
        <w:rPr>
          <w:rFonts w:asciiTheme="minorHAnsi" w:hAnsiTheme="minorHAnsi" w:cstheme="minorHAnsi"/>
          <w:sz w:val="22"/>
          <w:szCs w:val="24"/>
        </w:rPr>
        <w:t xml:space="preserve"> </w:t>
      </w:r>
      <w:sdt>
        <w:sdtPr>
          <w:rPr>
            <w:rFonts w:asciiTheme="minorHAnsi" w:hAnsiTheme="minorHAnsi" w:cstheme="minorHAnsi"/>
            <w:sz w:val="22"/>
            <w:szCs w:val="24"/>
          </w:rPr>
          <w:id w:val="2009712214"/>
          <w:citation/>
        </w:sdtPr>
        <w:sdtEndPr/>
        <w:sdtContent>
          <w:r w:rsidRPr="0070275A">
            <w:rPr>
              <w:rFonts w:asciiTheme="minorHAnsi" w:hAnsiTheme="minorHAnsi" w:cstheme="minorHAnsi"/>
              <w:sz w:val="22"/>
              <w:szCs w:val="24"/>
            </w:rPr>
            <w:fldChar w:fldCharType="begin"/>
          </w:r>
          <w:r w:rsidRPr="0070275A">
            <w:rPr>
              <w:rFonts w:asciiTheme="minorHAnsi" w:hAnsiTheme="minorHAnsi" w:cstheme="minorHAnsi"/>
              <w:sz w:val="22"/>
              <w:szCs w:val="24"/>
            </w:rPr>
            <w:instrText xml:space="preserve"> CITATION Mub18 \l 1033 </w:instrText>
          </w:r>
          <w:r w:rsidRPr="0070275A">
            <w:rPr>
              <w:rFonts w:asciiTheme="minorHAnsi" w:hAnsiTheme="minorHAnsi" w:cstheme="minorHAnsi"/>
              <w:sz w:val="22"/>
              <w:szCs w:val="24"/>
            </w:rPr>
            <w:fldChar w:fldCharType="separate"/>
          </w:r>
          <w:r w:rsidR="00D608EB" w:rsidRPr="00D608EB">
            <w:rPr>
              <w:rFonts w:asciiTheme="minorHAnsi" w:hAnsiTheme="minorHAnsi" w:cstheme="minorHAnsi"/>
              <w:noProof/>
              <w:sz w:val="22"/>
              <w:szCs w:val="24"/>
            </w:rPr>
            <w:t>[2]</w:t>
          </w:r>
          <w:r w:rsidRPr="0070275A">
            <w:rPr>
              <w:rFonts w:asciiTheme="minorHAnsi" w:hAnsiTheme="minorHAnsi" w:cstheme="minorHAnsi"/>
              <w:sz w:val="22"/>
              <w:szCs w:val="24"/>
            </w:rPr>
            <w:fldChar w:fldCharType="end"/>
          </w:r>
        </w:sdtContent>
      </w:sdt>
      <w:r w:rsidRPr="0070275A">
        <w:rPr>
          <w:rFonts w:asciiTheme="minorHAnsi" w:hAnsiTheme="minorHAnsi" w:cstheme="minorHAnsi"/>
          <w:sz w:val="22"/>
          <w:szCs w:val="24"/>
        </w:rPr>
        <w:t xml:space="preserve">. In micro scale the flow is typically laminar due to low Reynolds number </w:t>
      </w:r>
      <w:sdt>
        <w:sdtPr>
          <w:rPr>
            <w:rFonts w:asciiTheme="minorHAnsi" w:hAnsiTheme="minorHAnsi" w:cstheme="minorHAnsi"/>
            <w:sz w:val="22"/>
            <w:szCs w:val="24"/>
          </w:rPr>
          <w:id w:val="182872191"/>
          <w:citation/>
        </w:sdtPr>
        <w:sdtEndPr/>
        <w:sdtContent>
          <w:r w:rsidRPr="0070275A">
            <w:rPr>
              <w:rFonts w:asciiTheme="minorHAnsi" w:hAnsiTheme="minorHAnsi" w:cstheme="minorHAnsi"/>
              <w:sz w:val="22"/>
              <w:szCs w:val="24"/>
            </w:rPr>
            <w:fldChar w:fldCharType="begin"/>
          </w:r>
          <w:r w:rsidRPr="0070275A">
            <w:rPr>
              <w:rFonts w:asciiTheme="minorHAnsi" w:hAnsiTheme="minorHAnsi" w:cstheme="minorHAnsi"/>
              <w:sz w:val="22"/>
              <w:szCs w:val="24"/>
            </w:rPr>
            <w:instrText xml:space="preserve"> CITATION Par08 \l 1033  </w:instrText>
          </w:r>
          <w:r w:rsidRPr="0070275A">
            <w:rPr>
              <w:rFonts w:asciiTheme="minorHAnsi" w:hAnsiTheme="minorHAnsi" w:cstheme="minorHAnsi"/>
              <w:sz w:val="22"/>
              <w:szCs w:val="24"/>
            </w:rPr>
            <w:fldChar w:fldCharType="separate"/>
          </w:r>
          <w:r w:rsidR="00D608EB" w:rsidRPr="00D608EB">
            <w:rPr>
              <w:rFonts w:asciiTheme="minorHAnsi" w:hAnsiTheme="minorHAnsi" w:cstheme="minorHAnsi"/>
              <w:noProof/>
              <w:sz w:val="22"/>
              <w:szCs w:val="24"/>
            </w:rPr>
            <w:t>[3]</w:t>
          </w:r>
          <w:r w:rsidRPr="0070275A">
            <w:rPr>
              <w:rFonts w:asciiTheme="minorHAnsi" w:hAnsiTheme="minorHAnsi" w:cstheme="minorHAnsi"/>
              <w:noProof/>
              <w:sz w:val="22"/>
              <w:szCs w:val="24"/>
            </w:rPr>
            <w:fldChar w:fldCharType="end"/>
          </w:r>
        </w:sdtContent>
      </w:sdt>
      <w:r w:rsidRPr="0070275A">
        <w:rPr>
          <w:rFonts w:asciiTheme="minorHAnsi" w:hAnsiTheme="minorHAnsi" w:cstheme="minorHAnsi"/>
          <w:sz w:val="22"/>
          <w:szCs w:val="24"/>
        </w:rPr>
        <w:t xml:space="preserve">. In this paper, </w:t>
      </w:r>
      <w:r w:rsidR="0043261F">
        <w:rPr>
          <w:rFonts w:asciiTheme="minorHAnsi" w:hAnsiTheme="minorHAnsi" w:cstheme="minorHAnsi"/>
          <w:sz w:val="22"/>
          <w:szCs w:val="24"/>
        </w:rPr>
        <w:t xml:space="preserve">we designed a new SAR Y-Y </w:t>
      </w:r>
      <w:r w:rsidRPr="0070275A">
        <w:rPr>
          <w:rFonts w:asciiTheme="minorHAnsi" w:hAnsiTheme="minorHAnsi" w:cstheme="minorHAnsi"/>
          <w:sz w:val="22"/>
          <w:szCs w:val="24"/>
        </w:rPr>
        <w:t>mixer</w:t>
      </w:r>
      <w:r w:rsidR="0043261F">
        <w:rPr>
          <w:rFonts w:asciiTheme="minorHAnsi" w:hAnsiTheme="minorHAnsi" w:cstheme="minorHAnsi"/>
          <w:sz w:val="22"/>
          <w:szCs w:val="24"/>
        </w:rPr>
        <w:t>,</w:t>
      </w:r>
      <w:r w:rsidRPr="0070275A">
        <w:rPr>
          <w:rFonts w:asciiTheme="minorHAnsi" w:hAnsiTheme="minorHAnsi" w:cstheme="minorHAnsi"/>
          <w:sz w:val="22"/>
          <w:szCs w:val="24"/>
        </w:rPr>
        <w:t xml:space="preserve"> and mixing performance and pressure </w:t>
      </w:r>
      <w:r w:rsidR="0043261F" w:rsidRPr="0070275A">
        <w:rPr>
          <w:rFonts w:asciiTheme="minorHAnsi" w:hAnsiTheme="minorHAnsi" w:cstheme="minorHAnsi"/>
          <w:sz w:val="22"/>
          <w:szCs w:val="24"/>
        </w:rPr>
        <w:t xml:space="preserve">drop </w:t>
      </w:r>
      <w:r w:rsidR="0043261F">
        <w:rPr>
          <w:rFonts w:asciiTheme="minorHAnsi" w:hAnsiTheme="minorHAnsi" w:cstheme="minorHAnsi"/>
          <w:sz w:val="22"/>
          <w:szCs w:val="24"/>
        </w:rPr>
        <w:t xml:space="preserve">is performed </w:t>
      </w:r>
      <w:r w:rsidRPr="0070275A">
        <w:rPr>
          <w:rFonts w:asciiTheme="minorHAnsi" w:hAnsiTheme="minorHAnsi" w:cstheme="minorHAnsi"/>
          <w:sz w:val="22"/>
          <w:szCs w:val="24"/>
        </w:rPr>
        <w:t xml:space="preserve">numerically by varying the inlet flow-rate ratio (1 to 3). In order to have a point of reference, the Y-Y micromixer was compared to the already established Chain, Tear drop and </w:t>
      </w:r>
      <w:r w:rsidR="00BB7721">
        <w:rPr>
          <w:rFonts w:asciiTheme="minorHAnsi" w:hAnsiTheme="minorHAnsi" w:cstheme="minorHAnsi"/>
          <w:sz w:val="22"/>
          <w:szCs w:val="24"/>
        </w:rPr>
        <w:t xml:space="preserve">H-C </w:t>
      </w:r>
      <w:r w:rsidR="00513DDA">
        <w:rPr>
          <w:rFonts w:asciiTheme="minorHAnsi" w:hAnsiTheme="minorHAnsi" w:cstheme="minorHAnsi"/>
          <w:sz w:val="22"/>
          <w:szCs w:val="24"/>
        </w:rPr>
        <w:t>micromixers.</w:t>
      </w:r>
    </w:p>
    <w:p w:rsidR="00C44235" w:rsidRDefault="00C44235" w:rsidP="00C44235">
      <w:pPr>
        <w:rPr>
          <w:rFonts w:asciiTheme="minorHAnsi" w:hAnsiTheme="minorHAnsi" w:cstheme="minorHAnsi"/>
          <w:b/>
          <w:sz w:val="22"/>
          <w:szCs w:val="22"/>
        </w:rPr>
      </w:pPr>
      <w:r>
        <w:rPr>
          <w:rFonts w:asciiTheme="minorHAnsi" w:hAnsiTheme="minorHAnsi" w:cstheme="minorHAnsi"/>
          <w:b/>
          <w:sz w:val="22"/>
          <w:szCs w:val="22"/>
        </w:rPr>
        <w:t>2. Micromixer Design</w:t>
      </w:r>
    </w:p>
    <w:p w:rsidR="00C44235" w:rsidRDefault="00BB7721" w:rsidP="006D2939">
      <w:pPr>
        <w:spacing w:after="240"/>
        <w:rPr>
          <w:rFonts w:ascii="Times New Roman" w:hAnsi="Times New Roman"/>
          <w:sz w:val="24"/>
        </w:rPr>
      </w:pPr>
      <w:r w:rsidRPr="00C44235">
        <w:rPr>
          <w:rFonts w:asciiTheme="minorHAnsi" w:hAnsiTheme="minorHAnsi" w:cstheme="minorHAnsi"/>
          <w:sz w:val="22"/>
          <w:szCs w:val="22"/>
        </w:rPr>
        <w:t xml:space="preserve">The detailed geometrical configuration of Chain, Tear-drop, H-C and Y-Y micromixers is shown in </w:t>
      </w:r>
      <w:r w:rsidRPr="00C44235">
        <w:rPr>
          <w:rFonts w:asciiTheme="minorHAnsi" w:hAnsiTheme="minorHAnsi" w:cstheme="minorHAnsi"/>
          <w:sz w:val="22"/>
          <w:szCs w:val="22"/>
        </w:rPr>
        <w:fldChar w:fldCharType="begin"/>
      </w:r>
      <w:r w:rsidRPr="00C44235">
        <w:rPr>
          <w:rFonts w:asciiTheme="minorHAnsi" w:hAnsiTheme="minorHAnsi" w:cstheme="minorHAnsi"/>
          <w:sz w:val="22"/>
          <w:szCs w:val="22"/>
        </w:rPr>
        <w:instrText xml:space="preserve"> REF _Ref812689  \* MERGEFORMAT </w:instrText>
      </w:r>
      <w:r w:rsidRPr="00C44235">
        <w:rPr>
          <w:rFonts w:asciiTheme="minorHAnsi" w:hAnsiTheme="minorHAnsi" w:cstheme="minorHAnsi"/>
          <w:sz w:val="22"/>
          <w:szCs w:val="22"/>
        </w:rPr>
        <w:fldChar w:fldCharType="separate"/>
      </w:r>
      <w:r w:rsidR="00D608EB" w:rsidRPr="00D608EB">
        <w:rPr>
          <w:rFonts w:asciiTheme="minorHAnsi" w:hAnsiTheme="minorHAnsi" w:cstheme="minorHAnsi"/>
          <w:sz w:val="22"/>
          <w:szCs w:val="22"/>
        </w:rPr>
        <w:t xml:space="preserve">Figure </w:t>
      </w:r>
      <w:r w:rsidR="00D608EB" w:rsidRPr="00D608EB">
        <w:rPr>
          <w:rFonts w:asciiTheme="minorHAnsi" w:hAnsiTheme="minorHAnsi" w:cstheme="minorHAnsi"/>
          <w:noProof/>
          <w:sz w:val="22"/>
          <w:szCs w:val="22"/>
        </w:rPr>
        <w:t>1</w:t>
      </w:r>
      <w:r w:rsidRPr="00C44235">
        <w:rPr>
          <w:rFonts w:asciiTheme="minorHAnsi" w:hAnsiTheme="minorHAnsi" w:cstheme="minorHAnsi"/>
          <w:sz w:val="22"/>
          <w:szCs w:val="22"/>
        </w:rPr>
        <w:fldChar w:fldCharType="end"/>
      </w:r>
      <w:r w:rsidRPr="00C44235">
        <w:rPr>
          <w:rFonts w:asciiTheme="minorHAnsi" w:hAnsiTheme="minorHAnsi" w:cstheme="minorHAnsi"/>
          <w:sz w:val="22"/>
          <w:szCs w:val="22"/>
        </w:rPr>
        <w:t>. All mixers are made of four identical elements which are connected with each other in various way to maximize mixing performance. The minimum dimension of all mixers is 4 mm.</w:t>
      </w:r>
      <w:r w:rsidR="00BA3038" w:rsidRPr="00BA3038">
        <w:rPr>
          <w:noProof/>
          <w:lang w:val="en-US"/>
        </w:rPr>
        <w:t xml:space="preserve"> </w:t>
      </w:r>
      <w:r w:rsidR="00BA3038" w:rsidRPr="009E0567">
        <w:rPr>
          <w:noProof/>
          <w:lang w:val="en-US"/>
        </w:rPr>
        <w:drawing>
          <wp:inline distT="0" distB="0" distL="0" distR="0" wp14:anchorId="6082C25B" wp14:editId="136701FD">
            <wp:extent cx="1243634" cy="1008000"/>
            <wp:effectExtent l="0" t="0" r="0" b="1905"/>
            <wp:docPr id="25611" name="Picture 5" descr="Figure 2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a.tif"/>
                    <pic:cNvPicPr/>
                  </pic:nvPicPr>
                  <pic:blipFill>
                    <a:blip r:embed="rId10" cstate="print"/>
                    <a:stretch>
                      <a:fillRect/>
                    </a:stretch>
                  </pic:blipFill>
                  <pic:spPr>
                    <a:xfrm>
                      <a:off x="0" y="0"/>
                      <a:ext cx="1243634" cy="1008000"/>
                    </a:xfrm>
                    <a:prstGeom prst="rect">
                      <a:avLst/>
                    </a:prstGeom>
                  </pic:spPr>
                </pic:pic>
              </a:graphicData>
            </a:graphic>
          </wp:inline>
        </w:drawing>
      </w:r>
      <w:r w:rsidR="00887032" w:rsidRPr="009E0567">
        <w:rPr>
          <w:noProof/>
          <w:lang w:val="en-US"/>
        </w:rPr>
        <w:drawing>
          <wp:inline distT="0" distB="0" distL="0" distR="0" wp14:anchorId="1979CCF5" wp14:editId="70B887FA">
            <wp:extent cx="1121190" cy="1008000"/>
            <wp:effectExtent l="0" t="0" r="3175" b="1905"/>
            <wp:docPr id="25609" name="Picture 7" descr="Figure 1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b.tif"/>
                    <pic:cNvPicPr/>
                  </pic:nvPicPr>
                  <pic:blipFill>
                    <a:blip r:embed="rId11" cstate="print"/>
                    <a:stretch>
                      <a:fillRect/>
                    </a:stretch>
                  </pic:blipFill>
                  <pic:spPr>
                    <a:xfrm>
                      <a:off x="0" y="0"/>
                      <a:ext cx="1121190" cy="1008000"/>
                    </a:xfrm>
                    <a:prstGeom prst="rect">
                      <a:avLst/>
                    </a:prstGeom>
                  </pic:spPr>
                </pic:pic>
              </a:graphicData>
            </a:graphic>
          </wp:inline>
        </w:drawing>
      </w:r>
      <w:r w:rsidR="00437EB3" w:rsidRPr="00B367F1">
        <w:rPr>
          <w:noProof/>
          <w:lang w:val="en-US"/>
        </w:rPr>
        <w:drawing>
          <wp:inline distT="0" distB="0" distL="0" distR="0" wp14:anchorId="26780E71" wp14:editId="66CEC2A4">
            <wp:extent cx="1680196" cy="1080000"/>
            <wp:effectExtent l="0" t="0" r="0" b="6350"/>
            <wp:docPr id="25642" name="Picture 14" descr="Figure 3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a.tif"/>
                    <pic:cNvPicPr/>
                  </pic:nvPicPr>
                  <pic:blipFill>
                    <a:blip r:embed="rId12" cstate="print"/>
                    <a:stretch>
                      <a:fillRect/>
                    </a:stretch>
                  </pic:blipFill>
                  <pic:spPr>
                    <a:xfrm>
                      <a:off x="0" y="0"/>
                      <a:ext cx="1680196" cy="1080000"/>
                    </a:xfrm>
                    <a:prstGeom prst="rect">
                      <a:avLst/>
                    </a:prstGeom>
                  </pic:spPr>
                </pic:pic>
              </a:graphicData>
            </a:graphic>
          </wp:inline>
        </w:drawing>
      </w:r>
      <w:r w:rsidR="00437EB3" w:rsidRPr="00B367F1">
        <w:rPr>
          <w:noProof/>
          <w:lang w:val="en-US"/>
        </w:rPr>
        <w:drawing>
          <wp:inline distT="0" distB="0" distL="0" distR="0" wp14:anchorId="3A74A846" wp14:editId="286860C5">
            <wp:extent cx="1529930" cy="1008000"/>
            <wp:effectExtent l="0" t="0" r="0" b="1905"/>
            <wp:docPr id="25667" name="Picture 1" descr="C:\Users\d031581\Dropbox\Article writing\JOURNAL\Paper 4\Visio\YY pic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C:\Users\d031581\Dropbox\Article writing\JOURNAL\Paper 4\Visio\YY pic 2.tif"/>
                    <pic:cNvPicPr preferRelativeResize="0"/>
                  </pic:nvPicPr>
                  <pic:blipFill>
                    <a:blip r:embed="rId13" cstate="print"/>
                    <a:srcRect/>
                    <a:stretch>
                      <a:fillRect/>
                    </a:stretch>
                  </pic:blipFill>
                  <pic:spPr bwMode="auto">
                    <a:xfrm>
                      <a:off x="0" y="0"/>
                      <a:ext cx="1529930" cy="1008000"/>
                    </a:xfrm>
                    <a:prstGeom prst="rect">
                      <a:avLst/>
                    </a:prstGeom>
                    <a:noFill/>
                    <a:ln w="9525">
                      <a:noFill/>
                      <a:miter lim="800000"/>
                      <a:headEnd/>
                      <a:tailEnd/>
                    </a:ln>
                  </pic:spPr>
                </pic:pic>
              </a:graphicData>
            </a:graphic>
          </wp:inline>
        </w:drawing>
      </w:r>
    </w:p>
    <w:p w:rsidR="00C44235" w:rsidRPr="00C44235" w:rsidRDefault="00C44235" w:rsidP="00513DDA">
      <w:pPr>
        <w:spacing w:after="240"/>
        <w:jc w:val="center"/>
        <w:rPr>
          <w:rFonts w:asciiTheme="minorHAnsi" w:hAnsiTheme="minorHAnsi" w:cstheme="minorHAnsi"/>
          <w:b/>
        </w:rPr>
      </w:pPr>
      <w:bookmarkStart w:id="1" w:name="_Ref812689"/>
      <w:r w:rsidRPr="00B92E09">
        <w:rPr>
          <w:rFonts w:asciiTheme="minorHAnsi" w:hAnsiTheme="minorHAnsi" w:cstheme="minorHAnsi"/>
          <w:b/>
        </w:rPr>
        <w:t xml:space="preserve">Figure </w:t>
      </w:r>
      <w:r w:rsidRPr="00B92E09">
        <w:rPr>
          <w:rFonts w:asciiTheme="minorHAnsi" w:hAnsiTheme="minorHAnsi" w:cstheme="minorHAnsi"/>
          <w:b/>
          <w:noProof/>
        </w:rPr>
        <w:fldChar w:fldCharType="begin"/>
      </w:r>
      <w:r w:rsidRPr="00B92E09">
        <w:rPr>
          <w:rFonts w:asciiTheme="minorHAnsi" w:hAnsiTheme="minorHAnsi" w:cstheme="minorHAnsi"/>
          <w:b/>
          <w:noProof/>
        </w:rPr>
        <w:instrText xml:space="preserve"> SEQ Figure \* ARABIC </w:instrText>
      </w:r>
      <w:r w:rsidRPr="00B92E09">
        <w:rPr>
          <w:rFonts w:asciiTheme="minorHAnsi" w:hAnsiTheme="minorHAnsi" w:cstheme="minorHAnsi"/>
          <w:b/>
          <w:noProof/>
        </w:rPr>
        <w:fldChar w:fldCharType="separate"/>
      </w:r>
      <w:r w:rsidR="00D608EB">
        <w:rPr>
          <w:rFonts w:asciiTheme="minorHAnsi" w:hAnsiTheme="minorHAnsi" w:cstheme="minorHAnsi"/>
          <w:b/>
          <w:noProof/>
        </w:rPr>
        <w:t>1</w:t>
      </w:r>
      <w:r w:rsidRPr="00B92E09">
        <w:rPr>
          <w:rFonts w:asciiTheme="minorHAnsi" w:hAnsiTheme="minorHAnsi" w:cstheme="minorHAnsi"/>
          <w:b/>
          <w:noProof/>
        </w:rPr>
        <w:fldChar w:fldCharType="end"/>
      </w:r>
      <w:bookmarkEnd w:id="1"/>
      <w:r w:rsidR="000019A1">
        <w:rPr>
          <w:rFonts w:asciiTheme="minorHAnsi" w:hAnsiTheme="minorHAnsi" w:cstheme="minorHAnsi"/>
        </w:rPr>
        <w:t xml:space="preserve">. </w:t>
      </w:r>
      <w:r w:rsidRPr="00C44235">
        <w:rPr>
          <w:rFonts w:asciiTheme="minorHAnsi" w:hAnsiTheme="minorHAnsi" w:cstheme="minorHAnsi"/>
        </w:rPr>
        <w:t>Design of the (a) Chain (b) Tear-drop and (c) H-C (d) Y-Y mixers with important parameters (unit in mm)</w:t>
      </w:r>
    </w:p>
    <w:p w:rsidR="000019A1" w:rsidRPr="000019A1" w:rsidRDefault="000019A1" w:rsidP="00513DDA">
      <w:pPr>
        <w:rPr>
          <w:rFonts w:asciiTheme="minorHAnsi" w:hAnsiTheme="minorHAnsi" w:cstheme="minorHAnsi"/>
          <w:b/>
          <w:sz w:val="22"/>
          <w:szCs w:val="22"/>
        </w:rPr>
      </w:pPr>
      <w:r w:rsidRPr="000019A1">
        <w:rPr>
          <w:rFonts w:asciiTheme="minorHAnsi" w:hAnsiTheme="minorHAnsi" w:cstheme="minorHAnsi"/>
          <w:b/>
          <w:sz w:val="22"/>
          <w:szCs w:val="22"/>
        </w:rPr>
        <w:t>3. Numerical Method</w:t>
      </w:r>
    </w:p>
    <w:p w:rsidR="000019A1" w:rsidRPr="000019A1" w:rsidRDefault="000019A1" w:rsidP="00513DDA">
      <w:pPr>
        <w:spacing w:after="240"/>
        <w:rPr>
          <w:rFonts w:asciiTheme="minorHAnsi" w:hAnsiTheme="minorHAnsi" w:cstheme="minorHAnsi"/>
          <w:sz w:val="22"/>
          <w:szCs w:val="22"/>
        </w:rPr>
      </w:pPr>
      <w:r w:rsidRPr="000019A1">
        <w:rPr>
          <w:rFonts w:asciiTheme="minorHAnsi" w:hAnsiTheme="minorHAnsi" w:cstheme="minorHAnsi"/>
          <w:sz w:val="22"/>
          <w:szCs w:val="22"/>
        </w:rPr>
        <w:t xml:space="preserve">ANSYS FLUENT 15, a commercial computational fluid dynamics software was employed to numerically determine mixing efficiency and pressure drop. The value of Reynolds numbers was used as one of the primary parameters for this study and is calculated </w:t>
      </w:r>
      <w:proofErr w:type="gramStart"/>
      <w:r w:rsidRPr="000019A1">
        <w:rPr>
          <w:rFonts w:asciiTheme="minorHAnsi" w:hAnsiTheme="minorHAnsi" w:cstheme="minorHAnsi"/>
          <w:sz w:val="22"/>
          <w:szCs w:val="22"/>
        </w:rPr>
        <w:t xml:space="preserve">as </w:t>
      </w:r>
      <w:proofErr w:type="gramEnd"/>
      <m:oMath>
        <m:r>
          <w:rPr>
            <w:rFonts w:ascii="Cambria Math" w:hAnsi="Cambria Math" w:cstheme="minorHAnsi"/>
            <w:sz w:val="22"/>
            <w:szCs w:val="22"/>
          </w:rPr>
          <m:t xml:space="preserve">Re= </m:t>
        </m:r>
        <m:f>
          <m:fPr>
            <m:ctrlPr>
              <w:rPr>
                <w:rFonts w:ascii="Cambria Math" w:hAnsi="Cambria Math" w:cstheme="minorHAnsi"/>
                <w:i/>
                <w:sz w:val="22"/>
                <w:szCs w:val="22"/>
              </w:rPr>
            </m:ctrlPr>
          </m:fPr>
          <m:num>
            <m:r>
              <w:rPr>
                <w:rFonts w:ascii="Cambria Math" w:hAnsi="Cambria Math" w:cstheme="minorHAnsi"/>
                <w:sz w:val="22"/>
                <w:szCs w:val="22"/>
              </w:rPr>
              <m:t>ρvd</m:t>
            </m:r>
          </m:num>
          <m:den>
            <m:r>
              <w:rPr>
                <w:rFonts w:ascii="Cambria Math" w:hAnsi="Cambria Math" w:cstheme="minorHAnsi"/>
                <w:sz w:val="22"/>
                <w:szCs w:val="22"/>
              </w:rPr>
              <m:t>μ</m:t>
            </m:r>
          </m:den>
        </m:f>
      </m:oMath>
      <w:r w:rsidR="005B6B54">
        <w:rPr>
          <w:rFonts w:asciiTheme="minorHAnsi" w:hAnsiTheme="minorHAnsi" w:cstheme="minorHAnsi"/>
          <w:sz w:val="22"/>
          <w:szCs w:val="22"/>
        </w:rPr>
        <w:t xml:space="preserve">. </w:t>
      </w:r>
      <w:r w:rsidR="005B6B54" w:rsidRPr="000019A1">
        <w:rPr>
          <w:rFonts w:asciiTheme="minorHAnsi" w:hAnsiTheme="minorHAnsi" w:cstheme="minorHAnsi"/>
          <w:sz w:val="22"/>
          <w:szCs w:val="22"/>
        </w:rPr>
        <w:t>Where</w:t>
      </w:r>
      <w:r w:rsidRPr="000019A1">
        <w:rPr>
          <w:rFonts w:asciiTheme="minorHAnsi" w:hAnsiTheme="minorHAnsi" w:cstheme="minorHAnsi"/>
          <w:sz w:val="22"/>
          <w:szCs w:val="22"/>
        </w:rPr>
        <w:t xml:space="preserve"> ρ and μ are the fluid density and dynamic viscosity, respectively, v is the fluid velocity evaluated at the rectangular channel, and d is the characteristic length.</w:t>
      </w:r>
      <w:r w:rsidR="005B6B54">
        <w:rPr>
          <w:rFonts w:asciiTheme="minorHAnsi" w:hAnsiTheme="minorHAnsi" w:cstheme="minorHAnsi"/>
          <w:sz w:val="22"/>
          <w:szCs w:val="22"/>
        </w:rPr>
        <w:t xml:space="preserve"> </w:t>
      </w:r>
      <w:r w:rsidRPr="000019A1">
        <w:rPr>
          <w:rFonts w:asciiTheme="minorHAnsi" w:hAnsiTheme="minorHAnsi" w:cstheme="minorHAnsi"/>
          <w:sz w:val="22"/>
          <w:szCs w:val="22"/>
        </w:rPr>
        <w:t>A cut-cell Cartesian method was used to generate hexahedral cells suitable for the complex geometry used in computational fl</w:t>
      </w:r>
      <w:r w:rsidR="0038267A">
        <w:rPr>
          <w:rFonts w:asciiTheme="minorHAnsi" w:hAnsiTheme="minorHAnsi" w:cstheme="minorHAnsi"/>
          <w:sz w:val="22"/>
          <w:szCs w:val="22"/>
        </w:rPr>
        <w:t xml:space="preserve">uid dynamics </w:t>
      </w:r>
      <w:r w:rsidR="0038267A">
        <w:rPr>
          <w:rFonts w:asciiTheme="minorHAnsi" w:hAnsiTheme="minorHAnsi" w:cstheme="minorHAnsi"/>
          <w:sz w:val="22"/>
          <w:szCs w:val="22"/>
        </w:rPr>
        <w:lastRenderedPageBreak/>
        <w:t>(CFD) simulations.</w:t>
      </w:r>
      <w:r w:rsidR="00ED054D">
        <w:rPr>
          <w:rFonts w:asciiTheme="minorHAnsi" w:hAnsiTheme="minorHAnsi" w:cstheme="minorHAnsi"/>
          <w:sz w:val="22"/>
          <w:szCs w:val="22"/>
        </w:rPr>
        <w:t xml:space="preserve"> S</w:t>
      </w:r>
      <w:r w:rsidRPr="000019A1">
        <w:rPr>
          <w:rFonts w:asciiTheme="minorHAnsi" w:hAnsiTheme="minorHAnsi" w:cstheme="minorHAnsi"/>
          <w:sz w:val="22"/>
          <w:szCs w:val="22"/>
        </w:rPr>
        <w:t xml:space="preserve">tandard deviation of species concentration was calculated at a cross-section of the mixing channel </w:t>
      </w:r>
      <w:r w:rsidR="00ED054D">
        <w:rPr>
          <w:rFonts w:asciiTheme="minorHAnsi" w:hAnsiTheme="minorHAnsi" w:cstheme="minorHAnsi"/>
          <w:sz w:val="22"/>
          <w:szCs w:val="22"/>
        </w:rPr>
        <w:t>t</w:t>
      </w:r>
      <w:r w:rsidR="00ED054D" w:rsidRPr="000019A1">
        <w:rPr>
          <w:rFonts w:asciiTheme="minorHAnsi" w:hAnsiTheme="minorHAnsi" w:cstheme="minorHAnsi"/>
          <w:sz w:val="22"/>
          <w:szCs w:val="22"/>
        </w:rPr>
        <w:t xml:space="preserve">o evaluate the mixing efficiency </w:t>
      </w:r>
      <w:r w:rsidRPr="000019A1">
        <w:rPr>
          <w:rFonts w:asciiTheme="minorHAnsi" w:hAnsiTheme="minorHAnsi" w:cstheme="minorHAnsi"/>
          <w:sz w:val="22"/>
          <w:szCs w:val="22"/>
        </w:rPr>
        <w:t xml:space="preserve">using the </w:t>
      </w:r>
      <w:r w:rsidR="005B6B54">
        <w:rPr>
          <w:rFonts w:asciiTheme="minorHAnsi" w:hAnsiTheme="minorHAnsi" w:cstheme="minorHAnsi"/>
          <w:sz w:val="22"/>
          <w:szCs w:val="22"/>
        </w:rPr>
        <w:t>standard</w:t>
      </w:r>
      <w:r w:rsidRPr="000019A1">
        <w:rPr>
          <w:rFonts w:asciiTheme="minorHAnsi" w:hAnsiTheme="minorHAnsi" w:cstheme="minorHAnsi"/>
          <w:sz w:val="22"/>
          <w:szCs w:val="22"/>
        </w:rPr>
        <w:t xml:space="preserve"> equations </w:t>
      </w:r>
      <w:sdt>
        <w:sdtPr>
          <w:rPr>
            <w:rFonts w:asciiTheme="minorHAnsi" w:hAnsiTheme="minorHAnsi" w:cstheme="minorHAnsi"/>
            <w:sz w:val="22"/>
            <w:szCs w:val="22"/>
          </w:rPr>
          <w:id w:val="-735547055"/>
          <w:citation/>
        </w:sdtPr>
        <w:sdtEndPr/>
        <w:sdtContent>
          <w:r w:rsidRPr="000019A1">
            <w:rPr>
              <w:rFonts w:asciiTheme="minorHAnsi" w:hAnsiTheme="minorHAnsi" w:cstheme="minorHAnsi"/>
              <w:sz w:val="22"/>
              <w:szCs w:val="22"/>
            </w:rPr>
            <w:fldChar w:fldCharType="begin"/>
          </w:r>
          <w:r w:rsidRPr="000019A1">
            <w:rPr>
              <w:rFonts w:asciiTheme="minorHAnsi" w:hAnsiTheme="minorHAnsi" w:cstheme="minorHAnsi"/>
              <w:sz w:val="22"/>
              <w:szCs w:val="22"/>
            </w:rPr>
            <w:instrText xml:space="preserve"> CITATION Sol14 \l 1033 </w:instrText>
          </w:r>
          <w:r w:rsidRPr="000019A1">
            <w:rPr>
              <w:rFonts w:asciiTheme="minorHAnsi" w:hAnsiTheme="minorHAnsi" w:cstheme="minorHAnsi"/>
              <w:sz w:val="22"/>
              <w:szCs w:val="22"/>
            </w:rPr>
            <w:fldChar w:fldCharType="separate"/>
          </w:r>
          <w:r w:rsidR="00D608EB" w:rsidRPr="00D608EB">
            <w:rPr>
              <w:rFonts w:asciiTheme="minorHAnsi" w:hAnsiTheme="minorHAnsi" w:cstheme="minorHAnsi"/>
              <w:noProof/>
              <w:sz w:val="22"/>
              <w:szCs w:val="22"/>
            </w:rPr>
            <w:t>[4]</w:t>
          </w:r>
          <w:r w:rsidRPr="000019A1">
            <w:rPr>
              <w:rFonts w:asciiTheme="minorHAnsi" w:hAnsiTheme="minorHAnsi" w:cstheme="minorHAnsi"/>
              <w:sz w:val="22"/>
              <w:szCs w:val="22"/>
            </w:rPr>
            <w:fldChar w:fldCharType="end"/>
          </w:r>
        </w:sdtContent>
      </w:sdt>
      <w:r w:rsidR="00ED054D">
        <w:rPr>
          <w:rFonts w:asciiTheme="minorHAnsi" w:hAnsiTheme="minorHAnsi" w:cstheme="minorHAnsi"/>
          <w:sz w:val="22"/>
          <w:szCs w:val="22"/>
        </w:rPr>
        <w:t>.</w:t>
      </w:r>
      <w:r w:rsidR="00DD68C8">
        <w:rPr>
          <w:rFonts w:asciiTheme="minorHAnsi" w:hAnsiTheme="minorHAnsi" w:cstheme="minorHAnsi"/>
          <w:sz w:val="22"/>
          <w:szCs w:val="22"/>
        </w:rPr>
        <w:t xml:space="preserve"> The grid dependency test f</w:t>
      </w:r>
      <w:r w:rsidR="001866D1">
        <w:rPr>
          <w:rFonts w:asciiTheme="minorHAnsi" w:hAnsiTheme="minorHAnsi" w:cstheme="minorHAnsi"/>
          <w:sz w:val="22"/>
          <w:szCs w:val="22"/>
        </w:rPr>
        <w:t>or all mixers were performed varying</w:t>
      </w:r>
      <w:r w:rsidR="00DD68C8">
        <w:rPr>
          <w:rFonts w:asciiTheme="minorHAnsi" w:hAnsiTheme="minorHAnsi" w:cstheme="minorHAnsi"/>
          <w:sz w:val="22"/>
          <w:szCs w:val="22"/>
        </w:rPr>
        <w:t xml:space="preserve"> numbers of grids.</w:t>
      </w:r>
    </w:p>
    <w:p w:rsidR="00121639" w:rsidRPr="00121639" w:rsidRDefault="00513DDA" w:rsidP="00121639">
      <w:pPr>
        <w:rPr>
          <w:rFonts w:asciiTheme="minorHAnsi" w:hAnsiTheme="minorHAnsi" w:cstheme="minorHAnsi"/>
          <w:b/>
          <w:sz w:val="22"/>
          <w:szCs w:val="22"/>
        </w:rPr>
      </w:pPr>
      <w:r>
        <w:rPr>
          <w:rFonts w:asciiTheme="minorHAnsi" w:hAnsiTheme="minorHAnsi" w:cstheme="minorHAnsi"/>
          <w:b/>
          <w:sz w:val="22"/>
          <w:szCs w:val="22"/>
        </w:rPr>
        <w:t>4</w:t>
      </w:r>
      <w:r w:rsidR="004043AA">
        <w:rPr>
          <w:rFonts w:asciiTheme="minorHAnsi" w:hAnsiTheme="minorHAnsi" w:cstheme="minorHAnsi"/>
          <w:b/>
          <w:sz w:val="22"/>
          <w:szCs w:val="22"/>
        </w:rPr>
        <w:t>. Result and Discussion</w:t>
      </w:r>
    </w:p>
    <w:p w:rsidR="00121639" w:rsidRPr="00121639" w:rsidRDefault="004043AA" w:rsidP="006D2939">
      <w:pPr>
        <w:spacing w:after="240"/>
        <w:rPr>
          <w:rFonts w:asciiTheme="minorHAnsi" w:hAnsiTheme="minorHAnsi" w:cstheme="minorHAnsi"/>
          <w:sz w:val="22"/>
          <w:szCs w:val="22"/>
        </w:rPr>
      </w:pPr>
      <w:r w:rsidRPr="004043AA">
        <w:rPr>
          <w:rFonts w:asciiTheme="minorHAnsi" w:hAnsiTheme="minorHAnsi" w:cstheme="minorHAnsi"/>
          <w:sz w:val="22"/>
          <w:szCs w:val="22"/>
        </w:rPr>
        <w:t xml:space="preserve">Figure </w:t>
      </w:r>
      <w:r w:rsidRPr="004043AA">
        <w:rPr>
          <w:rFonts w:asciiTheme="minorHAnsi" w:hAnsiTheme="minorHAnsi" w:cstheme="minorHAnsi"/>
          <w:noProof/>
          <w:sz w:val="22"/>
          <w:szCs w:val="22"/>
        </w:rPr>
        <w:fldChar w:fldCharType="begin"/>
      </w:r>
      <w:r w:rsidRPr="004043AA">
        <w:rPr>
          <w:rFonts w:asciiTheme="minorHAnsi" w:hAnsiTheme="minorHAnsi" w:cstheme="minorHAnsi"/>
          <w:noProof/>
          <w:sz w:val="22"/>
          <w:szCs w:val="22"/>
        </w:rPr>
        <w:instrText xml:space="preserve"> SEQ Figure \* ARABIC </w:instrText>
      </w:r>
      <w:r w:rsidRPr="004043AA">
        <w:rPr>
          <w:rFonts w:asciiTheme="minorHAnsi" w:hAnsiTheme="minorHAnsi" w:cstheme="minorHAnsi"/>
          <w:noProof/>
          <w:sz w:val="22"/>
          <w:szCs w:val="22"/>
        </w:rPr>
        <w:fldChar w:fldCharType="separate"/>
      </w:r>
      <w:r w:rsidR="00D608EB">
        <w:rPr>
          <w:rFonts w:asciiTheme="minorHAnsi" w:hAnsiTheme="minorHAnsi" w:cstheme="minorHAnsi"/>
          <w:noProof/>
          <w:sz w:val="22"/>
          <w:szCs w:val="22"/>
        </w:rPr>
        <w:t>2</w:t>
      </w:r>
      <w:r w:rsidRPr="004043AA">
        <w:rPr>
          <w:rFonts w:asciiTheme="minorHAnsi" w:hAnsiTheme="minorHAnsi" w:cstheme="minorHAnsi"/>
          <w:noProof/>
          <w:sz w:val="22"/>
          <w:szCs w:val="22"/>
        </w:rPr>
        <w:fldChar w:fldCharType="end"/>
      </w:r>
      <w:r w:rsidRPr="004043AA">
        <w:rPr>
          <w:rFonts w:asciiTheme="minorHAnsi" w:hAnsiTheme="minorHAnsi" w:cstheme="minorHAnsi"/>
          <w:noProof/>
          <w:sz w:val="22"/>
          <w:szCs w:val="22"/>
        </w:rPr>
        <w:t xml:space="preserve"> </w:t>
      </w:r>
      <w:r w:rsidR="00121639" w:rsidRPr="004043AA">
        <w:rPr>
          <w:rFonts w:asciiTheme="minorHAnsi" w:hAnsiTheme="minorHAnsi" w:cstheme="minorHAnsi"/>
          <w:sz w:val="22"/>
          <w:szCs w:val="22"/>
        </w:rPr>
        <w:t>revels the</w:t>
      </w:r>
      <w:r w:rsidR="00121639" w:rsidRPr="00121639">
        <w:rPr>
          <w:rFonts w:asciiTheme="minorHAnsi" w:hAnsiTheme="minorHAnsi" w:cstheme="minorHAnsi"/>
          <w:sz w:val="22"/>
          <w:szCs w:val="22"/>
        </w:rPr>
        <w:t xml:space="preserve"> efficiency of all four mixers curves for different inlet flow-rate ratios and the curves show the same trend, the efficiency slightly increases for higher inlet flow-rate ratios, especially at 30 </w:t>
      </w:r>
      <w:r w:rsidR="00121639" w:rsidRPr="00121639">
        <w:rPr>
          <w:rFonts w:asciiTheme="minorHAnsi" w:eastAsia="MTSY" w:hAnsiTheme="minorHAnsi" w:cstheme="minorHAnsi"/>
          <w:sz w:val="22"/>
          <w:szCs w:val="22"/>
        </w:rPr>
        <w:t xml:space="preserve">≤ </w:t>
      </w:r>
      <w:r w:rsidR="00121639" w:rsidRPr="00121639">
        <w:rPr>
          <w:rFonts w:asciiTheme="minorHAnsi" w:hAnsiTheme="minorHAnsi" w:cstheme="minorHAnsi"/>
          <w:i/>
          <w:sz w:val="22"/>
          <w:szCs w:val="22"/>
        </w:rPr>
        <w:t>Re</w:t>
      </w:r>
      <w:r w:rsidR="00121639" w:rsidRPr="00121639">
        <w:rPr>
          <w:rFonts w:asciiTheme="minorHAnsi" w:hAnsiTheme="minorHAnsi" w:cstheme="minorHAnsi"/>
          <w:sz w:val="22"/>
          <w:szCs w:val="22"/>
        </w:rPr>
        <w:t xml:space="preserve"> </w:t>
      </w:r>
      <w:r w:rsidR="00121639" w:rsidRPr="00121639">
        <w:rPr>
          <w:rFonts w:asciiTheme="minorHAnsi" w:eastAsia="MTSY" w:hAnsiTheme="minorHAnsi" w:cstheme="minorHAnsi"/>
          <w:sz w:val="22"/>
          <w:szCs w:val="22"/>
        </w:rPr>
        <w:t xml:space="preserve">≤ </w:t>
      </w:r>
      <w:r w:rsidR="00121639" w:rsidRPr="00121639">
        <w:rPr>
          <w:rFonts w:asciiTheme="minorHAnsi" w:hAnsiTheme="minorHAnsi" w:cstheme="minorHAnsi"/>
          <w:sz w:val="22"/>
          <w:szCs w:val="22"/>
        </w:rPr>
        <w:t>100. The overall mixing efficiency is more than 90% at all Reynolds numbers, regardless of the inlet flow-rate ratios.</w:t>
      </w:r>
      <w:r w:rsidR="00EA22B7">
        <w:rPr>
          <w:rFonts w:asciiTheme="minorHAnsi" w:hAnsiTheme="minorHAnsi" w:cstheme="minorHAnsi"/>
          <w:sz w:val="22"/>
          <w:szCs w:val="22"/>
        </w:rPr>
        <w:t xml:space="preserve"> The numerical data are in line with experimental values</w:t>
      </w:r>
      <w:r w:rsidR="008D2107">
        <w:rPr>
          <w:rFonts w:asciiTheme="minorHAnsi" w:hAnsiTheme="minorHAnsi" w:cstheme="minorHAnsi"/>
          <w:sz w:val="22"/>
          <w:szCs w:val="22"/>
        </w:rPr>
        <w:t>.</w:t>
      </w:r>
    </w:p>
    <w:p w:rsidR="00121639" w:rsidRPr="00121639" w:rsidRDefault="00121639" w:rsidP="00121639">
      <w:pPr>
        <w:rPr>
          <w:rFonts w:asciiTheme="minorHAnsi" w:hAnsiTheme="minorHAnsi" w:cstheme="minorHAnsi"/>
          <w:snapToGrid w:val="0"/>
          <w:color w:val="000000"/>
          <w:w w:val="0"/>
          <w:sz w:val="22"/>
          <w:szCs w:val="22"/>
          <w:u w:color="000000"/>
          <w:bdr w:val="none" w:sz="0" w:space="0" w:color="000000"/>
          <w:shd w:val="clear" w:color="000000" w:fill="000000"/>
          <w:lang w:val="x-none" w:eastAsia="x-none" w:bidi="x-none"/>
        </w:rPr>
      </w:pPr>
      <w:r w:rsidRPr="00121639">
        <w:rPr>
          <w:rFonts w:asciiTheme="minorHAnsi" w:hAnsiTheme="minorHAnsi" w:cstheme="minorHAnsi"/>
          <w:noProof/>
          <w:sz w:val="22"/>
          <w:szCs w:val="22"/>
          <w:lang w:val="en-US"/>
        </w:rPr>
        <w:drawing>
          <wp:inline distT="0" distB="0" distL="0" distR="0" wp14:anchorId="46FE03CB" wp14:editId="19E46A73">
            <wp:extent cx="1365208" cy="1332000"/>
            <wp:effectExtent l="0" t="0" r="6985" b="1905"/>
            <wp:docPr id="1" name="Picture 1" descr="C:\Users\User\Dropbox\Academic\Publications\My Paper\Paper 6\Grapher\TD pic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ropbox\Academic\Publications\My Paper\Paper 6\Grapher\TD pic 1.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5208" cy="1332000"/>
                    </a:xfrm>
                    <a:prstGeom prst="rect">
                      <a:avLst/>
                    </a:prstGeom>
                    <a:noFill/>
                    <a:ln>
                      <a:noFill/>
                    </a:ln>
                  </pic:spPr>
                </pic:pic>
              </a:graphicData>
            </a:graphic>
          </wp:inline>
        </w:drawing>
      </w:r>
      <w:r w:rsidRPr="00121639">
        <w:rPr>
          <w:rFonts w:asciiTheme="minorHAnsi" w:hAnsiTheme="minorHAnsi" w:cstheme="minorHAnsi"/>
          <w:noProof/>
          <w:sz w:val="22"/>
          <w:szCs w:val="22"/>
          <w:lang w:val="en-US"/>
        </w:rPr>
        <w:drawing>
          <wp:inline distT="0" distB="0" distL="0" distR="0" wp14:anchorId="6AD4803D" wp14:editId="7548826B">
            <wp:extent cx="1365208" cy="1332000"/>
            <wp:effectExtent l="0" t="0" r="6985" b="1905"/>
            <wp:docPr id="14" name="Picture 14" descr="C:\Users\User\Dropbox\Academic\Publications\My Paper\Paper 6\Grapher\chain pic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ropbox\Academic\Publications\My Paper\Paper 6\Grapher\chain pic 1.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65208" cy="1332000"/>
                    </a:xfrm>
                    <a:prstGeom prst="rect">
                      <a:avLst/>
                    </a:prstGeom>
                    <a:noFill/>
                    <a:ln>
                      <a:noFill/>
                    </a:ln>
                  </pic:spPr>
                </pic:pic>
              </a:graphicData>
            </a:graphic>
          </wp:inline>
        </w:drawing>
      </w:r>
      <w:r w:rsidR="005B6B54" w:rsidRPr="00121639">
        <w:rPr>
          <w:rFonts w:asciiTheme="minorHAnsi" w:hAnsiTheme="minorHAnsi" w:cstheme="minorHAnsi"/>
          <w:noProof/>
          <w:sz w:val="22"/>
          <w:szCs w:val="22"/>
          <w:lang w:val="en-US"/>
        </w:rPr>
        <w:drawing>
          <wp:inline distT="0" distB="0" distL="0" distR="0" wp14:anchorId="06D84114" wp14:editId="31455CEE">
            <wp:extent cx="1365213" cy="1332000"/>
            <wp:effectExtent l="0" t="0" r="6985" b="1905"/>
            <wp:docPr id="15" name="Picture 15" descr="C:\Users\User\Dropbox\Academic\Publications\My Paper\Paper 6\Grapher\YY pic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ropbox\Academic\Publications\My Paper\Paper 6\Grapher\YY pic 1.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13" cy="1332000"/>
                    </a:xfrm>
                    <a:prstGeom prst="rect">
                      <a:avLst/>
                    </a:prstGeom>
                    <a:noFill/>
                    <a:ln>
                      <a:noFill/>
                    </a:ln>
                  </pic:spPr>
                </pic:pic>
              </a:graphicData>
            </a:graphic>
          </wp:inline>
        </w:drawing>
      </w:r>
      <w:r w:rsidR="005B6B54" w:rsidRPr="00121639">
        <w:rPr>
          <w:rFonts w:asciiTheme="minorHAnsi" w:hAnsiTheme="minorHAnsi" w:cstheme="minorHAnsi"/>
          <w:noProof/>
          <w:sz w:val="22"/>
          <w:szCs w:val="22"/>
          <w:lang w:val="en-US"/>
        </w:rPr>
        <w:drawing>
          <wp:inline distT="0" distB="0" distL="0" distR="0" wp14:anchorId="6017AEA9" wp14:editId="07947D76">
            <wp:extent cx="1365209" cy="1332000"/>
            <wp:effectExtent l="0" t="0" r="6985" b="1905"/>
            <wp:docPr id="16" name="Picture 16" descr="C:\Users\User\Dropbox\Academic\Publications\My Paper\Paper 6\Grapher\HC pic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ropbox\Academic\Publications\My Paper\Paper 6\Grapher\HC pic 1.t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65209" cy="1332000"/>
                    </a:xfrm>
                    <a:prstGeom prst="rect">
                      <a:avLst/>
                    </a:prstGeom>
                    <a:noFill/>
                    <a:ln>
                      <a:noFill/>
                    </a:ln>
                  </pic:spPr>
                </pic:pic>
              </a:graphicData>
            </a:graphic>
          </wp:inline>
        </w:drawing>
      </w:r>
    </w:p>
    <w:p w:rsidR="00121639" w:rsidRPr="00AF5ACA" w:rsidRDefault="00121639" w:rsidP="00513DDA">
      <w:pPr>
        <w:pStyle w:val="Caption"/>
        <w:spacing w:after="240"/>
        <w:jc w:val="center"/>
        <w:rPr>
          <w:rFonts w:asciiTheme="minorHAnsi" w:hAnsiTheme="minorHAnsi" w:cstheme="minorHAnsi"/>
          <w:b w:val="0"/>
          <w:color w:val="auto"/>
          <w:szCs w:val="22"/>
        </w:rPr>
      </w:pPr>
      <w:r w:rsidRPr="00AF5ACA">
        <w:rPr>
          <w:rFonts w:asciiTheme="minorHAnsi" w:hAnsiTheme="minorHAnsi" w:cstheme="minorHAnsi"/>
          <w:color w:val="auto"/>
          <w:szCs w:val="22"/>
        </w:rPr>
        <w:t xml:space="preserve">Figure </w:t>
      </w:r>
      <w:r w:rsidR="00B92E09">
        <w:rPr>
          <w:rFonts w:asciiTheme="minorHAnsi" w:hAnsiTheme="minorHAnsi" w:cstheme="minorHAnsi"/>
          <w:noProof/>
          <w:color w:val="auto"/>
          <w:szCs w:val="22"/>
        </w:rPr>
        <w:t>2</w:t>
      </w:r>
      <w:r w:rsidR="00AF5ACA">
        <w:rPr>
          <w:rFonts w:asciiTheme="minorHAnsi" w:hAnsiTheme="minorHAnsi" w:cstheme="minorHAnsi"/>
          <w:b w:val="0"/>
          <w:color w:val="auto"/>
          <w:szCs w:val="22"/>
        </w:rPr>
        <w:t xml:space="preserve">. </w:t>
      </w:r>
      <w:r w:rsidRPr="00AF5ACA">
        <w:rPr>
          <w:rFonts w:asciiTheme="minorHAnsi" w:hAnsiTheme="minorHAnsi" w:cstheme="minorHAnsi"/>
          <w:b w:val="0"/>
          <w:color w:val="auto"/>
          <w:szCs w:val="22"/>
        </w:rPr>
        <w:t>Numerical mixing efficiency of the mixers at the exit of the fourth element (Ratio 1 to 3)</w:t>
      </w:r>
    </w:p>
    <w:p w:rsidR="00121639" w:rsidRPr="00121639" w:rsidRDefault="00121639" w:rsidP="006D2939">
      <w:pPr>
        <w:spacing w:after="240"/>
        <w:rPr>
          <w:rFonts w:asciiTheme="minorHAnsi" w:hAnsiTheme="minorHAnsi" w:cstheme="minorHAnsi"/>
          <w:sz w:val="22"/>
          <w:szCs w:val="22"/>
        </w:rPr>
      </w:pPr>
      <w:r w:rsidRPr="00121639">
        <w:rPr>
          <w:rFonts w:asciiTheme="minorHAnsi" w:hAnsiTheme="minorHAnsi" w:cstheme="minorHAnsi"/>
          <w:sz w:val="22"/>
          <w:szCs w:val="22"/>
        </w:rPr>
        <w:t xml:space="preserve">As demonstrates </w:t>
      </w:r>
      <w:r w:rsidR="00513DDA">
        <w:rPr>
          <w:rFonts w:asciiTheme="minorHAnsi" w:hAnsiTheme="minorHAnsi" w:cstheme="minorHAnsi"/>
          <w:sz w:val="22"/>
          <w:szCs w:val="22"/>
        </w:rPr>
        <w:t xml:space="preserve">in </w:t>
      </w:r>
      <w:r w:rsidR="00BB7721">
        <w:rPr>
          <w:rFonts w:asciiTheme="minorHAnsi" w:hAnsiTheme="minorHAnsi" w:cstheme="minorHAnsi"/>
          <w:sz w:val="22"/>
          <w:szCs w:val="22"/>
        </w:rPr>
        <w:t>Figure 3</w:t>
      </w:r>
      <w:r w:rsidRPr="00121639">
        <w:rPr>
          <w:rFonts w:asciiTheme="minorHAnsi" w:hAnsiTheme="minorHAnsi" w:cstheme="minorHAnsi"/>
          <w:sz w:val="22"/>
          <w:szCs w:val="22"/>
        </w:rPr>
        <w:t>, numerical curves of all mixers have the same trend, i.e. pressure-drop increases with the increase of flow rate</w:t>
      </w:r>
      <w:r w:rsidR="00513DDA">
        <w:rPr>
          <w:rFonts w:asciiTheme="minorHAnsi" w:hAnsiTheme="minorHAnsi" w:cstheme="minorHAnsi"/>
          <w:sz w:val="22"/>
          <w:szCs w:val="22"/>
        </w:rPr>
        <w:t>. It is also clear that</w:t>
      </w:r>
      <w:r w:rsidRPr="00121639">
        <w:rPr>
          <w:rFonts w:asciiTheme="minorHAnsi" w:hAnsiTheme="minorHAnsi" w:cstheme="minorHAnsi"/>
          <w:sz w:val="22"/>
          <w:szCs w:val="22"/>
        </w:rPr>
        <w:t xml:space="preserve"> Y-Y </w:t>
      </w:r>
      <w:r w:rsidR="00BB7721">
        <w:rPr>
          <w:rFonts w:asciiTheme="minorHAnsi" w:hAnsiTheme="minorHAnsi" w:cstheme="minorHAnsi"/>
          <w:sz w:val="22"/>
          <w:szCs w:val="22"/>
        </w:rPr>
        <w:t>has the lowest pressure drop.</w:t>
      </w:r>
    </w:p>
    <w:p w:rsidR="00121639" w:rsidRPr="00121639" w:rsidRDefault="00121639" w:rsidP="00121639">
      <w:pPr>
        <w:jc w:val="center"/>
        <w:rPr>
          <w:rFonts w:asciiTheme="minorHAnsi" w:hAnsiTheme="minorHAnsi" w:cstheme="minorHAnsi"/>
          <w:sz w:val="22"/>
          <w:szCs w:val="22"/>
        </w:rPr>
      </w:pPr>
      <w:r w:rsidRPr="00121639">
        <w:rPr>
          <w:rFonts w:asciiTheme="minorHAnsi" w:hAnsiTheme="minorHAnsi" w:cstheme="minorHAnsi"/>
          <w:noProof/>
          <w:sz w:val="22"/>
          <w:szCs w:val="22"/>
          <w:lang w:val="en-US"/>
        </w:rPr>
        <w:drawing>
          <wp:inline distT="0" distB="0" distL="0" distR="0" wp14:anchorId="266C536E" wp14:editId="24C961D4">
            <wp:extent cx="1901428" cy="1800000"/>
            <wp:effectExtent l="0" t="0" r="3810" b="0"/>
            <wp:docPr id="23" name="Picture 23" descr="C:\Users\User\Dropbox\Academic\Publications\My Paper\Paper 6\Grapher\All mixer pre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ropbox\Academic\Publications\My Paper\Paper 6\Grapher\All mixer pre2.tif"/>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8387"/>
                    <a:stretch/>
                  </pic:blipFill>
                  <pic:spPr bwMode="auto">
                    <a:xfrm>
                      <a:off x="0" y="0"/>
                      <a:ext cx="1901428" cy="1800000"/>
                    </a:xfrm>
                    <a:prstGeom prst="rect">
                      <a:avLst/>
                    </a:prstGeom>
                    <a:noFill/>
                    <a:ln>
                      <a:noFill/>
                    </a:ln>
                    <a:extLst>
                      <a:ext uri="{53640926-AAD7-44D8-BBD7-CCE9431645EC}">
                        <a14:shadowObscured xmlns:a14="http://schemas.microsoft.com/office/drawing/2010/main"/>
                      </a:ext>
                    </a:extLst>
                  </pic:spPr>
                </pic:pic>
              </a:graphicData>
            </a:graphic>
          </wp:inline>
        </w:drawing>
      </w:r>
    </w:p>
    <w:p w:rsidR="00121639" w:rsidRPr="0017078C" w:rsidRDefault="00121639" w:rsidP="0017078C">
      <w:pPr>
        <w:pStyle w:val="Caption"/>
        <w:jc w:val="center"/>
        <w:rPr>
          <w:rFonts w:asciiTheme="minorHAnsi" w:hAnsiTheme="minorHAnsi" w:cstheme="minorHAnsi"/>
          <w:b w:val="0"/>
          <w:color w:val="auto"/>
          <w:szCs w:val="22"/>
        </w:rPr>
      </w:pPr>
      <w:bookmarkStart w:id="2" w:name="_Ref815547"/>
      <w:r w:rsidRPr="0017078C">
        <w:rPr>
          <w:rFonts w:asciiTheme="minorHAnsi" w:hAnsiTheme="minorHAnsi" w:cstheme="minorHAnsi"/>
          <w:color w:val="auto"/>
          <w:szCs w:val="22"/>
        </w:rPr>
        <w:t xml:space="preserve">Figure </w:t>
      </w:r>
      <w:bookmarkEnd w:id="2"/>
      <w:r w:rsidR="00B92E09">
        <w:rPr>
          <w:rFonts w:asciiTheme="minorHAnsi" w:hAnsiTheme="minorHAnsi" w:cstheme="minorHAnsi"/>
          <w:noProof/>
          <w:color w:val="auto"/>
          <w:szCs w:val="22"/>
        </w:rPr>
        <w:t>3</w:t>
      </w:r>
      <w:r w:rsidR="0017078C">
        <w:rPr>
          <w:rFonts w:asciiTheme="minorHAnsi" w:hAnsiTheme="minorHAnsi" w:cstheme="minorHAnsi"/>
          <w:b w:val="0"/>
          <w:color w:val="auto"/>
          <w:szCs w:val="22"/>
        </w:rPr>
        <w:t>.</w:t>
      </w:r>
      <w:r w:rsidR="00BA3038">
        <w:rPr>
          <w:rFonts w:asciiTheme="minorHAnsi" w:hAnsiTheme="minorHAnsi" w:cstheme="minorHAnsi"/>
          <w:b w:val="0"/>
          <w:color w:val="auto"/>
          <w:szCs w:val="22"/>
        </w:rPr>
        <w:t xml:space="preserve"> N</w:t>
      </w:r>
      <w:r w:rsidRPr="0017078C">
        <w:rPr>
          <w:rFonts w:asciiTheme="minorHAnsi" w:hAnsiTheme="minorHAnsi" w:cstheme="minorHAnsi"/>
          <w:b w:val="0"/>
          <w:color w:val="auto"/>
          <w:szCs w:val="22"/>
        </w:rPr>
        <w:t>umerical pressure drop of the four micromixers, varying flow rate</w:t>
      </w:r>
    </w:p>
    <w:p w:rsidR="00704BDF" w:rsidRPr="008D0BEB" w:rsidRDefault="00513DDA" w:rsidP="00704BDF">
      <w:pPr>
        <w:snapToGrid w:val="0"/>
        <w:spacing w:before="240" w:line="300" w:lineRule="auto"/>
        <w:rPr>
          <w:rFonts w:asciiTheme="minorHAnsi" w:eastAsia="MS PGothic" w:hAnsiTheme="minorHAnsi"/>
          <w:color w:val="000000"/>
          <w:sz w:val="22"/>
          <w:szCs w:val="22"/>
          <w:lang w:val="en-US" w:eastAsia="ko-KR"/>
        </w:rPr>
      </w:pPr>
      <w:r>
        <w:rPr>
          <w:rFonts w:asciiTheme="minorHAnsi" w:eastAsia="MS PGothic" w:hAnsiTheme="minorHAnsi"/>
          <w:b/>
          <w:bCs/>
          <w:color w:val="000000"/>
          <w:sz w:val="22"/>
          <w:szCs w:val="22"/>
          <w:lang w:val="en-US"/>
        </w:rPr>
        <w:t>5</w:t>
      </w:r>
      <w:r w:rsidR="00704BDF" w:rsidRPr="008D0BEB">
        <w:rPr>
          <w:rFonts w:asciiTheme="minorHAnsi" w:eastAsia="MS PGothic" w:hAnsiTheme="minorHAnsi"/>
          <w:b/>
          <w:bCs/>
          <w:color w:val="000000"/>
          <w:sz w:val="22"/>
          <w:szCs w:val="22"/>
          <w:lang w:val="en-US"/>
        </w:rPr>
        <w:t>. Conclusion</w:t>
      </w:r>
      <w:r w:rsidR="00704BDF" w:rsidRPr="008D0BEB">
        <w:rPr>
          <w:rFonts w:asciiTheme="minorHAnsi" w:eastAsia="MS PGothic" w:hAnsiTheme="minorHAnsi"/>
          <w:b/>
          <w:bCs/>
          <w:color w:val="000000"/>
          <w:sz w:val="22"/>
          <w:szCs w:val="22"/>
          <w:lang w:val="en-US" w:eastAsia="ko-KR"/>
        </w:rPr>
        <w:t>s</w:t>
      </w:r>
    </w:p>
    <w:p w:rsidR="00F77AD6" w:rsidRDefault="004043AA" w:rsidP="00F77AD6">
      <w:pPr>
        <w:snapToGrid w:val="0"/>
        <w:spacing w:after="120"/>
        <w:rPr>
          <w:rFonts w:asciiTheme="minorHAnsi" w:eastAsia="MS PGothic" w:hAnsiTheme="minorHAnsi"/>
          <w:b/>
          <w:bCs/>
          <w:color w:val="000000"/>
          <w:sz w:val="20"/>
          <w:lang w:val="en-US"/>
        </w:rPr>
      </w:pPr>
      <w:r>
        <w:rPr>
          <w:rFonts w:asciiTheme="minorHAnsi" w:eastAsia="MS PGothic" w:hAnsiTheme="minorHAnsi"/>
          <w:color w:val="000000"/>
          <w:sz w:val="22"/>
          <w:szCs w:val="22"/>
          <w:lang w:val="en-US"/>
        </w:rPr>
        <w:t>Four</w:t>
      </w:r>
      <w:r w:rsidR="00F77AD6" w:rsidRPr="00F77AD6">
        <w:rPr>
          <w:rFonts w:asciiTheme="minorHAnsi" w:eastAsia="MS PGothic" w:hAnsiTheme="minorHAnsi"/>
          <w:color w:val="000000"/>
          <w:sz w:val="22"/>
          <w:szCs w:val="22"/>
          <w:lang w:val="en-US"/>
        </w:rPr>
        <w:t xml:space="preserve"> passive mixer</w:t>
      </w:r>
      <w:r>
        <w:rPr>
          <w:rFonts w:asciiTheme="minorHAnsi" w:eastAsia="MS PGothic" w:hAnsiTheme="minorHAnsi"/>
          <w:color w:val="000000"/>
          <w:sz w:val="22"/>
          <w:szCs w:val="22"/>
          <w:lang w:val="en-US"/>
        </w:rPr>
        <w:t>s</w:t>
      </w:r>
      <w:r w:rsidR="00F77AD6" w:rsidRPr="00F77AD6">
        <w:rPr>
          <w:rFonts w:asciiTheme="minorHAnsi" w:eastAsia="MS PGothic" w:hAnsiTheme="minorHAnsi"/>
          <w:color w:val="000000"/>
          <w:sz w:val="22"/>
          <w:szCs w:val="22"/>
          <w:lang w:val="en-US"/>
        </w:rPr>
        <w:t>, which uses fluid folding,</w:t>
      </w:r>
      <w:r w:rsidR="00F77AD6">
        <w:rPr>
          <w:rFonts w:asciiTheme="minorHAnsi" w:eastAsia="MS PGothic" w:hAnsiTheme="minorHAnsi"/>
          <w:color w:val="000000"/>
          <w:sz w:val="22"/>
          <w:szCs w:val="22"/>
          <w:lang w:val="en-US"/>
        </w:rPr>
        <w:t xml:space="preserve"> </w:t>
      </w:r>
      <w:r w:rsidR="00F77AD6" w:rsidRPr="00F77AD6">
        <w:rPr>
          <w:rFonts w:asciiTheme="minorHAnsi" w:eastAsia="MS PGothic" w:hAnsiTheme="minorHAnsi"/>
          <w:color w:val="000000"/>
          <w:sz w:val="22"/>
          <w:szCs w:val="22"/>
          <w:lang w:val="en-US"/>
        </w:rPr>
        <w:t>rotation, expansion and construction along with splitting</w:t>
      </w:r>
      <w:r w:rsidR="00F77AD6">
        <w:rPr>
          <w:rFonts w:asciiTheme="minorHAnsi" w:eastAsia="MS PGothic" w:hAnsiTheme="minorHAnsi"/>
          <w:color w:val="000000"/>
          <w:sz w:val="22"/>
          <w:szCs w:val="22"/>
          <w:lang w:val="en-US"/>
        </w:rPr>
        <w:t xml:space="preserve"> </w:t>
      </w:r>
      <w:r w:rsidR="00F77AD6" w:rsidRPr="00F77AD6">
        <w:rPr>
          <w:rFonts w:asciiTheme="minorHAnsi" w:eastAsia="MS PGothic" w:hAnsiTheme="minorHAnsi"/>
          <w:color w:val="000000"/>
          <w:sz w:val="22"/>
          <w:szCs w:val="22"/>
          <w:lang w:val="en-US"/>
        </w:rPr>
        <w:t>and recombination to improve mixing, is presented.</w:t>
      </w:r>
      <w:r w:rsidR="00F77AD6">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T</w:t>
      </w:r>
      <w:r w:rsidR="00F77AD6" w:rsidRPr="00F77AD6">
        <w:rPr>
          <w:rFonts w:asciiTheme="minorHAnsi" w:eastAsia="MS PGothic" w:hAnsiTheme="minorHAnsi"/>
          <w:color w:val="000000"/>
          <w:sz w:val="22"/>
          <w:szCs w:val="22"/>
          <w:lang w:val="en-US"/>
        </w:rPr>
        <w:t>he numerical</w:t>
      </w:r>
      <w:r>
        <w:rPr>
          <w:rFonts w:asciiTheme="minorHAnsi" w:eastAsia="MS PGothic" w:hAnsiTheme="minorHAnsi"/>
          <w:color w:val="000000"/>
          <w:sz w:val="22"/>
          <w:szCs w:val="22"/>
          <w:lang w:val="en-US"/>
        </w:rPr>
        <w:t xml:space="preserve"> </w:t>
      </w:r>
      <w:r w:rsidR="00F77AD6" w:rsidRPr="00F77AD6">
        <w:rPr>
          <w:rFonts w:asciiTheme="minorHAnsi" w:eastAsia="MS PGothic" w:hAnsiTheme="minorHAnsi"/>
          <w:color w:val="000000"/>
          <w:sz w:val="22"/>
          <w:szCs w:val="22"/>
          <w:lang w:val="en-US"/>
        </w:rPr>
        <w:t>model</w:t>
      </w:r>
      <w:r>
        <w:rPr>
          <w:rFonts w:asciiTheme="minorHAnsi" w:eastAsia="MS PGothic" w:hAnsiTheme="minorHAnsi"/>
          <w:color w:val="000000"/>
          <w:sz w:val="22"/>
          <w:szCs w:val="22"/>
          <w:lang w:val="en-US"/>
        </w:rPr>
        <w:t xml:space="preserve"> </w:t>
      </w:r>
      <w:r w:rsidR="00F77AD6" w:rsidRPr="00F77AD6">
        <w:rPr>
          <w:rFonts w:asciiTheme="minorHAnsi" w:eastAsia="MS PGothic" w:hAnsiTheme="minorHAnsi"/>
          <w:color w:val="000000"/>
          <w:sz w:val="22"/>
          <w:szCs w:val="22"/>
          <w:lang w:val="en-US"/>
        </w:rPr>
        <w:t>was used to analyze the</w:t>
      </w:r>
      <w:r w:rsidR="00F77AD6">
        <w:rPr>
          <w:rFonts w:asciiTheme="minorHAnsi" w:eastAsia="MS PGothic" w:hAnsiTheme="minorHAnsi"/>
          <w:color w:val="000000"/>
          <w:sz w:val="22"/>
          <w:szCs w:val="22"/>
          <w:lang w:val="en-US"/>
        </w:rPr>
        <w:t xml:space="preserve"> </w:t>
      </w:r>
      <w:r w:rsidR="00F77AD6" w:rsidRPr="00F77AD6">
        <w:rPr>
          <w:rFonts w:asciiTheme="minorHAnsi" w:eastAsia="MS PGothic" w:hAnsiTheme="minorHAnsi"/>
          <w:color w:val="000000"/>
          <w:sz w:val="22"/>
          <w:szCs w:val="22"/>
          <w:lang w:val="en-US"/>
        </w:rPr>
        <w:t>effect of different inlet flow-rate ratios</w:t>
      </w:r>
      <w:r w:rsidR="00BA3038">
        <w:rPr>
          <w:rFonts w:asciiTheme="minorHAnsi" w:eastAsia="MS PGothic" w:hAnsiTheme="minorHAnsi"/>
          <w:color w:val="000000"/>
          <w:sz w:val="22"/>
          <w:szCs w:val="22"/>
          <w:lang w:val="en-US"/>
        </w:rPr>
        <w:t xml:space="preserve"> (1 to 3)</w:t>
      </w:r>
      <w:r w:rsidR="00F77AD6" w:rsidRPr="00F77AD6">
        <w:rPr>
          <w:rFonts w:asciiTheme="minorHAnsi" w:eastAsia="MS PGothic" w:hAnsiTheme="minorHAnsi"/>
          <w:color w:val="000000"/>
          <w:sz w:val="22"/>
          <w:szCs w:val="22"/>
          <w:lang w:val="en-US"/>
        </w:rPr>
        <w:t xml:space="preserve"> at 1 ≤ Re ≤ 100.</w:t>
      </w:r>
      <w:r w:rsidR="00F77AD6">
        <w:rPr>
          <w:rFonts w:asciiTheme="minorHAnsi" w:eastAsia="MS PGothic" w:hAnsiTheme="minorHAnsi"/>
          <w:color w:val="000000"/>
          <w:sz w:val="22"/>
          <w:szCs w:val="22"/>
          <w:lang w:val="en-US"/>
        </w:rPr>
        <w:t xml:space="preserve"> </w:t>
      </w:r>
      <w:r w:rsidR="00F77AD6" w:rsidRPr="00F77AD6">
        <w:rPr>
          <w:rFonts w:asciiTheme="minorHAnsi" w:eastAsia="MS PGothic" w:hAnsiTheme="minorHAnsi"/>
          <w:color w:val="000000"/>
          <w:sz w:val="22"/>
          <w:szCs w:val="22"/>
          <w:lang w:val="en-US"/>
        </w:rPr>
        <w:t>The results showed that mixing efficiency depends on</w:t>
      </w:r>
      <w:r w:rsidR="00F77AD6">
        <w:rPr>
          <w:rFonts w:asciiTheme="minorHAnsi" w:eastAsia="MS PGothic" w:hAnsiTheme="minorHAnsi"/>
          <w:color w:val="000000"/>
          <w:sz w:val="22"/>
          <w:szCs w:val="22"/>
          <w:lang w:val="en-US"/>
        </w:rPr>
        <w:t xml:space="preserve"> </w:t>
      </w:r>
      <w:r w:rsidR="00F77AD6" w:rsidRPr="00F77AD6">
        <w:rPr>
          <w:rFonts w:asciiTheme="minorHAnsi" w:eastAsia="MS PGothic" w:hAnsiTheme="minorHAnsi"/>
          <w:color w:val="000000"/>
          <w:sz w:val="22"/>
          <w:szCs w:val="22"/>
          <w:lang w:val="en-US"/>
        </w:rPr>
        <w:t>the Reynolds number</w:t>
      </w:r>
      <w:r w:rsidR="00513DDA">
        <w:rPr>
          <w:rFonts w:asciiTheme="minorHAnsi" w:eastAsia="MS PGothic" w:hAnsiTheme="minorHAnsi"/>
          <w:color w:val="000000"/>
          <w:sz w:val="22"/>
          <w:szCs w:val="22"/>
          <w:lang w:val="en-US"/>
        </w:rPr>
        <w:t xml:space="preserve"> as well as inlet flow rate ratio.</w:t>
      </w:r>
      <w:r w:rsidR="00F77AD6" w:rsidRPr="00F77AD6">
        <w:rPr>
          <w:rFonts w:asciiTheme="minorHAnsi" w:eastAsia="MS PGothic" w:hAnsiTheme="minorHAnsi"/>
          <w:color w:val="000000"/>
          <w:sz w:val="22"/>
          <w:szCs w:val="22"/>
          <w:lang w:val="en-US"/>
        </w:rPr>
        <w:t xml:space="preserve"> The mixing</w:t>
      </w:r>
      <w:r w:rsidR="000A4F94">
        <w:rPr>
          <w:rFonts w:asciiTheme="minorHAnsi" w:eastAsia="MS PGothic" w:hAnsiTheme="minorHAnsi"/>
          <w:color w:val="000000"/>
          <w:sz w:val="22"/>
          <w:szCs w:val="22"/>
          <w:lang w:val="en-US"/>
        </w:rPr>
        <w:t xml:space="preserve"> efficiency of the Y-Y</w:t>
      </w:r>
      <w:r w:rsidR="00F77AD6" w:rsidRPr="00F77AD6">
        <w:rPr>
          <w:rFonts w:asciiTheme="minorHAnsi" w:eastAsia="MS PGothic" w:hAnsiTheme="minorHAnsi"/>
          <w:color w:val="000000"/>
          <w:sz w:val="22"/>
          <w:szCs w:val="22"/>
          <w:lang w:val="en-US"/>
        </w:rPr>
        <w:t xml:space="preserve"> </w:t>
      </w:r>
      <w:r w:rsidR="000A4F94">
        <w:rPr>
          <w:rFonts w:asciiTheme="minorHAnsi" w:eastAsia="MS PGothic" w:hAnsiTheme="minorHAnsi"/>
          <w:color w:val="000000"/>
          <w:sz w:val="22"/>
          <w:szCs w:val="22"/>
          <w:lang w:val="en-US"/>
        </w:rPr>
        <w:t xml:space="preserve">and H-C </w:t>
      </w:r>
      <w:r w:rsidR="00F77AD6" w:rsidRPr="00F77AD6">
        <w:rPr>
          <w:rFonts w:asciiTheme="minorHAnsi" w:eastAsia="MS PGothic" w:hAnsiTheme="minorHAnsi"/>
          <w:color w:val="000000"/>
          <w:sz w:val="22"/>
          <w:szCs w:val="22"/>
          <w:lang w:val="en-US"/>
        </w:rPr>
        <w:t>mixer</w:t>
      </w:r>
      <w:r w:rsidR="000A4F94">
        <w:rPr>
          <w:rFonts w:asciiTheme="minorHAnsi" w:eastAsia="MS PGothic" w:hAnsiTheme="minorHAnsi"/>
          <w:color w:val="000000"/>
          <w:sz w:val="22"/>
          <w:szCs w:val="22"/>
          <w:lang w:val="en-US"/>
        </w:rPr>
        <w:t>s</w:t>
      </w:r>
      <w:r w:rsidR="00F77AD6" w:rsidRPr="00F77AD6">
        <w:rPr>
          <w:rFonts w:asciiTheme="minorHAnsi" w:eastAsia="MS PGothic" w:hAnsiTheme="minorHAnsi"/>
          <w:color w:val="000000"/>
          <w:sz w:val="22"/>
          <w:szCs w:val="22"/>
          <w:lang w:val="en-US"/>
        </w:rPr>
        <w:t xml:space="preserve"> is</w:t>
      </w:r>
      <w:r w:rsidR="00F77AD6">
        <w:rPr>
          <w:rFonts w:asciiTheme="minorHAnsi" w:eastAsia="MS PGothic" w:hAnsiTheme="minorHAnsi"/>
          <w:color w:val="000000"/>
          <w:sz w:val="22"/>
          <w:szCs w:val="22"/>
          <w:lang w:val="en-US"/>
        </w:rPr>
        <w:t xml:space="preserve"> </w:t>
      </w:r>
      <w:r w:rsidR="000A4F94">
        <w:rPr>
          <w:rFonts w:asciiTheme="minorHAnsi" w:eastAsia="MS PGothic" w:hAnsiTheme="minorHAnsi"/>
          <w:color w:val="000000"/>
          <w:sz w:val="22"/>
          <w:szCs w:val="22"/>
          <w:lang w:val="en-US"/>
        </w:rPr>
        <w:t>very good (greater than 90</w:t>
      </w:r>
      <w:r w:rsidR="00F77AD6" w:rsidRPr="00F77AD6">
        <w:rPr>
          <w:rFonts w:asciiTheme="minorHAnsi" w:eastAsia="MS PGothic" w:hAnsiTheme="minorHAnsi"/>
          <w:color w:val="000000"/>
          <w:sz w:val="22"/>
          <w:szCs w:val="22"/>
          <w:lang w:val="en-US"/>
        </w:rPr>
        <w:t>%) over the entire examined</w:t>
      </w:r>
      <w:r w:rsidR="00F77AD6">
        <w:rPr>
          <w:rFonts w:asciiTheme="minorHAnsi" w:eastAsia="MS PGothic" w:hAnsiTheme="minorHAnsi"/>
          <w:color w:val="000000"/>
          <w:sz w:val="22"/>
          <w:szCs w:val="22"/>
          <w:lang w:val="en-US"/>
        </w:rPr>
        <w:t xml:space="preserve"> </w:t>
      </w:r>
      <w:r w:rsidR="00F77AD6" w:rsidRPr="00F77AD6">
        <w:rPr>
          <w:rFonts w:asciiTheme="minorHAnsi" w:eastAsia="MS PGothic" w:hAnsiTheme="minorHAnsi"/>
          <w:color w:val="000000"/>
          <w:sz w:val="22"/>
          <w:szCs w:val="22"/>
          <w:lang w:val="en-US"/>
        </w:rPr>
        <w:t xml:space="preserve">range of Reynolds numbers </w:t>
      </w:r>
      <w:r w:rsidR="000A4F94">
        <w:rPr>
          <w:rFonts w:asciiTheme="minorHAnsi" w:eastAsia="MS PGothic" w:hAnsiTheme="minorHAnsi"/>
          <w:color w:val="000000"/>
          <w:sz w:val="22"/>
          <w:szCs w:val="22"/>
          <w:lang w:val="en-US"/>
        </w:rPr>
        <w:t xml:space="preserve">but Y-Y has the </w:t>
      </w:r>
      <w:r w:rsidR="00F77AD6" w:rsidRPr="00F77AD6">
        <w:rPr>
          <w:rFonts w:asciiTheme="minorHAnsi" w:eastAsia="MS PGothic" w:hAnsiTheme="minorHAnsi"/>
          <w:color w:val="000000"/>
          <w:sz w:val="22"/>
          <w:szCs w:val="22"/>
          <w:lang w:val="en-US"/>
        </w:rPr>
        <w:t>lowest</w:t>
      </w:r>
      <w:r w:rsidR="00F77AD6">
        <w:rPr>
          <w:rFonts w:asciiTheme="minorHAnsi" w:eastAsia="MS PGothic" w:hAnsiTheme="minorHAnsi"/>
          <w:color w:val="000000"/>
          <w:sz w:val="22"/>
          <w:szCs w:val="22"/>
          <w:lang w:val="en-US"/>
        </w:rPr>
        <w:t xml:space="preserve"> </w:t>
      </w:r>
      <w:r w:rsidR="000A4F94">
        <w:rPr>
          <w:rFonts w:asciiTheme="minorHAnsi" w:eastAsia="MS PGothic" w:hAnsiTheme="minorHAnsi"/>
          <w:color w:val="000000"/>
          <w:sz w:val="22"/>
          <w:szCs w:val="22"/>
          <w:lang w:val="en-US"/>
        </w:rPr>
        <w:t>pressure drop among the all</w:t>
      </w:r>
      <w:r w:rsidR="00F77AD6" w:rsidRPr="00F77AD6">
        <w:rPr>
          <w:rFonts w:asciiTheme="minorHAnsi" w:eastAsia="MS PGothic" w:hAnsiTheme="minorHAnsi"/>
          <w:color w:val="000000"/>
          <w:sz w:val="22"/>
          <w:szCs w:val="22"/>
          <w:lang w:val="en-US"/>
        </w:rPr>
        <w:t xml:space="preserve"> presented micromixers.</w:t>
      </w:r>
      <w:r w:rsidR="00F77AD6">
        <w:rPr>
          <w:rFonts w:asciiTheme="minorHAnsi" w:eastAsia="MS PGothic" w:hAnsiTheme="minorHAnsi"/>
          <w:color w:val="000000"/>
          <w:sz w:val="22"/>
          <w:szCs w:val="22"/>
          <w:lang w:val="en-US"/>
        </w:rPr>
        <w:t xml:space="preserve"> </w:t>
      </w:r>
    </w:p>
    <w:p w:rsidR="00704BDF" w:rsidRPr="006D2939" w:rsidRDefault="00704BDF" w:rsidP="00DE3BBC">
      <w:pPr>
        <w:snapToGrid w:val="0"/>
        <w:rPr>
          <w:rFonts w:asciiTheme="minorHAnsi" w:eastAsia="SimSun" w:hAnsiTheme="minorHAnsi"/>
          <w:b/>
          <w:bCs/>
          <w:color w:val="000000"/>
          <w:sz w:val="20"/>
          <w:lang w:val="en-US" w:eastAsia="zh-CN"/>
        </w:rPr>
      </w:pPr>
      <w:r w:rsidRPr="006D2939">
        <w:rPr>
          <w:rFonts w:asciiTheme="minorHAnsi" w:eastAsia="MS PGothic" w:hAnsiTheme="minorHAnsi"/>
          <w:b/>
          <w:bCs/>
          <w:color w:val="000000"/>
          <w:sz w:val="20"/>
          <w:lang w:val="en-US"/>
        </w:rPr>
        <w:t xml:space="preserve">References </w:t>
      </w:r>
      <w:r w:rsidR="008D0BEB" w:rsidRPr="006D2939">
        <w:rPr>
          <w:rFonts w:asciiTheme="minorHAnsi" w:eastAsia="MS PGothic" w:hAnsiTheme="minorHAnsi"/>
          <w:b/>
          <w:bCs/>
          <w:color w:val="000000"/>
          <w:sz w:val="20"/>
          <w:lang w:val="en-US"/>
        </w:rPr>
        <w:t xml:space="preserve"> </w:t>
      </w:r>
    </w:p>
    <w:p w:rsidR="003D04B0" w:rsidRPr="006D2939" w:rsidRDefault="003D04B0" w:rsidP="003D04B0">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lang w:eastAsia="zh-CN"/>
        </w:rPr>
      </w:pPr>
      <w:r w:rsidRPr="006D2939">
        <w:rPr>
          <w:rFonts w:asciiTheme="minorHAnsi" w:eastAsia="SimSun" w:hAnsiTheme="minorHAnsi"/>
          <w:lang w:eastAsia="zh-CN"/>
        </w:rPr>
        <w:t xml:space="preserve"> </w:t>
      </w:r>
      <w:r w:rsidR="005810F8" w:rsidRPr="006D2939">
        <w:rPr>
          <w:rFonts w:asciiTheme="minorHAnsi" w:eastAsia="SimSun" w:hAnsiTheme="minorHAnsi"/>
          <w:lang w:eastAsia="zh-CN"/>
        </w:rPr>
        <w:t xml:space="preserve">V. </w:t>
      </w:r>
      <w:proofErr w:type="spellStart"/>
      <w:r w:rsidRPr="006D2939">
        <w:rPr>
          <w:rFonts w:asciiTheme="minorHAnsi" w:eastAsia="SimSun" w:hAnsiTheme="minorHAnsi"/>
          <w:lang w:eastAsia="zh-CN"/>
        </w:rPr>
        <w:t>Khaydarov</w:t>
      </w:r>
      <w:proofErr w:type="spellEnd"/>
      <w:r w:rsidRPr="006D2939">
        <w:rPr>
          <w:rFonts w:asciiTheme="minorHAnsi" w:eastAsia="SimSun" w:hAnsiTheme="minorHAnsi"/>
          <w:lang w:eastAsia="zh-CN"/>
        </w:rPr>
        <w:t xml:space="preserve">, </w:t>
      </w:r>
      <w:r w:rsidR="005810F8" w:rsidRPr="006D2939">
        <w:rPr>
          <w:rFonts w:asciiTheme="minorHAnsi" w:eastAsia="SimSun" w:hAnsiTheme="minorHAnsi"/>
          <w:lang w:eastAsia="zh-CN"/>
        </w:rPr>
        <w:t xml:space="preserve">E. S. </w:t>
      </w:r>
      <w:proofErr w:type="spellStart"/>
      <w:r w:rsidR="005810F8" w:rsidRPr="006D2939">
        <w:rPr>
          <w:rFonts w:asciiTheme="minorHAnsi" w:eastAsia="SimSun" w:hAnsiTheme="minorHAnsi"/>
          <w:lang w:eastAsia="zh-CN"/>
        </w:rPr>
        <w:t>Borovinskaya</w:t>
      </w:r>
      <w:proofErr w:type="spellEnd"/>
      <w:r w:rsidR="005810F8" w:rsidRPr="006D2939">
        <w:rPr>
          <w:rFonts w:asciiTheme="minorHAnsi" w:eastAsia="SimSun" w:hAnsiTheme="minorHAnsi"/>
          <w:lang w:eastAsia="zh-CN"/>
        </w:rPr>
        <w:t>, Appl. Sci. 8 (2018) 1-16</w:t>
      </w:r>
      <w:r w:rsidRPr="006D2939">
        <w:rPr>
          <w:rFonts w:asciiTheme="minorHAnsi" w:eastAsia="SimSun" w:hAnsiTheme="minorHAnsi"/>
          <w:lang w:eastAsia="zh-CN"/>
        </w:rPr>
        <w:t xml:space="preserve"> </w:t>
      </w:r>
    </w:p>
    <w:p w:rsidR="003D04B0" w:rsidRPr="006D2939" w:rsidRDefault="005810F8" w:rsidP="003D04B0">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lang w:eastAsia="zh-CN"/>
        </w:rPr>
      </w:pPr>
      <w:r w:rsidRPr="006D2939">
        <w:rPr>
          <w:rFonts w:asciiTheme="minorHAnsi" w:eastAsia="SimSun" w:hAnsiTheme="minorHAnsi"/>
          <w:lang w:eastAsia="zh-CN"/>
        </w:rPr>
        <w:t xml:space="preserve">M. A. Ansari, K. Y. Kim, S. M. Kim, </w:t>
      </w:r>
      <w:proofErr w:type="spellStart"/>
      <w:r w:rsidRPr="006D2939">
        <w:rPr>
          <w:rFonts w:asciiTheme="minorHAnsi" w:eastAsia="SimSun" w:hAnsiTheme="minorHAnsi"/>
          <w:lang w:eastAsia="zh-CN"/>
        </w:rPr>
        <w:t>micromachine</w:t>
      </w:r>
      <w:proofErr w:type="spellEnd"/>
      <w:r w:rsidRPr="006D2939">
        <w:rPr>
          <w:rFonts w:asciiTheme="minorHAnsi" w:eastAsia="SimSun" w:hAnsiTheme="minorHAnsi"/>
          <w:lang w:eastAsia="zh-CN"/>
        </w:rPr>
        <w:t xml:space="preserve"> 9 (2018) 1-14</w:t>
      </w:r>
      <w:r w:rsidR="003D04B0" w:rsidRPr="006D2939">
        <w:rPr>
          <w:rFonts w:asciiTheme="minorHAnsi" w:eastAsia="SimSun" w:hAnsiTheme="minorHAnsi"/>
          <w:lang w:eastAsia="zh-CN"/>
        </w:rPr>
        <w:t xml:space="preserve"> </w:t>
      </w:r>
    </w:p>
    <w:p w:rsidR="003D04B0" w:rsidRPr="006D2939" w:rsidRDefault="005405FD" w:rsidP="003D04B0">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lang w:eastAsia="zh-CN"/>
        </w:rPr>
      </w:pPr>
      <w:r>
        <w:rPr>
          <w:rFonts w:asciiTheme="minorHAnsi" w:eastAsia="SimSun" w:hAnsiTheme="minorHAnsi"/>
          <w:lang w:eastAsia="zh-CN"/>
        </w:rPr>
        <w:t>J. M. Park</w:t>
      </w:r>
      <w:r w:rsidR="003D04B0" w:rsidRPr="006D2939">
        <w:rPr>
          <w:rFonts w:asciiTheme="minorHAnsi" w:eastAsia="SimSun" w:hAnsiTheme="minorHAnsi"/>
          <w:lang w:eastAsia="zh-CN"/>
        </w:rPr>
        <w:t>,</w:t>
      </w:r>
      <w:r>
        <w:rPr>
          <w:rFonts w:asciiTheme="minorHAnsi" w:eastAsia="SimSun" w:hAnsiTheme="minorHAnsi"/>
          <w:lang w:eastAsia="zh-CN"/>
        </w:rPr>
        <w:t xml:space="preserve"> D. S. Kim, T. H. Kang, Micro. And Nano. 4 (2008) 513-523</w:t>
      </w:r>
      <w:r w:rsidR="003D04B0" w:rsidRPr="006D2939">
        <w:rPr>
          <w:rFonts w:asciiTheme="minorHAnsi" w:eastAsia="SimSun" w:hAnsiTheme="minorHAnsi"/>
          <w:lang w:eastAsia="zh-CN"/>
        </w:rPr>
        <w:t xml:space="preserve"> </w:t>
      </w:r>
    </w:p>
    <w:p w:rsidR="00704BDF" w:rsidRPr="00ED054D" w:rsidRDefault="0028586B" w:rsidP="00F457EC">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eastAsia="zh-CN"/>
        </w:rPr>
      </w:pPr>
      <w:r w:rsidRPr="00ED054D">
        <w:rPr>
          <w:rFonts w:asciiTheme="minorHAnsi" w:eastAsia="SimSun" w:hAnsiTheme="minorHAnsi"/>
          <w:lang w:eastAsia="zh-CN"/>
        </w:rPr>
        <w:t xml:space="preserve">N. </w:t>
      </w:r>
      <w:proofErr w:type="spellStart"/>
      <w:r w:rsidRPr="00ED054D">
        <w:rPr>
          <w:rFonts w:asciiTheme="minorHAnsi" w:eastAsia="SimSun" w:hAnsiTheme="minorHAnsi"/>
          <w:lang w:eastAsia="zh-CN"/>
        </w:rPr>
        <w:t>Solehati</w:t>
      </w:r>
      <w:proofErr w:type="spellEnd"/>
      <w:r w:rsidRPr="00ED054D">
        <w:rPr>
          <w:rFonts w:asciiTheme="minorHAnsi" w:eastAsia="SimSun" w:hAnsiTheme="minorHAnsi"/>
          <w:lang w:eastAsia="zh-CN"/>
        </w:rPr>
        <w:t xml:space="preserve">, J. Bae, A. P. </w:t>
      </w:r>
      <w:proofErr w:type="spellStart"/>
      <w:r w:rsidRPr="00ED054D">
        <w:rPr>
          <w:rFonts w:asciiTheme="minorHAnsi" w:eastAsia="SimSun" w:hAnsiTheme="minorHAnsi"/>
          <w:lang w:eastAsia="zh-CN"/>
        </w:rPr>
        <w:t>Sasmito</w:t>
      </w:r>
      <w:proofErr w:type="spellEnd"/>
      <w:r w:rsidRPr="00ED054D">
        <w:rPr>
          <w:rFonts w:asciiTheme="minorHAnsi" w:eastAsia="SimSun" w:hAnsiTheme="minorHAnsi"/>
          <w:lang w:eastAsia="zh-CN"/>
        </w:rPr>
        <w:t xml:space="preserve">, Computers &amp; Fluids 96 (2014) </w:t>
      </w:r>
      <w:r w:rsidR="003D04B0" w:rsidRPr="00ED054D">
        <w:rPr>
          <w:rFonts w:asciiTheme="minorHAnsi" w:eastAsia="SimSun" w:hAnsiTheme="minorHAnsi"/>
          <w:lang w:eastAsia="zh-CN"/>
        </w:rPr>
        <w:t xml:space="preserve">10-19 </w:t>
      </w:r>
    </w:p>
    <w:sectPr w:rsidR="00704BDF" w:rsidRPr="00ED054D"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A45" w:rsidRDefault="007A6A45" w:rsidP="004F5E36">
      <w:r>
        <w:separator/>
      </w:r>
    </w:p>
  </w:endnote>
  <w:endnote w:type="continuationSeparator" w:id="0">
    <w:p w:rsidR="007A6A45" w:rsidRDefault="007A6A4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MTSY">
    <w:altName w:val="Arial Unicode MS"/>
    <w:panose1 w:val="00000000000000000000"/>
    <w:charset w:val="81"/>
    <w:family w:val="auto"/>
    <w:notTrueType/>
    <w:pitch w:val="default"/>
    <w:sig w:usb0="00000001" w:usb1="09070000" w:usb2="00000010" w:usb3="00000000" w:csb0="000A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A45" w:rsidRDefault="007A6A45" w:rsidP="004F5E36">
      <w:r>
        <w:separator/>
      </w:r>
    </w:p>
  </w:footnote>
  <w:footnote w:type="continuationSeparator" w:id="0">
    <w:p w:rsidR="007A6A45" w:rsidRDefault="007A6A45"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ED3" w:rsidRDefault="002D4ED3">
    <w:pPr>
      <w:pStyle w:val="Header"/>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ED3" w:rsidRPr="00DE0019" w:rsidRDefault="002D4ED3"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12</w:t>
    </w:r>
    <w:r w:rsidRPr="00DE0019">
      <w:rPr>
        <w:rFonts w:asciiTheme="minorHAnsi" w:hAnsiTheme="minorHAnsi"/>
        <w:b/>
        <w:i/>
        <w:color w:val="002060"/>
        <w:sz w:val="24"/>
        <w:szCs w:val="24"/>
        <w:vertAlign w:val="superscript"/>
        <w:lang w:val="en-US"/>
      </w:rPr>
      <w:t xml:space="preserve">th </w:t>
    </w:r>
    <w:r w:rsidRPr="00DE0019">
      <w:rPr>
        <w:rFonts w:asciiTheme="minorHAnsi" w:hAnsiTheme="minorHAnsi"/>
        <w:b/>
        <w:i/>
        <w:color w:val="002060"/>
        <w:sz w:val="24"/>
        <w:szCs w:val="24"/>
        <w:lang w:val="en-US"/>
      </w:rPr>
      <w:t>EUROPEAN CONGRESS OF CHEMICAL ENGINEERING</w:t>
    </w:r>
    <w:r w:rsidRPr="00DE0019">
      <w:rPr>
        <w:rFonts w:asciiTheme="minorHAnsi" w:hAnsiTheme="minorHAnsi"/>
        <w:b/>
        <w:i/>
        <w:color w:val="002060"/>
        <w:sz w:val="24"/>
        <w:szCs w:val="24"/>
        <w:lang w:val="en-US"/>
      </w:rPr>
      <w:br/>
      <w:t xml:space="preserve">                               Florence 15-19 September 2019</w:t>
    </w:r>
  </w:p>
  <w:p w:rsidR="002D4ED3" w:rsidRDefault="002D4ED3">
    <w:pPr>
      <w:pStyle w:val="Header"/>
    </w:pPr>
  </w:p>
  <w:p w:rsidR="002D4ED3" w:rsidRDefault="002D4ED3">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19A1"/>
    <w:rsid w:val="000027C0"/>
    <w:rsid w:val="000117CB"/>
    <w:rsid w:val="0003148D"/>
    <w:rsid w:val="00044FBD"/>
    <w:rsid w:val="00057BF9"/>
    <w:rsid w:val="00062A9A"/>
    <w:rsid w:val="00064CA4"/>
    <w:rsid w:val="000A03B2"/>
    <w:rsid w:val="000A4F94"/>
    <w:rsid w:val="000D34BE"/>
    <w:rsid w:val="000E36F1"/>
    <w:rsid w:val="000E3A73"/>
    <w:rsid w:val="000E414A"/>
    <w:rsid w:val="00121639"/>
    <w:rsid w:val="0013121F"/>
    <w:rsid w:val="00134DE4"/>
    <w:rsid w:val="00150E59"/>
    <w:rsid w:val="0017078C"/>
    <w:rsid w:val="00170F66"/>
    <w:rsid w:val="00184AD6"/>
    <w:rsid w:val="001866D1"/>
    <w:rsid w:val="001B65C1"/>
    <w:rsid w:val="001C684B"/>
    <w:rsid w:val="001D53FC"/>
    <w:rsid w:val="001F2EC7"/>
    <w:rsid w:val="002065DB"/>
    <w:rsid w:val="00210E35"/>
    <w:rsid w:val="002447EF"/>
    <w:rsid w:val="00251550"/>
    <w:rsid w:val="0027221A"/>
    <w:rsid w:val="00275B61"/>
    <w:rsid w:val="0028586B"/>
    <w:rsid w:val="00295BDF"/>
    <w:rsid w:val="002D1F12"/>
    <w:rsid w:val="002D4ED3"/>
    <w:rsid w:val="003009B7"/>
    <w:rsid w:val="0030469C"/>
    <w:rsid w:val="003723D4"/>
    <w:rsid w:val="0038267A"/>
    <w:rsid w:val="003A75D4"/>
    <w:rsid w:val="003A7D1C"/>
    <w:rsid w:val="003D04B0"/>
    <w:rsid w:val="004043AA"/>
    <w:rsid w:val="0043261F"/>
    <w:rsid w:val="00437EB3"/>
    <w:rsid w:val="0046164A"/>
    <w:rsid w:val="00462DCD"/>
    <w:rsid w:val="004D1162"/>
    <w:rsid w:val="004E4DD6"/>
    <w:rsid w:val="004F5E36"/>
    <w:rsid w:val="005119A5"/>
    <w:rsid w:val="00513DDA"/>
    <w:rsid w:val="00514272"/>
    <w:rsid w:val="005278B7"/>
    <w:rsid w:val="005346C8"/>
    <w:rsid w:val="005405FD"/>
    <w:rsid w:val="005810F8"/>
    <w:rsid w:val="00590DFA"/>
    <w:rsid w:val="00594E9F"/>
    <w:rsid w:val="005B61E6"/>
    <w:rsid w:val="005B6B54"/>
    <w:rsid w:val="005C77E1"/>
    <w:rsid w:val="005D6A2F"/>
    <w:rsid w:val="005E1A82"/>
    <w:rsid w:val="005F0A28"/>
    <w:rsid w:val="005F0E5E"/>
    <w:rsid w:val="00620DEE"/>
    <w:rsid w:val="00625639"/>
    <w:rsid w:val="00632704"/>
    <w:rsid w:val="0064184D"/>
    <w:rsid w:val="00660E3E"/>
    <w:rsid w:val="00662E74"/>
    <w:rsid w:val="0067361E"/>
    <w:rsid w:val="006A58D2"/>
    <w:rsid w:val="006C4FD7"/>
    <w:rsid w:val="006C5579"/>
    <w:rsid w:val="006D2939"/>
    <w:rsid w:val="0070275A"/>
    <w:rsid w:val="00704BDF"/>
    <w:rsid w:val="00736B13"/>
    <w:rsid w:val="007447F3"/>
    <w:rsid w:val="007661C8"/>
    <w:rsid w:val="007A6A45"/>
    <w:rsid w:val="007D52CD"/>
    <w:rsid w:val="00813288"/>
    <w:rsid w:val="008168FC"/>
    <w:rsid w:val="008479A2"/>
    <w:rsid w:val="00853EA1"/>
    <w:rsid w:val="00861CA9"/>
    <w:rsid w:val="0087637F"/>
    <w:rsid w:val="008805AB"/>
    <w:rsid w:val="00887032"/>
    <w:rsid w:val="008877FA"/>
    <w:rsid w:val="008913F2"/>
    <w:rsid w:val="008A1512"/>
    <w:rsid w:val="008D0BEB"/>
    <w:rsid w:val="008D2107"/>
    <w:rsid w:val="008E566E"/>
    <w:rsid w:val="00901EB6"/>
    <w:rsid w:val="009148BF"/>
    <w:rsid w:val="0093686B"/>
    <w:rsid w:val="009450CE"/>
    <w:rsid w:val="0095164B"/>
    <w:rsid w:val="00955646"/>
    <w:rsid w:val="00996483"/>
    <w:rsid w:val="009E788A"/>
    <w:rsid w:val="00A1763D"/>
    <w:rsid w:val="00A17CEC"/>
    <w:rsid w:val="00A27EF0"/>
    <w:rsid w:val="00A43315"/>
    <w:rsid w:val="00A5102E"/>
    <w:rsid w:val="00A74E9F"/>
    <w:rsid w:val="00A76EFC"/>
    <w:rsid w:val="00A9626B"/>
    <w:rsid w:val="00A97F29"/>
    <w:rsid w:val="00AB0964"/>
    <w:rsid w:val="00AE377D"/>
    <w:rsid w:val="00AF5ACA"/>
    <w:rsid w:val="00B61DBF"/>
    <w:rsid w:val="00B7485D"/>
    <w:rsid w:val="00B92E09"/>
    <w:rsid w:val="00BA3038"/>
    <w:rsid w:val="00BB7721"/>
    <w:rsid w:val="00BC30C9"/>
    <w:rsid w:val="00BE3E58"/>
    <w:rsid w:val="00C01616"/>
    <w:rsid w:val="00C0162B"/>
    <w:rsid w:val="00C345B1"/>
    <w:rsid w:val="00C40142"/>
    <w:rsid w:val="00C44235"/>
    <w:rsid w:val="00C57182"/>
    <w:rsid w:val="00C655FD"/>
    <w:rsid w:val="00C867B1"/>
    <w:rsid w:val="00C94434"/>
    <w:rsid w:val="00CA1C95"/>
    <w:rsid w:val="00CA5A9C"/>
    <w:rsid w:val="00CD5FE2"/>
    <w:rsid w:val="00CD7841"/>
    <w:rsid w:val="00D02B4C"/>
    <w:rsid w:val="00D0309D"/>
    <w:rsid w:val="00D2606C"/>
    <w:rsid w:val="00D608EB"/>
    <w:rsid w:val="00D84576"/>
    <w:rsid w:val="00D928B3"/>
    <w:rsid w:val="00DD68C8"/>
    <w:rsid w:val="00DE0019"/>
    <w:rsid w:val="00DE264A"/>
    <w:rsid w:val="00DE3BBC"/>
    <w:rsid w:val="00DF22CC"/>
    <w:rsid w:val="00E041E7"/>
    <w:rsid w:val="00E120EE"/>
    <w:rsid w:val="00E1384A"/>
    <w:rsid w:val="00E23CA1"/>
    <w:rsid w:val="00E409A8"/>
    <w:rsid w:val="00E7209D"/>
    <w:rsid w:val="00EA22B7"/>
    <w:rsid w:val="00EA50E1"/>
    <w:rsid w:val="00EA7E89"/>
    <w:rsid w:val="00ED054D"/>
    <w:rsid w:val="00EE0131"/>
    <w:rsid w:val="00F30C64"/>
    <w:rsid w:val="00F40A92"/>
    <w:rsid w:val="00F77AD6"/>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qFormat/>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link w:val="CaptionChar"/>
    <w:uiPriority w:val="35"/>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customStyle="1" w:styleId="CaptionChar">
    <w:name w:val="Caption Char"/>
    <w:basedOn w:val="DefaultParagraphFont"/>
    <w:link w:val="Caption"/>
    <w:uiPriority w:val="35"/>
    <w:rsid w:val="00C44235"/>
    <w:rPr>
      <w:rFonts w:ascii="Arial" w:eastAsia="Times New Roman" w:hAnsi="Arial" w:cs="Times New Roman"/>
      <w:b/>
      <w:bCs/>
      <w:color w:val="4F81BD" w:themeColor="accent1"/>
      <w:sz w:val="18"/>
      <w:szCs w:val="18"/>
      <w:lang w:val="en-GB"/>
    </w:rPr>
  </w:style>
  <w:style w:type="paragraph" w:styleId="NoSpacing">
    <w:name w:val="No Spacing"/>
    <w:uiPriority w:val="1"/>
    <w:qFormat/>
    <w:locked/>
    <w:rsid w:val="000019A1"/>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8077">
      <w:bodyDiv w:val="1"/>
      <w:marLeft w:val="0"/>
      <w:marRight w:val="0"/>
      <w:marTop w:val="0"/>
      <w:marBottom w:val="0"/>
      <w:divBdr>
        <w:top w:val="none" w:sz="0" w:space="0" w:color="auto"/>
        <w:left w:val="none" w:sz="0" w:space="0" w:color="auto"/>
        <w:bottom w:val="none" w:sz="0" w:space="0" w:color="auto"/>
        <w:right w:val="none" w:sz="0" w:space="0" w:color="auto"/>
      </w:divBdr>
    </w:div>
    <w:div w:id="25494496">
      <w:bodyDiv w:val="1"/>
      <w:marLeft w:val="0"/>
      <w:marRight w:val="0"/>
      <w:marTop w:val="0"/>
      <w:marBottom w:val="0"/>
      <w:divBdr>
        <w:top w:val="none" w:sz="0" w:space="0" w:color="auto"/>
        <w:left w:val="none" w:sz="0" w:space="0" w:color="auto"/>
        <w:bottom w:val="none" w:sz="0" w:space="0" w:color="auto"/>
        <w:right w:val="none" w:sz="0" w:space="0" w:color="auto"/>
      </w:divBdr>
    </w:div>
    <w:div w:id="27611042">
      <w:bodyDiv w:val="1"/>
      <w:marLeft w:val="0"/>
      <w:marRight w:val="0"/>
      <w:marTop w:val="0"/>
      <w:marBottom w:val="0"/>
      <w:divBdr>
        <w:top w:val="none" w:sz="0" w:space="0" w:color="auto"/>
        <w:left w:val="none" w:sz="0" w:space="0" w:color="auto"/>
        <w:bottom w:val="none" w:sz="0" w:space="0" w:color="auto"/>
        <w:right w:val="none" w:sz="0" w:space="0" w:color="auto"/>
      </w:divBdr>
    </w:div>
    <w:div w:id="58552540">
      <w:bodyDiv w:val="1"/>
      <w:marLeft w:val="0"/>
      <w:marRight w:val="0"/>
      <w:marTop w:val="0"/>
      <w:marBottom w:val="0"/>
      <w:divBdr>
        <w:top w:val="none" w:sz="0" w:space="0" w:color="auto"/>
        <w:left w:val="none" w:sz="0" w:space="0" w:color="auto"/>
        <w:bottom w:val="none" w:sz="0" w:space="0" w:color="auto"/>
        <w:right w:val="none" w:sz="0" w:space="0" w:color="auto"/>
      </w:divBdr>
    </w:div>
    <w:div w:id="77101845">
      <w:bodyDiv w:val="1"/>
      <w:marLeft w:val="0"/>
      <w:marRight w:val="0"/>
      <w:marTop w:val="0"/>
      <w:marBottom w:val="0"/>
      <w:divBdr>
        <w:top w:val="none" w:sz="0" w:space="0" w:color="auto"/>
        <w:left w:val="none" w:sz="0" w:space="0" w:color="auto"/>
        <w:bottom w:val="none" w:sz="0" w:space="0" w:color="auto"/>
        <w:right w:val="none" w:sz="0" w:space="0" w:color="auto"/>
      </w:divBdr>
    </w:div>
    <w:div w:id="89666773">
      <w:bodyDiv w:val="1"/>
      <w:marLeft w:val="0"/>
      <w:marRight w:val="0"/>
      <w:marTop w:val="0"/>
      <w:marBottom w:val="0"/>
      <w:divBdr>
        <w:top w:val="none" w:sz="0" w:space="0" w:color="auto"/>
        <w:left w:val="none" w:sz="0" w:space="0" w:color="auto"/>
        <w:bottom w:val="none" w:sz="0" w:space="0" w:color="auto"/>
        <w:right w:val="none" w:sz="0" w:space="0" w:color="auto"/>
      </w:divBdr>
    </w:div>
    <w:div w:id="96877565">
      <w:bodyDiv w:val="1"/>
      <w:marLeft w:val="0"/>
      <w:marRight w:val="0"/>
      <w:marTop w:val="0"/>
      <w:marBottom w:val="0"/>
      <w:divBdr>
        <w:top w:val="none" w:sz="0" w:space="0" w:color="auto"/>
        <w:left w:val="none" w:sz="0" w:space="0" w:color="auto"/>
        <w:bottom w:val="none" w:sz="0" w:space="0" w:color="auto"/>
        <w:right w:val="none" w:sz="0" w:space="0" w:color="auto"/>
      </w:divBdr>
    </w:div>
    <w:div w:id="107968880">
      <w:bodyDiv w:val="1"/>
      <w:marLeft w:val="0"/>
      <w:marRight w:val="0"/>
      <w:marTop w:val="0"/>
      <w:marBottom w:val="0"/>
      <w:divBdr>
        <w:top w:val="none" w:sz="0" w:space="0" w:color="auto"/>
        <w:left w:val="none" w:sz="0" w:space="0" w:color="auto"/>
        <w:bottom w:val="none" w:sz="0" w:space="0" w:color="auto"/>
        <w:right w:val="none" w:sz="0" w:space="0" w:color="auto"/>
      </w:divBdr>
    </w:div>
    <w:div w:id="122430415">
      <w:bodyDiv w:val="1"/>
      <w:marLeft w:val="0"/>
      <w:marRight w:val="0"/>
      <w:marTop w:val="0"/>
      <w:marBottom w:val="0"/>
      <w:divBdr>
        <w:top w:val="none" w:sz="0" w:space="0" w:color="auto"/>
        <w:left w:val="none" w:sz="0" w:space="0" w:color="auto"/>
        <w:bottom w:val="none" w:sz="0" w:space="0" w:color="auto"/>
        <w:right w:val="none" w:sz="0" w:space="0" w:color="auto"/>
      </w:divBdr>
    </w:div>
    <w:div w:id="141048069">
      <w:bodyDiv w:val="1"/>
      <w:marLeft w:val="0"/>
      <w:marRight w:val="0"/>
      <w:marTop w:val="0"/>
      <w:marBottom w:val="0"/>
      <w:divBdr>
        <w:top w:val="none" w:sz="0" w:space="0" w:color="auto"/>
        <w:left w:val="none" w:sz="0" w:space="0" w:color="auto"/>
        <w:bottom w:val="none" w:sz="0" w:space="0" w:color="auto"/>
        <w:right w:val="none" w:sz="0" w:space="0" w:color="auto"/>
      </w:divBdr>
    </w:div>
    <w:div w:id="141890587">
      <w:bodyDiv w:val="1"/>
      <w:marLeft w:val="0"/>
      <w:marRight w:val="0"/>
      <w:marTop w:val="0"/>
      <w:marBottom w:val="0"/>
      <w:divBdr>
        <w:top w:val="none" w:sz="0" w:space="0" w:color="auto"/>
        <w:left w:val="none" w:sz="0" w:space="0" w:color="auto"/>
        <w:bottom w:val="none" w:sz="0" w:space="0" w:color="auto"/>
        <w:right w:val="none" w:sz="0" w:space="0" w:color="auto"/>
      </w:divBdr>
    </w:div>
    <w:div w:id="175392241">
      <w:bodyDiv w:val="1"/>
      <w:marLeft w:val="0"/>
      <w:marRight w:val="0"/>
      <w:marTop w:val="0"/>
      <w:marBottom w:val="0"/>
      <w:divBdr>
        <w:top w:val="none" w:sz="0" w:space="0" w:color="auto"/>
        <w:left w:val="none" w:sz="0" w:space="0" w:color="auto"/>
        <w:bottom w:val="none" w:sz="0" w:space="0" w:color="auto"/>
        <w:right w:val="none" w:sz="0" w:space="0" w:color="auto"/>
      </w:divBdr>
    </w:div>
    <w:div w:id="196701992">
      <w:bodyDiv w:val="1"/>
      <w:marLeft w:val="0"/>
      <w:marRight w:val="0"/>
      <w:marTop w:val="0"/>
      <w:marBottom w:val="0"/>
      <w:divBdr>
        <w:top w:val="none" w:sz="0" w:space="0" w:color="auto"/>
        <w:left w:val="none" w:sz="0" w:space="0" w:color="auto"/>
        <w:bottom w:val="none" w:sz="0" w:space="0" w:color="auto"/>
        <w:right w:val="none" w:sz="0" w:space="0" w:color="auto"/>
      </w:divBdr>
    </w:div>
    <w:div w:id="219439627">
      <w:bodyDiv w:val="1"/>
      <w:marLeft w:val="0"/>
      <w:marRight w:val="0"/>
      <w:marTop w:val="0"/>
      <w:marBottom w:val="0"/>
      <w:divBdr>
        <w:top w:val="none" w:sz="0" w:space="0" w:color="auto"/>
        <w:left w:val="none" w:sz="0" w:space="0" w:color="auto"/>
        <w:bottom w:val="none" w:sz="0" w:space="0" w:color="auto"/>
        <w:right w:val="none" w:sz="0" w:space="0" w:color="auto"/>
      </w:divBdr>
    </w:div>
    <w:div w:id="240721021">
      <w:bodyDiv w:val="1"/>
      <w:marLeft w:val="0"/>
      <w:marRight w:val="0"/>
      <w:marTop w:val="0"/>
      <w:marBottom w:val="0"/>
      <w:divBdr>
        <w:top w:val="none" w:sz="0" w:space="0" w:color="auto"/>
        <w:left w:val="none" w:sz="0" w:space="0" w:color="auto"/>
        <w:bottom w:val="none" w:sz="0" w:space="0" w:color="auto"/>
        <w:right w:val="none" w:sz="0" w:space="0" w:color="auto"/>
      </w:divBdr>
    </w:div>
    <w:div w:id="261425766">
      <w:bodyDiv w:val="1"/>
      <w:marLeft w:val="0"/>
      <w:marRight w:val="0"/>
      <w:marTop w:val="0"/>
      <w:marBottom w:val="0"/>
      <w:divBdr>
        <w:top w:val="none" w:sz="0" w:space="0" w:color="auto"/>
        <w:left w:val="none" w:sz="0" w:space="0" w:color="auto"/>
        <w:bottom w:val="none" w:sz="0" w:space="0" w:color="auto"/>
        <w:right w:val="none" w:sz="0" w:space="0" w:color="auto"/>
      </w:divBdr>
    </w:div>
    <w:div w:id="276103340">
      <w:bodyDiv w:val="1"/>
      <w:marLeft w:val="0"/>
      <w:marRight w:val="0"/>
      <w:marTop w:val="0"/>
      <w:marBottom w:val="0"/>
      <w:divBdr>
        <w:top w:val="none" w:sz="0" w:space="0" w:color="auto"/>
        <w:left w:val="none" w:sz="0" w:space="0" w:color="auto"/>
        <w:bottom w:val="none" w:sz="0" w:space="0" w:color="auto"/>
        <w:right w:val="none" w:sz="0" w:space="0" w:color="auto"/>
      </w:divBdr>
    </w:div>
    <w:div w:id="286545065">
      <w:bodyDiv w:val="1"/>
      <w:marLeft w:val="0"/>
      <w:marRight w:val="0"/>
      <w:marTop w:val="0"/>
      <w:marBottom w:val="0"/>
      <w:divBdr>
        <w:top w:val="none" w:sz="0" w:space="0" w:color="auto"/>
        <w:left w:val="none" w:sz="0" w:space="0" w:color="auto"/>
        <w:bottom w:val="none" w:sz="0" w:space="0" w:color="auto"/>
        <w:right w:val="none" w:sz="0" w:space="0" w:color="auto"/>
      </w:divBdr>
    </w:div>
    <w:div w:id="291521068">
      <w:bodyDiv w:val="1"/>
      <w:marLeft w:val="0"/>
      <w:marRight w:val="0"/>
      <w:marTop w:val="0"/>
      <w:marBottom w:val="0"/>
      <w:divBdr>
        <w:top w:val="none" w:sz="0" w:space="0" w:color="auto"/>
        <w:left w:val="none" w:sz="0" w:space="0" w:color="auto"/>
        <w:bottom w:val="none" w:sz="0" w:space="0" w:color="auto"/>
        <w:right w:val="none" w:sz="0" w:space="0" w:color="auto"/>
      </w:divBdr>
    </w:div>
    <w:div w:id="299576985">
      <w:bodyDiv w:val="1"/>
      <w:marLeft w:val="0"/>
      <w:marRight w:val="0"/>
      <w:marTop w:val="0"/>
      <w:marBottom w:val="0"/>
      <w:divBdr>
        <w:top w:val="none" w:sz="0" w:space="0" w:color="auto"/>
        <w:left w:val="none" w:sz="0" w:space="0" w:color="auto"/>
        <w:bottom w:val="none" w:sz="0" w:space="0" w:color="auto"/>
        <w:right w:val="none" w:sz="0" w:space="0" w:color="auto"/>
      </w:divBdr>
    </w:div>
    <w:div w:id="302928231">
      <w:bodyDiv w:val="1"/>
      <w:marLeft w:val="0"/>
      <w:marRight w:val="0"/>
      <w:marTop w:val="0"/>
      <w:marBottom w:val="0"/>
      <w:divBdr>
        <w:top w:val="none" w:sz="0" w:space="0" w:color="auto"/>
        <w:left w:val="none" w:sz="0" w:space="0" w:color="auto"/>
        <w:bottom w:val="none" w:sz="0" w:space="0" w:color="auto"/>
        <w:right w:val="none" w:sz="0" w:space="0" w:color="auto"/>
      </w:divBdr>
    </w:div>
    <w:div w:id="323122009">
      <w:bodyDiv w:val="1"/>
      <w:marLeft w:val="0"/>
      <w:marRight w:val="0"/>
      <w:marTop w:val="0"/>
      <w:marBottom w:val="0"/>
      <w:divBdr>
        <w:top w:val="none" w:sz="0" w:space="0" w:color="auto"/>
        <w:left w:val="none" w:sz="0" w:space="0" w:color="auto"/>
        <w:bottom w:val="none" w:sz="0" w:space="0" w:color="auto"/>
        <w:right w:val="none" w:sz="0" w:space="0" w:color="auto"/>
      </w:divBdr>
    </w:div>
    <w:div w:id="331564792">
      <w:bodyDiv w:val="1"/>
      <w:marLeft w:val="0"/>
      <w:marRight w:val="0"/>
      <w:marTop w:val="0"/>
      <w:marBottom w:val="0"/>
      <w:divBdr>
        <w:top w:val="none" w:sz="0" w:space="0" w:color="auto"/>
        <w:left w:val="none" w:sz="0" w:space="0" w:color="auto"/>
        <w:bottom w:val="none" w:sz="0" w:space="0" w:color="auto"/>
        <w:right w:val="none" w:sz="0" w:space="0" w:color="auto"/>
      </w:divBdr>
    </w:div>
    <w:div w:id="334504840">
      <w:bodyDiv w:val="1"/>
      <w:marLeft w:val="0"/>
      <w:marRight w:val="0"/>
      <w:marTop w:val="0"/>
      <w:marBottom w:val="0"/>
      <w:divBdr>
        <w:top w:val="none" w:sz="0" w:space="0" w:color="auto"/>
        <w:left w:val="none" w:sz="0" w:space="0" w:color="auto"/>
        <w:bottom w:val="none" w:sz="0" w:space="0" w:color="auto"/>
        <w:right w:val="none" w:sz="0" w:space="0" w:color="auto"/>
      </w:divBdr>
    </w:div>
    <w:div w:id="339160275">
      <w:bodyDiv w:val="1"/>
      <w:marLeft w:val="0"/>
      <w:marRight w:val="0"/>
      <w:marTop w:val="0"/>
      <w:marBottom w:val="0"/>
      <w:divBdr>
        <w:top w:val="none" w:sz="0" w:space="0" w:color="auto"/>
        <w:left w:val="none" w:sz="0" w:space="0" w:color="auto"/>
        <w:bottom w:val="none" w:sz="0" w:space="0" w:color="auto"/>
        <w:right w:val="none" w:sz="0" w:space="0" w:color="auto"/>
      </w:divBdr>
    </w:div>
    <w:div w:id="339816979">
      <w:bodyDiv w:val="1"/>
      <w:marLeft w:val="0"/>
      <w:marRight w:val="0"/>
      <w:marTop w:val="0"/>
      <w:marBottom w:val="0"/>
      <w:divBdr>
        <w:top w:val="none" w:sz="0" w:space="0" w:color="auto"/>
        <w:left w:val="none" w:sz="0" w:space="0" w:color="auto"/>
        <w:bottom w:val="none" w:sz="0" w:space="0" w:color="auto"/>
        <w:right w:val="none" w:sz="0" w:space="0" w:color="auto"/>
      </w:divBdr>
    </w:div>
    <w:div w:id="340742842">
      <w:bodyDiv w:val="1"/>
      <w:marLeft w:val="0"/>
      <w:marRight w:val="0"/>
      <w:marTop w:val="0"/>
      <w:marBottom w:val="0"/>
      <w:divBdr>
        <w:top w:val="none" w:sz="0" w:space="0" w:color="auto"/>
        <w:left w:val="none" w:sz="0" w:space="0" w:color="auto"/>
        <w:bottom w:val="none" w:sz="0" w:space="0" w:color="auto"/>
        <w:right w:val="none" w:sz="0" w:space="0" w:color="auto"/>
      </w:divBdr>
    </w:div>
    <w:div w:id="348218314">
      <w:bodyDiv w:val="1"/>
      <w:marLeft w:val="0"/>
      <w:marRight w:val="0"/>
      <w:marTop w:val="0"/>
      <w:marBottom w:val="0"/>
      <w:divBdr>
        <w:top w:val="none" w:sz="0" w:space="0" w:color="auto"/>
        <w:left w:val="none" w:sz="0" w:space="0" w:color="auto"/>
        <w:bottom w:val="none" w:sz="0" w:space="0" w:color="auto"/>
        <w:right w:val="none" w:sz="0" w:space="0" w:color="auto"/>
      </w:divBdr>
    </w:div>
    <w:div w:id="352342597">
      <w:bodyDiv w:val="1"/>
      <w:marLeft w:val="0"/>
      <w:marRight w:val="0"/>
      <w:marTop w:val="0"/>
      <w:marBottom w:val="0"/>
      <w:divBdr>
        <w:top w:val="none" w:sz="0" w:space="0" w:color="auto"/>
        <w:left w:val="none" w:sz="0" w:space="0" w:color="auto"/>
        <w:bottom w:val="none" w:sz="0" w:space="0" w:color="auto"/>
        <w:right w:val="none" w:sz="0" w:space="0" w:color="auto"/>
      </w:divBdr>
    </w:div>
    <w:div w:id="365908118">
      <w:bodyDiv w:val="1"/>
      <w:marLeft w:val="0"/>
      <w:marRight w:val="0"/>
      <w:marTop w:val="0"/>
      <w:marBottom w:val="0"/>
      <w:divBdr>
        <w:top w:val="none" w:sz="0" w:space="0" w:color="auto"/>
        <w:left w:val="none" w:sz="0" w:space="0" w:color="auto"/>
        <w:bottom w:val="none" w:sz="0" w:space="0" w:color="auto"/>
        <w:right w:val="none" w:sz="0" w:space="0" w:color="auto"/>
      </w:divBdr>
    </w:div>
    <w:div w:id="388922075">
      <w:bodyDiv w:val="1"/>
      <w:marLeft w:val="0"/>
      <w:marRight w:val="0"/>
      <w:marTop w:val="0"/>
      <w:marBottom w:val="0"/>
      <w:divBdr>
        <w:top w:val="none" w:sz="0" w:space="0" w:color="auto"/>
        <w:left w:val="none" w:sz="0" w:space="0" w:color="auto"/>
        <w:bottom w:val="none" w:sz="0" w:space="0" w:color="auto"/>
        <w:right w:val="none" w:sz="0" w:space="0" w:color="auto"/>
      </w:divBdr>
    </w:div>
    <w:div w:id="397024061">
      <w:bodyDiv w:val="1"/>
      <w:marLeft w:val="0"/>
      <w:marRight w:val="0"/>
      <w:marTop w:val="0"/>
      <w:marBottom w:val="0"/>
      <w:divBdr>
        <w:top w:val="none" w:sz="0" w:space="0" w:color="auto"/>
        <w:left w:val="none" w:sz="0" w:space="0" w:color="auto"/>
        <w:bottom w:val="none" w:sz="0" w:space="0" w:color="auto"/>
        <w:right w:val="none" w:sz="0" w:space="0" w:color="auto"/>
      </w:divBdr>
    </w:div>
    <w:div w:id="404837081">
      <w:bodyDiv w:val="1"/>
      <w:marLeft w:val="0"/>
      <w:marRight w:val="0"/>
      <w:marTop w:val="0"/>
      <w:marBottom w:val="0"/>
      <w:divBdr>
        <w:top w:val="none" w:sz="0" w:space="0" w:color="auto"/>
        <w:left w:val="none" w:sz="0" w:space="0" w:color="auto"/>
        <w:bottom w:val="none" w:sz="0" w:space="0" w:color="auto"/>
        <w:right w:val="none" w:sz="0" w:space="0" w:color="auto"/>
      </w:divBdr>
    </w:div>
    <w:div w:id="426577801">
      <w:bodyDiv w:val="1"/>
      <w:marLeft w:val="0"/>
      <w:marRight w:val="0"/>
      <w:marTop w:val="0"/>
      <w:marBottom w:val="0"/>
      <w:divBdr>
        <w:top w:val="none" w:sz="0" w:space="0" w:color="auto"/>
        <w:left w:val="none" w:sz="0" w:space="0" w:color="auto"/>
        <w:bottom w:val="none" w:sz="0" w:space="0" w:color="auto"/>
        <w:right w:val="none" w:sz="0" w:space="0" w:color="auto"/>
      </w:divBdr>
    </w:div>
    <w:div w:id="458842214">
      <w:bodyDiv w:val="1"/>
      <w:marLeft w:val="0"/>
      <w:marRight w:val="0"/>
      <w:marTop w:val="0"/>
      <w:marBottom w:val="0"/>
      <w:divBdr>
        <w:top w:val="none" w:sz="0" w:space="0" w:color="auto"/>
        <w:left w:val="none" w:sz="0" w:space="0" w:color="auto"/>
        <w:bottom w:val="none" w:sz="0" w:space="0" w:color="auto"/>
        <w:right w:val="none" w:sz="0" w:space="0" w:color="auto"/>
      </w:divBdr>
    </w:div>
    <w:div w:id="459735075">
      <w:bodyDiv w:val="1"/>
      <w:marLeft w:val="0"/>
      <w:marRight w:val="0"/>
      <w:marTop w:val="0"/>
      <w:marBottom w:val="0"/>
      <w:divBdr>
        <w:top w:val="none" w:sz="0" w:space="0" w:color="auto"/>
        <w:left w:val="none" w:sz="0" w:space="0" w:color="auto"/>
        <w:bottom w:val="none" w:sz="0" w:space="0" w:color="auto"/>
        <w:right w:val="none" w:sz="0" w:space="0" w:color="auto"/>
      </w:divBdr>
    </w:div>
    <w:div w:id="465199063">
      <w:bodyDiv w:val="1"/>
      <w:marLeft w:val="0"/>
      <w:marRight w:val="0"/>
      <w:marTop w:val="0"/>
      <w:marBottom w:val="0"/>
      <w:divBdr>
        <w:top w:val="none" w:sz="0" w:space="0" w:color="auto"/>
        <w:left w:val="none" w:sz="0" w:space="0" w:color="auto"/>
        <w:bottom w:val="none" w:sz="0" w:space="0" w:color="auto"/>
        <w:right w:val="none" w:sz="0" w:space="0" w:color="auto"/>
      </w:divBdr>
    </w:div>
    <w:div w:id="496698472">
      <w:bodyDiv w:val="1"/>
      <w:marLeft w:val="0"/>
      <w:marRight w:val="0"/>
      <w:marTop w:val="0"/>
      <w:marBottom w:val="0"/>
      <w:divBdr>
        <w:top w:val="none" w:sz="0" w:space="0" w:color="auto"/>
        <w:left w:val="none" w:sz="0" w:space="0" w:color="auto"/>
        <w:bottom w:val="none" w:sz="0" w:space="0" w:color="auto"/>
        <w:right w:val="none" w:sz="0" w:space="0" w:color="auto"/>
      </w:divBdr>
    </w:div>
    <w:div w:id="497161476">
      <w:bodyDiv w:val="1"/>
      <w:marLeft w:val="0"/>
      <w:marRight w:val="0"/>
      <w:marTop w:val="0"/>
      <w:marBottom w:val="0"/>
      <w:divBdr>
        <w:top w:val="none" w:sz="0" w:space="0" w:color="auto"/>
        <w:left w:val="none" w:sz="0" w:space="0" w:color="auto"/>
        <w:bottom w:val="none" w:sz="0" w:space="0" w:color="auto"/>
        <w:right w:val="none" w:sz="0" w:space="0" w:color="auto"/>
      </w:divBdr>
    </w:div>
    <w:div w:id="506021769">
      <w:bodyDiv w:val="1"/>
      <w:marLeft w:val="0"/>
      <w:marRight w:val="0"/>
      <w:marTop w:val="0"/>
      <w:marBottom w:val="0"/>
      <w:divBdr>
        <w:top w:val="none" w:sz="0" w:space="0" w:color="auto"/>
        <w:left w:val="none" w:sz="0" w:space="0" w:color="auto"/>
        <w:bottom w:val="none" w:sz="0" w:space="0" w:color="auto"/>
        <w:right w:val="none" w:sz="0" w:space="0" w:color="auto"/>
      </w:divBdr>
    </w:div>
    <w:div w:id="507448150">
      <w:bodyDiv w:val="1"/>
      <w:marLeft w:val="0"/>
      <w:marRight w:val="0"/>
      <w:marTop w:val="0"/>
      <w:marBottom w:val="0"/>
      <w:divBdr>
        <w:top w:val="none" w:sz="0" w:space="0" w:color="auto"/>
        <w:left w:val="none" w:sz="0" w:space="0" w:color="auto"/>
        <w:bottom w:val="none" w:sz="0" w:space="0" w:color="auto"/>
        <w:right w:val="none" w:sz="0" w:space="0" w:color="auto"/>
      </w:divBdr>
    </w:div>
    <w:div w:id="507912036">
      <w:bodyDiv w:val="1"/>
      <w:marLeft w:val="0"/>
      <w:marRight w:val="0"/>
      <w:marTop w:val="0"/>
      <w:marBottom w:val="0"/>
      <w:divBdr>
        <w:top w:val="none" w:sz="0" w:space="0" w:color="auto"/>
        <w:left w:val="none" w:sz="0" w:space="0" w:color="auto"/>
        <w:bottom w:val="none" w:sz="0" w:space="0" w:color="auto"/>
        <w:right w:val="none" w:sz="0" w:space="0" w:color="auto"/>
      </w:divBdr>
    </w:div>
    <w:div w:id="508831216">
      <w:bodyDiv w:val="1"/>
      <w:marLeft w:val="0"/>
      <w:marRight w:val="0"/>
      <w:marTop w:val="0"/>
      <w:marBottom w:val="0"/>
      <w:divBdr>
        <w:top w:val="none" w:sz="0" w:space="0" w:color="auto"/>
        <w:left w:val="none" w:sz="0" w:space="0" w:color="auto"/>
        <w:bottom w:val="none" w:sz="0" w:space="0" w:color="auto"/>
        <w:right w:val="none" w:sz="0" w:space="0" w:color="auto"/>
      </w:divBdr>
    </w:div>
    <w:div w:id="513885584">
      <w:bodyDiv w:val="1"/>
      <w:marLeft w:val="0"/>
      <w:marRight w:val="0"/>
      <w:marTop w:val="0"/>
      <w:marBottom w:val="0"/>
      <w:divBdr>
        <w:top w:val="none" w:sz="0" w:space="0" w:color="auto"/>
        <w:left w:val="none" w:sz="0" w:space="0" w:color="auto"/>
        <w:bottom w:val="none" w:sz="0" w:space="0" w:color="auto"/>
        <w:right w:val="none" w:sz="0" w:space="0" w:color="auto"/>
      </w:divBdr>
    </w:div>
    <w:div w:id="525872309">
      <w:bodyDiv w:val="1"/>
      <w:marLeft w:val="0"/>
      <w:marRight w:val="0"/>
      <w:marTop w:val="0"/>
      <w:marBottom w:val="0"/>
      <w:divBdr>
        <w:top w:val="none" w:sz="0" w:space="0" w:color="auto"/>
        <w:left w:val="none" w:sz="0" w:space="0" w:color="auto"/>
        <w:bottom w:val="none" w:sz="0" w:space="0" w:color="auto"/>
        <w:right w:val="none" w:sz="0" w:space="0" w:color="auto"/>
      </w:divBdr>
    </w:div>
    <w:div w:id="526258336">
      <w:bodyDiv w:val="1"/>
      <w:marLeft w:val="0"/>
      <w:marRight w:val="0"/>
      <w:marTop w:val="0"/>
      <w:marBottom w:val="0"/>
      <w:divBdr>
        <w:top w:val="none" w:sz="0" w:space="0" w:color="auto"/>
        <w:left w:val="none" w:sz="0" w:space="0" w:color="auto"/>
        <w:bottom w:val="none" w:sz="0" w:space="0" w:color="auto"/>
        <w:right w:val="none" w:sz="0" w:space="0" w:color="auto"/>
      </w:divBdr>
    </w:div>
    <w:div w:id="528035659">
      <w:bodyDiv w:val="1"/>
      <w:marLeft w:val="0"/>
      <w:marRight w:val="0"/>
      <w:marTop w:val="0"/>
      <w:marBottom w:val="0"/>
      <w:divBdr>
        <w:top w:val="none" w:sz="0" w:space="0" w:color="auto"/>
        <w:left w:val="none" w:sz="0" w:space="0" w:color="auto"/>
        <w:bottom w:val="none" w:sz="0" w:space="0" w:color="auto"/>
        <w:right w:val="none" w:sz="0" w:space="0" w:color="auto"/>
      </w:divBdr>
    </w:div>
    <w:div w:id="528883359">
      <w:bodyDiv w:val="1"/>
      <w:marLeft w:val="0"/>
      <w:marRight w:val="0"/>
      <w:marTop w:val="0"/>
      <w:marBottom w:val="0"/>
      <w:divBdr>
        <w:top w:val="none" w:sz="0" w:space="0" w:color="auto"/>
        <w:left w:val="none" w:sz="0" w:space="0" w:color="auto"/>
        <w:bottom w:val="none" w:sz="0" w:space="0" w:color="auto"/>
        <w:right w:val="none" w:sz="0" w:space="0" w:color="auto"/>
      </w:divBdr>
    </w:div>
    <w:div w:id="560598726">
      <w:bodyDiv w:val="1"/>
      <w:marLeft w:val="0"/>
      <w:marRight w:val="0"/>
      <w:marTop w:val="0"/>
      <w:marBottom w:val="0"/>
      <w:divBdr>
        <w:top w:val="none" w:sz="0" w:space="0" w:color="auto"/>
        <w:left w:val="none" w:sz="0" w:space="0" w:color="auto"/>
        <w:bottom w:val="none" w:sz="0" w:space="0" w:color="auto"/>
        <w:right w:val="none" w:sz="0" w:space="0" w:color="auto"/>
      </w:divBdr>
    </w:div>
    <w:div w:id="565409790">
      <w:bodyDiv w:val="1"/>
      <w:marLeft w:val="0"/>
      <w:marRight w:val="0"/>
      <w:marTop w:val="0"/>
      <w:marBottom w:val="0"/>
      <w:divBdr>
        <w:top w:val="none" w:sz="0" w:space="0" w:color="auto"/>
        <w:left w:val="none" w:sz="0" w:space="0" w:color="auto"/>
        <w:bottom w:val="none" w:sz="0" w:space="0" w:color="auto"/>
        <w:right w:val="none" w:sz="0" w:space="0" w:color="auto"/>
      </w:divBdr>
    </w:div>
    <w:div w:id="565724112">
      <w:bodyDiv w:val="1"/>
      <w:marLeft w:val="0"/>
      <w:marRight w:val="0"/>
      <w:marTop w:val="0"/>
      <w:marBottom w:val="0"/>
      <w:divBdr>
        <w:top w:val="none" w:sz="0" w:space="0" w:color="auto"/>
        <w:left w:val="none" w:sz="0" w:space="0" w:color="auto"/>
        <w:bottom w:val="none" w:sz="0" w:space="0" w:color="auto"/>
        <w:right w:val="none" w:sz="0" w:space="0" w:color="auto"/>
      </w:divBdr>
    </w:div>
    <w:div w:id="592320357">
      <w:bodyDiv w:val="1"/>
      <w:marLeft w:val="0"/>
      <w:marRight w:val="0"/>
      <w:marTop w:val="0"/>
      <w:marBottom w:val="0"/>
      <w:divBdr>
        <w:top w:val="none" w:sz="0" w:space="0" w:color="auto"/>
        <w:left w:val="none" w:sz="0" w:space="0" w:color="auto"/>
        <w:bottom w:val="none" w:sz="0" w:space="0" w:color="auto"/>
        <w:right w:val="none" w:sz="0" w:space="0" w:color="auto"/>
      </w:divBdr>
    </w:div>
    <w:div w:id="607732953">
      <w:bodyDiv w:val="1"/>
      <w:marLeft w:val="0"/>
      <w:marRight w:val="0"/>
      <w:marTop w:val="0"/>
      <w:marBottom w:val="0"/>
      <w:divBdr>
        <w:top w:val="none" w:sz="0" w:space="0" w:color="auto"/>
        <w:left w:val="none" w:sz="0" w:space="0" w:color="auto"/>
        <w:bottom w:val="none" w:sz="0" w:space="0" w:color="auto"/>
        <w:right w:val="none" w:sz="0" w:space="0" w:color="auto"/>
      </w:divBdr>
    </w:div>
    <w:div w:id="609556826">
      <w:bodyDiv w:val="1"/>
      <w:marLeft w:val="0"/>
      <w:marRight w:val="0"/>
      <w:marTop w:val="0"/>
      <w:marBottom w:val="0"/>
      <w:divBdr>
        <w:top w:val="none" w:sz="0" w:space="0" w:color="auto"/>
        <w:left w:val="none" w:sz="0" w:space="0" w:color="auto"/>
        <w:bottom w:val="none" w:sz="0" w:space="0" w:color="auto"/>
        <w:right w:val="none" w:sz="0" w:space="0" w:color="auto"/>
      </w:divBdr>
    </w:div>
    <w:div w:id="613514438">
      <w:bodyDiv w:val="1"/>
      <w:marLeft w:val="0"/>
      <w:marRight w:val="0"/>
      <w:marTop w:val="0"/>
      <w:marBottom w:val="0"/>
      <w:divBdr>
        <w:top w:val="none" w:sz="0" w:space="0" w:color="auto"/>
        <w:left w:val="none" w:sz="0" w:space="0" w:color="auto"/>
        <w:bottom w:val="none" w:sz="0" w:space="0" w:color="auto"/>
        <w:right w:val="none" w:sz="0" w:space="0" w:color="auto"/>
      </w:divBdr>
    </w:div>
    <w:div w:id="619839998">
      <w:bodyDiv w:val="1"/>
      <w:marLeft w:val="0"/>
      <w:marRight w:val="0"/>
      <w:marTop w:val="0"/>
      <w:marBottom w:val="0"/>
      <w:divBdr>
        <w:top w:val="none" w:sz="0" w:space="0" w:color="auto"/>
        <w:left w:val="none" w:sz="0" w:space="0" w:color="auto"/>
        <w:bottom w:val="none" w:sz="0" w:space="0" w:color="auto"/>
        <w:right w:val="none" w:sz="0" w:space="0" w:color="auto"/>
      </w:divBdr>
    </w:div>
    <w:div w:id="620184835">
      <w:bodyDiv w:val="1"/>
      <w:marLeft w:val="0"/>
      <w:marRight w:val="0"/>
      <w:marTop w:val="0"/>
      <w:marBottom w:val="0"/>
      <w:divBdr>
        <w:top w:val="none" w:sz="0" w:space="0" w:color="auto"/>
        <w:left w:val="none" w:sz="0" w:space="0" w:color="auto"/>
        <w:bottom w:val="none" w:sz="0" w:space="0" w:color="auto"/>
        <w:right w:val="none" w:sz="0" w:space="0" w:color="auto"/>
      </w:divBdr>
    </w:div>
    <w:div w:id="644748270">
      <w:bodyDiv w:val="1"/>
      <w:marLeft w:val="0"/>
      <w:marRight w:val="0"/>
      <w:marTop w:val="0"/>
      <w:marBottom w:val="0"/>
      <w:divBdr>
        <w:top w:val="none" w:sz="0" w:space="0" w:color="auto"/>
        <w:left w:val="none" w:sz="0" w:space="0" w:color="auto"/>
        <w:bottom w:val="none" w:sz="0" w:space="0" w:color="auto"/>
        <w:right w:val="none" w:sz="0" w:space="0" w:color="auto"/>
      </w:divBdr>
    </w:div>
    <w:div w:id="647632871">
      <w:bodyDiv w:val="1"/>
      <w:marLeft w:val="0"/>
      <w:marRight w:val="0"/>
      <w:marTop w:val="0"/>
      <w:marBottom w:val="0"/>
      <w:divBdr>
        <w:top w:val="none" w:sz="0" w:space="0" w:color="auto"/>
        <w:left w:val="none" w:sz="0" w:space="0" w:color="auto"/>
        <w:bottom w:val="none" w:sz="0" w:space="0" w:color="auto"/>
        <w:right w:val="none" w:sz="0" w:space="0" w:color="auto"/>
      </w:divBdr>
    </w:div>
    <w:div w:id="658578810">
      <w:bodyDiv w:val="1"/>
      <w:marLeft w:val="0"/>
      <w:marRight w:val="0"/>
      <w:marTop w:val="0"/>
      <w:marBottom w:val="0"/>
      <w:divBdr>
        <w:top w:val="none" w:sz="0" w:space="0" w:color="auto"/>
        <w:left w:val="none" w:sz="0" w:space="0" w:color="auto"/>
        <w:bottom w:val="none" w:sz="0" w:space="0" w:color="auto"/>
        <w:right w:val="none" w:sz="0" w:space="0" w:color="auto"/>
      </w:divBdr>
    </w:div>
    <w:div w:id="670185479">
      <w:bodyDiv w:val="1"/>
      <w:marLeft w:val="0"/>
      <w:marRight w:val="0"/>
      <w:marTop w:val="0"/>
      <w:marBottom w:val="0"/>
      <w:divBdr>
        <w:top w:val="none" w:sz="0" w:space="0" w:color="auto"/>
        <w:left w:val="none" w:sz="0" w:space="0" w:color="auto"/>
        <w:bottom w:val="none" w:sz="0" w:space="0" w:color="auto"/>
        <w:right w:val="none" w:sz="0" w:space="0" w:color="auto"/>
      </w:divBdr>
    </w:div>
    <w:div w:id="675308064">
      <w:bodyDiv w:val="1"/>
      <w:marLeft w:val="0"/>
      <w:marRight w:val="0"/>
      <w:marTop w:val="0"/>
      <w:marBottom w:val="0"/>
      <w:divBdr>
        <w:top w:val="none" w:sz="0" w:space="0" w:color="auto"/>
        <w:left w:val="none" w:sz="0" w:space="0" w:color="auto"/>
        <w:bottom w:val="none" w:sz="0" w:space="0" w:color="auto"/>
        <w:right w:val="none" w:sz="0" w:space="0" w:color="auto"/>
      </w:divBdr>
    </w:div>
    <w:div w:id="702365366">
      <w:bodyDiv w:val="1"/>
      <w:marLeft w:val="0"/>
      <w:marRight w:val="0"/>
      <w:marTop w:val="0"/>
      <w:marBottom w:val="0"/>
      <w:divBdr>
        <w:top w:val="none" w:sz="0" w:space="0" w:color="auto"/>
        <w:left w:val="none" w:sz="0" w:space="0" w:color="auto"/>
        <w:bottom w:val="none" w:sz="0" w:space="0" w:color="auto"/>
        <w:right w:val="none" w:sz="0" w:space="0" w:color="auto"/>
      </w:divBdr>
    </w:div>
    <w:div w:id="713966574">
      <w:bodyDiv w:val="1"/>
      <w:marLeft w:val="0"/>
      <w:marRight w:val="0"/>
      <w:marTop w:val="0"/>
      <w:marBottom w:val="0"/>
      <w:divBdr>
        <w:top w:val="none" w:sz="0" w:space="0" w:color="auto"/>
        <w:left w:val="none" w:sz="0" w:space="0" w:color="auto"/>
        <w:bottom w:val="none" w:sz="0" w:space="0" w:color="auto"/>
        <w:right w:val="none" w:sz="0" w:space="0" w:color="auto"/>
      </w:divBdr>
    </w:div>
    <w:div w:id="714619737">
      <w:bodyDiv w:val="1"/>
      <w:marLeft w:val="0"/>
      <w:marRight w:val="0"/>
      <w:marTop w:val="0"/>
      <w:marBottom w:val="0"/>
      <w:divBdr>
        <w:top w:val="none" w:sz="0" w:space="0" w:color="auto"/>
        <w:left w:val="none" w:sz="0" w:space="0" w:color="auto"/>
        <w:bottom w:val="none" w:sz="0" w:space="0" w:color="auto"/>
        <w:right w:val="none" w:sz="0" w:space="0" w:color="auto"/>
      </w:divBdr>
    </w:div>
    <w:div w:id="733239149">
      <w:bodyDiv w:val="1"/>
      <w:marLeft w:val="0"/>
      <w:marRight w:val="0"/>
      <w:marTop w:val="0"/>
      <w:marBottom w:val="0"/>
      <w:divBdr>
        <w:top w:val="none" w:sz="0" w:space="0" w:color="auto"/>
        <w:left w:val="none" w:sz="0" w:space="0" w:color="auto"/>
        <w:bottom w:val="none" w:sz="0" w:space="0" w:color="auto"/>
        <w:right w:val="none" w:sz="0" w:space="0" w:color="auto"/>
      </w:divBdr>
    </w:div>
    <w:div w:id="733430361">
      <w:bodyDiv w:val="1"/>
      <w:marLeft w:val="0"/>
      <w:marRight w:val="0"/>
      <w:marTop w:val="0"/>
      <w:marBottom w:val="0"/>
      <w:divBdr>
        <w:top w:val="none" w:sz="0" w:space="0" w:color="auto"/>
        <w:left w:val="none" w:sz="0" w:space="0" w:color="auto"/>
        <w:bottom w:val="none" w:sz="0" w:space="0" w:color="auto"/>
        <w:right w:val="none" w:sz="0" w:space="0" w:color="auto"/>
      </w:divBdr>
    </w:div>
    <w:div w:id="759839506">
      <w:bodyDiv w:val="1"/>
      <w:marLeft w:val="0"/>
      <w:marRight w:val="0"/>
      <w:marTop w:val="0"/>
      <w:marBottom w:val="0"/>
      <w:divBdr>
        <w:top w:val="none" w:sz="0" w:space="0" w:color="auto"/>
        <w:left w:val="none" w:sz="0" w:space="0" w:color="auto"/>
        <w:bottom w:val="none" w:sz="0" w:space="0" w:color="auto"/>
        <w:right w:val="none" w:sz="0" w:space="0" w:color="auto"/>
      </w:divBdr>
    </w:div>
    <w:div w:id="761414794">
      <w:bodyDiv w:val="1"/>
      <w:marLeft w:val="0"/>
      <w:marRight w:val="0"/>
      <w:marTop w:val="0"/>
      <w:marBottom w:val="0"/>
      <w:divBdr>
        <w:top w:val="none" w:sz="0" w:space="0" w:color="auto"/>
        <w:left w:val="none" w:sz="0" w:space="0" w:color="auto"/>
        <w:bottom w:val="none" w:sz="0" w:space="0" w:color="auto"/>
        <w:right w:val="none" w:sz="0" w:space="0" w:color="auto"/>
      </w:divBdr>
    </w:div>
    <w:div w:id="776174856">
      <w:bodyDiv w:val="1"/>
      <w:marLeft w:val="0"/>
      <w:marRight w:val="0"/>
      <w:marTop w:val="0"/>
      <w:marBottom w:val="0"/>
      <w:divBdr>
        <w:top w:val="none" w:sz="0" w:space="0" w:color="auto"/>
        <w:left w:val="none" w:sz="0" w:space="0" w:color="auto"/>
        <w:bottom w:val="none" w:sz="0" w:space="0" w:color="auto"/>
        <w:right w:val="none" w:sz="0" w:space="0" w:color="auto"/>
      </w:divBdr>
    </w:div>
    <w:div w:id="779106273">
      <w:bodyDiv w:val="1"/>
      <w:marLeft w:val="0"/>
      <w:marRight w:val="0"/>
      <w:marTop w:val="0"/>
      <w:marBottom w:val="0"/>
      <w:divBdr>
        <w:top w:val="none" w:sz="0" w:space="0" w:color="auto"/>
        <w:left w:val="none" w:sz="0" w:space="0" w:color="auto"/>
        <w:bottom w:val="none" w:sz="0" w:space="0" w:color="auto"/>
        <w:right w:val="none" w:sz="0" w:space="0" w:color="auto"/>
      </w:divBdr>
    </w:div>
    <w:div w:id="797651432">
      <w:bodyDiv w:val="1"/>
      <w:marLeft w:val="0"/>
      <w:marRight w:val="0"/>
      <w:marTop w:val="0"/>
      <w:marBottom w:val="0"/>
      <w:divBdr>
        <w:top w:val="none" w:sz="0" w:space="0" w:color="auto"/>
        <w:left w:val="none" w:sz="0" w:space="0" w:color="auto"/>
        <w:bottom w:val="none" w:sz="0" w:space="0" w:color="auto"/>
        <w:right w:val="none" w:sz="0" w:space="0" w:color="auto"/>
      </w:divBdr>
    </w:div>
    <w:div w:id="803355235">
      <w:bodyDiv w:val="1"/>
      <w:marLeft w:val="0"/>
      <w:marRight w:val="0"/>
      <w:marTop w:val="0"/>
      <w:marBottom w:val="0"/>
      <w:divBdr>
        <w:top w:val="none" w:sz="0" w:space="0" w:color="auto"/>
        <w:left w:val="none" w:sz="0" w:space="0" w:color="auto"/>
        <w:bottom w:val="none" w:sz="0" w:space="0" w:color="auto"/>
        <w:right w:val="none" w:sz="0" w:space="0" w:color="auto"/>
      </w:divBdr>
    </w:div>
    <w:div w:id="811140149">
      <w:bodyDiv w:val="1"/>
      <w:marLeft w:val="0"/>
      <w:marRight w:val="0"/>
      <w:marTop w:val="0"/>
      <w:marBottom w:val="0"/>
      <w:divBdr>
        <w:top w:val="none" w:sz="0" w:space="0" w:color="auto"/>
        <w:left w:val="none" w:sz="0" w:space="0" w:color="auto"/>
        <w:bottom w:val="none" w:sz="0" w:space="0" w:color="auto"/>
        <w:right w:val="none" w:sz="0" w:space="0" w:color="auto"/>
      </w:divBdr>
    </w:div>
    <w:div w:id="811481049">
      <w:bodyDiv w:val="1"/>
      <w:marLeft w:val="0"/>
      <w:marRight w:val="0"/>
      <w:marTop w:val="0"/>
      <w:marBottom w:val="0"/>
      <w:divBdr>
        <w:top w:val="none" w:sz="0" w:space="0" w:color="auto"/>
        <w:left w:val="none" w:sz="0" w:space="0" w:color="auto"/>
        <w:bottom w:val="none" w:sz="0" w:space="0" w:color="auto"/>
        <w:right w:val="none" w:sz="0" w:space="0" w:color="auto"/>
      </w:divBdr>
    </w:div>
    <w:div w:id="819272418">
      <w:bodyDiv w:val="1"/>
      <w:marLeft w:val="0"/>
      <w:marRight w:val="0"/>
      <w:marTop w:val="0"/>
      <w:marBottom w:val="0"/>
      <w:divBdr>
        <w:top w:val="none" w:sz="0" w:space="0" w:color="auto"/>
        <w:left w:val="none" w:sz="0" w:space="0" w:color="auto"/>
        <w:bottom w:val="none" w:sz="0" w:space="0" w:color="auto"/>
        <w:right w:val="none" w:sz="0" w:space="0" w:color="auto"/>
      </w:divBdr>
    </w:div>
    <w:div w:id="828448367">
      <w:bodyDiv w:val="1"/>
      <w:marLeft w:val="0"/>
      <w:marRight w:val="0"/>
      <w:marTop w:val="0"/>
      <w:marBottom w:val="0"/>
      <w:divBdr>
        <w:top w:val="none" w:sz="0" w:space="0" w:color="auto"/>
        <w:left w:val="none" w:sz="0" w:space="0" w:color="auto"/>
        <w:bottom w:val="none" w:sz="0" w:space="0" w:color="auto"/>
        <w:right w:val="none" w:sz="0" w:space="0" w:color="auto"/>
      </w:divBdr>
    </w:div>
    <w:div w:id="837232801">
      <w:bodyDiv w:val="1"/>
      <w:marLeft w:val="0"/>
      <w:marRight w:val="0"/>
      <w:marTop w:val="0"/>
      <w:marBottom w:val="0"/>
      <w:divBdr>
        <w:top w:val="none" w:sz="0" w:space="0" w:color="auto"/>
        <w:left w:val="none" w:sz="0" w:space="0" w:color="auto"/>
        <w:bottom w:val="none" w:sz="0" w:space="0" w:color="auto"/>
        <w:right w:val="none" w:sz="0" w:space="0" w:color="auto"/>
      </w:divBdr>
    </w:div>
    <w:div w:id="849948377">
      <w:bodyDiv w:val="1"/>
      <w:marLeft w:val="0"/>
      <w:marRight w:val="0"/>
      <w:marTop w:val="0"/>
      <w:marBottom w:val="0"/>
      <w:divBdr>
        <w:top w:val="none" w:sz="0" w:space="0" w:color="auto"/>
        <w:left w:val="none" w:sz="0" w:space="0" w:color="auto"/>
        <w:bottom w:val="none" w:sz="0" w:space="0" w:color="auto"/>
        <w:right w:val="none" w:sz="0" w:space="0" w:color="auto"/>
      </w:divBdr>
    </w:div>
    <w:div w:id="852262875">
      <w:bodyDiv w:val="1"/>
      <w:marLeft w:val="0"/>
      <w:marRight w:val="0"/>
      <w:marTop w:val="0"/>
      <w:marBottom w:val="0"/>
      <w:divBdr>
        <w:top w:val="none" w:sz="0" w:space="0" w:color="auto"/>
        <w:left w:val="none" w:sz="0" w:space="0" w:color="auto"/>
        <w:bottom w:val="none" w:sz="0" w:space="0" w:color="auto"/>
        <w:right w:val="none" w:sz="0" w:space="0" w:color="auto"/>
      </w:divBdr>
    </w:div>
    <w:div w:id="867450496">
      <w:bodyDiv w:val="1"/>
      <w:marLeft w:val="0"/>
      <w:marRight w:val="0"/>
      <w:marTop w:val="0"/>
      <w:marBottom w:val="0"/>
      <w:divBdr>
        <w:top w:val="none" w:sz="0" w:space="0" w:color="auto"/>
        <w:left w:val="none" w:sz="0" w:space="0" w:color="auto"/>
        <w:bottom w:val="none" w:sz="0" w:space="0" w:color="auto"/>
        <w:right w:val="none" w:sz="0" w:space="0" w:color="auto"/>
      </w:divBdr>
    </w:div>
    <w:div w:id="872495174">
      <w:bodyDiv w:val="1"/>
      <w:marLeft w:val="0"/>
      <w:marRight w:val="0"/>
      <w:marTop w:val="0"/>
      <w:marBottom w:val="0"/>
      <w:divBdr>
        <w:top w:val="none" w:sz="0" w:space="0" w:color="auto"/>
        <w:left w:val="none" w:sz="0" w:space="0" w:color="auto"/>
        <w:bottom w:val="none" w:sz="0" w:space="0" w:color="auto"/>
        <w:right w:val="none" w:sz="0" w:space="0" w:color="auto"/>
      </w:divBdr>
    </w:div>
    <w:div w:id="880747473">
      <w:bodyDiv w:val="1"/>
      <w:marLeft w:val="0"/>
      <w:marRight w:val="0"/>
      <w:marTop w:val="0"/>
      <w:marBottom w:val="0"/>
      <w:divBdr>
        <w:top w:val="none" w:sz="0" w:space="0" w:color="auto"/>
        <w:left w:val="none" w:sz="0" w:space="0" w:color="auto"/>
        <w:bottom w:val="none" w:sz="0" w:space="0" w:color="auto"/>
        <w:right w:val="none" w:sz="0" w:space="0" w:color="auto"/>
      </w:divBdr>
    </w:div>
    <w:div w:id="884609218">
      <w:bodyDiv w:val="1"/>
      <w:marLeft w:val="0"/>
      <w:marRight w:val="0"/>
      <w:marTop w:val="0"/>
      <w:marBottom w:val="0"/>
      <w:divBdr>
        <w:top w:val="none" w:sz="0" w:space="0" w:color="auto"/>
        <w:left w:val="none" w:sz="0" w:space="0" w:color="auto"/>
        <w:bottom w:val="none" w:sz="0" w:space="0" w:color="auto"/>
        <w:right w:val="none" w:sz="0" w:space="0" w:color="auto"/>
      </w:divBdr>
    </w:div>
    <w:div w:id="886068522">
      <w:bodyDiv w:val="1"/>
      <w:marLeft w:val="0"/>
      <w:marRight w:val="0"/>
      <w:marTop w:val="0"/>
      <w:marBottom w:val="0"/>
      <w:divBdr>
        <w:top w:val="none" w:sz="0" w:space="0" w:color="auto"/>
        <w:left w:val="none" w:sz="0" w:space="0" w:color="auto"/>
        <w:bottom w:val="none" w:sz="0" w:space="0" w:color="auto"/>
        <w:right w:val="none" w:sz="0" w:space="0" w:color="auto"/>
      </w:divBdr>
    </w:div>
    <w:div w:id="894121368">
      <w:bodyDiv w:val="1"/>
      <w:marLeft w:val="0"/>
      <w:marRight w:val="0"/>
      <w:marTop w:val="0"/>
      <w:marBottom w:val="0"/>
      <w:divBdr>
        <w:top w:val="none" w:sz="0" w:space="0" w:color="auto"/>
        <w:left w:val="none" w:sz="0" w:space="0" w:color="auto"/>
        <w:bottom w:val="none" w:sz="0" w:space="0" w:color="auto"/>
        <w:right w:val="none" w:sz="0" w:space="0" w:color="auto"/>
      </w:divBdr>
    </w:div>
    <w:div w:id="905990458">
      <w:bodyDiv w:val="1"/>
      <w:marLeft w:val="0"/>
      <w:marRight w:val="0"/>
      <w:marTop w:val="0"/>
      <w:marBottom w:val="0"/>
      <w:divBdr>
        <w:top w:val="none" w:sz="0" w:space="0" w:color="auto"/>
        <w:left w:val="none" w:sz="0" w:space="0" w:color="auto"/>
        <w:bottom w:val="none" w:sz="0" w:space="0" w:color="auto"/>
        <w:right w:val="none" w:sz="0" w:space="0" w:color="auto"/>
      </w:divBdr>
    </w:div>
    <w:div w:id="932319527">
      <w:bodyDiv w:val="1"/>
      <w:marLeft w:val="0"/>
      <w:marRight w:val="0"/>
      <w:marTop w:val="0"/>
      <w:marBottom w:val="0"/>
      <w:divBdr>
        <w:top w:val="none" w:sz="0" w:space="0" w:color="auto"/>
        <w:left w:val="none" w:sz="0" w:space="0" w:color="auto"/>
        <w:bottom w:val="none" w:sz="0" w:space="0" w:color="auto"/>
        <w:right w:val="none" w:sz="0" w:space="0" w:color="auto"/>
      </w:divBdr>
    </w:div>
    <w:div w:id="964656207">
      <w:bodyDiv w:val="1"/>
      <w:marLeft w:val="0"/>
      <w:marRight w:val="0"/>
      <w:marTop w:val="0"/>
      <w:marBottom w:val="0"/>
      <w:divBdr>
        <w:top w:val="none" w:sz="0" w:space="0" w:color="auto"/>
        <w:left w:val="none" w:sz="0" w:space="0" w:color="auto"/>
        <w:bottom w:val="none" w:sz="0" w:space="0" w:color="auto"/>
        <w:right w:val="none" w:sz="0" w:space="0" w:color="auto"/>
      </w:divBdr>
    </w:div>
    <w:div w:id="999961676">
      <w:bodyDiv w:val="1"/>
      <w:marLeft w:val="0"/>
      <w:marRight w:val="0"/>
      <w:marTop w:val="0"/>
      <w:marBottom w:val="0"/>
      <w:divBdr>
        <w:top w:val="none" w:sz="0" w:space="0" w:color="auto"/>
        <w:left w:val="none" w:sz="0" w:space="0" w:color="auto"/>
        <w:bottom w:val="none" w:sz="0" w:space="0" w:color="auto"/>
        <w:right w:val="none" w:sz="0" w:space="0" w:color="auto"/>
      </w:divBdr>
    </w:div>
    <w:div w:id="1029523292">
      <w:bodyDiv w:val="1"/>
      <w:marLeft w:val="0"/>
      <w:marRight w:val="0"/>
      <w:marTop w:val="0"/>
      <w:marBottom w:val="0"/>
      <w:divBdr>
        <w:top w:val="none" w:sz="0" w:space="0" w:color="auto"/>
        <w:left w:val="none" w:sz="0" w:space="0" w:color="auto"/>
        <w:bottom w:val="none" w:sz="0" w:space="0" w:color="auto"/>
        <w:right w:val="none" w:sz="0" w:space="0" w:color="auto"/>
      </w:divBdr>
    </w:div>
    <w:div w:id="1034962942">
      <w:bodyDiv w:val="1"/>
      <w:marLeft w:val="0"/>
      <w:marRight w:val="0"/>
      <w:marTop w:val="0"/>
      <w:marBottom w:val="0"/>
      <w:divBdr>
        <w:top w:val="none" w:sz="0" w:space="0" w:color="auto"/>
        <w:left w:val="none" w:sz="0" w:space="0" w:color="auto"/>
        <w:bottom w:val="none" w:sz="0" w:space="0" w:color="auto"/>
        <w:right w:val="none" w:sz="0" w:space="0" w:color="auto"/>
      </w:divBdr>
    </w:div>
    <w:div w:id="1055929024">
      <w:bodyDiv w:val="1"/>
      <w:marLeft w:val="0"/>
      <w:marRight w:val="0"/>
      <w:marTop w:val="0"/>
      <w:marBottom w:val="0"/>
      <w:divBdr>
        <w:top w:val="none" w:sz="0" w:space="0" w:color="auto"/>
        <w:left w:val="none" w:sz="0" w:space="0" w:color="auto"/>
        <w:bottom w:val="none" w:sz="0" w:space="0" w:color="auto"/>
        <w:right w:val="none" w:sz="0" w:space="0" w:color="auto"/>
      </w:divBdr>
    </w:div>
    <w:div w:id="1063872712">
      <w:bodyDiv w:val="1"/>
      <w:marLeft w:val="0"/>
      <w:marRight w:val="0"/>
      <w:marTop w:val="0"/>
      <w:marBottom w:val="0"/>
      <w:divBdr>
        <w:top w:val="none" w:sz="0" w:space="0" w:color="auto"/>
        <w:left w:val="none" w:sz="0" w:space="0" w:color="auto"/>
        <w:bottom w:val="none" w:sz="0" w:space="0" w:color="auto"/>
        <w:right w:val="none" w:sz="0" w:space="0" w:color="auto"/>
      </w:divBdr>
    </w:div>
    <w:div w:id="1068266693">
      <w:bodyDiv w:val="1"/>
      <w:marLeft w:val="0"/>
      <w:marRight w:val="0"/>
      <w:marTop w:val="0"/>
      <w:marBottom w:val="0"/>
      <w:divBdr>
        <w:top w:val="none" w:sz="0" w:space="0" w:color="auto"/>
        <w:left w:val="none" w:sz="0" w:space="0" w:color="auto"/>
        <w:bottom w:val="none" w:sz="0" w:space="0" w:color="auto"/>
        <w:right w:val="none" w:sz="0" w:space="0" w:color="auto"/>
      </w:divBdr>
    </w:div>
    <w:div w:id="1075250900">
      <w:bodyDiv w:val="1"/>
      <w:marLeft w:val="0"/>
      <w:marRight w:val="0"/>
      <w:marTop w:val="0"/>
      <w:marBottom w:val="0"/>
      <w:divBdr>
        <w:top w:val="none" w:sz="0" w:space="0" w:color="auto"/>
        <w:left w:val="none" w:sz="0" w:space="0" w:color="auto"/>
        <w:bottom w:val="none" w:sz="0" w:space="0" w:color="auto"/>
        <w:right w:val="none" w:sz="0" w:space="0" w:color="auto"/>
      </w:divBdr>
    </w:div>
    <w:div w:id="1082217845">
      <w:bodyDiv w:val="1"/>
      <w:marLeft w:val="0"/>
      <w:marRight w:val="0"/>
      <w:marTop w:val="0"/>
      <w:marBottom w:val="0"/>
      <w:divBdr>
        <w:top w:val="none" w:sz="0" w:space="0" w:color="auto"/>
        <w:left w:val="none" w:sz="0" w:space="0" w:color="auto"/>
        <w:bottom w:val="none" w:sz="0" w:space="0" w:color="auto"/>
        <w:right w:val="none" w:sz="0" w:space="0" w:color="auto"/>
      </w:divBdr>
    </w:div>
    <w:div w:id="1093430219">
      <w:bodyDiv w:val="1"/>
      <w:marLeft w:val="0"/>
      <w:marRight w:val="0"/>
      <w:marTop w:val="0"/>
      <w:marBottom w:val="0"/>
      <w:divBdr>
        <w:top w:val="none" w:sz="0" w:space="0" w:color="auto"/>
        <w:left w:val="none" w:sz="0" w:space="0" w:color="auto"/>
        <w:bottom w:val="none" w:sz="0" w:space="0" w:color="auto"/>
        <w:right w:val="none" w:sz="0" w:space="0" w:color="auto"/>
      </w:divBdr>
    </w:div>
    <w:div w:id="1094861322">
      <w:bodyDiv w:val="1"/>
      <w:marLeft w:val="0"/>
      <w:marRight w:val="0"/>
      <w:marTop w:val="0"/>
      <w:marBottom w:val="0"/>
      <w:divBdr>
        <w:top w:val="none" w:sz="0" w:space="0" w:color="auto"/>
        <w:left w:val="none" w:sz="0" w:space="0" w:color="auto"/>
        <w:bottom w:val="none" w:sz="0" w:space="0" w:color="auto"/>
        <w:right w:val="none" w:sz="0" w:space="0" w:color="auto"/>
      </w:divBdr>
    </w:div>
    <w:div w:id="1109010188">
      <w:bodyDiv w:val="1"/>
      <w:marLeft w:val="0"/>
      <w:marRight w:val="0"/>
      <w:marTop w:val="0"/>
      <w:marBottom w:val="0"/>
      <w:divBdr>
        <w:top w:val="none" w:sz="0" w:space="0" w:color="auto"/>
        <w:left w:val="none" w:sz="0" w:space="0" w:color="auto"/>
        <w:bottom w:val="none" w:sz="0" w:space="0" w:color="auto"/>
        <w:right w:val="none" w:sz="0" w:space="0" w:color="auto"/>
      </w:divBdr>
    </w:div>
    <w:div w:id="1118522833">
      <w:bodyDiv w:val="1"/>
      <w:marLeft w:val="0"/>
      <w:marRight w:val="0"/>
      <w:marTop w:val="0"/>
      <w:marBottom w:val="0"/>
      <w:divBdr>
        <w:top w:val="none" w:sz="0" w:space="0" w:color="auto"/>
        <w:left w:val="none" w:sz="0" w:space="0" w:color="auto"/>
        <w:bottom w:val="none" w:sz="0" w:space="0" w:color="auto"/>
        <w:right w:val="none" w:sz="0" w:space="0" w:color="auto"/>
      </w:divBdr>
    </w:div>
    <w:div w:id="1123424734">
      <w:bodyDiv w:val="1"/>
      <w:marLeft w:val="0"/>
      <w:marRight w:val="0"/>
      <w:marTop w:val="0"/>
      <w:marBottom w:val="0"/>
      <w:divBdr>
        <w:top w:val="none" w:sz="0" w:space="0" w:color="auto"/>
        <w:left w:val="none" w:sz="0" w:space="0" w:color="auto"/>
        <w:bottom w:val="none" w:sz="0" w:space="0" w:color="auto"/>
        <w:right w:val="none" w:sz="0" w:space="0" w:color="auto"/>
      </w:divBdr>
    </w:div>
    <w:div w:id="1124811647">
      <w:bodyDiv w:val="1"/>
      <w:marLeft w:val="0"/>
      <w:marRight w:val="0"/>
      <w:marTop w:val="0"/>
      <w:marBottom w:val="0"/>
      <w:divBdr>
        <w:top w:val="none" w:sz="0" w:space="0" w:color="auto"/>
        <w:left w:val="none" w:sz="0" w:space="0" w:color="auto"/>
        <w:bottom w:val="none" w:sz="0" w:space="0" w:color="auto"/>
        <w:right w:val="none" w:sz="0" w:space="0" w:color="auto"/>
      </w:divBdr>
    </w:div>
    <w:div w:id="1144005171">
      <w:bodyDiv w:val="1"/>
      <w:marLeft w:val="0"/>
      <w:marRight w:val="0"/>
      <w:marTop w:val="0"/>
      <w:marBottom w:val="0"/>
      <w:divBdr>
        <w:top w:val="none" w:sz="0" w:space="0" w:color="auto"/>
        <w:left w:val="none" w:sz="0" w:space="0" w:color="auto"/>
        <w:bottom w:val="none" w:sz="0" w:space="0" w:color="auto"/>
        <w:right w:val="none" w:sz="0" w:space="0" w:color="auto"/>
      </w:divBdr>
    </w:div>
    <w:div w:id="1146775076">
      <w:bodyDiv w:val="1"/>
      <w:marLeft w:val="0"/>
      <w:marRight w:val="0"/>
      <w:marTop w:val="0"/>
      <w:marBottom w:val="0"/>
      <w:divBdr>
        <w:top w:val="none" w:sz="0" w:space="0" w:color="auto"/>
        <w:left w:val="none" w:sz="0" w:space="0" w:color="auto"/>
        <w:bottom w:val="none" w:sz="0" w:space="0" w:color="auto"/>
        <w:right w:val="none" w:sz="0" w:space="0" w:color="auto"/>
      </w:divBdr>
    </w:div>
    <w:div w:id="1161845282">
      <w:bodyDiv w:val="1"/>
      <w:marLeft w:val="0"/>
      <w:marRight w:val="0"/>
      <w:marTop w:val="0"/>
      <w:marBottom w:val="0"/>
      <w:divBdr>
        <w:top w:val="none" w:sz="0" w:space="0" w:color="auto"/>
        <w:left w:val="none" w:sz="0" w:space="0" w:color="auto"/>
        <w:bottom w:val="none" w:sz="0" w:space="0" w:color="auto"/>
        <w:right w:val="none" w:sz="0" w:space="0" w:color="auto"/>
      </w:divBdr>
    </w:div>
    <w:div w:id="1189950656">
      <w:bodyDiv w:val="1"/>
      <w:marLeft w:val="0"/>
      <w:marRight w:val="0"/>
      <w:marTop w:val="0"/>
      <w:marBottom w:val="0"/>
      <w:divBdr>
        <w:top w:val="none" w:sz="0" w:space="0" w:color="auto"/>
        <w:left w:val="none" w:sz="0" w:space="0" w:color="auto"/>
        <w:bottom w:val="none" w:sz="0" w:space="0" w:color="auto"/>
        <w:right w:val="none" w:sz="0" w:space="0" w:color="auto"/>
      </w:divBdr>
    </w:div>
    <w:div w:id="1191649210">
      <w:bodyDiv w:val="1"/>
      <w:marLeft w:val="0"/>
      <w:marRight w:val="0"/>
      <w:marTop w:val="0"/>
      <w:marBottom w:val="0"/>
      <w:divBdr>
        <w:top w:val="none" w:sz="0" w:space="0" w:color="auto"/>
        <w:left w:val="none" w:sz="0" w:space="0" w:color="auto"/>
        <w:bottom w:val="none" w:sz="0" w:space="0" w:color="auto"/>
        <w:right w:val="none" w:sz="0" w:space="0" w:color="auto"/>
      </w:divBdr>
    </w:div>
    <w:div w:id="1191796698">
      <w:bodyDiv w:val="1"/>
      <w:marLeft w:val="0"/>
      <w:marRight w:val="0"/>
      <w:marTop w:val="0"/>
      <w:marBottom w:val="0"/>
      <w:divBdr>
        <w:top w:val="none" w:sz="0" w:space="0" w:color="auto"/>
        <w:left w:val="none" w:sz="0" w:space="0" w:color="auto"/>
        <w:bottom w:val="none" w:sz="0" w:space="0" w:color="auto"/>
        <w:right w:val="none" w:sz="0" w:space="0" w:color="auto"/>
      </w:divBdr>
    </w:div>
    <w:div w:id="1210806045">
      <w:bodyDiv w:val="1"/>
      <w:marLeft w:val="0"/>
      <w:marRight w:val="0"/>
      <w:marTop w:val="0"/>
      <w:marBottom w:val="0"/>
      <w:divBdr>
        <w:top w:val="none" w:sz="0" w:space="0" w:color="auto"/>
        <w:left w:val="none" w:sz="0" w:space="0" w:color="auto"/>
        <w:bottom w:val="none" w:sz="0" w:space="0" w:color="auto"/>
        <w:right w:val="none" w:sz="0" w:space="0" w:color="auto"/>
      </w:divBdr>
    </w:div>
    <w:div w:id="1220632219">
      <w:bodyDiv w:val="1"/>
      <w:marLeft w:val="0"/>
      <w:marRight w:val="0"/>
      <w:marTop w:val="0"/>
      <w:marBottom w:val="0"/>
      <w:divBdr>
        <w:top w:val="none" w:sz="0" w:space="0" w:color="auto"/>
        <w:left w:val="none" w:sz="0" w:space="0" w:color="auto"/>
        <w:bottom w:val="none" w:sz="0" w:space="0" w:color="auto"/>
        <w:right w:val="none" w:sz="0" w:space="0" w:color="auto"/>
      </w:divBdr>
    </w:div>
    <w:div w:id="1232884292">
      <w:bodyDiv w:val="1"/>
      <w:marLeft w:val="0"/>
      <w:marRight w:val="0"/>
      <w:marTop w:val="0"/>
      <w:marBottom w:val="0"/>
      <w:divBdr>
        <w:top w:val="none" w:sz="0" w:space="0" w:color="auto"/>
        <w:left w:val="none" w:sz="0" w:space="0" w:color="auto"/>
        <w:bottom w:val="none" w:sz="0" w:space="0" w:color="auto"/>
        <w:right w:val="none" w:sz="0" w:space="0" w:color="auto"/>
      </w:divBdr>
    </w:div>
    <w:div w:id="1243414641">
      <w:bodyDiv w:val="1"/>
      <w:marLeft w:val="0"/>
      <w:marRight w:val="0"/>
      <w:marTop w:val="0"/>
      <w:marBottom w:val="0"/>
      <w:divBdr>
        <w:top w:val="none" w:sz="0" w:space="0" w:color="auto"/>
        <w:left w:val="none" w:sz="0" w:space="0" w:color="auto"/>
        <w:bottom w:val="none" w:sz="0" w:space="0" w:color="auto"/>
        <w:right w:val="none" w:sz="0" w:space="0" w:color="auto"/>
      </w:divBdr>
    </w:div>
    <w:div w:id="1253859365">
      <w:bodyDiv w:val="1"/>
      <w:marLeft w:val="0"/>
      <w:marRight w:val="0"/>
      <w:marTop w:val="0"/>
      <w:marBottom w:val="0"/>
      <w:divBdr>
        <w:top w:val="none" w:sz="0" w:space="0" w:color="auto"/>
        <w:left w:val="none" w:sz="0" w:space="0" w:color="auto"/>
        <w:bottom w:val="none" w:sz="0" w:space="0" w:color="auto"/>
        <w:right w:val="none" w:sz="0" w:space="0" w:color="auto"/>
      </w:divBdr>
    </w:div>
    <w:div w:id="1260336730">
      <w:bodyDiv w:val="1"/>
      <w:marLeft w:val="0"/>
      <w:marRight w:val="0"/>
      <w:marTop w:val="0"/>
      <w:marBottom w:val="0"/>
      <w:divBdr>
        <w:top w:val="none" w:sz="0" w:space="0" w:color="auto"/>
        <w:left w:val="none" w:sz="0" w:space="0" w:color="auto"/>
        <w:bottom w:val="none" w:sz="0" w:space="0" w:color="auto"/>
        <w:right w:val="none" w:sz="0" w:space="0" w:color="auto"/>
      </w:divBdr>
    </w:div>
    <w:div w:id="1267300739">
      <w:bodyDiv w:val="1"/>
      <w:marLeft w:val="0"/>
      <w:marRight w:val="0"/>
      <w:marTop w:val="0"/>
      <w:marBottom w:val="0"/>
      <w:divBdr>
        <w:top w:val="none" w:sz="0" w:space="0" w:color="auto"/>
        <w:left w:val="none" w:sz="0" w:space="0" w:color="auto"/>
        <w:bottom w:val="none" w:sz="0" w:space="0" w:color="auto"/>
        <w:right w:val="none" w:sz="0" w:space="0" w:color="auto"/>
      </w:divBdr>
    </w:div>
    <w:div w:id="1282885720">
      <w:bodyDiv w:val="1"/>
      <w:marLeft w:val="0"/>
      <w:marRight w:val="0"/>
      <w:marTop w:val="0"/>
      <w:marBottom w:val="0"/>
      <w:divBdr>
        <w:top w:val="none" w:sz="0" w:space="0" w:color="auto"/>
        <w:left w:val="none" w:sz="0" w:space="0" w:color="auto"/>
        <w:bottom w:val="none" w:sz="0" w:space="0" w:color="auto"/>
        <w:right w:val="none" w:sz="0" w:space="0" w:color="auto"/>
      </w:divBdr>
    </w:div>
    <w:div w:id="1297756099">
      <w:bodyDiv w:val="1"/>
      <w:marLeft w:val="0"/>
      <w:marRight w:val="0"/>
      <w:marTop w:val="0"/>
      <w:marBottom w:val="0"/>
      <w:divBdr>
        <w:top w:val="none" w:sz="0" w:space="0" w:color="auto"/>
        <w:left w:val="none" w:sz="0" w:space="0" w:color="auto"/>
        <w:bottom w:val="none" w:sz="0" w:space="0" w:color="auto"/>
        <w:right w:val="none" w:sz="0" w:space="0" w:color="auto"/>
      </w:divBdr>
    </w:div>
    <w:div w:id="1323434816">
      <w:bodyDiv w:val="1"/>
      <w:marLeft w:val="0"/>
      <w:marRight w:val="0"/>
      <w:marTop w:val="0"/>
      <w:marBottom w:val="0"/>
      <w:divBdr>
        <w:top w:val="none" w:sz="0" w:space="0" w:color="auto"/>
        <w:left w:val="none" w:sz="0" w:space="0" w:color="auto"/>
        <w:bottom w:val="none" w:sz="0" w:space="0" w:color="auto"/>
        <w:right w:val="none" w:sz="0" w:space="0" w:color="auto"/>
      </w:divBdr>
    </w:div>
    <w:div w:id="1338851872">
      <w:bodyDiv w:val="1"/>
      <w:marLeft w:val="0"/>
      <w:marRight w:val="0"/>
      <w:marTop w:val="0"/>
      <w:marBottom w:val="0"/>
      <w:divBdr>
        <w:top w:val="none" w:sz="0" w:space="0" w:color="auto"/>
        <w:left w:val="none" w:sz="0" w:space="0" w:color="auto"/>
        <w:bottom w:val="none" w:sz="0" w:space="0" w:color="auto"/>
        <w:right w:val="none" w:sz="0" w:space="0" w:color="auto"/>
      </w:divBdr>
    </w:div>
    <w:div w:id="1350446743">
      <w:bodyDiv w:val="1"/>
      <w:marLeft w:val="0"/>
      <w:marRight w:val="0"/>
      <w:marTop w:val="0"/>
      <w:marBottom w:val="0"/>
      <w:divBdr>
        <w:top w:val="none" w:sz="0" w:space="0" w:color="auto"/>
        <w:left w:val="none" w:sz="0" w:space="0" w:color="auto"/>
        <w:bottom w:val="none" w:sz="0" w:space="0" w:color="auto"/>
        <w:right w:val="none" w:sz="0" w:space="0" w:color="auto"/>
      </w:divBdr>
    </w:div>
    <w:div w:id="1356687168">
      <w:bodyDiv w:val="1"/>
      <w:marLeft w:val="0"/>
      <w:marRight w:val="0"/>
      <w:marTop w:val="0"/>
      <w:marBottom w:val="0"/>
      <w:divBdr>
        <w:top w:val="none" w:sz="0" w:space="0" w:color="auto"/>
        <w:left w:val="none" w:sz="0" w:space="0" w:color="auto"/>
        <w:bottom w:val="none" w:sz="0" w:space="0" w:color="auto"/>
        <w:right w:val="none" w:sz="0" w:space="0" w:color="auto"/>
      </w:divBdr>
    </w:div>
    <w:div w:id="1360618780">
      <w:bodyDiv w:val="1"/>
      <w:marLeft w:val="0"/>
      <w:marRight w:val="0"/>
      <w:marTop w:val="0"/>
      <w:marBottom w:val="0"/>
      <w:divBdr>
        <w:top w:val="none" w:sz="0" w:space="0" w:color="auto"/>
        <w:left w:val="none" w:sz="0" w:space="0" w:color="auto"/>
        <w:bottom w:val="none" w:sz="0" w:space="0" w:color="auto"/>
        <w:right w:val="none" w:sz="0" w:space="0" w:color="auto"/>
      </w:divBdr>
    </w:div>
    <w:div w:id="1367557137">
      <w:bodyDiv w:val="1"/>
      <w:marLeft w:val="0"/>
      <w:marRight w:val="0"/>
      <w:marTop w:val="0"/>
      <w:marBottom w:val="0"/>
      <w:divBdr>
        <w:top w:val="none" w:sz="0" w:space="0" w:color="auto"/>
        <w:left w:val="none" w:sz="0" w:space="0" w:color="auto"/>
        <w:bottom w:val="none" w:sz="0" w:space="0" w:color="auto"/>
        <w:right w:val="none" w:sz="0" w:space="0" w:color="auto"/>
      </w:divBdr>
    </w:div>
    <w:div w:id="1372874226">
      <w:bodyDiv w:val="1"/>
      <w:marLeft w:val="0"/>
      <w:marRight w:val="0"/>
      <w:marTop w:val="0"/>
      <w:marBottom w:val="0"/>
      <w:divBdr>
        <w:top w:val="none" w:sz="0" w:space="0" w:color="auto"/>
        <w:left w:val="none" w:sz="0" w:space="0" w:color="auto"/>
        <w:bottom w:val="none" w:sz="0" w:space="0" w:color="auto"/>
        <w:right w:val="none" w:sz="0" w:space="0" w:color="auto"/>
      </w:divBdr>
    </w:div>
    <w:div w:id="1383403788">
      <w:bodyDiv w:val="1"/>
      <w:marLeft w:val="0"/>
      <w:marRight w:val="0"/>
      <w:marTop w:val="0"/>
      <w:marBottom w:val="0"/>
      <w:divBdr>
        <w:top w:val="none" w:sz="0" w:space="0" w:color="auto"/>
        <w:left w:val="none" w:sz="0" w:space="0" w:color="auto"/>
        <w:bottom w:val="none" w:sz="0" w:space="0" w:color="auto"/>
        <w:right w:val="none" w:sz="0" w:space="0" w:color="auto"/>
      </w:divBdr>
    </w:div>
    <w:div w:id="1394428479">
      <w:bodyDiv w:val="1"/>
      <w:marLeft w:val="0"/>
      <w:marRight w:val="0"/>
      <w:marTop w:val="0"/>
      <w:marBottom w:val="0"/>
      <w:divBdr>
        <w:top w:val="none" w:sz="0" w:space="0" w:color="auto"/>
        <w:left w:val="none" w:sz="0" w:space="0" w:color="auto"/>
        <w:bottom w:val="none" w:sz="0" w:space="0" w:color="auto"/>
        <w:right w:val="none" w:sz="0" w:space="0" w:color="auto"/>
      </w:divBdr>
    </w:div>
    <w:div w:id="1398477939">
      <w:bodyDiv w:val="1"/>
      <w:marLeft w:val="0"/>
      <w:marRight w:val="0"/>
      <w:marTop w:val="0"/>
      <w:marBottom w:val="0"/>
      <w:divBdr>
        <w:top w:val="none" w:sz="0" w:space="0" w:color="auto"/>
        <w:left w:val="none" w:sz="0" w:space="0" w:color="auto"/>
        <w:bottom w:val="none" w:sz="0" w:space="0" w:color="auto"/>
        <w:right w:val="none" w:sz="0" w:space="0" w:color="auto"/>
      </w:divBdr>
    </w:div>
    <w:div w:id="1400976102">
      <w:bodyDiv w:val="1"/>
      <w:marLeft w:val="0"/>
      <w:marRight w:val="0"/>
      <w:marTop w:val="0"/>
      <w:marBottom w:val="0"/>
      <w:divBdr>
        <w:top w:val="none" w:sz="0" w:space="0" w:color="auto"/>
        <w:left w:val="none" w:sz="0" w:space="0" w:color="auto"/>
        <w:bottom w:val="none" w:sz="0" w:space="0" w:color="auto"/>
        <w:right w:val="none" w:sz="0" w:space="0" w:color="auto"/>
      </w:divBdr>
    </w:div>
    <w:div w:id="1402677123">
      <w:bodyDiv w:val="1"/>
      <w:marLeft w:val="0"/>
      <w:marRight w:val="0"/>
      <w:marTop w:val="0"/>
      <w:marBottom w:val="0"/>
      <w:divBdr>
        <w:top w:val="none" w:sz="0" w:space="0" w:color="auto"/>
        <w:left w:val="none" w:sz="0" w:space="0" w:color="auto"/>
        <w:bottom w:val="none" w:sz="0" w:space="0" w:color="auto"/>
        <w:right w:val="none" w:sz="0" w:space="0" w:color="auto"/>
      </w:divBdr>
    </w:div>
    <w:div w:id="1444151738">
      <w:bodyDiv w:val="1"/>
      <w:marLeft w:val="0"/>
      <w:marRight w:val="0"/>
      <w:marTop w:val="0"/>
      <w:marBottom w:val="0"/>
      <w:divBdr>
        <w:top w:val="none" w:sz="0" w:space="0" w:color="auto"/>
        <w:left w:val="none" w:sz="0" w:space="0" w:color="auto"/>
        <w:bottom w:val="none" w:sz="0" w:space="0" w:color="auto"/>
        <w:right w:val="none" w:sz="0" w:space="0" w:color="auto"/>
      </w:divBdr>
    </w:div>
    <w:div w:id="1445493796">
      <w:bodyDiv w:val="1"/>
      <w:marLeft w:val="0"/>
      <w:marRight w:val="0"/>
      <w:marTop w:val="0"/>
      <w:marBottom w:val="0"/>
      <w:divBdr>
        <w:top w:val="none" w:sz="0" w:space="0" w:color="auto"/>
        <w:left w:val="none" w:sz="0" w:space="0" w:color="auto"/>
        <w:bottom w:val="none" w:sz="0" w:space="0" w:color="auto"/>
        <w:right w:val="none" w:sz="0" w:space="0" w:color="auto"/>
      </w:divBdr>
    </w:div>
    <w:div w:id="1449280747">
      <w:bodyDiv w:val="1"/>
      <w:marLeft w:val="0"/>
      <w:marRight w:val="0"/>
      <w:marTop w:val="0"/>
      <w:marBottom w:val="0"/>
      <w:divBdr>
        <w:top w:val="none" w:sz="0" w:space="0" w:color="auto"/>
        <w:left w:val="none" w:sz="0" w:space="0" w:color="auto"/>
        <w:bottom w:val="none" w:sz="0" w:space="0" w:color="auto"/>
        <w:right w:val="none" w:sz="0" w:space="0" w:color="auto"/>
      </w:divBdr>
    </w:div>
    <w:div w:id="1461923343">
      <w:bodyDiv w:val="1"/>
      <w:marLeft w:val="0"/>
      <w:marRight w:val="0"/>
      <w:marTop w:val="0"/>
      <w:marBottom w:val="0"/>
      <w:divBdr>
        <w:top w:val="none" w:sz="0" w:space="0" w:color="auto"/>
        <w:left w:val="none" w:sz="0" w:space="0" w:color="auto"/>
        <w:bottom w:val="none" w:sz="0" w:space="0" w:color="auto"/>
        <w:right w:val="none" w:sz="0" w:space="0" w:color="auto"/>
      </w:divBdr>
    </w:div>
    <w:div w:id="1463496835">
      <w:bodyDiv w:val="1"/>
      <w:marLeft w:val="0"/>
      <w:marRight w:val="0"/>
      <w:marTop w:val="0"/>
      <w:marBottom w:val="0"/>
      <w:divBdr>
        <w:top w:val="none" w:sz="0" w:space="0" w:color="auto"/>
        <w:left w:val="none" w:sz="0" w:space="0" w:color="auto"/>
        <w:bottom w:val="none" w:sz="0" w:space="0" w:color="auto"/>
        <w:right w:val="none" w:sz="0" w:space="0" w:color="auto"/>
      </w:divBdr>
    </w:div>
    <w:div w:id="1476993639">
      <w:bodyDiv w:val="1"/>
      <w:marLeft w:val="0"/>
      <w:marRight w:val="0"/>
      <w:marTop w:val="0"/>
      <w:marBottom w:val="0"/>
      <w:divBdr>
        <w:top w:val="none" w:sz="0" w:space="0" w:color="auto"/>
        <w:left w:val="none" w:sz="0" w:space="0" w:color="auto"/>
        <w:bottom w:val="none" w:sz="0" w:space="0" w:color="auto"/>
        <w:right w:val="none" w:sz="0" w:space="0" w:color="auto"/>
      </w:divBdr>
    </w:div>
    <w:div w:id="1485702072">
      <w:bodyDiv w:val="1"/>
      <w:marLeft w:val="0"/>
      <w:marRight w:val="0"/>
      <w:marTop w:val="0"/>
      <w:marBottom w:val="0"/>
      <w:divBdr>
        <w:top w:val="none" w:sz="0" w:space="0" w:color="auto"/>
        <w:left w:val="none" w:sz="0" w:space="0" w:color="auto"/>
        <w:bottom w:val="none" w:sz="0" w:space="0" w:color="auto"/>
        <w:right w:val="none" w:sz="0" w:space="0" w:color="auto"/>
      </w:divBdr>
    </w:div>
    <w:div w:id="1490638505">
      <w:bodyDiv w:val="1"/>
      <w:marLeft w:val="0"/>
      <w:marRight w:val="0"/>
      <w:marTop w:val="0"/>
      <w:marBottom w:val="0"/>
      <w:divBdr>
        <w:top w:val="none" w:sz="0" w:space="0" w:color="auto"/>
        <w:left w:val="none" w:sz="0" w:space="0" w:color="auto"/>
        <w:bottom w:val="none" w:sz="0" w:space="0" w:color="auto"/>
        <w:right w:val="none" w:sz="0" w:space="0" w:color="auto"/>
      </w:divBdr>
    </w:div>
    <w:div w:id="1491796202">
      <w:bodyDiv w:val="1"/>
      <w:marLeft w:val="0"/>
      <w:marRight w:val="0"/>
      <w:marTop w:val="0"/>
      <w:marBottom w:val="0"/>
      <w:divBdr>
        <w:top w:val="none" w:sz="0" w:space="0" w:color="auto"/>
        <w:left w:val="none" w:sz="0" w:space="0" w:color="auto"/>
        <w:bottom w:val="none" w:sz="0" w:space="0" w:color="auto"/>
        <w:right w:val="none" w:sz="0" w:space="0" w:color="auto"/>
      </w:divBdr>
    </w:div>
    <w:div w:id="1509440949">
      <w:bodyDiv w:val="1"/>
      <w:marLeft w:val="0"/>
      <w:marRight w:val="0"/>
      <w:marTop w:val="0"/>
      <w:marBottom w:val="0"/>
      <w:divBdr>
        <w:top w:val="none" w:sz="0" w:space="0" w:color="auto"/>
        <w:left w:val="none" w:sz="0" w:space="0" w:color="auto"/>
        <w:bottom w:val="none" w:sz="0" w:space="0" w:color="auto"/>
        <w:right w:val="none" w:sz="0" w:space="0" w:color="auto"/>
      </w:divBdr>
    </w:div>
    <w:div w:id="1516577453">
      <w:bodyDiv w:val="1"/>
      <w:marLeft w:val="0"/>
      <w:marRight w:val="0"/>
      <w:marTop w:val="0"/>
      <w:marBottom w:val="0"/>
      <w:divBdr>
        <w:top w:val="none" w:sz="0" w:space="0" w:color="auto"/>
        <w:left w:val="none" w:sz="0" w:space="0" w:color="auto"/>
        <w:bottom w:val="none" w:sz="0" w:space="0" w:color="auto"/>
        <w:right w:val="none" w:sz="0" w:space="0" w:color="auto"/>
      </w:divBdr>
    </w:div>
    <w:div w:id="1518689165">
      <w:bodyDiv w:val="1"/>
      <w:marLeft w:val="0"/>
      <w:marRight w:val="0"/>
      <w:marTop w:val="0"/>
      <w:marBottom w:val="0"/>
      <w:divBdr>
        <w:top w:val="none" w:sz="0" w:space="0" w:color="auto"/>
        <w:left w:val="none" w:sz="0" w:space="0" w:color="auto"/>
        <w:bottom w:val="none" w:sz="0" w:space="0" w:color="auto"/>
        <w:right w:val="none" w:sz="0" w:space="0" w:color="auto"/>
      </w:divBdr>
    </w:div>
    <w:div w:id="1560704310">
      <w:bodyDiv w:val="1"/>
      <w:marLeft w:val="0"/>
      <w:marRight w:val="0"/>
      <w:marTop w:val="0"/>
      <w:marBottom w:val="0"/>
      <w:divBdr>
        <w:top w:val="none" w:sz="0" w:space="0" w:color="auto"/>
        <w:left w:val="none" w:sz="0" w:space="0" w:color="auto"/>
        <w:bottom w:val="none" w:sz="0" w:space="0" w:color="auto"/>
        <w:right w:val="none" w:sz="0" w:space="0" w:color="auto"/>
      </w:divBdr>
    </w:div>
    <w:div w:id="1563831175">
      <w:bodyDiv w:val="1"/>
      <w:marLeft w:val="0"/>
      <w:marRight w:val="0"/>
      <w:marTop w:val="0"/>
      <w:marBottom w:val="0"/>
      <w:divBdr>
        <w:top w:val="none" w:sz="0" w:space="0" w:color="auto"/>
        <w:left w:val="none" w:sz="0" w:space="0" w:color="auto"/>
        <w:bottom w:val="none" w:sz="0" w:space="0" w:color="auto"/>
        <w:right w:val="none" w:sz="0" w:space="0" w:color="auto"/>
      </w:divBdr>
    </w:div>
    <w:div w:id="1588542265">
      <w:bodyDiv w:val="1"/>
      <w:marLeft w:val="0"/>
      <w:marRight w:val="0"/>
      <w:marTop w:val="0"/>
      <w:marBottom w:val="0"/>
      <w:divBdr>
        <w:top w:val="none" w:sz="0" w:space="0" w:color="auto"/>
        <w:left w:val="none" w:sz="0" w:space="0" w:color="auto"/>
        <w:bottom w:val="none" w:sz="0" w:space="0" w:color="auto"/>
        <w:right w:val="none" w:sz="0" w:space="0" w:color="auto"/>
      </w:divBdr>
    </w:div>
    <w:div w:id="1588805525">
      <w:bodyDiv w:val="1"/>
      <w:marLeft w:val="0"/>
      <w:marRight w:val="0"/>
      <w:marTop w:val="0"/>
      <w:marBottom w:val="0"/>
      <w:divBdr>
        <w:top w:val="none" w:sz="0" w:space="0" w:color="auto"/>
        <w:left w:val="none" w:sz="0" w:space="0" w:color="auto"/>
        <w:bottom w:val="none" w:sz="0" w:space="0" w:color="auto"/>
        <w:right w:val="none" w:sz="0" w:space="0" w:color="auto"/>
      </w:divBdr>
    </w:div>
    <w:div w:id="1591619385">
      <w:bodyDiv w:val="1"/>
      <w:marLeft w:val="0"/>
      <w:marRight w:val="0"/>
      <w:marTop w:val="0"/>
      <w:marBottom w:val="0"/>
      <w:divBdr>
        <w:top w:val="none" w:sz="0" w:space="0" w:color="auto"/>
        <w:left w:val="none" w:sz="0" w:space="0" w:color="auto"/>
        <w:bottom w:val="none" w:sz="0" w:space="0" w:color="auto"/>
        <w:right w:val="none" w:sz="0" w:space="0" w:color="auto"/>
      </w:divBdr>
    </w:div>
    <w:div w:id="1593463922">
      <w:bodyDiv w:val="1"/>
      <w:marLeft w:val="0"/>
      <w:marRight w:val="0"/>
      <w:marTop w:val="0"/>
      <w:marBottom w:val="0"/>
      <w:divBdr>
        <w:top w:val="none" w:sz="0" w:space="0" w:color="auto"/>
        <w:left w:val="none" w:sz="0" w:space="0" w:color="auto"/>
        <w:bottom w:val="none" w:sz="0" w:space="0" w:color="auto"/>
        <w:right w:val="none" w:sz="0" w:space="0" w:color="auto"/>
      </w:divBdr>
    </w:div>
    <w:div w:id="1594973699">
      <w:bodyDiv w:val="1"/>
      <w:marLeft w:val="0"/>
      <w:marRight w:val="0"/>
      <w:marTop w:val="0"/>
      <w:marBottom w:val="0"/>
      <w:divBdr>
        <w:top w:val="none" w:sz="0" w:space="0" w:color="auto"/>
        <w:left w:val="none" w:sz="0" w:space="0" w:color="auto"/>
        <w:bottom w:val="none" w:sz="0" w:space="0" w:color="auto"/>
        <w:right w:val="none" w:sz="0" w:space="0" w:color="auto"/>
      </w:divBdr>
    </w:div>
    <w:div w:id="1599756013">
      <w:bodyDiv w:val="1"/>
      <w:marLeft w:val="0"/>
      <w:marRight w:val="0"/>
      <w:marTop w:val="0"/>
      <w:marBottom w:val="0"/>
      <w:divBdr>
        <w:top w:val="none" w:sz="0" w:space="0" w:color="auto"/>
        <w:left w:val="none" w:sz="0" w:space="0" w:color="auto"/>
        <w:bottom w:val="none" w:sz="0" w:space="0" w:color="auto"/>
        <w:right w:val="none" w:sz="0" w:space="0" w:color="auto"/>
      </w:divBdr>
    </w:div>
    <w:div w:id="1628126653">
      <w:bodyDiv w:val="1"/>
      <w:marLeft w:val="0"/>
      <w:marRight w:val="0"/>
      <w:marTop w:val="0"/>
      <w:marBottom w:val="0"/>
      <w:divBdr>
        <w:top w:val="none" w:sz="0" w:space="0" w:color="auto"/>
        <w:left w:val="none" w:sz="0" w:space="0" w:color="auto"/>
        <w:bottom w:val="none" w:sz="0" w:space="0" w:color="auto"/>
        <w:right w:val="none" w:sz="0" w:space="0" w:color="auto"/>
      </w:divBdr>
    </w:div>
    <w:div w:id="1647008065">
      <w:bodyDiv w:val="1"/>
      <w:marLeft w:val="0"/>
      <w:marRight w:val="0"/>
      <w:marTop w:val="0"/>
      <w:marBottom w:val="0"/>
      <w:divBdr>
        <w:top w:val="none" w:sz="0" w:space="0" w:color="auto"/>
        <w:left w:val="none" w:sz="0" w:space="0" w:color="auto"/>
        <w:bottom w:val="none" w:sz="0" w:space="0" w:color="auto"/>
        <w:right w:val="none" w:sz="0" w:space="0" w:color="auto"/>
      </w:divBdr>
    </w:div>
    <w:div w:id="1650477111">
      <w:bodyDiv w:val="1"/>
      <w:marLeft w:val="0"/>
      <w:marRight w:val="0"/>
      <w:marTop w:val="0"/>
      <w:marBottom w:val="0"/>
      <w:divBdr>
        <w:top w:val="none" w:sz="0" w:space="0" w:color="auto"/>
        <w:left w:val="none" w:sz="0" w:space="0" w:color="auto"/>
        <w:bottom w:val="none" w:sz="0" w:space="0" w:color="auto"/>
        <w:right w:val="none" w:sz="0" w:space="0" w:color="auto"/>
      </w:divBdr>
    </w:div>
    <w:div w:id="1654680361">
      <w:bodyDiv w:val="1"/>
      <w:marLeft w:val="0"/>
      <w:marRight w:val="0"/>
      <w:marTop w:val="0"/>
      <w:marBottom w:val="0"/>
      <w:divBdr>
        <w:top w:val="none" w:sz="0" w:space="0" w:color="auto"/>
        <w:left w:val="none" w:sz="0" w:space="0" w:color="auto"/>
        <w:bottom w:val="none" w:sz="0" w:space="0" w:color="auto"/>
        <w:right w:val="none" w:sz="0" w:space="0" w:color="auto"/>
      </w:divBdr>
    </w:div>
    <w:div w:id="1657421048">
      <w:bodyDiv w:val="1"/>
      <w:marLeft w:val="0"/>
      <w:marRight w:val="0"/>
      <w:marTop w:val="0"/>
      <w:marBottom w:val="0"/>
      <w:divBdr>
        <w:top w:val="none" w:sz="0" w:space="0" w:color="auto"/>
        <w:left w:val="none" w:sz="0" w:space="0" w:color="auto"/>
        <w:bottom w:val="none" w:sz="0" w:space="0" w:color="auto"/>
        <w:right w:val="none" w:sz="0" w:space="0" w:color="auto"/>
      </w:divBdr>
    </w:div>
    <w:div w:id="1663046635">
      <w:bodyDiv w:val="1"/>
      <w:marLeft w:val="0"/>
      <w:marRight w:val="0"/>
      <w:marTop w:val="0"/>
      <w:marBottom w:val="0"/>
      <w:divBdr>
        <w:top w:val="none" w:sz="0" w:space="0" w:color="auto"/>
        <w:left w:val="none" w:sz="0" w:space="0" w:color="auto"/>
        <w:bottom w:val="none" w:sz="0" w:space="0" w:color="auto"/>
        <w:right w:val="none" w:sz="0" w:space="0" w:color="auto"/>
      </w:divBdr>
    </w:div>
    <w:div w:id="1681154429">
      <w:bodyDiv w:val="1"/>
      <w:marLeft w:val="0"/>
      <w:marRight w:val="0"/>
      <w:marTop w:val="0"/>
      <w:marBottom w:val="0"/>
      <w:divBdr>
        <w:top w:val="none" w:sz="0" w:space="0" w:color="auto"/>
        <w:left w:val="none" w:sz="0" w:space="0" w:color="auto"/>
        <w:bottom w:val="none" w:sz="0" w:space="0" w:color="auto"/>
        <w:right w:val="none" w:sz="0" w:space="0" w:color="auto"/>
      </w:divBdr>
    </w:div>
    <w:div w:id="1682120579">
      <w:bodyDiv w:val="1"/>
      <w:marLeft w:val="0"/>
      <w:marRight w:val="0"/>
      <w:marTop w:val="0"/>
      <w:marBottom w:val="0"/>
      <w:divBdr>
        <w:top w:val="none" w:sz="0" w:space="0" w:color="auto"/>
        <w:left w:val="none" w:sz="0" w:space="0" w:color="auto"/>
        <w:bottom w:val="none" w:sz="0" w:space="0" w:color="auto"/>
        <w:right w:val="none" w:sz="0" w:space="0" w:color="auto"/>
      </w:divBdr>
    </w:div>
    <w:div w:id="1692871678">
      <w:bodyDiv w:val="1"/>
      <w:marLeft w:val="0"/>
      <w:marRight w:val="0"/>
      <w:marTop w:val="0"/>
      <w:marBottom w:val="0"/>
      <w:divBdr>
        <w:top w:val="none" w:sz="0" w:space="0" w:color="auto"/>
        <w:left w:val="none" w:sz="0" w:space="0" w:color="auto"/>
        <w:bottom w:val="none" w:sz="0" w:space="0" w:color="auto"/>
        <w:right w:val="none" w:sz="0" w:space="0" w:color="auto"/>
      </w:divBdr>
    </w:div>
    <w:div w:id="1693531833">
      <w:bodyDiv w:val="1"/>
      <w:marLeft w:val="0"/>
      <w:marRight w:val="0"/>
      <w:marTop w:val="0"/>
      <w:marBottom w:val="0"/>
      <w:divBdr>
        <w:top w:val="none" w:sz="0" w:space="0" w:color="auto"/>
        <w:left w:val="none" w:sz="0" w:space="0" w:color="auto"/>
        <w:bottom w:val="none" w:sz="0" w:space="0" w:color="auto"/>
        <w:right w:val="none" w:sz="0" w:space="0" w:color="auto"/>
      </w:divBdr>
    </w:div>
    <w:div w:id="1695114887">
      <w:bodyDiv w:val="1"/>
      <w:marLeft w:val="0"/>
      <w:marRight w:val="0"/>
      <w:marTop w:val="0"/>
      <w:marBottom w:val="0"/>
      <w:divBdr>
        <w:top w:val="none" w:sz="0" w:space="0" w:color="auto"/>
        <w:left w:val="none" w:sz="0" w:space="0" w:color="auto"/>
        <w:bottom w:val="none" w:sz="0" w:space="0" w:color="auto"/>
        <w:right w:val="none" w:sz="0" w:space="0" w:color="auto"/>
      </w:divBdr>
    </w:div>
    <w:div w:id="1695375548">
      <w:bodyDiv w:val="1"/>
      <w:marLeft w:val="0"/>
      <w:marRight w:val="0"/>
      <w:marTop w:val="0"/>
      <w:marBottom w:val="0"/>
      <w:divBdr>
        <w:top w:val="none" w:sz="0" w:space="0" w:color="auto"/>
        <w:left w:val="none" w:sz="0" w:space="0" w:color="auto"/>
        <w:bottom w:val="none" w:sz="0" w:space="0" w:color="auto"/>
        <w:right w:val="none" w:sz="0" w:space="0" w:color="auto"/>
      </w:divBdr>
    </w:div>
    <w:div w:id="1698777168">
      <w:bodyDiv w:val="1"/>
      <w:marLeft w:val="0"/>
      <w:marRight w:val="0"/>
      <w:marTop w:val="0"/>
      <w:marBottom w:val="0"/>
      <w:divBdr>
        <w:top w:val="none" w:sz="0" w:space="0" w:color="auto"/>
        <w:left w:val="none" w:sz="0" w:space="0" w:color="auto"/>
        <w:bottom w:val="none" w:sz="0" w:space="0" w:color="auto"/>
        <w:right w:val="none" w:sz="0" w:space="0" w:color="auto"/>
      </w:divBdr>
    </w:div>
    <w:div w:id="1711955855">
      <w:bodyDiv w:val="1"/>
      <w:marLeft w:val="0"/>
      <w:marRight w:val="0"/>
      <w:marTop w:val="0"/>
      <w:marBottom w:val="0"/>
      <w:divBdr>
        <w:top w:val="none" w:sz="0" w:space="0" w:color="auto"/>
        <w:left w:val="none" w:sz="0" w:space="0" w:color="auto"/>
        <w:bottom w:val="none" w:sz="0" w:space="0" w:color="auto"/>
        <w:right w:val="none" w:sz="0" w:space="0" w:color="auto"/>
      </w:divBdr>
    </w:div>
    <w:div w:id="1712805930">
      <w:bodyDiv w:val="1"/>
      <w:marLeft w:val="0"/>
      <w:marRight w:val="0"/>
      <w:marTop w:val="0"/>
      <w:marBottom w:val="0"/>
      <w:divBdr>
        <w:top w:val="none" w:sz="0" w:space="0" w:color="auto"/>
        <w:left w:val="none" w:sz="0" w:space="0" w:color="auto"/>
        <w:bottom w:val="none" w:sz="0" w:space="0" w:color="auto"/>
        <w:right w:val="none" w:sz="0" w:space="0" w:color="auto"/>
      </w:divBdr>
    </w:div>
    <w:div w:id="1717655188">
      <w:bodyDiv w:val="1"/>
      <w:marLeft w:val="0"/>
      <w:marRight w:val="0"/>
      <w:marTop w:val="0"/>
      <w:marBottom w:val="0"/>
      <w:divBdr>
        <w:top w:val="none" w:sz="0" w:space="0" w:color="auto"/>
        <w:left w:val="none" w:sz="0" w:space="0" w:color="auto"/>
        <w:bottom w:val="none" w:sz="0" w:space="0" w:color="auto"/>
        <w:right w:val="none" w:sz="0" w:space="0" w:color="auto"/>
      </w:divBdr>
    </w:div>
    <w:div w:id="1724602035">
      <w:bodyDiv w:val="1"/>
      <w:marLeft w:val="0"/>
      <w:marRight w:val="0"/>
      <w:marTop w:val="0"/>
      <w:marBottom w:val="0"/>
      <w:divBdr>
        <w:top w:val="none" w:sz="0" w:space="0" w:color="auto"/>
        <w:left w:val="none" w:sz="0" w:space="0" w:color="auto"/>
        <w:bottom w:val="none" w:sz="0" w:space="0" w:color="auto"/>
        <w:right w:val="none" w:sz="0" w:space="0" w:color="auto"/>
      </w:divBdr>
    </w:div>
    <w:div w:id="1734087035">
      <w:bodyDiv w:val="1"/>
      <w:marLeft w:val="0"/>
      <w:marRight w:val="0"/>
      <w:marTop w:val="0"/>
      <w:marBottom w:val="0"/>
      <w:divBdr>
        <w:top w:val="none" w:sz="0" w:space="0" w:color="auto"/>
        <w:left w:val="none" w:sz="0" w:space="0" w:color="auto"/>
        <w:bottom w:val="none" w:sz="0" w:space="0" w:color="auto"/>
        <w:right w:val="none" w:sz="0" w:space="0" w:color="auto"/>
      </w:divBdr>
    </w:div>
    <w:div w:id="1758019904">
      <w:bodyDiv w:val="1"/>
      <w:marLeft w:val="0"/>
      <w:marRight w:val="0"/>
      <w:marTop w:val="0"/>
      <w:marBottom w:val="0"/>
      <w:divBdr>
        <w:top w:val="none" w:sz="0" w:space="0" w:color="auto"/>
        <w:left w:val="none" w:sz="0" w:space="0" w:color="auto"/>
        <w:bottom w:val="none" w:sz="0" w:space="0" w:color="auto"/>
        <w:right w:val="none" w:sz="0" w:space="0" w:color="auto"/>
      </w:divBdr>
    </w:div>
    <w:div w:id="1758601035">
      <w:bodyDiv w:val="1"/>
      <w:marLeft w:val="0"/>
      <w:marRight w:val="0"/>
      <w:marTop w:val="0"/>
      <w:marBottom w:val="0"/>
      <w:divBdr>
        <w:top w:val="none" w:sz="0" w:space="0" w:color="auto"/>
        <w:left w:val="none" w:sz="0" w:space="0" w:color="auto"/>
        <w:bottom w:val="none" w:sz="0" w:space="0" w:color="auto"/>
        <w:right w:val="none" w:sz="0" w:space="0" w:color="auto"/>
      </w:divBdr>
    </w:div>
    <w:div w:id="1773358129">
      <w:bodyDiv w:val="1"/>
      <w:marLeft w:val="0"/>
      <w:marRight w:val="0"/>
      <w:marTop w:val="0"/>
      <w:marBottom w:val="0"/>
      <w:divBdr>
        <w:top w:val="none" w:sz="0" w:space="0" w:color="auto"/>
        <w:left w:val="none" w:sz="0" w:space="0" w:color="auto"/>
        <w:bottom w:val="none" w:sz="0" w:space="0" w:color="auto"/>
        <w:right w:val="none" w:sz="0" w:space="0" w:color="auto"/>
      </w:divBdr>
    </w:div>
    <w:div w:id="1779062878">
      <w:bodyDiv w:val="1"/>
      <w:marLeft w:val="0"/>
      <w:marRight w:val="0"/>
      <w:marTop w:val="0"/>
      <w:marBottom w:val="0"/>
      <w:divBdr>
        <w:top w:val="none" w:sz="0" w:space="0" w:color="auto"/>
        <w:left w:val="none" w:sz="0" w:space="0" w:color="auto"/>
        <w:bottom w:val="none" w:sz="0" w:space="0" w:color="auto"/>
        <w:right w:val="none" w:sz="0" w:space="0" w:color="auto"/>
      </w:divBdr>
    </w:div>
    <w:div w:id="1781997036">
      <w:bodyDiv w:val="1"/>
      <w:marLeft w:val="0"/>
      <w:marRight w:val="0"/>
      <w:marTop w:val="0"/>
      <w:marBottom w:val="0"/>
      <w:divBdr>
        <w:top w:val="none" w:sz="0" w:space="0" w:color="auto"/>
        <w:left w:val="none" w:sz="0" w:space="0" w:color="auto"/>
        <w:bottom w:val="none" w:sz="0" w:space="0" w:color="auto"/>
        <w:right w:val="none" w:sz="0" w:space="0" w:color="auto"/>
      </w:divBdr>
    </w:div>
    <w:div w:id="1784108419">
      <w:bodyDiv w:val="1"/>
      <w:marLeft w:val="0"/>
      <w:marRight w:val="0"/>
      <w:marTop w:val="0"/>
      <w:marBottom w:val="0"/>
      <w:divBdr>
        <w:top w:val="none" w:sz="0" w:space="0" w:color="auto"/>
        <w:left w:val="none" w:sz="0" w:space="0" w:color="auto"/>
        <w:bottom w:val="none" w:sz="0" w:space="0" w:color="auto"/>
        <w:right w:val="none" w:sz="0" w:space="0" w:color="auto"/>
      </w:divBdr>
    </w:div>
    <w:div w:id="1797944784">
      <w:bodyDiv w:val="1"/>
      <w:marLeft w:val="0"/>
      <w:marRight w:val="0"/>
      <w:marTop w:val="0"/>
      <w:marBottom w:val="0"/>
      <w:divBdr>
        <w:top w:val="none" w:sz="0" w:space="0" w:color="auto"/>
        <w:left w:val="none" w:sz="0" w:space="0" w:color="auto"/>
        <w:bottom w:val="none" w:sz="0" w:space="0" w:color="auto"/>
        <w:right w:val="none" w:sz="0" w:space="0" w:color="auto"/>
      </w:divBdr>
    </w:div>
    <w:div w:id="1810588729">
      <w:bodyDiv w:val="1"/>
      <w:marLeft w:val="0"/>
      <w:marRight w:val="0"/>
      <w:marTop w:val="0"/>
      <w:marBottom w:val="0"/>
      <w:divBdr>
        <w:top w:val="none" w:sz="0" w:space="0" w:color="auto"/>
        <w:left w:val="none" w:sz="0" w:space="0" w:color="auto"/>
        <w:bottom w:val="none" w:sz="0" w:space="0" w:color="auto"/>
        <w:right w:val="none" w:sz="0" w:space="0" w:color="auto"/>
      </w:divBdr>
    </w:div>
    <w:div w:id="1814830174">
      <w:bodyDiv w:val="1"/>
      <w:marLeft w:val="0"/>
      <w:marRight w:val="0"/>
      <w:marTop w:val="0"/>
      <w:marBottom w:val="0"/>
      <w:divBdr>
        <w:top w:val="none" w:sz="0" w:space="0" w:color="auto"/>
        <w:left w:val="none" w:sz="0" w:space="0" w:color="auto"/>
        <w:bottom w:val="none" w:sz="0" w:space="0" w:color="auto"/>
        <w:right w:val="none" w:sz="0" w:space="0" w:color="auto"/>
      </w:divBdr>
    </w:div>
    <w:div w:id="1830825834">
      <w:bodyDiv w:val="1"/>
      <w:marLeft w:val="0"/>
      <w:marRight w:val="0"/>
      <w:marTop w:val="0"/>
      <w:marBottom w:val="0"/>
      <w:divBdr>
        <w:top w:val="none" w:sz="0" w:space="0" w:color="auto"/>
        <w:left w:val="none" w:sz="0" w:space="0" w:color="auto"/>
        <w:bottom w:val="none" w:sz="0" w:space="0" w:color="auto"/>
        <w:right w:val="none" w:sz="0" w:space="0" w:color="auto"/>
      </w:divBdr>
    </w:div>
    <w:div w:id="1849632198">
      <w:bodyDiv w:val="1"/>
      <w:marLeft w:val="0"/>
      <w:marRight w:val="0"/>
      <w:marTop w:val="0"/>
      <w:marBottom w:val="0"/>
      <w:divBdr>
        <w:top w:val="none" w:sz="0" w:space="0" w:color="auto"/>
        <w:left w:val="none" w:sz="0" w:space="0" w:color="auto"/>
        <w:bottom w:val="none" w:sz="0" w:space="0" w:color="auto"/>
        <w:right w:val="none" w:sz="0" w:space="0" w:color="auto"/>
      </w:divBdr>
    </w:div>
    <w:div w:id="1851289146">
      <w:bodyDiv w:val="1"/>
      <w:marLeft w:val="0"/>
      <w:marRight w:val="0"/>
      <w:marTop w:val="0"/>
      <w:marBottom w:val="0"/>
      <w:divBdr>
        <w:top w:val="none" w:sz="0" w:space="0" w:color="auto"/>
        <w:left w:val="none" w:sz="0" w:space="0" w:color="auto"/>
        <w:bottom w:val="none" w:sz="0" w:space="0" w:color="auto"/>
        <w:right w:val="none" w:sz="0" w:space="0" w:color="auto"/>
      </w:divBdr>
    </w:div>
    <w:div w:id="1857502998">
      <w:bodyDiv w:val="1"/>
      <w:marLeft w:val="0"/>
      <w:marRight w:val="0"/>
      <w:marTop w:val="0"/>
      <w:marBottom w:val="0"/>
      <w:divBdr>
        <w:top w:val="none" w:sz="0" w:space="0" w:color="auto"/>
        <w:left w:val="none" w:sz="0" w:space="0" w:color="auto"/>
        <w:bottom w:val="none" w:sz="0" w:space="0" w:color="auto"/>
        <w:right w:val="none" w:sz="0" w:space="0" w:color="auto"/>
      </w:divBdr>
    </w:div>
    <w:div w:id="1863932559">
      <w:bodyDiv w:val="1"/>
      <w:marLeft w:val="0"/>
      <w:marRight w:val="0"/>
      <w:marTop w:val="0"/>
      <w:marBottom w:val="0"/>
      <w:divBdr>
        <w:top w:val="none" w:sz="0" w:space="0" w:color="auto"/>
        <w:left w:val="none" w:sz="0" w:space="0" w:color="auto"/>
        <w:bottom w:val="none" w:sz="0" w:space="0" w:color="auto"/>
        <w:right w:val="none" w:sz="0" w:space="0" w:color="auto"/>
      </w:divBdr>
    </w:div>
    <w:div w:id="1864319348">
      <w:bodyDiv w:val="1"/>
      <w:marLeft w:val="0"/>
      <w:marRight w:val="0"/>
      <w:marTop w:val="0"/>
      <w:marBottom w:val="0"/>
      <w:divBdr>
        <w:top w:val="none" w:sz="0" w:space="0" w:color="auto"/>
        <w:left w:val="none" w:sz="0" w:space="0" w:color="auto"/>
        <w:bottom w:val="none" w:sz="0" w:space="0" w:color="auto"/>
        <w:right w:val="none" w:sz="0" w:space="0" w:color="auto"/>
      </w:divBdr>
    </w:div>
    <w:div w:id="1874733324">
      <w:bodyDiv w:val="1"/>
      <w:marLeft w:val="0"/>
      <w:marRight w:val="0"/>
      <w:marTop w:val="0"/>
      <w:marBottom w:val="0"/>
      <w:divBdr>
        <w:top w:val="none" w:sz="0" w:space="0" w:color="auto"/>
        <w:left w:val="none" w:sz="0" w:space="0" w:color="auto"/>
        <w:bottom w:val="none" w:sz="0" w:space="0" w:color="auto"/>
        <w:right w:val="none" w:sz="0" w:space="0" w:color="auto"/>
      </w:divBdr>
    </w:div>
    <w:div w:id="1875338589">
      <w:bodyDiv w:val="1"/>
      <w:marLeft w:val="0"/>
      <w:marRight w:val="0"/>
      <w:marTop w:val="0"/>
      <w:marBottom w:val="0"/>
      <w:divBdr>
        <w:top w:val="none" w:sz="0" w:space="0" w:color="auto"/>
        <w:left w:val="none" w:sz="0" w:space="0" w:color="auto"/>
        <w:bottom w:val="none" w:sz="0" w:space="0" w:color="auto"/>
        <w:right w:val="none" w:sz="0" w:space="0" w:color="auto"/>
      </w:divBdr>
    </w:div>
    <w:div w:id="1875344036">
      <w:bodyDiv w:val="1"/>
      <w:marLeft w:val="0"/>
      <w:marRight w:val="0"/>
      <w:marTop w:val="0"/>
      <w:marBottom w:val="0"/>
      <w:divBdr>
        <w:top w:val="none" w:sz="0" w:space="0" w:color="auto"/>
        <w:left w:val="none" w:sz="0" w:space="0" w:color="auto"/>
        <w:bottom w:val="none" w:sz="0" w:space="0" w:color="auto"/>
        <w:right w:val="none" w:sz="0" w:space="0" w:color="auto"/>
      </w:divBdr>
    </w:div>
    <w:div w:id="1880892782">
      <w:bodyDiv w:val="1"/>
      <w:marLeft w:val="0"/>
      <w:marRight w:val="0"/>
      <w:marTop w:val="0"/>
      <w:marBottom w:val="0"/>
      <w:divBdr>
        <w:top w:val="none" w:sz="0" w:space="0" w:color="auto"/>
        <w:left w:val="none" w:sz="0" w:space="0" w:color="auto"/>
        <w:bottom w:val="none" w:sz="0" w:space="0" w:color="auto"/>
        <w:right w:val="none" w:sz="0" w:space="0" w:color="auto"/>
      </w:divBdr>
    </w:div>
    <w:div w:id="1894274388">
      <w:bodyDiv w:val="1"/>
      <w:marLeft w:val="0"/>
      <w:marRight w:val="0"/>
      <w:marTop w:val="0"/>
      <w:marBottom w:val="0"/>
      <w:divBdr>
        <w:top w:val="none" w:sz="0" w:space="0" w:color="auto"/>
        <w:left w:val="none" w:sz="0" w:space="0" w:color="auto"/>
        <w:bottom w:val="none" w:sz="0" w:space="0" w:color="auto"/>
        <w:right w:val="none" w:sz="0" w:space="0" w:color="auto"/>
      </w:divBdr>
    </w:div>
    <w:div w:id="1895971588">
      <w:bodyDiv w:val="1"/>
      <w:marLeft w:val="0"/>
      <w:marRight w:val="0"/>
      <w:marTop w:val="0"/>
      <w:marBottom w:val="0"/>
      <w:divBdr>
        <w:top w:val="none" w:sz="0" w:space="0" w:color="auto"/>
        <w:left w:val="none" w:sz="0" w:space="0" w:color="auto"/>
        <w:bottom w:val="none" w:sz="0" w:space="0" w:color="auto"/>
        <w:right w:val="none" w:sz="0" w:space="0" w:color="auto"/>
      </w:divBdr>
    </w:div>
    <w:div w:id="1896775433">
      <w:bodyDiv w:val="1"/>
      <w:marLeft w:val="0"/>
      <w:marRight w:val="0"/>
      <w:marTop w:val="0"/>
      <w:marBottom w:val="0"/>
      <w:divBdr>
        <w:top w:val="none" w:sz="0" w:space="0" w:color="auto"/>
        <w:left w:val="none" w:sz="0" w:space="0" w:color="auto"/>
        <w:bottom w:val="none" w:sz="0" w:space="0" w:color="auto"/>
        <w:right w:val="none" w:sz="0" w:space="0" w:color="auto"/>
      </w:divBdr>
    </w:div>
    <w:div w:id="1906599584">
      <w:bodyDiv w:val="1"/>
      <w:marLeft w:val="0"/>
      <w:marRight w:val="0"/>
      <w:marTop w:val="0"/>
      <w:marBottom w:val="0"/>
      <w:divBdr>
        <w:top w:val="none" w:sz="0" w:space="0" w:color="auto"/>
        <w:left w:val="none" w:sz="0" w:space="0" w:color="auto"/>
        <w:bottom w:val="none" w:sz="0" w:space="0" w:color="auto"/>
        <w:right w:val="none" w:sz="0" w:space="0" w:color="auto"/>
      </w:divBdr>
    </w:div>
    <w:div w:id="1912931363">
      <w:bodyDiv w:val="1"/>
      <w:marLeft w:val="0"/>
      <w:marRight w:val="0"/>
      <w:marTop w:val="0"/>
      <w:marBottom w:val="0"/>
      <w:divBdr>
        <w:top w:val="none" w:sz="0" w:space="0" w:color="auto"/>
        <w:left w:val="none" w:sz="0" w:space="0" w:color="auto"/>
        <w:bottom w:val="none" w:sz="0" w:space="0" w:color="auto"/>
        <w:right w:val="none" w:sz="0" w:space="0" w:color="auto"/>
      </w:divBdr>
    </w:div>
    <w:div w:id="1912960341">
      <w:bodyDiv w:val="1"/>
      <w:marLeft w:val="0"/>
      <w:marRight w:val="0"/>
      <w:marTop w:val="0"/>
      <w:marBottom w:val="0"/>
      <w:divBdr>
        <w:top w:val="none" w:sz="0" w:space="0" w:color="auto"/>
        <w:left w:val="none" w:sz="0" w:space="0" w:color="auto"/>
        <w:bottom w:val="none" w:sz="0" w:space="0" w:color="auto"/>
        <w:right w:val="none" w:sz="0" w:space="0" w:color="auto"/>
      </w:divBdr>
    </w:div>
    <w:div w:id="1926763385">
      <w:bodyDiv w:val="1"/>
      <w:marLeft w:val="0"/>
      <w:marRight w:val="0"/>
      <w:marTop w:val="0"/>
      <w:marBottom w:val="0"/>
      <w:divBdr>
        <w:top w:val="none" w:sz="0" w:space="0" w:color="auto"/>
        <w:left w:val="none" w:sz="0" w:space="0" w:color="auto"/>
        <w:bottom w:val="none" w:sz="0" w:space="0" w:color="auto"/>
        <w:right w:val="none" w:sz="0" w:space="0" w:color="auto"/>
      </w:divBdr>
    </w:div>
    <w:div w:id="1928997329">
      <w:bodyDiv w:val="1"/>
      <w:marLeft w:val="0"/>
      <w:marRight w:val="0"/>
      <w:marTop w:val="0"/>
      <w:marBottom w:val="0"/>
      <w:divBdr>
        <w:top w:val="none" w:sz="0" w:space="0" w:color="auto"/>
        <w:left w:val="none" w:sz="0" w:space="0" w:color="auto"/>
        <w:bottom w:val="none" w:sz="0" w:space="0" w:color="auto"/>
        <w:right w:val="none" w:sz="0" w:space="0" w:color="auto"/>
      </w:divBdr>
    </w:div>
    <w:div w:id="1933010268">
      <w:bodyDiv w:val="1"/>
      <w:marLeft w:val="0"/>
      <w:marRight w:val="0"/>
      <w:marTop w:val="0"/>
      <w:marBottom w:val="0"/>
      <w:divBdr>
        <w:top w:val="none" w:sz="0" w:space="0" w:color="auto"/>
        <w:left w:val="none" w:sz="0" w:space="0" w:color="auto"/>
        <w:bottom w:val="none" w:sz="0" w:space="0" w:color="auto"/>
        <w:right w:val="none" w:sz="0" w:space="0" w:color="auto"/>
      </w:divBdr>
    </w:div>
    <w:div w:id="1934775703">
      <w:bodyDiv w:val="1"/>
      <w:marLeft w:val="0"/>
      <w:marRight w:val="0"/>
      <w:marTop w:val="0"/>
      <w:marBottom w:val="0"/>
      <w:divBdr>
        <w:top w:val="none" w:sz="0" w:space="0" w:color="auto"/>
        <w:left w:val="none" w:sz="0" w:space="0" w:color="auto"/>
        <w:bottom w:val="none" w:sz="0" w:space="0" w:color="auto"/>
        <w:right w:val="none" w:sz="0" w:space="0" w:color="auto"/>
      </w:divBdr>
    </w:div>
    <w:div w:id="1937982755">
      <w:bodyDiv w:val="1"/>
      <w:marLeft w:val="0"/>
      <w:marRight w:val="0"/>
      <w:marTop w:val="0"/>
      <w:marBottom w:val="0"/>
      <w:divBdr>
        <w:top w:val="none" w:sz="0" w:space="0" w:color="auto"/>
        <w:left w:val="none" w:sz="0" w:space="0" w:color="auto"/>
        <w:bottom w:val="none" w:sz="0" w:space="0" w:color="auto"/>
        <w:right w:val="none" w:sz="0" w:space="0" w:color="auto"/>
      </w:divBdr>
    </w:div>
    <w:div w:id="1941134392">
      <w:bodyDiv w:val="1"/>
      <w:marLeft w:val="0"/>
      <w:marRight w:val="0"/>
      <w:marTop w:val="0"/>
      <w:marBottom w:val="0"/>
      <w:divBdr>
        <w:top w:val="none" w:sz="0" w:space="0" w:color="auto"/>
        <w:left w:val="none" w:sz="0" w:space="0" w:color="auto"/>
        <w:bottom w:val="none" w:sz="0" w:space="0" w:color="auto"/>
        <w:right w:val="none" w:sz="0" w:space="0" w:color="auto"/>
      </w:divBdr>
    </w:div>
    <w:div w:id="1946226924">
      <w:bodyDiv w:val="1"/>
      <w:marLeft w:val="0"/>
      <w:marRight w:val="0"/>
      <w:marTop w:val="0"/>
      <w:marBottom w:val="0"/>
      <w:divBdr>
        <w:top w:val="none" w:sz="0" w:space="0" w:color="auto"/>
        <w:left w:val="none" w:sz="0" w:space="0" w:color="auto"/>
        <w:bottom w:val="none" w:sz="0" w:space="0" w:color="auto"/>
        <w:right w:val="none" w:sz="0" w:space="0" w:color="auto"/>
      </w:divBdr>
    </w:div>
    <w:div w:id="1958563197">
      <w:bodyDiv w:val="1"/>
      <w:marLeft w:val="0"/>
      <w:marRight w:val="0"/>
      <w:marTop w:val="0"/>
      <w:marBottom w:val="0"/>
      <w:divBdr>
        <w:top w:val="none" w:sz="0" w:space="0" w:color="auto"/>
        <w:left w:val="none" w:sz="0" w:space="0" w:color="auto"/>
        <w:bottom w:val="none" w:sz="0" w:space="0" w:color="auto"/>
        <w:right w:val="none" w:sz="0" w:space="0" w:color="auto"/>
      </w:divBdr>
    </w:div>
    <w:div w:id="1972854928">
      <w:bodyDiv w:val="1"/>
      <w:marLeft w:val="0"/>
      <w:marRight w:val="0"/>
      <w:marTop w:val="0"/>
      <w:marBottom w:val="0"/>
      <w:divBdr>
        <w:top w:val="none" w:sz="0" w:space="0" w:color="auto"/>
        <w:left w:val="none" w:sz="0" w:space="0" w:color="auto"/>
        <w:bottom w:val="none" w:sz="0" w:space="0" w:color="auto"/>
        <w:right w:val="none" w:sz="0" w:space="0" w:color="auto"/>
      </w:divBdr>
    </w:div>
    <w:div w:id="1977371105">
      <w:bodyDiv w:val="1"/>
      <w:marLeft w:val="0"/>
      <w:marRight w:val="0"/>
      <w:marTop w:val="0"/>
      <w:marBottom w:val="0"/>
      <w:divBdr>
        <w:top w:val="none" w:sz="0" w:space="0" w:color="auto"/>
        <w:left w:val="none" w:sz="0" w:space="0" w:color="auto"/>
        <w:bottom w:val="none" w:sz="0" w:space="0" w:color="auto"/>
        <w:right w:val="none" w:sz="0" w:space="0" w:color="auto"/>
      </w:divBdr>
    </w:div>
    <w:div w:id="2002656171">
      <w:bodyDiv w:val="1"/>
      <w:marLeft w:val="0"/>
      <w:marRight w:val="0"/>
      <w:marTop w:val="0"/>
      <w:marBottom w:val="0"/>
      <w:divBdr>
        <w:top w:val="none" w:sz="0" w:space="0" w:color="auto"/>
        <w:left w:val="none" w:sz="0" w:space="0" w:color="auto"/>
        <w:bottom w:val="none" w:sz="0" w:space="0" w:color="auto"/>
        <w:right w:val="none" w:sz="0" w:space="0" w:color="auto"/>
      </w:divBdr>
    </w:div>
    <w:div w:id="2004115360">
      <w:bodyDiv w:val="1"/>
      <w:marLeft w:val="0"/>
      <w:marRight w:val="0"/>
      <w:marTop w:val="0"/>
      <w:marBottom w:val="0"/>
      <w:divBdr>
        <w:top w:val="none" w:sz="0" w:space="0" w:color="auto"/>
        <w:left w:val="none" w:sz="0" w:space="0" w:color="auto"/>
        <w:bottom w:val="none" w:sz="0" w:space="0" w:color="auto"/>
        <w:right w:val="none" w:sz="0" w:space="0" w:color="auto"/>
      </w:divBdr>
    </w:div>
    <w:div w:id="2014067771">
      <w:bodyDiv w:val="1"/>
      <w:marLeft w:val="0"/>
      <w:marRight w:val="0"/>
      <w:marTop w:val="0"/>
      <w:marBottom w:val="0"/>
      <w:divBdr>
        <w:top w:val="none" w:sz="0" w:space="0" w:color="auto"/>
        <w:left w:val="none" w:sz="0" w:space="0" w:color="auto"/>
        <w:bottom w:val="none" w:sz="0" w:space="0" w:color="auto"/>
        <w:right w:val="none" w:sz="0" w:space="0" w:color="auto"/>
      </w:divBdr>
    </w:div>
    <w:div w:id="2017265448">
      <w:bodyDiv w:val="1"/>
      <w:marLeft w:val="0"/>
      <w:marRight w:val="0"/>
      <w:marTop w:val="0"/>
      <w:marBottom w:val="0"/>
      <w:divBdr>
        <w:top w:val="none" w:sz="0" w:space="0" w:color="auto"/>
        <w:left w:val="none" w:sz="0" w:space="0" w:color="auto"/>
        <w:bottom w:val="none" w:sz="0" w:space="0" w:color="auto"/>
        <w:right w:val="none" w:sz="0" w:space="0" w:color="auto"/>
      </w:divBdr>
    </w:div>
    <w:div w:id="2020354639">
      <w:bodyDiv w:val="1"/>
      <w:marLeft w:val="0"/>
      <w:marRight w:val="0"/>
      <w:marTop w:val="0"/>
      <w:marBottom w:val="0"/>
      <w:divBdr>
        <w:top w:val="none" w:sz="0" w:space="0" w:color="auto"/>
        <w:left w:val="none" w:sz="0" w:space="0" w:color="auto"/>
        <w:bottom w:val="none" w:sz="0" w:space="0" w:color="auto"/>
        <w:right w:val="none" w:sz="0" w:space="0" w:color="auto"/>
      </w:divBdr>
    </w:div>
    <w:div w:id="2032217505">
      <w:bodyDiv w:val="1"/>
      <w:marLeft w:val="0"/>
      <w:marRight w:val="0"/>
      <w:marTop w:val="0"/>
      <w:marBottom w:val="0"/>
      <w:divBdr>
        <w:top w:val="none" w:sz="0" w:space="0" w:color="auto"/>
        <w:left w:val="none" w:sz="0" w:space="0" w:color="auto"/>
        <w:bottom w:val="none" w:sz="0" w:space="0" w:color="auto"/>
        <w:right w:val="none" w:sz="0" w:space="0" w:color="auto"/>
      </w:divBdr>
    </w:div>
    <w:div w:id="2044165357">
      <w:bodyDiv w:val="1"/>
      <w:marLeft w:val="0"/>
      <w:marRight w:val="0"/>
      <w:marTop w:val="0"/>
      <w:marBottom w:val="0"/>
      <w:divBdr>
        <w:top w:val="none" w:sz="0" w:space="0" w:color="auto"/>
        <w:left w:val="none" w:sz="0" w:space="0" w:color="auto"/>
        <w:bottom w:val="none" w:sz="0" w:space="0" w:color="auto"/>
        <w:right w:val="none" w:sz="0" w:space="0" w:color="auto"/>
      </w:divBdr>
    </w:div>
    <w:div w:id="2046059326">
      <w:bodyDiv w:val="1"/>
      <w:marLeft w:val="0"/>
      <w:marRight w:val="0"/>
      <w:marTop w:val="0"/>
      <w:marBottom w:val="0"/>
      <w:divBdr>
        <w:top w:val="none" w:sz="0" w:space="0" w:color="auto"/>
        <w:left w:val="none" w:sz="0" w:space="0" w:color="auto"/>
        <w:bottom w:val="none" w:sz="0" w:space="0" w:color="auto"/>
        <w:right w:val="none" w:sz="0" w:space="0" w:color="auto"/>
      </w:divBdr>
    </w:div>
    <w:div w:id="2054113287">
      <w:bodyDiv w:val="1"/>
      <w:marLeft w:val="0"/>
      <w:marRight w:val="0"/>
      <w:marTop w:val="0"/>
      <w:marBottom w:val="0"/>
      <w:divBdr>
        <w:top w:val="none" w:sz="0" w:space="0" w:color="auto"/>
        <w:left w:val="none" w:sz="0" w:space="0" w:color="auto"/>
        <w:bottom w:val="none" w:sz="0" w:space="0" w:color="auto"/>
        <w:right w:val="none" w:sz="0" w:space="0" w:color="auto"/>
      </w:divBdr>
    </w:div>
    <w:div w:id="2078476637">
      <w:bodyDiv w:val="1"/>
      <w:marLeft w:val="0"/>
      <w:marRight w:val="0"/>
      <w:marTop w:val="0"/>
      <w:marBottom w:val="0"/>
      <w:divBdr>
        <w:top w:val="none" w:sz="0" w:space="0" w:color="auto"/>
        <w:left w:val="none" w:sz="0" w:space="0" w:color="auto"/>
        <w:bottom w:val="none" w:sz="0" w:space="0" w:color="auto"/>
        <w:right w:val="none" w:sz="0" w:space="0" w:color="auto"/>
      </w:divBdr>
    </w:div>
    <w:div w:id="2081096270">
      <w:bodyDiv w:val="1"/>
      <w:marLeft w:val="0"/>
      <w:marRight w:val="0"/>
      <w:marTop w:val="0"/>
      <w:marBottom w:val="0"/>
      <w:divBdr>
        <w:top w:val="none" w:sz="0" w:space="0" w:color="auto"/>
        <w:left w:val="none" w:sz="0" w:space="0" w:color="auto"/>
        <w:bottom w:val="none" w:sz="0" w:space="0" w:color="auto"/>
        <w:right w:val="none" w:sz="0" w:space="0" w:color="auto"/>
      </w:divBdr>
    </w:div>
    <w:div w:id="2082829226">
      <w:bodyDiv w:val="1"/>
      <w:marLeft w:val="0"/>
      <w:marRight w:val="0"/>
      <w:marTop w:val="0"/>
      <w:marBottom w:val="0"/>
      <w:divBdr>
        <w:top w:val="none" w:sz="0" w:space="0" w:color="auto"/>
        <w:left w:val="none" w:sz="0" w:space="0" w:color="auto"/>
        <w:bottom w:val="none" w:sz="0" w:space="0" w:color="auto"/>
        <w:right w:val="none" w:sz="0" w:space="0" w:color="auto"/>
      </w:divBdr>
    </w:div>
    <w:div w:id="2101486988">
      <w:bodyDiv w:val="1"/>
      <w:marLeft w:val="0"/>
      <w:marRight w:val="0"/>
      <w:marTop w:val="0"/>
      <w:marBottom w:val="0"/>
      <w:divBdr>
        <w:top w:val="none" w:sz="0" w:space="0" w:color="auto"/>
        <w:left w:val="none" w:sz="0" w:space="0" w:color="auto"/>
        <w:bottom w:val="none" w:sz="0" w:space="0" w:color="auto"/>
        <w:right w:val="none" w:sz="0" w:space="0" w:color="auto"/>
      </w:divBdr>
    </w:div>
    <w:div w:id="2123723598">
      <w:bodyDiv w:val="1"/>
      <w:marLeft w:val="0"/>
      <w:marRight w:val="0"/>
      <w:marTop w:val="0"/>
      <w:marBottom w:val="0"/>
      <w:divBdr>
        <w:top w:val="none" w:sz="0" w:space="0" w:color="auto"/>
        <w:left w:val="none" w:sz="0" w:space="0" w:color="auto"/>
        <w:bottom w:val="none" w:sz="0" w:space="0" w:color="auto"/>
        <w:right w:val="none" w:sz="0" w:space="0" w:color="auto"/>
      </w:divBdr>
    </w:div>
    <w:div w:id="2127650304">
      <w:bodyDiv w:val="1"/>
      <w:marLeft w:val="0"/>
      <w:marRight w:val="0"/>
      <w:marTop w:val="0"/>
      <w:marBottom w:val="0"/>
      <w:divBdr>
        <w:top w:val="none" w:sz="0" w:space="0" w:color="auto"/>
        <w:left w:val="none" w:sz="0" w:space="0" w:color="auto"/>
        <w:bottom w:val="none" w:sz="0" w:space="0" w:color="auto"/>
        <w:right w:val="none" w:sz="0" w:space="0" w:color="auto"/>
      </w:divBdr>
    </w:div>
    <w:div w:id="2139839705">
      <w:bodyDiv w:val="1"/>
      <w:marLeft w:val="0"/>
      <w:marRight w:val="0"/>
      <w:marTop w:val="0"/>
      <w:marBottom w:val="0"/>
      <w:divBdr>
        <w:top w:val="none" w:sz="0" w:space="0" w:color="auto"/>
        <w:left w:val="none" w:sz="0" w:space="0" w:color="auto"/>
        <w:bottom w:val="none" w:sz="0" w:space="0" w:color="auto"/>
        <w:right w:val="none" w:sz="0" w:space="0" w:color="auto"/>
      </w:divBdr>
    </w:div>
    <w:div w:id="2140763087">
      <w:bodyDiv w:val="1"/>
      <w:marLeft w:val="0"/>
      <w:marRight w:val="0"/>
      <w:marTop w:val="0"/>
      <w:marBottom w:val="0"/>
      <w:divBdr>
        <w:top w:val="none" w:sz="0" w:space="0" w:color="auto"/>
        <w:left w:val="none" w:sz="0" w:space="0" w:color="auto"/>
        <w:bottom w:val="none" w:sz="0" w:space="0" w:color="auto"/>
        <w:right w:val="none" w:sz="0" w:space="0" w:color="auto"/>
      </w:divBdr>
    </w:div>
    <w:div w:id="214299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tiff"/><Relationship Id="rId18" Type="http://schemas.openxmlformats.org/officeDocument/2006/relationships/image" Target="media/image10.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tiff"/><Relationship Id="rId17" Type="http://schemas.openxmlformats.org/officeDocument/2006/relationships/image" Target="media/image9.tiff"/><Relationship Id="rId2" Type="http://schemas.openxmlformats.org/officeDocument/2006/relationships/numbering" Target="numbering.xml"/><Relationship Id="rId16" Type="http://schemas.openxmlformats.org/officeDocument/2006/relationships/image" Target="media/image8.tif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5" Type="http://schemas.openxmlformats.org/officeDocument/2006/relationships/image" Target="media/image7.tiff"/><Relationship Id="rId10" Type="http://schemas.openxmlformats.org/officeDocument/2006/relationships/image" Target="media/image2.tif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6.tif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Don17</b:Tag>
    <b:SourceType>JournalArticle</b:SourceType>
    <b:Guid>{E456ED4C-6ECD-4501-85D1-D928916689A3}</b:Guid>
    <b:Author>
      <b:Author>
        <b:NameList>
          <b:Person>
            <b:Last>Dongyang Wang</b:Last>
            <b:First>Dechun</b:First>
            <b:Middle>Ba, Kun Liu , Ming Hao, Yang Gao, Zhiyong Wu</b:Middle>
          </b:Person>
        </b:NameList>
      </b:Author>
    </b:Author>
    <b:Title>A Numerical Research of Herringbone Passive Mixer at Low Reynold Number Regime</b:Title>
    <b:Year>2017</b:Year>
    <b:RefOrder>7</b:RefOrder>
  </b:Source>
  <b:Source>
    <b:Tag>Val18</b:Tag>
    <b:SourceType>JournalArticle</b:SourceType>
    <b:Guid>{A530177F-40C1-425F-BBCD-8366849936E0}</b:Guid>
    <b:Author>
      <b:Author>
        <b:NameList>
          <b:Person>
            <b:Last>Valentin Khaydarov</b:Last>
            <b:First>Ekaterina</b:First>
            <b:Middle>S. Borovinskaya, Wladimir Reschetilowski</b:Middle>
          </b:Person>
        </b:NameList>
      </b:Author>
    </b:Author>
    <b:Title>Numerical and Experimental Investigations of a Micromixer with Chicane Mixing Geometry</b:Title>
    <b:Year>2018</b:Year>
    <b:Publisher>Appl. Sci.</b:Publisher>
    <b:Issue>8</b:Issue>
    <b:RefOrder>1</b:RefOrder>
  </b:Source>
  <b:Source>
    <b:Tag>Mub18</b:Tag>
    <b:SourceType>JournalArticle</b:SourceType>
    <b:Guid>{C7C19480-0BB7-4534-8F84-98F46AC10C5D}</b:Guid>
    <b:Author>
      <b:Author>
        <b:NameList>
          <b:Person>
            <b:Last>Mubashshir Ahmad Ansari</b:Last>
            <b:First>Kwang-Yong</b:First>
            <b:Middle>Kim and Sun Min Kim</b:Middle>
          </b:Person>
        </b:NameList>
      </b:Author>
    </b:Author>
    <b:Title>Numerical and Experimental Study on Mixing Performances of Simple and Vortex Micro T-Mixers</b:Title>
    <b:Year>2018</b:Year>
    <b:Publisher>Micromachines</b:Publisher>
    <b:Volume>9</b:Volume>
    <b:RefOrder>2</b:RefOrder>
  </b:Source>
  <b:Source>
    <b:Tag>JWW18</b:Tag>
    <b:SourceType>JournalArticle</b:SourceType>
    <b:Guid>{4D879F93-9E2C-4F7E-95DA-BD646758F148}</b:Guid>
    <b:Author>
      <b:Author>
        <b:NameList>
          <b:Person>
            <b:Last>J. W. Wu</b:Last>
            <b:First>H.</b:First>
            <b:Middle>M. Xia, Y. Y. Zhang, S. F. Zhao, P. Zhu, Z. P. Wang</b:Middle>
          </b:Person>
        </b:NameList>
      </b:Author>
    </b:Author>
    <b:Title>An efficient micromixer combining oscillatory flow and divergent circular chambers</b:Title>
    <b:Year>2018</b:Year>
    <b:Publisher>Microsystem Technologies</b:Publisher>
    <b:RefOrder>8</b:RefOrder>
  </b:Source>
  <b:Source>
    <b:Tag>Chi11</b:Tag>
    <b:SourceType>JournalArticle</b:SourceType>
    <b:Guid>{23AD60EE-0E2E-491F-96CA-94635344C6BC}</b:Guid>
    <b:Author>
      <b:Author>
        <b:NameList>
          <b:Person>
            <b:Last>Chia-Yen Lee</b:Last>
            <b:First>Chin-Lung</b:First>
            <b:Middle>Chang, Yao-Nan Wang and Lung-Ming Fu</b:Middle>
          </b:Person>
        </b:NameList>
      </b:Author>
    </b:Author>
    <b:Title>Microfluidic Mixing: A Review</b:Title>
    <b:JournalName>Int. J. Mol. Sci. </b:JournalName>
    <b:Year>2011</b:Year>
    <b:Pages>3263-3287</b:Pages>
    <b:Volume>12</b:Volume>
    <b:RefOrder>9</b:RefOrder>
  </b:Source>
  <b:Source>
    <b:Tag>RJC07</b:Tag>
    <b:SourceType>JournalArticle</b:SourceType>
    <b:Guid>{DC2B880A-E401-44CF-B14D-FDFE17E91343}</b:Guid>
    <b:Author>
      <b:Author>
        <b:NameList>
          <b:Person>
            <b:Last>Chang C.C.</b:Last>
            <b:First>Yang</b:First>
            <b:Middle>R. J.</b:Middle>
          </b:Person>
        </b:NameList>
      </b:Author>
    </b:Author>
    <b:Title>Electrokinetic mixing in microfluidic systems</b:Title>
    <b:Year>2007</b:Year>
    <b:JournalName>Microfluid Nanofluid</b:JournalName>
    <b:Pages>501-525</b:Pages>
    <b:Volume>3</b:Volume>
    <b:RefOrder>10</b:RefOrder>
  </b:Source>
  <b:Source>
    <b:Tag>Mal09</b:Tag>
    <b:SourceType>JournalArticle</b:SourceType>
    <b:Guid>{3D3044B7-25E3-4000-836B-B4D4574F81F3}</b:Guid>
    <b:Title>Serpantine microfluidic mixer made in LTCC</b:Title>
    <b:Year>2009</b:Year>
    <b:Volume>143</b:Volume>
    <b:Author>
      <b:Author>
        <b:NameList>
          <b:Person>
            <b:Last>Malecha k.</b:Last>
            <b:First>Golonka</b:First>
            <b:Middle>L., Baldyga J., Jasinska M., Sobieszuk P.</b:Middle>
          </b:Person>
        </b:NameList>
      </b:Author>
    </b:Author>
    <b:JournalName>Sensors and Actuators B</b:JournalName>
    <b:Pages>400-413</b:Pages>
    <b:RefOrder>11</b:RefOrder>
  </b:Source>
  <b:Source>
    <b:Tag>Par08</b:Tag>
    <b:SourceType>JournalArticle</b:SourceType>
    <b:Guid>{954A1A4E-13E4-4066-8844-B81616A3D67C}</b:Guid>
    <b:Author>
      <b:Author>
        <b:NameList>
          <b:Person>
            <b:Last>Park J.M.</b:Last>
            <b:First>Kim</b:First>
            <b:Middle>D.S., Kang T.G., kwon T.H.</b:Middle>
          </b:Person>
        </b:NameList>
      </b:Author>
    </b:Author>
    <b:Title>Improved serpentine laminating micromixer with enhanced local advection</b:Title>
    <b:Year>2008</b:Year>
    <b:Issue>4</b:Issue>
    <b:JournalName>Microfluidic Nanofluidic</b:JournalName>
    <b:Pages>513-523</b:Pages>
    <b:RefOrder>3</b:RefOrder>
  </b:Source>
  <b:Source>
    <b:Tag>Jeo09</b:Tag>
    <b:SourceType>JournalArticle</b:SourceType>
    <b:Guid>{DCCD0A61-70FE-439C-93CF-19A383F65458}</b:Guid>
    <b:Author>
      <b:Author>
        <b:NameList>
          <b:Person>
            <b:Last>Jeon W.</b:Last>
            <b:First>Shin</b:First>
            <b:Middle>C. B.</b:Middle>
          </b:Person>
        </b:NameList>
      </b:Author>
    </b:Author>
    <b:Title>Design and Simulation of passive mixing in microfludic systems with geometric variation</b:Title>
    <b:Year>2009</b:Year>
    <b:Volume>152</b:Volume>
    <b:JournalName>Chemical Engineering Journal</b:JournalName>
    <b:Pages>575-582</b:Pages>
    <b:RefOrder>12</b:RefOrder>
  </b:Source>
  <b:Source>
    <b:Tag>Placeholder1</b:Tag>
    <b:SourceType>JournalArticle</b:SourceType>
    <b:Guid>{AC3A470C-AADE-4EA9-A99D-DC4D797F3153}</b:Guid>
    <b:Author>
      <b:Author>
        <b:NameList>
          <b:Person>
            <b:Last>Nguyen N.</b:Last>
            <b:First>Wu</b:First>
            <b:Middle>Z.</b:Middle>
          </b:Person>
        </b:NameList>
      </b:Author>
    </b:Author>
    <b:Title>Micromixers—a review</b:Title>
    <b:JournalName>J. Micromech. Microeng.</b:JournalName>
    <b:Year>2005</b:Year>
    <b:Pages>1-16</b:Pages>
    <b:RefOrder>13</b:RefOrder>
  </b:Source>
  <b:Source>
    <b:Tag>Sch12</b:Tag>
    <b:SourceType>JournalArticle</b:SourceType>
    <b:Guid>{B6DBD9E5-F24B-459F-A1DD-B1C195806E8F}</b:Guid>
    <b:Author>
      <b:Author>
        <b:NameList>
          <b:Person>
            <b:Last>Scherr T.</b:Last>
            <b:First>Quitadamo</b:First>
            <b:Middle>C., Tesvich P., Park D. S., Tiersch T., Hayes D., Choi J., Nandakumar K., Monroe W. T.</b:Middle>
          </b:Person>
        </b:NameList>
      </b:Author>
    </b:Author>
    <b:Title>A planer microfludic mixer based on logarithmic spirals</b:Title>
    <b:Year>2012</b:Year>
    <b:Volume>22</b:Volume>
    <b:JournalName>J. Micromech. Microeng. </b:JournalName>
    <b:Pages>1-10</b:Pages>
    <b:RefOrder>14</b:RefOrder>
  </b:Source>
  <b:Source>
    <b:Tag>Ala15</b:Tag>
    <b:SourceType>JournalArticle</b:SourceType>
    <b:Guid>{0041E217-D406-4CA4-8910-88E80D198E81}</b:Guid>
    <b:Title>Mixing performance of a planer micromixer with circular obstructions in a curved microchannel</b:Title>
    <b:Year>2015</b:Year>
    <b:Issue>92</b:Issue>
    <b:Author>
      <b:Author>
        <b:NameList>
          <b:Person>
            <b:Last>Alam A.</b:Last>
            <b:First>Afzal</b:First>
            <b:Middle>A., Kim K. Y.</b:Middle>
          </b:Person>
        </b:NameList>
      </b:Author>
    </b:Author>
    <b:JournalName> Chemical Engineering Research and Design</b:JournalName>
    <b:Pages>423-434</b:Pages>
    <b:RefOrder>15</b:RefOrder>
  </b:Source>
  <b:Source>
    <b:Tag>Lee15</b:Tag>
    <b:SourceType>JournalArticle</b:SourceType>
    <b:Guid>{19D09CB8-58F7-4EA7-A276-0069FECD2D8C}</b:Guid>
    <b:Author>
      <b:Author>
        <b:NameList>
          <b:Person>
            <b:Last>Lee C. Y.</b:Last>
            <b:First>Wang</b:First>
            <b:Middle>W. T., Fu L. M.</b:Middle>
          </b:Person>
        </b:NameList>
      </b:Author>
    </b:Author>
    <b:Title>Passive Mixers in Microfluidic Systems: A Review</b:Title>
    <b:Year>2015</b:Year>
    <b:Volume>6</b:Volume>
    <b:JournalName>Micromachines</b:JournalName>
    <b:RefOrder>16</b:RefOrder>
  </b:Source>
  <b:Source>
    <b:Tag>Kev15</b:Tag>
    <b:SourceType>JournalArticle</b:SourceType>
    <b:Guid>{DD3CD755-62CC-43C4-9B31-D6B5158A7C08}</b:Guid>
    <b:Author>
      <b:Author>
        <b:NameList>
          <b:Person>
            <b:Last>Fan</b:Last>
            <b:First>Kevin</b:First>
            <b:Middle>Ward and Z Hugh</b:Middle>
          </b:Person>
        </b:NameList>
      </b:Author>
    </b:Author>
    <b:Title>Mixing in microfluidic devices and enhancement methods</b:Title>
    <b:Year>2015</b:Year>
    <b:Publisher>J. Micromech. Microeng. </b:Publisher>
    <b:Issue>25</b:Issue>
    <b:RefOrder>17</b:RefOrder>
  </b:Source>
  <b:Source>
    <b:Tag>Suh10</b:Tag>
    <b:SourceType>JournalArticle</b:SourceType>
    <b:Guid>{6A6C6ED9-B755-4DF7-88E3-DBA2F98E73B8}</b:Guid>
    <b:Author>
      <b:Author>
        <b:NameList>
          <b:Person>
            <b:Last>Suh Y. K.</b:Last>
            <b:First>Kang</b:First>
            <b:Middle>S.</b:Middle>
          </b:Person>
        </b:NameList>
      </b:Author>
    </b:Author>
    <b:Title>A review on mixing in microfluidics</b:Title>
    <b:Year>2010</b:Year>
    <b:Volume>1</b:Volume>
    <b:JournalName>Micromachines</b:JournalName>
    <b:Pages>82-111</b:Pages>
    <b:RefOrder>18</b:RefOrder>
  </b:Source>
  <b:Source>
    <b:Tag>Hes08</b:Tag>
    <b:SourceType>JournalArticle</b:SourceType>
    <b:Guid>{F25BDEB2-2665-4A88-8ED0-EEBB53605B92}</b:Guid>
    <b:Author>
      <b:Author>
        <b:NameList>
          <b:Person>
            <b:Last>Hessel V.</b:Last>
            <b:First>Löwe</b:First>
            <b:Middle>H., Schönfeld F.</b:Middle>
          </b:Person>
        </b:NameList>
      </b:Author>
    </b:Author>
    <b:Title>Micromixers—a review on passive and active mixing principles</b:Title>
    <b:Year>2008</b:Year>
    <b:Volume>60</b:Volume>
    <b:JournalName>Chemical Engineering Science</b:JournalName>
    <b:Pages>2479-2501</b:Pages>
    <b:RefOrder>19</b:RefOrder>
  </b:Source>
  <b:Source>
    <b:Tag>Placeholder2</b:Tag>
    <b:SourceType>JournalArticle</b:SourceType>
    <b:Guid>{40CEE8DF-E8D5-44E2-B3DF-67014A780911}</b:Guid>
    <b:Author>
      <b:Author>
        <b:NameList>
          <b:Person>
            <b:Last>Lee C.</b:Last>
            <b:First>Chang</b:First>
            <b:Middle>C., Wang Y., Fu L.</b:Middle>
          </b:Person>
        </b:NameList>
      </b:Author>
    </b:Author>
    <b:Title>Microfluidic Mixing: A Review</b:Title>
    <b:Year>2011</b:Year>
    <b:Volume>12</b:Volume>
    <b:JournalName>Int. J. Mol. Sci.</b:JournalName>
    <b:Pages>3263-3287</b:Pages>
    <b:RefOrder>20</b:RefOrder>
  </b:Source>
  <b:Source>
    <b:Tag>Nam05</b:Tag>
    <b:SourceType>JournalArticle</b:SourceType>
    <b:Guid>{76E243EB-98D3-4255-8CA0-481D1BAD52E6}</b:Guid>
    <b:Author>
      <b:Author>
        <b:NameList>
          <b:Person>
            <b:Last>Nam-Trung Nguyen</b:Last>
            <b:First>Zhigang</b:First>
            <b:Middle>Wu</b:Middle>
          </b:Person>
        </b:NameList>
      </b:Author>
    </b:Author>
    <b:Title>Micromixers—a review</b:Title>
    <b:Year>2005</b:Year>
    <b:Pages>J. Micromech. Microeng.</b:Pages>
    <b:Volume>15</b:Volume>
    <b:RefOrder>21</b:RefOrder>
  </b:Source>
  <b:Source>
    <b:Tag>Lee16</b:Tag>
    <b:SourceType>JournalArticle</b:SourceType>
    <b:Guid>{51AF99CB-F707-498E-AE1F-30C0BCBFA33C}</b:Guid>
    <b:Author>
      <b:Author>
        <b:NameList>
          <b:Person>
            <b:Last>Lee C. Y.</b:Last>
            <b:First>Wang</b:First>
            <b:Middle>W. T., Liu C. C., Fu L. M.</b:Middle>
          </b:Person>
        </b:NameList>
      </b:Author>
    </b:Author>
    <b:Title>Passive mixers in microfluidic systems: A review</b:Title>
    <b:Year>2016</b:Year>
    <b:Volume>288</b:Volume>
    <b:JournalName>Chemical Engineering Journal</b:JournalName>
    <b:Pages>146-160</b:Pages>
    <b:RefOrder>22</b:RefOrder>
  </b:Source>
  <b:Source>
    <b:Tag>YSC12</b:Tag>
    <b:SourceType>JournalArticle</b:SourceType>
    <b:Guid>{E40258BE-E86D-446E-A699-5EC09C8EBFF3}</b:Guid>
    <b:Author>
      <b:Author>
        <b:NameList>
          <b:Person>
            <b:Last>Chen J. J.</b:Last>
            <b:First>Shie</b:First>
            <b:Middle>Y. S.</b:Middle>
          </b:Person>
        </b:NameList>
      </b:Author>
    </b:Author>
    <b:Title>Interfacial configurations and mixing performances of fluids in staggered curved-channel micromixers</b:Title>
    <b:Year>2012</b:Year>
    <b:JournalName>Microsyst Technol</b:JournalName>
    <b:Pages>1823-1833</b:Pages>
    <b:Volume>18</b:Volume>
    <b:RefOrder>23</b:RefOrder>
  </b:Source>
  <b:Source>
    <b:Tag>Hos</b:Tag>
    <b:SourceType>JournalArticle</b:SourceType>
    <b:Guid>{4B64A5F6-56C4-4F8D-91E9-DE567AED1D97}</b:Guid>
    <b:Author>
      <b:Author>
        <b:NameList>
          <b:Person>
            <b:Last>Hossain S.</b:Last>
            <b:First>Kim</b:First>
            <b:Middle>K. Y.</b:Middle>
          </b:Person>
        </b:NameList>
      </b:Author>
    </b:Author>
    <b:Title>Mixing analysis in a three-dimensional serpentine split-and-recombine micromixer</b:Title>
    <b:Volume>100</b:Volume>
    <b:JournalName>Chemical Engineering Research and Design</b:JournalName>
    <b:Pages>95-103</b:Pages>
    <b:Year>2015</b:Year>
    <b:RefOrder>24</b:RefOrder>
  </b:Source>
  <b:Source>
    <b:Tag>DEr</b:Tag>
    <b:SourceType>JournalArticle</b:SourceType>
    <b:Guid>{51AADC97-3336-4F80-B155-74EC5F1C5718}</b:Guid>
    <b:Author>
      <b:Author>
        <b:NameList>
          <b:Person>
            <b:Last>D.</b:Last>
            <b:First>Erickson</b:First>
          </b:Person>
        </b:NameList>
      </b:Author>
    </b:Author>
    <b:Title>Toward numerical prototyping of labs-on-chip: modeling for integrated microfluidic devices</b:Title>
    <b:Issue>1</b:Issue>
    <b:JournalName>Microfluidic Nanofluidic</b:JournalName>
    <b:Pages>301-318</b:Pages>
    <b:Year>2005</b:Year>
    <b:RefOrder>25</b:RefOrder>
  </b:Source>
  <b:Source>
    <b:Tag>Har05</b:Tag>
    <b:SourceType>JournalArticle</b:SourceType>
    <b:Guid>{01B98587-298C-4A21-8609-6C5E0D34E8B5}</b:Guid>
    <b:Author>
      <b:Author>
        <b:NameList>
          <b:Person>
            <b:Last>Hardt S.</b:Last>
            <b:First>Drese</b:First>
            <b:Middle>K. S., Hessel V., Schonfeld F.</b:Middle>
          </b:Person>
        </b:NameList>
      </b:Author>
    </b:Author>
    <b:Title>Passive micromixers for applications in the microreactor and μTAS fields, Microfluidic Nanofluidic</b:Title>
    <b:Year>2005</b:Year>
    <b:JournalName>Microfluidic Nanofluidic</b:JournalName>
    <b:Pages>108-118</b:Pages>
    <b:Volume>1</b:Volume>
    <b:RefOrder>26</b:RefOrder>
  </b:Source>
  <b:Source>
    <b:Tag>Man05</b:Tag>
    <b:SourceType>JournalArticle</b:SourceType>
    <b:Guid>{8B827744-EFE1-4E85-B848-2E1C709A6048}</b:Guid>
    <b:Author>
      <b:Author>
        <b:NameList>
          <b:Person>
            <b:Last>Mansur E. A.</b:Last>
            <b:First>Mingxing</b:First>
            <b:Middle>Y. E., Yundong W., Youyuan D.</b:Middle>
          </b:Person>
        </b:NameList>
      </b:Author>
    </b:Author>
    <b:Title>A state-of-the-art Review of Mixing in Microfluidic Mixers</b:Title>
    <b:Year>2005</b:Year>
    <b:Volume>4</b:Volume>
    <b:Issue>16</b:Issue>
    <b:JournalName>Chinese Journal of Chemical Engineering</b:JournalName>
    <b:Pages>503-516</b:Pages>
    <b:RefOrder>27</b:RefOrder>
  </b:Source>
  <b:Source>
    <b:Tag>Lee08</b:Tag>
    <b:SourceType>JournalArticle</b:SourceType>
    <b:Guid>{E0A8BFF4-1B56-4362-A46D-CA521B7AD502}</b:Guid>
    <b:Author>
      <b:Author>
        <b:NameList>
          <b:Person>
            <b:Last>Lee S. W.</b:Last>
            <b:First>Lee</b:First>
            <b:Middle>S. S.</b:Middle>
          </b:Person>
        </b:NameList>
      </b:Author>
    </b:Author>
    <b:Title>Rotation effect in split and recombination micromixing</b:Title>
    <b:Year>2008</b:Year>
    <b:Volume>29</b:Volume>
    <b:JournalName>Sensors and Actuators</b:JournalName>
    <b:Pages>364-371</b:Pages>
    <b:RefOrder>28</b:RefOrder>
  </b:Source>
  <b:Source>
    <b:Tag>SHa06</b:Tag>
    <b:SourceType>JournalArticle</b:SourceType>
    <b:Guid>{D182ABCC-6416-458C-817F-59E798EAD55F}</b:Guid>
    <b:Author>
      <b:Author>
        <b:NameList>
          <b:Person>
            <b:Last>Hardt S.</b:Last>
            <b:First>Pennemann</b:First>
            <b:Middle>H., Schonfeld F.</b:Middle>
          </b:Person>
        </b:NameList>
      </b:Author>
    </b:Author>
    <b:Title>Theoretical and experimental characterization of a low-Reynolds number split-and-recombine mixer</b:Title>
    <b:Year>2006</b:Year>
    <b:Volume>2</b:Volume>
    <b:JournalName>Microfluid Nanofluid</b:JournalName>
    <b:Pages>237-248</b:Pages>
    <b:RefOrder>29</b:RefOrder>
  </b:Source>
  <b:Source>
    <b:Tag>WFa09</b:Tag>
    <b:SourceType>JournalArticle</b:SourceType>
    <b:Guid>{6C0B99DB-CFAF-4206-8787-77D815A0D8D9}</b:Guid>
    <b:Author>
      <b:Author>
        <b:NameList>
          <b:Person>
            <b:Last>Fang W.</b:Last>
            <b:First>Yang</b:First>
            <b:Middle>J.</b:Middle>
          </b:Person>
        </b:NameList>
      </b:Author>
    </b:Author>
    <b:Title>A novel microreactor with 3D rotating flow to boost fluid reaction and mixing of viscous fluids</b:Title>
    <b:Year>2009</b:Year>
    <b:Pages>629–642</b:Pages>
    <b:Volume>140</b:Volume>
    <b:JournalName>Sensors and Actuators B</b:JournalName>
    <b:RefOrder>30</b:RefOrder>
  </b:Source>
  <b:Source>
    <b:Tag>Zha12</b:Tag>
    <b:SourceType>JournalArticle</b:SourceType>
    <b:Guid>{7FF24549-9F8E-484A-9915-A3A3A3AC8906}</b:Guid>
    <b:Title>Design and simulation of passive micromixers based on capillary</b:Title>
    <b:Year>2012</b:Year>
    <b:Author>
      <b:Author>
        <b:NameList>
          <b:Person>
            <b:Last>Zhang Y.</b:Last>
            <b:First>Hu</b:First>
            <b:Middle>and Wu H.</b:Middle>
          </b:Person>
        </b:NameList>
      </b:Author>
    </b:Author>
    <b:JournalName>Microfluid Nanofluid</b:JournalName>
    <b:Volume>13</b:Volume>
    <b:Pages>809-818</b:Pages>
    <b:RefOrder>31</b:RefOrder>
  </b:Source>
  <b:Source>
    <b:Tag>Vla16</b:Tag>
    <b:SourceType>JournalArticle</b:SourceType>
    <b:Guid>{B08F1A0D-2E6A-4B74-93DC-0C0D49B6A8ED}</b:Guid>
    <b:Author>
      <b:Author>
        <b:NameList>
          <b:Person>
            <b:Last>Vladimir Viktorov</b:Last>
            <b:First>Carmen</b:First>
            <b:Middle>Visconte, Md Readul Mahmud</b:Middle>
          </b:Person>
        </b:NameList>
      </b:Author>
    </b:Author>
    <b:Title>Analysis of a Novel Y-Y Micromixer for Mixing at a Wide Range of Reynolds Numbers</b:Title>
    <b:JournalName>Journal of Fluids Engineering</b:JournalName>
    <b:Year>2016</b:Year>
    <b:Pages>091201-1</b:Pages>
    <b:Volume>138</b:Volume>
    <b:RefOrder>32</b:RefOrder>
  </b:Source>
  <b:Source>
    <b:Tag>Gru09</b:Tag>
    <b:SourceType>JournalArticle</b:SourceType>
    <b:Guid>{40843313-BA57-433A-AB31-5269C614A342}</b:Guid>
    <b:Author>
      <b:Author>
        <b:NameList>
          <b:Person>
            <b:Last>Grundemann</b:Last>
            <b:First>L.,</b:First>
            <b:Middle>Fischer, N., &amp; Scholl, S.</b:Middle>
          </b:Person>
        </b:NameList>
      </b:Author>
    </b:Author>
    <b:Title>From macro batch to micro-conti manufacturing: A new ecofriendly production process for writing ink employing micro-process engineering</b:Title>
    <b:JournalName>Chemical Engineering &amp; amp; Technology</b:JournalName>
    <b:Year>2009</b:Year>
    <b:Pages>1748–1756.</b:Pages>
    <b:Volume>32</b:Volume>
    <b:Issue>11</b:Issue>
    <b:RefOrder>33</b:RefOrder>
  </b:Source>
  <b:Source>
    <b:Tag>Lau14</b:Tag>
    <b:SourceType>JournalArticle</b:SourceType>
    <b:Guid>{0FCA961B-33E2-4D14-96C6-FF2BD420442E}</b:Guid>
    <b:Author>
      <b:Author>
        <b:NameList>
          <b:Person>
            <b:Last>Laura Grundemann</b:Last>
            <b:First>Stephan</b:First>
            <b:Middle>Scholl</b:Middle>
          </b:Person>
        </b:NameList>
      </b:Author>
    </b:Author>
    <b:Title>Ecological and Economic Assessment of Micro-/Milli-Continuous Campaign Manufacturing: The Case of Writing Ink</b:Title>
    <b:JournalName>Processes</b:JournalName>
    <b:Year>2014</b:Year>
    <b:Pages>238-264</b:Pages>
    <b:Volume>2</b:Volume>
    <b:RefOrder>34</b:RefOrder>
  </b:Source>
  <b:Source>
    <b:Tag>Vik13</b:Tag>
    <b:SourceType>JournalArticle</b:SourceType>
    <b:Guid>{F7E8D15D-2025-4FD4-BB0C-FD851B5BA365}</b:Guid>
    <b:Author>
      <b:Author>
        <b:NameList>
          <b:Person>
            <b:Last>Viktorov V.</b:Last>
            <b:First>Nimafar</b:First>
            <b:Middle>M.</b:Middle>
          </b:Person>
        </b:NameList>
      </b:Author>
    </b:Author>
    <b:Title>A novel generation of 3D SAR-based passive micromixer: efficient mixing and low pressure drop at a low Reynolds number</b:Title>
    <b:Year>2013</b:Year>
    <b:Publisher>Micromech. Microeng</b:Publisher>
    <b:Volume>23</b:Volume>
    <b:Pages>1-13</b:Pages>
    <b:RefOrder>35</b:RefOrder>
  </b:Source>
  <b:Source>
    <b:Tag>Che09</b:Tag>
    <b:SourceType>JournalArticle</b:SourceType>
    <b:Guid>{C7659BED-2FE1-4D7E-BE84-FAA432487699}</b:Guid>
    <b:Author>
      <b:Author>
        <b:NameList>
          <b:Person>
            <b:Last>Chen</b:Last>
            <b:First>Z.,</b:First>
            <b:Middle>Bown, M. R., O’Sullivan, B., MacInnes, J. M., Allen,R. W. K., Mulder, M., &amp; Oever, V. R.</b:Middle>
          </b:Person>
        </b:NameList>
      </b:Author>
    </b:Author>
    <b:Title>Performance analysis of a folding flow micromixer</b:Title>
    <b:JournalName>Microfluidics and Nanofluidics</b:JournalName>
    <b:Year>2009</b:Year>
    <b:Pages>763-774</b:Pages>
    <b:Volume>6</b:Volume>
    <b:RefOrder>36</b:RefOrder>
  </b:Source>
  <b:Source>
    <b:Tag>Vla</b:Tag>
    <b:SourceType>JournalArticle</b:SourceType>
    <b:Guid>{8A76FB1C-C415-4535-9679-63B63E86AE6A}</b:Guid>
    <b:Author>
      <b:Author>
        <b:NameList>
          <b:Person>
            <b:Last>Vladimir Viktorov</b:Last>
            <b:First>Md</b:First>
            <b:Middle>Readul Mahmud and Carmen Visconte</b:Middle>
          </b:Person>
        </b:NameList>
      </b:Author>
    </b:Author>
    <b:Title>Design and Characterization of a New H-C Passive Micromixer up to Reynolds number 100</b:Title>
    <b:JournalName>Chemical Engineering Research and Design</b:JournalName>
    <b:Year>2016</b:Year>
    <b:Volume>108</b:Volume>
    <b:RefOrder>37</b:RefOrder>
  </b:Source>
  <b:Source>
    <b:Tag>DuT10</b:Tag>
    <b:SourceType>JournalArticle</b:SourceType>
    <b:Guid>{6DE138C6-D1C5-4C45-AAB2-B7C1D23D2E48}</b:Guid>
    <b:Author>
      <b:Author>
        <b:NameList>
          <b:Person>
            <b:Last>Du T.</b:Last>
            <b:First>Zhang</b:First>
            <b:Middle>Z., Yim C., Lin M., Cao X.</b:Middle>
          </b:Person>
        </b:NameList>
      </b:Author>
    </b:Author>
    <b:Title>Evaluation of Floor-grooved Micromixers Using Concentration-channel Length Profiles</b:Title>
    <b:Year>2010</b:Year>
    <b:Volume>1</b:Volume>
    <b:JournalName>Micromachines</b:JournalName>
    <b:Pages>19-33</b:Pages>
    <b:RefOrder>38</b:RefOrder>
  </b:Source>
  <b:Source>
    <b:Tag>Ala13</b:Tag>
    <b:SourceType>JournalArticle</b:SourceType>
    <b:Guid>{648F9BB2-E4D9-4943-9B89-74D4CA8C802F}</b:Guid>
    <b:Author>
      <b:Author>
        <b:NameList>
          <b:Person>
            <b:Last>Alam A.</b:Last>
            <b:First>Kim</b:First>
            <b:Middle>K.</b:Middle>
          </b:Person>
        </b:NameList>
      </b:Author>
    </b:Author>
    <b:Title>Mixing performance of a planar micromixer with circular chambers and crossing constriction channels</b:Title>
    <b:Year>2013</b:Year>
    <b:Volume>176</b:Volume>
    <b:JournalName>Sensors and Actuators B: Chemical</b:JournalName>
    <b:Pages>639-352</b:Pages>
    <b:RefOrder>5</b:RefOrder>
  </b:Source>
  <b:Source>
    <b:Tag>Zam15</b:Tag>
    <b:SourceType>JournalArticle</b:SourceType>
    <b:Guid>{9F770B3E-34CB-4C46-9E14-5C3644CE350E}</b:Guid>
    <b:Author>
      <b:Author>
        <b:NameList>
          <b:Person>
            <b:Last>Zambaux J. A.</b:Last>
            <b:First>Harion</b:First>
            <b:Middle>J. L., Russeil S., Bouvier P.</b:Middle>
          </b:Person>
        </b:NameList>
      </b:Author>
    </b:Author>
    <b:Title>Combining two orthgonal secondary flows to enhance the mixing in a annular duct</b:Title>
    <b:Year>2015</b:Year>
    <b:JournalName>ChemE</b:JournalName>
    <b:Pages>702-713</b:Pages>
    <b:Volume>94</b:Volume>
    <b:RefOrder>39</b:RefOrder>
  </b:Source>
  <b:Source>
    <b:Tag>Vla15</b:Tag>
    <b:SourceType>JournalArticle</b:SourceType>
    <b:Guid>{38ACD128-3710-4505-8AA0-797355F1FB46}</b:Guid>
    <b:Author>
      <b:Author>
        <b:NameList>
          <b:Person>
            <b:Last>Vladimir Viktorov</b:Last>
            <b:First>Md</b:First>
            <b:Middle>Readul Mahmud and Carmen Visconte</b:Middle>
          </b:Person>
        </b:NameList>
      </b:Author>
    </b:Author>
    <b:Title>Numerical study of fluid mixing at different inlet flow-rate ratios in Tear-drop and Chain micromixers compared to a new H-C passive micromixer</b:Title>
    <b:Year>2016</b:Year>
    <b:Publisher>ENGINEERING APPLICATIONS OF COMPUTATIONAL FLUID MECHANICS</b:Publisher>
    <b:Volume>10</b:Volume>
    <b:Issue>1</b:Issue>
    <b:Pages>183-193</b:Pages>
    <b:RefOrder>40</b:RefOrder>
  </b:Source>
  <b:Source>
    <b:Tag>Sol14</b:Tag>
    <b:SourceType>JournalArticle</b:SourceType>
    <b:Guid>{7C0DADD1-8AD0-4627-B1F6-56438E3452E0}</b:Guid>
    <b:Title>Numerical investigation of mixing performance in microchannel T-junction with wavy structure</b:Title>
    <b:Year>2014</b:Year>
    <b:Volume>96</b:Volume>
    <b:Author>
      <b:Author>
        <b:NameList>
          <b:Person>
            <b:Last>Solehatia N.</b:Last>
            <b:First>Baea</b:First>
            <b:Middle>J., Sasmitob A. P.</b:Middle>
          </b:Person>
        </b:NameList>
      </b:Author>
    </b:Author>
    <b:JournalName>Computers &amp; Fluids</b:JournalName>
    <b:Pages>10-19</b:Pages>
    <b:RefOrder>4</b:RefOrder>
  </b:Source>
  <b:Source>
    <b:Tag>Koc06</b:Tag>
    <b:SourceType>JournalArticle</b:SourceType>
    <b:Guid>{760BAB79-EEAE-4B50-94F7-55197798C04F}</b:Guid>
    <b:Author>
      <b:Author>
        <b:NameList>
          <b:Person>
            <b:Last>Kockmann N.</b:Last>
            <b:First>Kiefer</b:First>
            <b:Middle>T., Engler M., Woias P.</b:Middle>
          </b:Person>
        </b:NameList>
      </b:Author>
    </b:Author>
    <b:Title>Convective mixing and chemical reactions in microchannels with high flow rates</b:Title>
    <b:Year>2006</b:Year>
    <b:Volume>117</b:Volume>
    <b:JournalName>Sensors and Actuators B: Chemical</b:JournalName>
    <b:Pages>495-508</b:Pages>
    <b:RefOrder>6</b:RefOrder>
  </b:Source>
  <b:Source>
    <b:Tag>Vla151</b:Tag>
    <b:SourceType>JournalArticle</b:SourceType>
    <b:Guid>{EE5820E4-1F37-4DD1-BE8E-C09F29A57B50}</b:Guid>
    <b:Author>
      <b:Author>
        <b:NameList>
          <b:Person>
            <b:Last>Viktorov</b:Last>
            <b:First>Vladimir</b:First>
          </b:Person>
          <b:Person>
            <b:Last>Mahmud</b:Last>
            <b:First>Md</b:First>
            <b:Middle>Readul</b:Middle>
          </b:Person>
          <b:Person>
            <b:Last>Visconte</b:Last>
            <b:First>Carmen</b:First>
          </b:Person>
        </b:NameList>
      </b:Author>
    </b:Author>
    <b:Title>Numerical study of fluid mixing at different inlet flow-rate ratios in Tear-drop and Chain micromixers compared to a new H-C passive micromixer</b:Title>
    <b:Year>2016</b:Year>
    <b:Publisher>ENGINEERING APPLICATIONS OF COMPUTATIONAL FLUID MECHANICS</b:Publisher>
    <b:Volume>10</b:Volume>
    <b:Issue>1</b:Issue>
    <b:Pages>183-193</b:Pages>
    <b:RefOrder>41</b:RefOrder>
  </b:Source>
</b:Sources>
</file>

<file path=customXml/itemProps1.xml><?xml version="1.0" encoding="utf-8"?>
<ds:datastoreItem xmlns:ds="http://schemas.openxmlformats.org/officeDocument/2006/customXml" ds:itemID="{FC31C1D1-F69B-4DE1-92DF-52F165E85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3780</Characters>
  <Application>Microsoft Office Word</Application>
  <DocSecurity>0</DocSecurity>
  <Lines>31</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Dr. Md. Readul Mahmud</cp:lastModifiedBy>
  <cp:revision>2</cp:revision>
  <cp:lastPrinted>2015-05-12T18:31:00Z</cp:lastPrinted>
  <dcterms:created xsi:type="dcterms:W3CDTF">2019-05-31T06:17:00Z</dcterms:created>
  <dcterms:modified xsi:type="dcterms:W3CDTF">2019-05-31T06:17:00Z</dcterms:modified>
</cp:coreProperties>
</file>