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AB25D3" w:rsidRPr="00DE0019" w:rsidRDefault="00AB25D3" w:rsidP="00AB25D3">
      <w:pPr>
        <w:snapToGrid w:val="0"/>
        <w:spacing w:after="360"/>
        <w:jc w:val="center"/>
        <w:rPr>
          <w:rFonts w:asciiTheme="minorHAnsi" w:eastAsia="MS PGothic" w:hAnsiTheme="minorHAnsi"/>
          <w:b/>
          <w:bCs/>
          <w:sz w:val="28"/>
          <w:szCs w:val="28"/>
          <w:lang w:val="en-US" w:eastAsia="ko-KR"/>
        </w:rPr>
      </w:pPr>
      <w:r w:rsidRPr="00000D01">
        <w:rPr>
          <w:rFonts w:asciiTheme="minorHAnsi" w:eastAsia="MS PGothic" w:hAnsiTheme="minorHAnsi"/>
          <w:b/>
          <w:bCs/>
          <w:sz w:val="28"/>
          <w:szCs w:val="28"/>
          <w:lang w:val="en-US"/>
        </w:rPr>
        <w:t xml:space="preserve">Bioinformatic approaches reveal the impact of major factors of the environmental metagenome extraction protocol </w:t>
      </w:r>
      <w:r w:rsidRPr="00DE0019">
        <w:rPr>
          <w:rFonts w:asciiTheme="minorHAnsi" w:eastAsia="MS PGothic" w:hAnsiTheme="minorHAnsi"/>
          <w:b/>
          <w:bCs/>
          <w:sz w:val="28"/>
          <w:szCs w:val="28"/>
          <w:lang w:val="en-US"/>
        </w:rPr>
        <w:t xml:space="preserve"> </w:t>
      </w:r>
    </w:p>
    <w:p w:rsidR="00AB25D3" w:rsidRPr="00DE0019" w:rsidRDefault="00AB25D3" w:rsidP="00AB25D3">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Ji-Min Park</w:t>
      </w:r>
      <w:r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Sung-Min Won</w:t>
      </w:r>
      <w:r>
        <w:rPr>
          <w:rFonts w:eastAsia="SimSun"/>
          <w:color w:val="000000"/>
          <w:vertAlign w:val="superscript"/>
          <w:lang w:val="en-US" w:eastAsia="zh-CN"/>
        </w:rPr>
        <w:t>1</w:t>
      </w:r>
      <w:r w:rsidR="00723A96">
        <w:rPr>
          <w:rFonts w:asciiTheme="minorHAnsi" w:eastAsia="SimSun" w:hAnsiTheme="minorHAnsi"/>
          <w:color w:val="000000"/>
          <w:sz w:val="24"/>
          <w:szCs w:val="24"/>
          <w:lang w:val="en-US" w:eastAsia="zh-CN"/>
        </w:rPr>
        <w:t>, In-</w:t>
      </w:r>
      <w:proofErr w:type="spellStart"/>
      <w:r w:rsidR="00723A96">
        <w:rPr>
          <w:rFonts w:asciiTheme="minorHAnsi" w:eastAsia="SimSun" w:hAnsiTheme="minorHAnsi"/>
          <w:color w:val="000000"/>
          <w:sz w:val="24"/>
          <w:szCs w:val="24"/>
          <w:lang w:val="en-US" w:eastAsia="zh-CN"/>
        </w:rPr>
        <w:t>G</w:t>
      </w:r>
      <w:r>
        <w:rPr>
          <w:rFonts w:asciiTheme="minorHAnsi" w:eastAsia="SimSun" w:hAnsiTheme="minorHAnsi"/>
          <w:color w:val="000000"/>
          <w:sz w:val="24"/>
          <w:szCs w:val="24"/>
          <w:lang w:val="en-US" w:eastAsia="zh-CN"/>
        </w:rPr>
        <w:t>yu</w:t>
      </w:r>
      <w:proofErr w:type="spellEnd"/>
      <w:r>
        <w:rPr>
          <w:rFonts w:asciiTheme="minorHAnsi" w:eastAsia="SimSun" w:hAnsiTheme="minorHAnsi"/>
          <w:color w:val="000000"/>
          <w:sz w:val="24"/>
          <w:szCs w:val="24"/>
          <w:lang w:val="en-US" w:eastAsia="zh-CN"/>
        </w:rPr>
        <w:t xml:space="preserve"> Kim</w:t>
      </w:r>
      <w:r>
        <w:rPr>
          <w:rFonts w:eastAsia="SimSun"/>
          <w:color w:val="000000"/>
          <w:vertAlign w:val="superscript"/>
          <w:lang w:val="en-US" w:eastAsia="zh-CN"/>
        </w:rPr>
        <w:t>1</w:t>
      </w:r>
      <w:r>
        <w:rPr>
          <w:rFonts w:eastAsia="SimSun"/>
          <w:color w:val="000000"/>
          <w:lang w:val="en-US" w:eastAsia="zh-CN"/>
        </w:rPr>
        <w:t xml:space="preserve">, </w:t>
      </w:r>
      <w:r w:rsidRPr="00945C5D">
        <w:rPr>
          <w:rFonts w:asciiTheme="minorHAnsi" w:eastAsia="SimSun" w:hAnsiTheme="minorHAnsi"/>
          <w:color w:val="000000"/>
          <w:sz w:val="24"/>
          <w:szCs w:val="24"/>
          <w:lang w:val="en-US" w:eastAsia="zh-CN"/>
        </w:rPr>
        <w:t>Jung-</w:t>
      </w:r>
      <w:proofErr w:type="spellStart"/>
      <w:r w:rsidRPr="00945C5D">
        <w:rPr>
          <w:rFonts w:asciiTheme="minorHAnsi" w:eastAsia="SimSun" w:hAnsiTheme="minorHAnsi"/>
          <w:color w:val="000000"/>
          <w:sz w:val="24"/>
          <w:szCs w:val="24"/>
          <w:lang w:val="en-US" w:eastAsia="zh-CN"/>
        </w:rPr>
        <w:t>Hoon</w:t>
      </w:r>
      <w:proofErr w:type="spellEnd"/>
      <w:r w:rsidRPr="00945C5D">
        <w:rPr>
          <w:rFonts w:asciiTheme="minorHAnsi" w:eastAsia="SimSun" w:hAnsiTheme="minorHAnsi"/>
          <w:color w:val="000000"/>
          <w:sz w:val="24"/>
          <w:szCs w:val="24"/>
          <w:lang w:val="en-US" w:eastAsia="zh-CN"/>
        </w:rPr>
        <w:t xml:space="preserve"> Yoon</w:t>
      </w:r>
      <w:r w:rsidRPr="00945C5D">
        <w:rPr>
          <w:rFonts w:asciiTheme="minorHAnsi" w:eastAsia="SimSun" w:hAnsiTheme="minorHAnsi"/>
          <w:color w:val="000000"/>
          <w:sz w:val="24"/>
          <w:szCs w:val="24"/>
          <w:vertAlign w:val="superscript"/>
          <w:lang w:val="en-US" w:eastAsia="zh-CN"/>
        </w:rPr>
        <w:t>1</w:t>
      </w:r>
      <w:r w:rsidRPr="00DE0019">
        <w:rPr>
          <w:rFonts w:asciiTheme="minorHAnsi" w:eastAsia="MS PGothic" w:hAnsiTheme="minorHAnsi"/>
          <w:bCs/>
          <w:i/>
          <w:iCs/>
          <w:color w:val="000000"/>
          <w:sz w:val="20"/>
          <w:lang w:val="en-US"/>
        </w:rPr>
        <w:t>*</w:t>
      </w:r>
    </w:p>
    <w:p w:rsidR="00AB25D3" w:rsidRPr="00DE0019" w:rsidRDefault="00AB25D3" w:rsidP="00AB25D3">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Pr="00945C5D">
        <w:rPr>
          <w:rFonts w:asciiTheme="minorHAnsi" w:eastAsia="MS PGothic" w:hAnsiTheme="minorHAnsi"/>
          <w:i/>
          <w:iCs/>
          <w:color w:val="000000"/>
          <w:sz w:val="20"/>
          <w:lang w:val="en-US"/>
        </w:rPr>
        <w:t xml:space="preserve">Department of Food Science and Biotechnology, </w:t>
      </w:r>
      <w:proofErr w:type="spellStart"/>
      <w:r w:rsidRPr="00945C5D">
        <w:rPr>
          <w:rFonts w:asciiTheme="minorHAnsi" w:eastAsia="MS PGothic" w:hAnsiTheme="minorHAnsi"/>
          <w:i/>
          <w:iCs/>
          <w:color w:val="000000"/>
          <w:sz w:val="20"/>
          <w:lang w:val="en-US"/>
        </w:rPr>
        <w:t>Sungkyunkwan</w:t>
      </w:r>
      <w:proofErr w:type="spellEnd"/>
      <w:r w:rsidRPr="00945C5D">
        <w:rPr>
          <w:rFonts w:asciiTheme="minorHAnsi" w:eastAsia="MS PGothic" w:hAnsiTheme="minorHAnsi"/>
          <w:i/>
          <w:iCs/>
          <w:color w:val="000000"/>
          <w:sz w:val="20"/>
          <w:lang w:val="en-US"/>
        </w:rPr>
        <w:t xml:space="preserve"> University, </w:t>
      </w:r>
      <w:proofErr w:type="spellStart"/>
      <w:r w:rsidRPr="00945C5D">
        <w:rPr>
          <w:rFonts w:asciiTheme="minorHAnsi" w:eastAsia="MS PGothic" w:hAnsiTheme="minorHAnsi"/>
          <w:i/>
          <w:iCs/>
          <w:color w:val="000000"/>
          <w:sz w:val="20"/>
          <w:lang w:val="en-US"/>
        </w:rPr>
        <w:t>Jangan-gu</w:t>
      </w:r>
      <w:proofErr w:type="spellEnd"/>
      <w:r w:rsidRPr="00945C5D">
        <w:rPr>
          <w:rFonts w:asciiTheme="minorHAnsi" w:eastAsia="MS PGothic" w:hAnsiTheme="minorHAnsi"/>
          <w:i/>
          <w:iCs/>
          <w:color w:val="000000"/>
          <w:sz w:val="20"/>
          <w:lang w:val="en-US"/>
        </w:rPr>
        <w:t>, Suwon, Republic of Korea</w:t>
      </w:r>
    </w:p>
    <w:p w:rsidR="00AB25D3" w:rsidRPr="00DE0019" w:rsidRDefault="00AB25D3" w:rsidP="00AB25D3">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Pr>
          <w:rFonts w:asciiTheme="minorHAnsi" w:eastAsia="MS PGothic" w:hAnsiTheme="minorHAnsi"/>
          <w:bCs/>
          <w:i/>
          <w:iCs/>
          <w:sz w:val="20"/>
          <w:lang w:val="en-US" w:eastAsia="ko-KR"/>
        </w:rPr>
        <w:t xml:space="preserve"> Jung-</w:t>
      </w:r>
      <w:proofErr w:type="spellStart"/>
      <w:r>
        <w:rPr>
          <w:rFonts w:asciiTheme="minorHAnsi" w:eastAsia="MS PGothic" w:hAnsiTheme="minorHAnsi"/>
          <w:bCs/>
          <w:i/>
          <w:iCs/>
          <w:sz w:val="20"/>
          <w:lang w:val="en-US" w:eastAsia="ko-KR"/>
        </w:rPr>
        <w:t>Hoon</w:t>
      </w:r>
      <w:proofErr w:type="spellEnd"/>
      <w:r>
        <w:rPr>
          <w:rFonts w:asciiTheme="minorHAnsi" w:eastAsia="MS PGothic" w:hAnsiTheme="minorHAnsi"/>
          <w:bCs/>
          <w:i/>
          <w:iCs/>
          <w:sz w:val="20"/>
          <w:lang w:val="en-US" w:eastAsia="ko-KR"/>
        </w:rPr>
        <w:t xml:space="preserve"> Yoon,</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jhyoon69</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skku.edu</w:t>
      </w:r>
    </w:p>
    <w:p w:rsidR="00AB25D3" w:rsidRPr="00EC66CC" w:rsidRDefault="00AB25D3" w:rsidP="00AB25D3">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B25D3" w:rsidRPr="00EC66CC" w:rsidRDefault="008E05AB" w:rsidP="00AB25D3">
      <w:pPr>
        <w:pStyle w:val="AbstractBody"/>
        <w:numPr>
          <w:ilvl w:val="0"/>
          <w:numId w:val="16"/>
        </w:numPr>
        <w:rPr>
          <w:rFonts w:asciiTheme="minorHAnsi" w:hAnsiTheme="minorHAnsi"/>
        </w:rPr>
      </w:pPr>
      <w:r>
        <w:rPr>
          <w:rFonts w:asciiTheme="minorHAnsi" w:hAnsiTheme="minorHAnsi"/>
        </w:rPr>
        <w:t xml:space="preserve">Protocol on the metagenome extraction for various types of soil was standardized. </w:t>
      </w:r>
    </w:p>
    <w:p w:rsidR="008E05AB" w:rsidRDefault="008E05AB" w:rsidP="008E05AB">
      <w:pPr>
        <w:pStyle w:val="AbstractBody"/>
        <w:numPr>
          <w:ilvl w:val="0"/>
          <w:numId w:val="16"/>
        </w:numPr>
        <w:rPr>
          <w:rFonts w:asciiTheme="minorHAnsi" w:hAnsiTheme="minorHAnsi"/>
        </w:rPr>
      </w:pPr>
      <w:r>
        <w:rPr>
          <w:rFonts w:asciiTheme="minorHAnsi" w:hAnsiTheme="minorHAnsi"/>
        </w:rPr>
        <w:t>Type and pH of buffer and reaction time were the most statistically significant.</w:t>
      </w:r>
    </w:p>
    <w:p w:rsidR="00AB25D3" w:rsidRPr="00EC66CC" w:rsidRDefault="00723A96" w:rsidP="00723A96">
      <w:pPr>
        <w:pStyle w:val="AbstractBody"/>
        <w:numPr>
          <w:ilvl w:val="0"/>
          <w:numId w:val="16"/>
        </w:numPr>
        <w:rPr>
          <w:rFonts w:asciiTheme="minorHAnsi" w:hAnsiTheme="minorHAnsi"/>
          <w:lang w:eastAsia="ko-KR"/>
        </w:rPr>
      </w:pPr>
      <w:r w:rsidRPr="00723A96">
        <w:rPr>
          <w:rFonts w:asciiTheme="minorHAnsi" w:hAnsiTheme="minorHAnsi"/>
        </w:rPr>
        <w:t>Quality of DNA extracted from new soil can be calculated from the formula.</w:t>
      </w:r>
    </w:p>
    <w:p w:rsidR="00704BDF" w:rsidRPr="00AB25D3" w:rsidRDefault="00704BDF" w:rsidP="00704BDF">
      <w:pPr>
        <w:snapToGrid w:val="0"/>
        <w:spacing w:after="120"/>
        <w:jc w:val="center"/>
        <w:rPr>
          <w:rFonts w:eastAsia="SimSun"/>
          <w:bCs/>
          <w:i/>
          <w:iCs/>
          <w:color w:val="0000FF"/>
          <w:sz w:val="20"/>
          <w:lang w:val="en-US" w:eastAsia="zh-CN"/>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061689" w:rsidRDefault="00415806" w:rsidP="00061689">
      <w:pPr>
        <w:snapToGrid w:val="0"/>
        <w:spacing w:after="120"/>
        <w:ind w:firstLineChars="50" w:firstLine="110"/>
        <w:rPr>
          <w:rFonts w:asciiTheme="minorHAnsi" w:eastAsia="MS PGothic" w:hAnsiTheme="minorHAnsi"/>
          <w:color w:val="000000"/>
          <w:sz w:val="22"/>
          <w:szCs w:val="22"/>
          <w:lang w:val="en-US"/>
        </w:rPr>
      </w:pPr>
      <w:r w:rsidRPr="008A3A3B">
        <w:rPr>
          <w:rFonts w:asciiTheme="minorHAnsi" w:eastAsia="MS PGothic" w:hAnsiTheme="minorHAnsi"/>
          <w:color w:val="000000"/>
          <w:sz w:val="22"/>
          <w:szCs w:val="22"/>
          <w:lang w:val="en-US"/>
        </w:rPr>
        <w:t xml:space="preserve">As is well known, </w:t>
      </w:r>
      <w:r>
        <w:rPr>
          <w:rFonts w:asciiTheme="minorHAnsi" w:eastAsia="MS PGothic" w:hAnsiTheme="minorHAnsi"/>
          <w:color w:val="000000"/>
          <w:sz w:val="22"/>
          <w:szCs w:val="22"/>
          <w:lang w:val="en-US"/>
        </w:rPr>
        <w:t xml:space="preserve">the </w:t>
      </w:r>
      <w:r w:rsidRPr="008A3A3B">
        <w:rPr>
          <w:rFonts w:asciiTheme="minorHAnsi" w:eastAsia="MS PGothic" w:hAnsiTheme="minorHAnsi"/>
          <w:color w:val="000000"/>
          <w:sz w:val="22"/>
          <w:szCs w:val="22"/>
          <w:lang w:val="en-US"/>
        </w:rPr>
        <w:t xml:space="preserve">total environmental DNA (=Metagenome) is a key material in the biotechnology field </w:t>
      </w:r>
      <w:r>
        <w:rPr>
          <w:rFonts w:asciiTheme="minorHAnsi" w:eastAsia="MS PGothic" w:hAnsiTheme="minorHAnsi"/>
          <w:color w:val="000000"/>
          <w:sz w:val="22"/>
          <w:szCs w:val="22"/>
          <w:lang w:val="en-US"/>
        </w:rPr>
        <w:t>with high added Value. Although</w:t>
      </w:r>
      <w:r w:rsidRPr="008A3A3B">
        <w:rPr>
          <w:rFonts w:asciiTheme="minorHAnsi" w:eastAsia="MS PGothic" w:hAnsiTheme="minorHAnsi"/>
          <w:color w:val="000000"/>
          <w:sz w:val="22"/>
          <w:szCs w:val="22"/>
          <w:lang w:val="en-US"/>
        </w:rPr>
        <w:t xml:space="preserve"> many related researches</w:t>
      </w:r>
      <w:r>
        <w:rPr>
          <w:rFonts w:asciiTheme="minorHAnsi" w:eastAsia="MS PGothic" w:hAnsiTheme="minorHAnsi"/>
          <w:color w:val="000000"/>
          <w:sz w:val="22"/>
          <w:szCs w:val="22"/>
          <w:lang w:val="en-US"/>
        </w:rPr>
        <w:t xml:space="preserve"> were </w:t>
      </w:r>
      <w:r w:rsidR="00E2777D">
        <w:rPr>
          <w:rFonts w:asciiTheme="minorHAnsi" w:eastAsia="MS PGothic" w:hAnsiTheme="minorHAnsi"/>
          <w:color w:val="000000"/>
          <w:sz w:val="22"/>
          <w:szCs w:val="22"/>
          <w:lang w:val="en-US"/>
        </w:rPr>
        <w:t>performed</w:t>
      </w:r>
      <w:r w:rsidRPr="008A3A3B">
        <w:rPr>
          <w:rFonts w:asciiTheme="minorHAnsi" w:eastAsia="MS PGothic" w:hAnsiTheme="minorHAnsi"/>
          <w:color w:val="000000"/>
          <w:sz w:val="22"/>
          <w:szCs w:val="22"/>
          <w:lang w:val="en-US"/>
        </w:rPr>
        <w:t>, much remains unclear about the factors affecting the quality of the ext</w:t>
      </w:r>
      <w:bookmarkStart w:id="0" w:name="_GoBack"/>
      <w:bookmarkEnd w:id="0"/>
      <w:r w:rsidRPr="008A3A3B">
        <w:rPr>
          <w:rFonts w:asciiTheme="minorHAnsi" w:eastAsia="MS PGothic" w:hAnsiTheme="minorHAnsi"/>
          <w:color w:val="000000"/>
          <w:sz w:val="22"/>
          <w:szCs w:val="22"/>
          <w:lang w:val="en-US"/>
        </w:rPr>
        <w:t xml:space="preserve">racted </w:t>
      </w:r>
      <w:r>
        <w:rPr>
          <w:rFonts w:asciiTheme="minorHAnsi" w:eastAsia="MS PGothic" w:hAnsiTheme="minorHAnsi"/>
          <w:color w:val="000000"/>
          <w:sz w:val="22"/>
          <w:szCs w:val="22"/>
          <w:lang w:val="en-US"/>
        </w:rPr>
        <w:t>metagenome</w:t>
      </w:r>
      <w:r w:rsidR="00E2777D">
        <w:rPr>
          <w:rFonts w:asciiTheme="minorHAnsi" w:eastAsia="MS PGothic" w:hAnsiTheme="minorHAnsi"/>
          <w:color w:val="000000"/>
          <w:sz w:val="22"/>
          <w:szCs w:val="22"/>
          <w:lang w:val="en-US"/>
        </w:rPr>
        <w:t xml:space="preserve">. </w:t>
      </w:r>
      <w:r w:rsidRPr="008A3A3B">
        <w:rPr>
          <w:rFonts w:asciiTheme="minorHAnsi" w:eastAsia="MS PGothic" w:hAnsiTheme="minorHAnsi"/>
          <w:color w:val="000000"/>
          <w:sz w:val="22"/>
          <w:szCs w:val="22"/>
          <w:lang w:val="en-US"/>
        </w:rPr>
        <w:t>Therefore, optimal methods or major factors for the direct isolation of high-</w:t>
      </w:r>
      <w:r w:rsidR="00E2777D">
        <w:rPr>
          <w:rFonts w:asciiTheme="minorHAnsi" w:eastAsia="MS PGothic" w:hAnsiTheme="minorHAnsi"/>
          <w:color w:val="000000"/>
          <w:sz w:val="22"/>
          <w:szCs w:val="22"/>
          <w:lang w:val="en-US"/>
        </w:rPr>
        <w:t>quality</w:t>
      </w:r>
      <w:r w:rsidRPr="008A3A3B">
        <w:rPr>
          <w:rFonts w:asciiTheme="minorHAnsi" w:eastAsia="MS PGothic" w:hAnsiTheme="minorHAnsi"/>
          <w:color w:val="000000"/>
          <w:sz w:val="22"/>
          <w:szCs w:val="22"/>
          <w:lang w:val="en-US"/>
        </w:rPr>
        <w:t xml:space="preserve"> DNA from various </w:t>
      </w:r>
      <w:r w:rsidR="00E2777D">
        <w:rPr>
          <w:rFonts w:asciiTheme="minorHAnsi" w:eastAsia="MS PGothic" w:hAnsiTheme="minorHAnsi"/>
          <w:color w:val="000000"/>
          <w:sz w:val="22"/>
          <w:szCs w:val="22"/>
          <w:lang w:val="en-US"/>
        </w:rPr>
        <w:t xml:space="preserve">environments </w:t>
      </w:r>
      <w:r w:rsidRPr="008A3A3B">
        <w:rPr>
          <w:rFonts w:asciiTheme="minorHAnsi" w:eastAsia="MS PGothic" w:hAnsiTheme="minorHAnsi"/>
          <w:color w:val="000000"/>
          <w:sz w:val="22"/>
          <w:szCs w:val="22"/>
          <w:lang w:val="en-US"/>
        </w:rPr>
        <w:t xml:space="preserve">should be developed. So we introduce </w:t>
      </w:r>
      <w:r w:rsidR="00E2777D">
        <w:rPr>
          <w:rFonts w:asciiTheme="minorHAnsi" w:eastAsia="MS PGothic" w:hAnsiTheme="minorHAnsi"/>
          <w:color w:val="000000"/>
          <w:sz w:val="22"/>
          <w:szCs w:val="22"/>
          <w:lang w:val="en-US"/>
        </w:rPr>
        <w:t>elaborate statistical</w:t>
      </w:r>
      <w:r w:rsidRPr="008A3A3B">
        <w:rPr>
          <w:rFonts w:asciiTheme="minorHAnsi" w:eastAsia="MS PGothic" w:hAnsiTheme="minorHAnsi"/>
          <w:color w:val="000000"/>
          <w:sz w:val="22"/>
          <w:szCs w:val="22"/>
          <w:lang w:val="en-US"/>
        </w:rPr>
        <w:t xml:space="preserve"> techniques </w:t>
      </w:r>
      <w:r w:rsidR="00E2777D">
        <w:rPr>
          <w:rFonts w:asciiTheme="minorHAnsi" w:eastAsia="MS PGothic" w:hAnsiTheme="minorHAnsi"/>
          <w:color w:val="000000"/>
          <w:sz w:val="22"/>
          <w:szCs w:val="22"/>
          <w:lang w:val="en-US"/>
        </w:rPr>
        <w:t>and use</w:t>
      </w:r>
      <w:r w:rsidRPr="008A3A3B">
        <w:rPr>
          <w:rFonts w:asciiTheme="minorHAnsi" w:eastAsia="MS PGothic" w:hAnsiTheme="minorHAnsi"/>
          <w:color w:val="000000"/>
          <w:sz w:val="22"/>
          <w:szCs w:val="22"/>
          <w:lang w:val="en-US"/>
        </w:rPr>
        <w:t xml:space="preserve"> </w:t>
      </w:r>
      <w:r w:rsidR="00E2777D">
        <w:rPr>
          <w:rFonts w:asciiTheme="minorHAnsi" w:eastAsia="MS PGothic" w:hAnsiTheme="minorHAnsi"/>
          <w:color w:val="000000"/>
          <w:sz w:val="22"/>
          <w:szCs w:val="22"/>
          <w:lang w:val="en-US"/>
        </w:rPr>
        <w:t>various</w:t>
      </w:r>
      <w:r w:rsidRPr="008A3A3B">
        <w:rPr>
          <w:rFonts w:asciiTheme="minorHAnsi" w:eastAsia="MS PGothic" w:hAnsiTheme="minorHAnsi"/>
          <w:color w:val="000000"/>
          <w:sz w:val="22"/>
          <w:szCs w:val="22"/>
          <w:lang w:val="en-US"/>
        </w:rPr>
        <w:t xml:space="preserve"> bioinformatics tools </w:t>
      </w:r>
      <w:r w:rsidR="00E2777D">
        <w:rPr>
          <w:rFonts w:asciiTheme="minorHAnsi" w:eastAsia="MS PGothic" w:hAnsiTheme="minorHAnsi"/>
          <w:color w:val="000000"/>
          <w:sz w:val="22"/>
          <w:szCs w:val="22"/>
          <w:lang w:val="en-US"/>
        </w:rPr>
        <w:t xml:space="preserve">to </w:t>
      </w:r>
      <w:r w:rsidR="00E2777D" w:rsidRPr="008A3A3B">
        <w:rPr>
          <w:rFonts w:asciiTheme="minorHAnsi" w:eastAsia="MS PGothic" w:hAnsiTheme="minorHAnsi"/>
          <w:color w:val="000000"/>
          <w:sz w:val="22"/>
          <w:szCs w:val="22"/>
          <w:lang w:val="en-US"/>
        </w:rPr>
        <w:t xml:space="preserve">improve the </w:t>
      </w:r>
      <w:r w:rsidR="00E2777D">
        <w:rPr>
          <w:rFonts w:asciiTheme="minorHAnsi" w:eastAsia="MS PGothic" w:hAnsiTheme="minorHAnsi"/>
          <w:color w:val="000000"/>
          <w:sz w:val="22"/>
          <w:szCs w:val="22"/>
          <w:lang w:val="en-US"/>
        </w:rPr>
        <w:t>extraction protocol</w:t>
      </w:r>
      <w:r w:rsidR="00E2777D" w:rsidRPr="008A3A3B">
        <w:rPr>
          <w:rFonts w:asciiTheme="minorHAnsi" w:eastAsia="MS PGothic" w:hAnsiTheme="minorHAnsi"/>
          <w:color w:val="000000"/>
          <w:sz w:val="22"/>
          <w:szCs w:val="22"/>
          <w:lang w:val="en-US"/>
        </w:rPr>
        <w:t xml:space="preserve"> </w:t>
      </w:r>
      <w:r w:rsidR="00E2777D">
        <w:rPr>
          <w:rFonts w:asciiTheme="minorHAnsi" w:eastAsia="MS PGothic" w:hAnsiTheme="minorHAnsi"/>
          <w:color w:val="000000"/>
          <w:sz w:val="22"/>
          <w:szCs w:val="22"/>
          <w:lang w:val="en-US"/>
        </w:rPr>
        <w:t xml:space="preserve">and </w:t>
      </w:r>
      <w:r w:rsidRPr="008A3A3B">
        <w:rPr>
          <w:rFonts w:asciiTheme="minorHAnsi" w:eastAsia="MS PGothic" w:hAnsiTheme="minorHAnsi"/>
          <w:color w:val="000000"/>
          <w:sz w:val="22"/>
          <w:szCs w:val="22"/>
          <w:lang w:val="en-US"/>
        </w:rPr>
        <w:t>visualiz</w:t>
      </w:r>
      <w:r w:rsidR="00E2777D">
        <w:rPr>
          <w:rFonts w:asciiTheme="minorHAnsi" w:eastAsia="MS PGothic" w:hAnsiTheme="minorHAnsi"/>
          <w:color w:val="000000"/>
          <w:sz w:val="22"/>
          <w:szCs w:val="22"/>
          <w:lang w:val="en-US"/>
        </w:rPr>
        <w:t>e</w:t>
      </w:r>
      <w:r w:rsidRPr="008A3A3B">
        <w:rPr>
          <w:rFonts w:asciiTheme="minorHAnsi" w:eastAsia="MS PGothic" w:hAnsiTheme="minorHAnsi"/>
          <w:color w:val="000000"/>
          <w:sz w:val="22"/>
          <w:szCs w:val="22"/>
          <w:lang w:val="en-US"/>
        </w:rPr>
        <w:t xml:space="preserve"> the results. Seven variables from the adjustable parameters present in the protocol were selected, and the most statistically significant factors were the type of buffer, the pH of the buffer, the reaction time and the rate of centrifugation. The process design space</w:t>
      </w:r>
      <w:r w:rsidR="00E2777D">
        <w:rPr>
          <w:rFonts w:asciiTheme="minorHAnsi" w:eastAsia="MS PGothic" w:hAnsiTheme="minorHAnsi"/>
          <w:color w:val="000000"/>
          <w:sz w:val="22"/>
          <w:szCs w:val="22"/>
          <w:lang w:val="en-US"/>
        </w:rPr>
        <w:t xml:space="preserve"> and simulation</w:t>
      </w:r>
      <w:r w:rsidRPr="008A3A3B">
        <w:rPr>
          <w:rFonts w:asciiTheme="minorHAnsi" w:eastAsia="MS PGothic" w:hAnsiTheme="minorHAnsi"/>
          <w:color w:val="000000"/>
          <w:sz w:val="22"/>
          <w:szCs w:val="22"/>
          <w:lang w:val="en-US"/>
        </w:rPr>
        <w:t xml:space="preserve"> about major factors and profiling </w:t>
      </w:r>
      <w:r w:rsidR="00E2777D">
        <w:rPr>
          <w:rFonts w:asciiTheme="minorHAnsi" w:eastAsia="MS PGothic" w:hAnsiTheme="minorHAnsi"/>
          <w:color w:val="000000"/>
          <w:sz w:val="22"/>
          <w:szCs w:val="22"/>
          <w:lang w:val="en-US"/>
        </w:rPr>
        <w:t xml:space="preserve">was visualized. </w:t>
      </w:r>
      <w:r w:rsidRPr="008A3A3B">
        <w:rPr>
          <w:rFonts w:asciiTheme="minorHAnsi" w:eastAsia="MS PGothic" w:hAnsiTheme="minorHAnsi"/>
          <w:color w:val="000000"/>
          <w:sz w:val="22"/>
          <w:szCs w:val="22"/>
          <w:lang w:val="en-US"/>
        </w:rPr>
        <w:t>Our results provide a foundation for future research into clarifying the biodiversity in a specific soil microbial ecosystem, identification and mechanism of active genes and metabolites derived from metagenomes.</w:t>
      </w:r>
    </w:p>
    <w:p w:rsidR="00061689" w:rsidRDefault="00704BDF" w:rsidP="00424B12">
      <w:pPr>
        <w:snapToGrid w:val="0"/>
        <w:spacing w:after="120"/>
        <w:ind w:firstLineChars="50" w:firstLine="11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B43CA5" w:rsidRPr="00424B12" w:rsidRDefault="00AB25D3" w:rsidP="00424B12">
      <w:pPr>
        <w:snapToGrid w:val="0"/>
        <w:spacing w:after="120"/>
        <w:ind w:firstLineChars="50" w:firstLine="110"/>
        <w:rPr>
          <w:rFonts w:asciiTheme="minorHAnsi" w:eastAsia="MS PGothic" w:hAnsiTheme="minorHAnsi"/>
          <w:color w:val="000000"/>
          <w:sz w:val="22"/>
          <w:szCs w:val="22"/>
          <w:lang w:val="en-US"/>
        </w:rPr>
      </w:pPr>
      <w:r w:rsidRPr="009E575F">
        <w:rPr>
          <w:rFonts w:asciiTheme="minorHAnsi" w:eastAsia="MS PGothic" w:hAnsiTheme="minorHAnsi"/>
          <w:color w:val="000000"/>
          <w:sz w:val="22"/>
          <w:szCs w:val="22"/>
          <w:lang w:val="en-US"/>
        </w:rPr>
        <w:t xml:space="preserve">Considering some metagenomic DNA extraction protocols of recent related studies, we selected </w:t>
      </w:r>
      <w:r w:rsidR="00B0149D">
        <w:rPr>
          <w:rFonts w:asciiTheme="minorHAnsi" w:eastAsia="MS PGothic" w:hAnsiTheme="minorHAnsi"/>
          <w:color w:val="000000"/>
          <w:sz w:val="22"/>
          <w:szCs w:val="22"/>
          <w:lang w:val="en-US"/>
        </w:rPr>
        <w:t>1</w:t>
      </w:r>
      <w:r w:rsidR="00424B12">
        <w:rPr>
          <w:rFonts w:asciiTheme="minorHAnsi" w:eastAsia="MS PGothic" w:hAnsiTheme="minorHAnsi"/>
          <w:color w:val="000000"/>
          <w:sz w:val="22"/>
          <w:szCs w:val="22"/>
          <w:lang w:val="en-US"/>
        </w:rPr>
        <w:t>4</w:t>
      </w:r>
      <w:r w:rsidR="00B0149D">
        <w:rPr>
          <w:rFonts w:asciiTheme="minorHAnsi" w:eastAsia="MS PGothic" w:hAnsiTheme="minorHAnsi"/>
          <w:color w:val="000000"/>
          <w:sz w:val="22"/>
          <w:szCs w:val="22"/>
          <w:lang w:val="en-US"/>
        </w:rPr>
        <w:t xml:space="preserve"> </w:t>
      </w:r>
      <w:r w:rsidRPr="009E575F">
        <w:rPr>
          <w:rFonts w:asciiTheme="minorHAnsi" w:eastAsia="MS PGothic" w:hAnsiTheme="minorHAnsi"/>
          <w:color w:val="000000"/>
          <w:sz w:val="22"/>
          <w:szCs w:val="22"/>
          <w:lang w:val="en-US"/>
        </w:rPr>
        <w:t>various factors related to chemical reaction, physical force and soil sample</w:t>
      </w:r>
      <w:r w:rsidR="00424B12">
        <w:rPr>
          <w:rFonts w:asciiTheme="minorHAnsi" w:eastAsia="MS PGothic" w:hAnsiTheme="minorHAnsi"/>
          <w:color w:val="000000"/>
          <w:sz w:val="22"/>
          <w:szCs w:val="22"/>
          <w:lang w:val="en-US"/>
        </w:rPr>
        <w:t xml:space="preserve">. For experimental design, </w:t>
      </w:r>
      <w:r w:rsidRPr="009E575F">
        <w:rPr>
          <w:rFonts w:asciiTheme="minorHAnsi" w:eastAsia="MS PGothic" w:hAnsiTheme="minorHAnsi"/>
          <w:color w:val="000000"/>
          <w:sz w:val="22"/>
          <w:szCs w:val="22"/>
          <w:lang w:val="en-US"/>
        </w:rPr>
        <w:t>We first used the factorial-complete randomize design</w:t>
      </w:r>
      <w:r w:rsidR="00B0149D">
        <w:rPr>
          <w:rFonts w:asciiTheme="minorHAnsi" w:eastAsia="MS PGothic" w:hAnsiTheme="minorHAnsi"/>
          <w:color w:val="000000"/>
          <w:sz w:val="22"/>
          <w:szCs w:val="22"/>
          <w:lang w:val="en-US"/>
        </w:rPr>
        <w:t xml:space="preserve">, </w:t>
      </w:r>
      <w:r w:rsidR="00B0149D" w:rsidRPr="009E575F">
        <w:rPr>
          <w:rFonts w:asciiTheme="minorHAnsi" w:eastAsia="MS PGothic" w:hAnsiTheme="minorHAnsi"/>
          <w:color w:val="000000"/>
          <w:sz w:val="22"/>
          <w:szCs w:val="22"/>
          <w:lang w:val="en-US"/>
        </w:rPr>
        <w:t>factorial fractional design</w:t>
      </w:r>
      <w:r w:rsidR="00B0149D">
        <w:rPr>
          <w:rFonts w:asciiTheme="minorHAnsi" w:eastAsia="MS PGothic" w:hAnsiTheme="minorHAnsi"/>
          <w:color w:val="000000"/>
          <w:sz w:val="22"/>
          <w:szCs w:val="22"/>
          <w:lang w:val="en-US"/>
        </w:rPr>
        <w:t xml:space="preserve"> and</w:t>
      </w:r>
      <w:r w:rsidR="00B0149D" w:rsidRPr="009E575F">
        <w:rPr>
          <w:rFonts w:asciiTheme="minorHAnsi" w:eastAsia="MS PGothic" w:hAnsiTheme="minorHAnsi"/>
          <w:color w:val="000000"/>
          <w:sz w:val="22"/>
          <w:szCs w:val="22"/>
          <w:lang w:val="en-US"/>
        </w:rPr>
        <w:t xml:space="preserve"> taguchi method</w:t>
      </w:r>
      <w:r w:rsidRPr="009E575F">
        <w:rPr>
          <w:rFonts w:asciiTheme="minorHAnsi" w:eastAsia="MS PGothic" w:hAnsiTheme="minorHAnsi"/>
          <w:color w:val="000000"/>
          <w:sz w:val="22"/>
          <w:szCs w:val="22"/>
          <w:lang w:val="en-US"/>
        </w:rPr>
        <w:t xml:space="preserve"> to check the main effects of some variables on the quality of the extracted DNA and their interaction effects with the samples. Since </w:t>
      </w:r>
      <w:r w:rsidR="00B0149D">
        <w:rPr>
          <w:rFonts w:asciiTheme="minorHAnsi" w:eastAsia="MS PGothic" w:hAnsiTheme="minorHAnsi"/>
          <w:color w:val="000000"/>
          <w:sz w:val="22"/>
          <w:szCs w:val="22"/>
          <w:lang w:val="en-US"/>
        </w:rPr>
        <w:t xml:space="preserve">these </w:t>
      </w:r>
      <w:r w:rsidRPr="009E575F">
        <w:rPr>
          <w:rFonts w:asciiTheme="minorHAnsi" w:eastAsia="MS PGothic" w:hAnsiTheme="minorHAnsi"/>
          <w:color w:val="000000"/>
          <w:sz w:val="22"/>
          <w:szCs w:val="22"/>
          <w:lang w:val="en-US"/>
        </w:rPr>
        <w:t xml:space="preserve">statistical models needed some modifications, we customized the analysis </w:t>
      </w:r>
      <w:r w:rsidR="00424B12">
        <w:rPr>
          <w:rFonts w:asciiTheme="minorHAnsi" w:eastAsia="MS PGothic" w:hAnsiTheme="minorHAnsi"/>
          <w:color w:val="000000"/>
          <w:sz w:val="22"/>
          <w:szCs w:val="22"/>
          <w:lang w:val="en-US"/>
        </w:rPr>
        <w:t>design</w:t>
      </w:r>
      <w:r w:rsidRPr="009E575F">
        <w:rPr>
          <w:rFonts w:asciiTheme="minorHAnsi" w:eastAsia="MS PGothic" w:hAnsiTheme="minorHAnsi"/>
          <w:color w:val="000000"/>
          <w:sz w:val="22"/>
          <w:szCs w:val="22"/>
          <w:lang w:val="en-US"/>
        </w:rPr>
        <w:t xml:space="preserve"> featuring the diversification of attributes and application of quality by design (QbD) and design of experiments (DOE).</w:t>
      </w:r>
      <w:r w:rsidR="00424B12">
        <w:rPr>
          <w:rFonts w:asciiTheme="minorHAnsi" w:eastAsia="MS PGothic" w:hAnsiTheme="minorHAnsi"/>
          <w:color w:val="000000"/>
          <w:sz w:val="22"/>
          <w:szCs w:val="22"/>
          <w:lang w:val="en-US"/>
        </w:rPr>
        <w:t xml:space="preserve"> In data processing, m</w:t>
      </w:r>
      <w:r w:rsidRPr="009E575F">
        <w:rPr>
          <w:rFonts w:asciiTheme="minorHAnsi" w:eastAsia="MS PGothic" w:hAnsiTheme="minorHAnsi"/>
          <w:color w:val="000000"/>
          <w:sz w:val="22"/>
          <w:szCs w:val="22"/>
          <w:lang w:val="en-US"/>
        </w:rPr>
        <w:t>issing values oc</w:t>
      </w:r>
      <w:r w:rsidR="00424B12">
        <w:rPr>
          <w:rFonts w:asciiTheme="minorHAnsi" w:eastAsia="MS PGothic" w:hAnsiTheme="minorHAnsi"/>
          <w:color w:val="000000"/>
          <w:sz w:val="22"/>
          <w:szCs w:val="22"/>
          <w:lang w:val="en-US"/>
        </w:rPr>
        <w:t>curred when data collection having</w:t>
      </w:r>
      <w:r w:rsidRPr="009E575F">
        <w:rPr>
          <w:rFonts w:asciiTheme="minorHAnsi" w:eastAsia="MS PGothic" w:hAnsiTheme="minorHAnsi"/>
          <w:color w:val="000000"/>
          <w:sz w:val="22"/>
          <w:szCs w:val="22"/>
          <w:lang w:val="en-US"/>
        </w:rPr>
        <w:t xml:space="preserve"> some </w:t>
      </w:r>
      <w:r w:rsidR="00424B12">
        <w:rPr>
          <w:rFonts w:asciiTheme="minorHAnsi" w:eastAsia="MS PGothic" w:hAnsiTheme="minorHAnsi"/>
          <w:color w:val="000000"/>
          <w:sz w:val="22"/>
          <w:szCs w:val="22"/>
          <w:lang w:val="en-US"/>
        </w:rPr>
        <w:t xml:space="preserve">bad </w:t>
      </w:r>
      <w:r w:rsidRPr="009E575F">
        <w:rPr>
          <w:rFonts w:asciiTheme="minorHAnsi" w:eastAsia="MS PGothic" w:hAnsiTheme="minorHAnsi"/>
          <w:color w:val="000000"/>
          <w:sz w:val="22"/>
          <w:szCs w:val="22"/>
          <w:lang w:val="en-US"/>
        </w:rPr>
        <w:t>influence on the results</w:t>
      </w:r>
      <w:r w:rsidR="00AE0C47">
        <w:rPr>
          <w:rFonts w:asciiTheme="minorHAnsi" w:eastAsia="MS PGothic" w:hAnsiTheme="minorHAnsi"/>
          <w:color w:val="000000"/>
          <w:sz w:val="22"/>
          <w:szCs w:val="22"/>
          <w:lang w:val="en-US"/>
        </w:rPr>
        <w:t xml:space="preserve"> were dealt with by th</w:t>
      </w:r>
      <w:r w:rsidRPr="009E575F">
        <w:rPr>
          <w:rFonts w:asciiTheme="minorHAnsi" w:eastAsia="MS PGothic" w:hAnsiTheme="minorHAnsi"/>
          <w:color w:val="000000"/>
          <w:sz w:val="22"/>
          <w:szCs w:val="22"/>
          <w:lang w:val="en-US"/>
        </w:rPr>
        <w:t>e 'Multiple imputation' technique</w:t>
      </w:r>
      <w:r w:rsidR="00AE0C47">
        <w:rPr>
          <w:rFonts w:asciiTheme="minorHAnsi" w:eastAsia="MS PGothic" w:hAnsiTheme="minorHAnsi"/>
          <w:color w:val="000000"/>
          <w:sz w:val="22"/>
          <w:szCs w:val="22"/>
          <w:lang w:val="en-US"/>
        </w:rPr>
        <w:t>.</w:t>
      </w:r>
      <w:r w:rsidRPr="009E575F">
        <w:rPr>
          <w:rFonts w:asciiTheme="minorHAnsi" w:eastAsia="MS PGothic" w:hAnsiTheme="minorHAnsi"/>
          <w:color w:val="000000"/>
          <w:sz w:val="22"/>
          <w:szCs w:val="22"/>
          <w:lang w:val="en-US"/>
        </w:rPr>
        <w:t xml:space="preserve"> </w:t>
      </w:r>
      <w:r w:rsidR="00AE0C47">
        <w:rPr>
          <w:rFonts w:asciiTheme="minorHAnsi" w:eastAsia="MS PGothic" w:hAnsiTheme="minorHAnsi"/>
          <w:color w:val="000000"/>
          <w:sz w:val="22"/>
          <w:szCs w:val="22"/>
          <w:lang w:val="en-US"/>
        </w:rPr>
        <w:t>And then</w:t>
      </w:r>
      <w:r w:rsidRPr="009E575F">
        <w:rPr>
          <w:rFonts w:asciiTheme="minorHAnsi" w:eastAsia="MS PGothic" w:hAnsiTheme="minorHAnsi"/>
          <w:color w:val="000000"/>
          <w:sz w:val="22"/>
          <w:szCs w:val="22"/>
          <w:lang w:val="en-US"/>
        </w:rPr>
        <w:t xml:space="preserve"> </w:t>
      </w:r>
      <w:r w:rsidR="00AE0C47">
        <w:rPr>
          <w:rFonts w:asciiTheme="minorHAnsi" w:eastAsia="MS PGothic" w:hAnsiTheme="minorHAnsi"/>
          <w:color w:val="000000"/>
          <w:sz w:val="22"/>
          <w:szCs w:val="22"/>
          <w:lang w:val="en-US"/>
        </w:rPr>
        <w:t>w</w:t>
      </w:r>
      <w:r w:rsidR="005C4009">
        <w:rPr>
          <w:rFonts w:asciiTheme="minorHAnsi" w:eastAsia="MS PGothic" w:hAnsiTheme="minorHAnsi"/>
          <w:color w:val="000000"/>
          <w:sz w:val="22"/>
          <w:szCs w:val="22"/>
          <w:lang w:val="en-US"/>
        </w:rPr>
        <w:t xml:space="preserve">e carried out </w:t>
      </w:r>
      <w:r w:rsidR="00B0149D">
        <w:rPr>
          <w:rFonts w:asciiTheme="minorHAnsi" w:eastAsia="MS PGothic" w:hAnsiTheme="minorHAnsi"/>
          <w:color w:val="000000"/>
          <w:sz w:val="22"/>
          <w:szCs w:val="22"/>
          <w:lang w:val="en-US"/>
        </w:rPr>
        <w:t xml:space="preserve">the </w:t>
      </w:r>
      <w:r w:rsidR="00AE0C47">
        <w:rPr>
          <w:rFonts w:asciiTheme="minorHAnsi" w:eastAsia="MS PGothic" w:hAnsiTheme="minorHAnsi"/>
          <w:color w:val="000000"/>
          <w:sz w:val="22"/>
          <w:szCs w:val="22"/>
          <w:lang w:val="en-US"/>
        </w:rPr>
        <w:t>s</w:t>
      </w:r>
      <w:r w:rsidR="00AE0C47" w:rsidRPr="009E575F">
        <w:rPr>
          <w:rFonts w:asciiTheme="minorHAnsi" w:eastAsia="MS PGothic" w:hAnsiTheme="minorHAnsi"/>
          <w:color w:val="000000"/>
          <w:sz w:val="22"/>
          <w:szCs w:val="22"/>
          <w:lang w:val="en-US"/>
        </w:rPr>
        <w:t>imple correlation test</w:t>
      </w:r>
      <w:r w:rsidR="00AE0C47">
        <w:rPr>
          <w:rFonts w:asciiTheme="minorHAnsi" w:eastAsia="MS PGothic" w:hAnsiTheme="minorHAnsi"/>
          <w:color w:val="000000"/>
          <w:sz w:val="22"/>
          <w:szCs w:val="22"/>
          <w:lang w:val="en-US"/>
        </w:rPr>
        <w:t>,</w:t>
      </w:r>
      <w:r w:rsidR="00AE0C47" w:rsidRPr="009E575F">
        <w:rPr>
          <w:rFonts w:asciiTheme="minorHAnsi" w:eastAsia="MS PGothic" w:hAnsiTheme="minorHAnsi"/>
          <w:color w:val="000000"/>
          <w:sz w:val="22"/>
          <w:szCs w:val="22"/>
          <w:lang w:val="en-US"/>
        </w:rPr>
        <w:t xml:space="preserve"> </w:t>
      </w:r>
      <w:r w:rsidR="00B0149D">
        <w:rPr>
          <w:rFonts w:asciiTheme="minorHAnsi" w:eastAsia="MS PGothic" w:hAnsiTheme="minorHAnsi"/>
          <w:color w:val="000000"/>
          <w:sz w:val="22"/>
          <w:szCs w:val="22"/>
          <w:lang w:val="en-US"/>
        </w:rPr>
        <w:t xml:space="preserve">cluster analysis, cross tabulation analysis, Logistic regression analysis, conjoint analysis and principle components analysis to get the significant variables and their attributes related to the high quality metagenome. Finally, </w:t>
      </w:r>
      <w:r w:rsidR="00B43CA5">
        <w:rPr>
          <w:rFonts w:asciiTheme="minorHAnsi" w:eastAsia="MS PGothic" w:hAnsiTheme="minorHAnsi"/>
          <w:color w:val="000000"/>
          <w:sz w:val="22"/>
          <w:szCs w:val="22"/>
          <w:lang w:val="en-US"/>
        </w:rPr>
        <w:t xml:space="preserve">the </w:t>
      </w:r>
      <w:r w:rsidR="00B0149D" w:rsidRPr="00264A2A">
        <w:rPr>
          <w:rFonts w:ascii="Calibri" w:hAnsi="Calibri" w:cs="Arial"/>
          <w:sz w:val="22"/>
        </w:rPr>
        <w:t>simulation</w:t>
      </w:r>
      <w:r w:rsidRPr="00264A2A">
        <w:rPr>
          <w:rFonts w:ascii="Calibri" w:hAnsi="Calibri" w:cs="Arial"/>
          <w:sz w:val="22"/>
        </w:rPr>
        <w:t>, profiling and process design space</w:t>
      </w:r>
      <w:r w:rsidR="00B0149D">
        <w:rPr>
          <w:rFonts w:ascii="Calibri" w:hAnsi="Calibri" w:cs="Arial"/>
          <w:sz w:val="22"/>
        </w:rPr>
        <w:t xml:space="preserve"> were performed to </w:t>
      </w:r>
      <w:r w:rsidR="00B43CA5">
        <w:rPr>
          <w:rFonts w:ascii="Calibri" w:hAnsi="Calibri" w:cs="Arial"/>
          <w:sz w:val="22"/>
        </w:rPr>
        <w:t>find the range of conditions for new soil sample in the future.</w:t>
      </w:r>
    </w:p>
    <w:p w:rsidR="00704BDF" w:rsidRPr="008D0BEB" w:rsidRDefault="00704BDF" w:rsidP="00415806">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424B12" w:rsidRPr="00DE4A88" w:rsidRDefault="00424B12" w:rsidP="00424B12">
      <w:pPr>
        <w:spacing w:line="360" w:lineRule="auto"/>
        <w:rPr>
          <w:rFonts w:asciiTheme="minorHAnsi" w:hAnsiTheme="minorHAnsi" w:cs="Arial"/>
          <w:szCs w:val="18"/>
        </w:rPr>
      </w:pPr>
      <w:r w:rsidRPr="00DE4A88">
        <w:rPr>
          <w:rFonts w:asciiTheme="minorHAnsi" w:hAnsiTheme="minorHAnsi" w:cs="Arial"/>
          <w:b/>
          <w:bCs/>
          <w:szCs w:val="18"/>
        </w:rPr>
        <w:t xml:space="preserve">Table </w:t>
      </w:r>
      <w:r>
        <w:rPr>
          <w:rFonts w:asciiTheme="minorHAnsi" w:hAnsiTheme="minorHAnsi" w:cs="Arial"/>
          <w:b/>
          <w:bCs/>
          <w:szCs w:val="18"/>
        </w:rPr>
        <w:t>1</w:t>
      </w:r>
      <w:r w:rsidRPr="00DE4A88">
        <w:rPr>
          <w:rFonts w:asciiTheme="minorHAnsi" w:hAnsiTheme="minorHAnsi" w:cs="Arial"/>
          <w:b/>
          <w:bCs/>
          <w:szCs w:val="18"/>
        </w:rPr>
        <w:t>.</w:t>
      </w:r>
      <w:r w:rsidRPr="00DE4A88">
        <w:rPr>
          <w:rFonts w:asciiTheme="minorHAnsi" w:hAnsiTheme="minorHAnsi" w:cs="Arial"/>
          <w:szCs w:val="18"/>
        </w:rPr>
        <w:t xml:space="preserve"> </w:t>
      </w:r>
      <w:r w:rsidR="00055929">
        <w:rPr>
          <w:rFonts w:asciiTheme="minorHAnsi" w:hAnsiTheme="minorHAnsi" w:cs="Arial"/>
          <w:szCs w:val="18"/>
        </w:rPr>
        <w:t>Summary of the c</w:t>
      </w:r>
      <w:r w:rsidRPr="00DE4A88">
        <w:rPr>
          <w:rFonts w:asciiTheme="minorHAnsi" w:hAnsiTheme="minorHAnsi" w:cs="Arial"/>
          <w:szCs w:val="18"/>
        </w:rPr>
        <w:t>ross tabulation</w:t>
      </w:r>
      <w:r w:rsidR="00055929">
        <w:rPr>
          <w:rFonts w:asciiTheme="minorHAnsi" w:hAnsiTheme="minorHAnsi" w:cs="Arial"/>
          <w:szCs w:val="18"/>
        </w:rPr>
        <w:t xml:space="preserve">, </w:t>
      </w:r>
      <w:r w:rsidR="00055929" w:rsidRPr="00DE4A88">
        <w:rPr>
          <w:rFonts w:asciiTheme="minorHAnsi" w:hAnsiTheme="minorHAnsi" w:cs="Arial"/>
          <w:szCs w:val="18"/>
        </w:rPr>
        <w:t>multiple regre</w:t>
      </w:r>
      <w:r w:rsidR="00055929">
        <w:rPr>
          <w:rFonts w:asciiTheme="minorHAnsi" w:hAnsiTheme="minorHAnsi" w:cs="Arial"/>
          <w:szCs w:val="18"/>
        </w:rPr>
        <w:t>ssion and the cluster analysis related to the optimal group.</w:t>
      </w:r>
    </w:p>
    <w:p w:rsidR="00424B12" w:rsidRDefault="00424B12" w:rsidP="00424B12">
      <w:pPr>
        <w:spacing w:line="360" w:lineRule="auto"/>
        <w:ind w:firstLineChars="200" w:firstLine="360"/>
        <w:rPr>
          <w:rFonts w:asciiTheme="minorHAnsi" w:hAnsiTheme="minorHAnsi" w:cs="Arial"/>
          <w:szCs w:val="18"/>
        </w:rPr>
      </w:pPr>
      <w:r w:rsidRPr="00DE4A88">
        <w:rPr>
          <w:rFonts w:asciiTheme="minorHAnsi" w:hAnsiTheme="minorHAnsi" w:cs="Arial"/>
          <w:noProof/>
          <w:szCs w:val="18"/>
          <w:lang w:val="en-US" w:eastAsia="ko-KR"/>
        </w:rPr>
        <w:drawing>
          <wp:inline distT="0" distB="0" distL="0" distR="0" wp14:anchorId="3A9817E4" wp14:editId="77D94A3C">
            <wp:extent cx="5057775" cy="1076444"/>
            <wp:effectExtent l="0" t="0" r="0" b="9525"/>
            <wp:docPr id="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10"/>
                    <a:stretch>
                      <a:fillRect/>
                    </a:stretch>
                  </pic:blipFill>
                  <pic:spPr>
                    <a:xfrm>
                      <a:off x="0" y="0"/>
                      <a:ext cx="5082178" cy="1081638"/>
                    </a:xfrm>
                    <a:prstGeom prst="rect">
                      <a:avLst/>
                    </a:prstGeom>
                  </pic:spPr>
                </pic:pic>
              </a:graphicData>
            </a:graphic>
          </wp:inline>
        </w:drawing>
      </w:r>
    </w:p>
    <w:p w:rsidR="00055929" w:rsidRPr="00055929" w:rsidRDefault="00055929" w:rsidP="00055929">
      <w:pPr>
        <w:spacing w:line="360" w:lineRule="auto"/>
        <w:rPr>
          <w:rFonts w:asciiTheme="minorHAnsi" w:hAnsiTheme="minorHAnsi" w:cs="Arial"/>
          <w:szCs w:val="18"/>
        </w:rPr>
      </w:pPr>
      <w:r w:rsidRPr="00DE4A88">
        <w:rPr>
          <w:rFonts w:asciiTheme="minorHAnsi" w:hAnsiTheme="minorHAnsi" w:cs="Arial"/>
          <w:szCs w:val="18"/>
        </w:rPr>
        <w:t>The analysis of the size (S), concentration (C), and both (T) of the extracted DNA was conducted</w:t>
      </w:r>
      <w:r>
        <w:rPr>
          <w:rFonts w:asciiTheme="minorHAnsi" w:hAnsiTheme="minorHAnsi" w:cs="Arial"/>
          <w:szCs w:val="18"/>
        </w:rPr>
        <w:t>.</w:t>
      </w:r>
      <w:r w:rsidRPr="00DE4A88">
        <w:rPr>
          <w:rFonts w:asciiTheme="minorHAnsi" w:hAnsiTheme="minorHAnsi" w:cs="Arial"/>
          <w:szCs w:val="18"/>
        </w:rPr>
        <w:t xml:space="preserve"> Although the </w:t>
      </w:r>
      <w:r>
        <w:rPr>
          <w:rFonts w:asciiTheme="minorHAnsi" w:hAnsiTheme="minorHAnsi" w:cs="Arial"/>
          <w:szCs w:val="18"/>
        </w:rPr>
        <w:t>some</w:t>
      </w:r>
      <w:r w:rsidRPr="00DE4A88">
        <w:rPr>
          <w:rFonts w:asciiTheme="minorHAnsi" w:hAnsiTheme="minorHAnsi" w:cs="Arial"/>
          <w:szCs w:val="18"/>
        </w:rPr>
        <w:t xml:space="preserve"> variable preferred different range of attributes by type of soil, the most of the variables had similar range of attributes. Within the experimental range, when the pH of the buffer is used with 8.0 for 7 hour and the rate of centrifugation was at 6,000rpm, generally high-quality metagenomic DNA was extracted.</w:t>
      </w:r>
    </w:p>
    <w:p w:rsidR="00424B12" w:rsidRDefault="00424B12" w:rsidP="00424B12">
      <w:pPr>
        <w:spacing w:line="360" w:lineRule="auto"/>
        <w:ind w:firstLineChars="900" w:firstLine="1620"/>
        <w:rPr>
          <w:rFonts w:asciiTheme="minorHAnsi" w:hAnsiTheme="minorHAnsi"/>
          <w:szCs w:val="18"/>
        </w:rPr>
      </w:pPr>
      <w:r w:rsidRPr="007E7419">
        <w:rPr>
          <w:rFonts w:asciiTheme="minorHAnsi" w:hAnsiTheme="minorHAnsi"/>
          <w:noProof/>
          <w:szCs w:val="18"/>
          <w:lang w:val="en-US" w:eastAsia="ko-KR"/>
        </w:rPr>
        <w:drawing>
          <wp:inline distT="0" distB="0" distL="0" distR="0" wp14:anchorId="59789AEB" wp14:editId="02DC1AD1">
            <wp:extent cx="3280633" cy="1952625"/>
            <wp:effectExtent l="0" t="0" r="0" b="0"/>
            <wp:docPr id="6"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1"/>
                    <a:stretch>
                      <a:fillRect/>
                    </a:stretch>
                  </pic:blipFill>
                  <pic:spPr>
                    <a:xfrm>
                      <a:off x="0" y="0"/>
                      <a:ext cx="3289592" cy="1957957"/>
                    </a:xfrm>
                    <a:prstGeom prst="rect">
                      <a:avLst/>
                    </a:prstGeom>
                  </pic:spPr>
                </pic:pic>
              </a:graphicData>
            </a:graphic>
          </wp:inline>
        </w:drawing>
      </w:r>
    </w:p>
    <w:p w:rsidR="00424B12" w:rsidRDefault="00424B12" w:rsidP="00424B12">
      <w:pPr>
        <w:spacing w:line="360" w:lineRule="auto"/>
        <w:rPr>
          <w:rFonts w:asciiTheme="minorHAnsi" w:hAnsiTheme="minorHAnsi"/>
          <w:szCs w:val="18"/>
          <w:lang w:val="en-US"/>
        </w:rPr>
      </w:pPr>
      <w:r w:rsidRPr="007E7419">
        <w:rPr>
          <w:rFonts w:asciiTheme="minorHAnsi" w:hAnsiTheme="minorHAnsi"/>
          <w:b/>
          <w:bCs/>
          <w:szCs w:val="18"/>
          <w:lang w:val="en-US"/>
        </w:rPr>
        <w:t xml:space="preserve">Figure. </w:t>
      </w:r>
      <w:r>
        <w:rPr>
          <w:rFonts w:asciiTheme="minorHAnsi" w:hAnsiTheme="minorHAnsi"/>
          <w:b/>
          <w:bCs/>
          <w:szCs w:val="18"/>
          <w:lang w:val="en-US"/>
        </w:rPr>
        <w:t>1</w:t>
      </w:r>
      <w:r w:rsidRPr="007E7419">
        <w:rPr>
          <w:rFonts w:asciiTheme="minorHAnsi" w:hAnsiTheme="minorHAnsi"/>
          <w:b/>
          <w:bCs/>
          <w:szCs w:val="18"/>
          <w:lang w:val="en-US"/>
        </w:rPr>
        <w:t>.</w:t>
      </w:r>
      <w:r>
        <w:rPr>
          <w:rFonts w:asciiTheme="minorHAnsi" w:hAnsiTheme="minorHAnsi"/>
          <w:szCs w:val="18"/>
          <w:lang w:val="en-US"/>
        </w:rPr>
        <w:t xml:space="preserve"> Optimization and simulation of variables with significant probability </w:t>
      </w:r>
      <w:r w:rsidRPr="007E7419">
        <w:rPr>
          <w:rFonts w:asciiTheme="minorHAnsi" w:hAnsiTheme="minorHAnsi"/>
          <w:szCs w:val="18"/>
          <w:lang w:val="en-US"/>
        </w:rPr>
        <w:t>(a) The results of the prediction profiler, optimization</w:t>
      </w:r>
      <w:r w:rsidR="00055929">
        <w:rPr>
          <w:rFonts w:asciiTheme="minorHAnsi" w:hAnsiTheme="minorHAnsi"/>
          <w:szCs w:val="18"/>
          <w:lang w:val="en-US"/>
        </w:rPr>
        <w:t>;</w:t>
      </w:r>
      <w:r w:rsidRPr="007E7419">
        <w:rPr>
          <w:rFonts w:asciiTheme="minorHAnsi" w:hAnsiTheme="minorHAnsi"/>
          <w:szCs w:val="18"/>
          <w:lang w:val="en-US"/>
        </w:rPr>
        <w:t xml:space="preserve"> (b) The results of the surface profiler: ‘conc’ variable with pH and SDS, ‘size’ variable with pH and RT</w:t>
      </w:r>
    </w:p>
    <w:p w:rsidR="00061689" w:rsidRDefault="00055929" w:rsidP="00061689">
      <w:pPr>
        <w:spacing w:line="360" w:lineRule="auto"/>
        <w:ind w:firstLineChars="50" w:firstLine="90"/>
        <w:rPr>
          <w:rFonts w:asciiTheme="minorHAnsi" w:hAnsiTheme="minorHAnsi"/>
          <w:szCs w:val="18"/>
          <w:lang w:val="en-US"/>
        </w:rPr>
      </w:pPr>
      <w:r>
        <w:rPr>
          <w:rFonts w:asciiTheme="minorHAnsi" w:hAnsiTheme="minorHAnsi"/>
          <w:szCs w:val="18"/>
          <w:lang w:val="en-US"/>
        </w:rPr>
        <w:t xml:space="preserve">When the forest soil sample is used, </w:t>
      </w:r>
      <w:proofErr w:type="spellStart"/>
      <w:r>
        <w:rPr>
          <w:rFonts w:asciiTheme="minorHAnsi" w:hAnsiTheme="minorHAnsi"/>
          <w:szCs w:val="18"/>
          <w:lang w:val="en-US"/>
        </w:rPr>
        <w:t>i</w:t>
      </w:r>
      <w:proofErr w:type="spellEnd"/>
      <w:r w:rsidRPr="00297609">
        <w:rPr>
          <w:rFonts w:asciiTheme="minorHAnsi" w:hAnsiTheme="minorHAnsi"/>
          <w:szCs w:val="18"/>
        </w:rPr>
        <w:t xml:space="preserve">t was predicted that the condition to maximize both the concentration and size of </w:t>
      </w:r>
      <w:r>
        <w:rPr>
          <w:rFonts w:asciiTheme="minorHAnsi" w:hAnsiTheme="minorHAnsi"/>
          <w:szCs w:val="18"/>
        </w:rPr>
        <w:t xml:space="preserve">the extracted DNA was to use a </w:t>
      </w:r>
      <w:r>
        <w:rPr>
          <w:rFonts w:asciiTheme="minorHAnsi" w:hAnsiTheme="minorHAnsi"/>
          <w:szCs w:val="18"/>
          <w:lang w:val="en-US"/>
        </w:rPr>
        <w:t>buffer (pH 5.8), SDS (3.6%) for 9 hour with no drying time.</w:t>
      </w:r>
    </w:p>
    <w:p w:rsidR="00704BDF" w:rsidRDefault="00704BDF" w:rsidP="00061689">
      <w:pPr>
        <w:spacing w:line="360" w:lineRule="auto"/>
        <w:ind w:firstLineChars="50" w:firstLine="11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43CA5" w:rsidRDefault="00B43CA5" w:rsidP="00B43CA5">
      <w:pPr>
        <w:snapToGrid w:val="0"/>
        <w:spacing w:after="120"/>
        <w:ind w:firstLineChars="50" w:firstLine="110"/>
        <w:rPr>
          <w:rFonts w:asciiTheme="minorHAnsi" w:eastAsia="MS PGothic" w:hAnsiTheme="minorHAnsi"/>
          <w:color w:val="000000"/>
          <w:sz w:val="22"/>
          <w:szCs w:val="22"/>
          <w:lang w:val="en-US"/>
        </w:rPr>
      </w:pPr>
      <w:r w:rsidRPr="00B43CA5">
        <w:rPr>
          <w:rFonts w:asciiTheme="minorHAnsi" w:eastAsia="MS PGothic" w:hAnsiTheme="minorHAnsi"/>
          <w:color w:val="000000"/>
          <w:sz w:val="22"/>
          <w:szCs w:val="22"/>
          <w:lang w:val="en-US"/>
        </w:rPr>
        <w:t>The metagenome extraction protocol that can be applied to various environments was established through the statistical process based on six selected variables and their attributes. Using three representative types of sample, we present a range of major factors that can be adjusted to extract high-quality metagenomes from new soil samples. The visualization of adjustable range of major variables through the simulation and profiling makes inference of immediate results possible.</w:t>
      </w:r>
      <w:r w:rsidR="00465021">
        <w:rPr>
          <w:rFonts w:asciiTheme="minorHAnsi" w:eastAsia="MS PGothic" w:hAnsiTheme="minorHAnsi"/>
          <w:color w:val="000000"/>
          <w:sz w:val="22"/>
          <w:szCs w:val="22"/>
          <w:lang w:val="en-US"/>
        </w:rPr>
        <w:t xml:space="preserve"> And</w:t>
      </w:r>
      <w:r w:rsidRPr="00B43CA5">
        <w:rPr>
          <w:rFonts w:asciiTheme="minorHAnsi" w:eastAsia="MS PGothic" w:hAnsiTheme="minorHAnsi"/>
          <w:color w:val="000000"/>
          <w:sz w:val="22"/>
          <w:szCs w:val="22"/>
          <w:lang w:val="en-US"/>
        </w:rPr>
        <w:t xml:space="preserve"> the efficiency of extracting high-quality metagenomes from various environments, creating libraries and exploring metagenomes is three times better than th</w:t>
      </w:r>
      <w:r w:rsidR="00465021">
        <w:rPr>
          <w:rFonts w:asciiTheme="minorHAnsi" w:eastAsia="MS PGothic" w:hAnsiTheme="minorHAnsi"/>
          <w:color w:val="000000"/>
          <w:sz w:val="22"/>
          <w:szCs w:val="22"/>
          <w:lang w:val="en-US"/>
        </w:rPr>
        <w:t>ose</w:t>
      </w:r>
      <w:r w:rsidRPr="00B43CA5">
        <w:rPr>
          <w:rFonts w:asciiTheme="minorHAnsi" w:eastAsia="MS PGothic" w:hAnsiTheme="minorHAnsi"/>
          <w:color w:val="000000"/>
          <w:sz w:val="22"/>
          <w:szCs w:val="22"/>
          <w:lang w:val="en-US"/>
        </w:rPr>
        <w:t xml:space="preserve"> of previous protocol.</w:t>
      </w:r>
    </w:p>
    <w:p w:rsidR="00704BDF" w:rsidRPr="008D0BEB" w:rsidRDefault="00704BDF" w:rsidP="00B43CA5">
      <w:pPr>
        <w:spacing w:line="36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F3B57" w:rsidRPr="00BF3B57" w:rsidRDefault="00BF3B57" w:rsidP="00BF3B57">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BF3B57">
        <w:rPr>
          <w:rFonts w:asciiTheme="minorHAnsi" w:hAnsiTheme="minorHAnsi"/>
          <w:color w:val="000000"/>
        </w:rPr>
        <w:t xml:space="preserve">Bertrand, H., Poly, F., Van, V.T., Lombard, N., </w:t>
      </w:r>
      <w:proofErr w:type="spellStart"/>
      <w:r w:rsidRPr="00BF3B57">
        <w:rPr>
          <w:rFonts w:asciiTheme="minorHAnsi" w:hAnsiTheme="minorHAnsi"/>
          <w:color w:val="000000"/>
        </w:rPr>
        <w:t>Nalin</w:t>
      </w:r>
      <w:proofErr w:type="spellEnd"/>
      <w:r w:rsidRPr="00BF3B57">
        <w:rPr>
          <w:rFonts w:asciiTheme="minorHAnsi" w:hAnsiTheme="minorHAnsi"/>
          <w:color w:val="000000"/>
        </w:rPr>
        <w:t xml:space="preserve">, R., Vogel, T.M., and </w:t>
      </w:r>
      <w:proofErr w:type="spellStart"/>
      <w:r w:rsidRPr="00BF3B57">
        <w:rPr>
          <w:rFonts w:asciiTheme="minorHAnsi" w:hAnsiTheme="minorHAnsi"/>
          <w:color w:val="000000"/>
        </w:rPr>
        <w:t>Simonet</w:t>
      </w:r>
      <w:proofErr w:type="spellEnd"/>
      <w:r w:rsidRPr="00BF3B57">
        <w:rPr>
          <w:rFonts w:asciiTheme="minorHAnsi" w:hAnsiTheme="minorHAnsi"/>
          <w:color w:val="000000"/>
        </w:rPr>
        <w:t xml:space="preserve">, P. (2005). High molecular weight DNA recovery from soils prerequisite for biotechnological metagenomic library construction. J </w:t>
      </w:r>
      <w:proofErr w:type="spellStart"/>
      <w:r w:rsidRPr="00BF3B57">
        <w:rPr>
          <w:rFonts w:asciiTheme="minorHAnsi" w:hAnsiTheme="minorHAnsi"/>
          <w:color w:val="000000"/>
        </w:rPr>
        <w:t>Microbiol</w:t>
      </w:r>
      <w:proofErr w:type="spellEnd"/>
      <w:r w:rsidRPr="00BF3B57">
        <w:rPr>
          <w:rFonts w:asciiTheme="minorHAnsi" w:hAnsiTheme="minorHAnsi"/>
          <w:color w:val="000000"/>
        </w:rPr>
        <w:t xml:space="preserve"> Meth 62, 1-11.</w:t>
      </w:r>
    </w:p>
    <w:p w:rsidR="00BF3B57" w:rsidRPr="00BF3B57" w:rsidRDefault="00BF3B57" w:rsidP="00BF3B57">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BF3B57">
        <w:rPr>
          <w:rFonts w:asciiTheme="minorHAnsi" w:hAnsiTheme="minorHAnsi"/>
          <w:color w:val="000000"/>
        </w:rPr>
        <w:t>Lee, M.H., and Lee, S.W. (2013). Bioprospecting potential of the soil metagenome: novel enzymes and bioactivities. Genomics Inform 11, 114-120.</w:t>
      </w:r>
    </w:p>
    <w:p w:rsidR="00BF3B57" w:rsidRPr="00BF3B57" w:rsidRDefault="00BF3B57" w:rsidP="00BF3B57">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proofErr w:type="spellStart"/>
      <w:r w:rsidRPr="00BF3B57">
        <w:rPr>
          <w:rFonts w:asciiTheme="minorHAnsi" w:hAnsiTheme="minorHAnsi"/>
          <w:color w:val="000000"/>
        </w:rPr>
        <w:t>Nikolski</w:t>
      </w:r>
      <w:proofErr w:type="spellEnd"/>
      <w:r w:rsidRPr="00BF3B57">
        <w:rPr>
          <w:rFonts w:asciiTheme="minorHAnsi" w:hAnsiTheme="minorHAnsi"/>
          <w:color w:val="000000"/>
        </w:rPr>
        <w:t>, H.S.M. (2016). Machine learning for metagenomics methods and tools.pdf. 1-19.</w:t>
      </w:r>
    </w:p>
    <w:sectPr w:rsidR="00BF3B57" w:rsidRPr="00BF3B5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8C" w:rsidRDefault="00F4488C" w:rsidP="004F5E36">
      <w:r>
        <w:separator/>
      </w:r>
    </w:p>
  </w:endnote>
  <w:endnote w:type="continuationSeparator" w:id="0">
    <w:p w:rsidR="00F4488C" w:rsidRDefault="00F448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8C" w:rsidRDefault="00F4488C" w:rsidP="004F5E36">
      <w:r>
        <w:separator/>
      </w:r>
    </w:p>
  </w:footnote>
  <w:footnote w:type="continuationSeparator" w:id="0">
    <w:p w:rsidR="00F4488C" w:rsidRDefault="00F4488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12" w:rsidRDefault="00424B12">
    <w:pPr>
      <w:pStyle w:val="aff4"/>
    </w:pPr>
    <w:r>
      <w:rPr>
        <w:noProof/>
        <w:lang w:val="en-US" w:eastAsia="ko-K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F045C50"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n-US" w:eastAsia="ko-K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12" w:rsidRPr="004F563B" w:rsidRDefault="00424B12" w:rsidP="00704BDF">
    <w:pPr>
      <w:ind w:left="-426" w:right="-285"/>
      <w:jc w:val="center"/>
      <w:rPr>
        <w:rFonts w:asciiTheme="minorHAnsi" w:hAnsiTheme="minorHAnsi"/>
        <w:b/>
        <w:i/>
        <w:color w:val="7030A0"/>
        <w:sz w:val="24"/>
        <w:szCs w:val="24"/>
        <w:lang w:val="en-US"/>
      </w:rPr>
    </w:pPr>
    <w:r>
      <w:rPr>
        <w:noProof/>
        <w:lang w:val="en-US" w:eastAsia="ko-K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424B12" w:rsidRDefault="00424B12">
    <w:pPr>
      <w:pStyle w:val="aff4"/>
    </w:pPr>
  </w:p>
  <w:p w:rsidR="00424B12" w:rsidRDefault="00424B12">
    <w:pPr>
      <w:pStyle w:val="aff4"/>
    </w:pPr>
    <w:r>
      <w:rPr>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E355F97"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9B967B5"/>
    <w:multiLevelType w:val="hybridMultilevel"/>
    <w:tmpl w:val="981CF8D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704814"/>
    <w:multiLevelType w:val="hybridMultilevel"/>
    <w:tmpl w:val="D71A7B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5"/>
  </w:num>
  <w:num w:numId="15">
    <w:abstractNumId w:val="16"/>
  </w:num>
  <w:num w:numId="16">
    <w:abstractNumId w:val="18"/>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5929"/>
    <w:rsid w:val="00061689"/>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15806"/>
    <w:rsid w:val="00424B12"/>
    <w:rsid w:val="0046164A"/>
    <w:rsid w:val="00462DCD"/>
    <w:rsid w:val="00465021"/>
    <w:rsid w:val="004B2923"/>
    <w:rsid w:val="004D1162"/>
    <w:rsid w:val="004E4DD6"/>
    <w:rsid w:val="004F563B"/>
    <w:rsid w:val="004F5E36"/>
    <w:rsid w:val="005119A5"/>
    <w:rsid w:val="005278B7"/>
    <w:rsid w:val="005346C8"/>
    <w:rsid w:val="00594E9F"/>
    <w:rsid w:val="005B61E6"/>
    <w:rsid w:val="005C4009"/>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23A96"/>
    <w:rsid w:val="00736B13"/>
    <w:rsid w:val="007447F3"/>
    <w:rsid w:val="00744CD3"/>
    <w:rsid w:val="007661C8"/>
    <w:rsid w:val="007D52CD"/>
    <w:rsid w:val="00813288"/>
    <w:rsid w:val="008168FC"/>
    <w:rsid w:val="008479A2"/>
    <w:rsid w:val="0087637F"/>
    <w:rsid w:val="008A1512"/>
    <w:rsid w:val="008D0BEB"/>
    <w:rsid w:val="008E05AB"/>
    <w:rsid w:val="008E566E"/>
    <w:rsid w:val="00901EB6"/>
    <w:rsid w:val="009450CE"/>
    <w:rsid w:val="0095164B"/>
    <w:rsid w:val="00996483"/>
    <w:rsid w:val="009E788A"/>
    <w:rsid w:val="00A1763D"/>
    <w:rsid w:val="00A17CEC"/>
    <w:rsid w:val="00A27EF0"/>
    <w:rsid w:val="00A76EFC"/>
    <w:rsid w:val="00A97F29"/>
    <w:rsid w:val="00AB0964"/>
    <w:rsid w:val="00AB25D3"/>
    <w:rsid w:val="00AE0C47"/>
    <w:rsid w:val="00AE377D"/>
    <w:rsid w:val="00B0149D"/>
    <w:rsid w:val="00B43CA5"/>
    <w:rsid w:val="00B61DBF"/>
    <w:rsid w:val="00B73294"/>
    <w:rsid w:val="00BC166A"/>
    <w:rsid w:val="00BC30C9"/>
    <w:rsid w:val="00BE3E58"/>
    <w:rsid w:val="00BF3B57"/>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2777D"/>
    <w:rsid w:val="00E409A8"/>
    <w:rsid w:val="00E47211"/>
    <w:rsid w:val="00E7209D"/>
    <w:rsid w:val="00EA50E1"/>
    <w:rsid w:val="00EE0131"/>
    <w:rsid w:val="00F30C64"/>
    <w:rsid w:val="00F4488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풍선 도움말 텍스트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본문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날짜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서명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전자 메일 서명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인사말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맺음말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각주/미주 머리글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문서 구조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본문 첫 줄 들여쓰기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본문 들여쓰기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메모 텍스트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메모 주제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글자만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각주 텍스트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미주 텍스트 Char"/>
    <w:basedOn w:val="a2"/>
    <w:link w:val="aff1"/>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머리글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바닥글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styleId="aff7">
    <w:name w:val="List Paragraph"/>
    <w:basedOn w:val="a1"/>
    <w:uiPriority w:val="34"/>
    <w:qFormat/>
    <w:locked/>
    <w:rsid w:val="00B43CA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99EC-0DCE-4C9D-AB92-63824D4D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763</Words>
  <Characters>4351</Characters>
  <Application>Microsoft Office Word</Application>
  <DocSecurity>0</DocSecurity>
  <Lines>36</Lines>
  <Paragraphs>10</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park skku</cp:lastModifiedBy>
  <cp:revision>3</cp:revision>
  <cp:lastPrinted>2015-05-12T18:31:00Z</cp:lastPrinted>
  <dcterms:created xsi:type="dcterms:W3CDTF">2019-03-30T10:14:00Z</dcterms:created>
  <dcterms:modified xsi:type="dcterms:W3CDTF">2019-03-30T10:28:00Z</dcterms:modified>
</cp:coreProperties>
</file>