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0F3F9C"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Experimental investigation of hydrodynamics and mass transfer of viscous non-Newtonian fluids in stirred tanks</w:t>
      </w:r>
      <w:r w:rsidR="00704BDF" w:rsidRPr="00DE0019">
        <w:rPr>
          <w:rFonts w:asciiTheme="minorHAnsi" w:eastAsia="MS PGothic" w:hAnsiTheme="minorHAnsi"/>
          <w:b/>
          <w:bCs/>
          <w:sz w:val="28"/>
          <w:szCs w:val="28"/>
          <w:lang w:val="en-US"/>
        </w:rPr>
        <w:t>.</w:t>
      </w:r>
    </w:p>
    <w:p w:rsidR="00DE0019" w:rsidRPr="00DE0019" w:rsidRDefault="00473A94" w:rsidP="00704BDF">
      <w:pPr>
        <w:snapToGrid w:val="0"/>
        <w:spacing w:after="120"/>
        <w:jc w:val="center"/>
        <w:rPr>
          <w:rFonts w:eastAsia="SimSun"/>
          <w:color w:val="000000"/>
          <w:lang w:val="en-US" w:eastAsia="zh-CN"/>
        </w:rPr>
      </w:pPr>
      <w:proofErr w:type="spellStart"/>
      <w:r w:rsidRPr="00473A94">
        <w:rPr>
          <w:rFonts w:asciiTheme="minorHAnsi" w:eastAsia="SimSun" w:hAnsiTheme="minorHAnsi"/>
          <w:color w:val="000000"/>
          <w:sz w:val="24"/>
          <w:szCs w:val="24"/>
          <w:u w:val="single"/>
          <w:lang w:val="en-US" w:eastAsia="zh-CN"/>
        </w:rPr>
        <w:t>Haider</w:t>
      </w:r>
      <w:proofErr w:type="spellEnd"/>
      <w:r w:rsidRPr="00473A94">
        <w:rPr>
          <w:rFonts w:asciiTheme="minorHAnsi" w:eastAsia="SimSun" w:hAnsiTheme="minorHAnsi"/>
          <w:color w:val="000000"/>
          <w:sz w:val="24"/>
          <w:szCs w:val="24"/>
          <w:u w:val="single"/>
          <w:lang w:val="en-US" w:eastAsia="zh-CN"/>
        </w:rPr>
        <w:t xml:space="preserve"> Ali</w:t>
      </w:r>
      <w:r w:rsidR="00704BDF"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lang w:val="en-US" w:eastAsia="zh-CN"/>
        </w:rPr>
        <w:t>,</w:t>
      </w:r>
      <w:r w:rsidR="00736B13" w:rsidRPr="00DE0019">
        <w:rPr>
          <w:rFonts w:asciiTheme="minorHAnsi" w:eastAsia="SimSun" w:hAnsiTheme="minorHAnsi"/>
          <w:color w:val="000000"/>
          <w:sz w:val="24"/>
          <w:szCs w:val="24"/>
          <w:lang w:val="en-US" w:eastAsia="zh-CN"/>
        </w:rPr>
        <w:t xml:space="preserve"> </w:t>
      </w:r>
      <w:proofErr w:type="spellStart"/>
      <w:r w:rsidRPr="00473A94">
        <w:rPr>
          <w:rFonts w:asciiTheme="minorHAnsi" w:eastAsia="SimSun" w:hAnsiTheme="minorHAnsi"/>
          <w:color w:val="000000"/>
          <w:sz w:val="24"/>
          <w:szCs w:val="24"/>
          <w:lang w:val="en-US" w:eastAsia="zh-CN"/>
        </w:rPr>
        <w:t>Jannike</w:t>
      </w:r>
      <w:proofErr w:type="spellEnd"/>
      <w:r w:rsidRPr="00473A94">
        <w:rPr>
          <w:rFonts w:asciiTheme="minorHAnsi" w:eastAsia="SimSun" w:hAnsiTheme="minorHAnsi"/>
          <w:color w:val="000000"/>
          <w:sz w:val="24"/>
          <w:szCs w:val="24"/>
          <w:lang w:val="en-US" w:eastAsia="zh-CN"/>
        </w:rPr>
        <w:t xml:space="preserve"> Solsvik</w:t>
      </w:r>
      <w:r>
        <w:rPr>
          <w:rFonts w:eastAsia="SimSun"/>
          <w:color w:val="000000"/>
          <w:vertAlign w:val="superscript"/>
          <w:lang w:val="en-US" w:eastAsia="zh-CN"/>
        </w:rPr>
        <w:t>1</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6B493D">
        <w:rPr>
          <w:rFonts w:eastAsia="MS PGothic"/>
          <w:i/>
          <w:iCs/>
          <w:color w:val="000000"/>
          <w:sz w:val="20"/>
          <w:vertAlign w:val="superscript"/>
          <w:lang w:val="en-US"/>
        </w:rPr>
        <w:t>1</w:t>
      </w:r>
      <w:r w:rsidR="00473A94" w:rsidRPr="00473A94">
        <w:rPr>
          <w:rFonts w:asciiTheme="minorHAnsi" w:eastAsia="MS PGothic" w:hAnsiTheme="minorHAnsi"/>
          <w:i/>
          <w:iCs/>
          <w:color w:val="000000"/>
          <w:sz w:val="20"/>
          <w:lang w:val="en-US"/>
        </w:rPr>
        <w:t xml:space="preserve">Department of Chemical Engineering, </w:t>
      </w:r>
      <w:r w:rsidR="00473A94">
        <w:rPr>
          <w:rFonts w:asciiTheme="minorHAnsi" w:eastAsia="MS PGothic" w:hAnsiTheme="minorHAnsi"/>
          <w:i/>
          <w:iCs/>
          <w:color w:val="000000"/>
          <w:sz w:val="20"/>
          <w:lang w:val="en-US"/>
        </w:rPr>
        <w:t>NTNU-</w:t>
      </w:r>
      <w:r w:rsidR="00473A94" w:rsidRPr="00473A94">
        <w:rPr>
          <w:rFonts w:asciiTheme="minorHAnsi" w:eastAsia="MS PGothic" w:hAnsiTheme="minorHAnsi"/>
          <w:i/>
          <w:iCs/>
          <w:color w:val="000000"/>
          <w:sz w:val="20"/>
          <w:lang w:val="en-US"/>
        </w:rPr>
        <w:t>Norwegian University of Science and Technology</w:t>
      </w:r>
      <w:r w:rsidR="00473A94">
        <w:rPr>
          <w:rFonts w:asciiTheme="minorHAnsi" w:eastAsia="MS PGothic" w:hAnsiTheme="minorHAnsi"/>
          <w:i/>
          <w:iCs/>
          <w:color w:val="000000"/>
          <w:sz w:val="20"/>
          <w:lang w:val="en-US"/>
        </w:rPr>
        <w:t>, Trondheim,</w:t>
      </w:r>
      <w:r w:rsidR="00801602">
        <w:rPr>
          <w:rFonts w:asciiTheme="minorHAnsi" w:eastAsia="MS PGothic" w:hAnsiTheme="minorHAnsi"/>
          <w:i/>
          <w:iCs/>
          <w:color w:val="000000"/>
          <w:sz w:val="20"/>
          <w:lang w:val="en-US"/>
        </w:rPr>
        <w:t xml:space="preserve"> </w:t>
      </w:r>
      <w:r w:rsidR="00473A94" w:rsidRPr="00473A94">
        <w:rPr>
          <w:rFonts w:asciiTheme="minorHAnsi" w:eastAsia="MS PGothic" w:hAnsiTheme="minorHAnsi"/>
          <w:i/>
          <w:iCs/>
          <w:color w:val="000000"/>
          <w:sz w:val="20"/>
          <w:lang w:val="en-US"/>
        </w:rPr>
        <w:t>Norway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753D14" w:rsidRPr="00753D14">
        <w:rPr>
          <w:rFonts w:asciiTheme="minorHAnsi" w:eastAsia="MS PGothic" w:hAnsiTheme="minorHAnsi"/>
          <w:bCs/>
          <w:i/>
          <w:iCs/>
          <w:sz w:val="20"/>
          <w:lang w:val="en-US"/>
        </w:rPr>
        <w:t>jannike.solsvik@ntnu.no</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AC08C3" w:rsidP="00AC08C3">
      <w:pPr>
        <w:pStyle w:val="AbstractBody"/>
        <w:numPr>
          <w:ilvl w:val="0"/>
          <w:numId w:val="16"/>
        </w:numPr>
        <w:rPr>
          <w:rFonts w:asciiTheme="minorHAnsi" w:hAnsiTheme="minorHAnsi"/>
        </w:rPr>
      </w:pPr>
      <w:r>
        <w:rPr>
          <w:rFonts w:asciiTheme="minorHAnsi" w:hAnsiTheme="minorHAnsi"/>
        </w:rPr>
        <w:t xml:space="preserve">Hydrodynamic and mass transfer </w:t>
      </w:r>
      <w:r w:rsidRPr="00AC08C3">
        <w:rPr>
          <w:rFonts w:asciiTheme="minorHAnsi" w:hAnsiTheme="minorHAnsi"/>
        </w:rPr>
        <w:t>of viscous non-Newtonian fluid in a stirred tank</w:t>
      </w:r>
      <w:r w:rsidR="00704BDF" w:rsidRPr="00EC66CC">
        <w:rPr>
          <w:rFonts w:asciiTheme="minorHAnsi" w:hAnsiTheme="minorHAnsi"/>
        </w:rPr>
        <w:t>.</w:t>
      </w:r>
    </w:p>
    <w:p w:rsidR="00704BDF" w:rsidRPr="00EC66CC" w:rsidRDefault="00592CDE" w:rsidP="00592CDE">
      <w:pPr>
        <w:pStyle w:val="AbstractBody"/>
        <w:numPr>
          <w:ilvl w:val="0"/>
          <w:numId w:val="16"/>
        </w:numPr>
        <w:rPr>
          <w:rFonts w:asciiTheme="minorHAnsi" w:hAnsiTheme="minorHAnsi"/>
        </w:rPr>
      </w:pPr>
      <w:r>
        <w:rPr>
          <w:rFonts w:asciiTheme="minorHAnsi" w:eastAsia="MS PGothic" w:hAnsiTheme="minorHAnsi"/>
          <w:color w:val="000000"/>
          <w:szCs w:val="18"/>
        </w:rPr>
        <w:t>Bubble size distribution</w:t>
      </w:r>
      <w:r>
        <w:rPr>
          <w:rFonts w:asciiTheme="minorHAnsi" w:hAnsiTheme="minorHAnsi"/>
        </w:rPr>
        <w:t xml:space="preserve"> changes with the height of tank.</w:t>
      </w:r>
      <w:r w:rsidR="00704BDF" w:rsidRPr="00EC66CC">
        <w:rPr>
          <w:rFonts w:asciiTheme="minorHAnsi" w:hAnsiTheme="minorHAnsi"/>
        </w:rPr>
        <w:t xml:space="preserve"> </w:t>
      </w:r>
    </w:p>
    <w:p w:rsidR="00704BDF" w:rsidRPr="00EC66CC" w:rsidRDefault="00C22765" w:rsidP="00704BDF">
      <w:pPr>
        <w:pStyle w:val="AbstractBody"/>
        <w:numPr>
          <w:ilvl w:val="0"/>
          <w:numId w:val="16"/>
        </w:numPr>
        <w:rPr>
          <w:rFonts w:asciiTheme="minorHAnsi" w:hAnsiTheme="minorHAnsi"/>
        </w:rPr>
      </w:pPr>
      <w:r>
        <w:rPr>
          <w:rFonts w:asciiTheme="minorHAnsi" w:hAnsiTheme="minorHAnsi"/>
        </w:rPr>
        <w:t>Bubbles size</w:t>
      </w:r>
      <w:r w:rsidR="004C750A">
        <w:rPr>
          <w:rFonts w:asciiTheme="minorHAnsi" w:hAnsiTheme="minorHAnsi"/>
        </w:rPr>
        <w:t xml:space="preserve"> reduces </w:t>
      </w:r>
      <w:r w:rsidR="00F259AC">
        <w:rPr>
          <w:rFonts w:asciiTheme="minorHAnsi" w:hAnsiTheme="minorHAnsi"/>
        </w:rPr>
        <w:t>in the stirrer vicinity</w:t>
      </w:r>
      <w:r w:rsidR="00704BDF" w:rsidRPr="00EC66CC">
        <w:rPr>
          <w:rFonts w:asciiTheme="minorHAnsi" w:hAnsiTheme="minorHAnsi"/>
        </w:rPr>
        <w:t xml:space="preserve">. </w:t>
      </w:r>
      <w:bookmarkStart w:id="0" w:name="_GoBack"/>
      <w:bookmarkEnd w:id="0"/>
    </w:p>
    <w:p w:rsidR="00704BDF" w:rsidRPr="00EC66CC" w:rsidRDefault="00C22765" w:rsidP="00704BDF">
      <w:pPr>
        <w:pStyle w:val="AbstractBody"/>
        <w:numPr>
          <w:ilvl w:val="0"/>
          <w:numId w:val="16"/>
        </w:numPr>
        <w:rPr>
          <w:rFonts w:asciiTheme="minorHAnsi" w:hAnsiTheme="minorHAnsi"/>
        </w:rPr>
      </w:pPr>
      <w:r>
        <w:rPr>
          <w:rFonts w:asciiTheme="minorHAnsi" w:hAnsiTheme="minorHAnsi"/>
        </w:rPr>
        <w:t>Rheology of liquids affects the bubble distribution in a stirred tank</w:t>
      </w:r>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862A7C" w:rsidRPr="002B313A" w:rsidRDefault="00FB20B5" w:rsidP="002B313A">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Stirred tank</w:t>
      </w:r>
      <w:r w:rsidR="00262EAB">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w:t>
      </w:r>
      <w:bookmarkStart w:id="1" w:name="OLE_LINK12"/>
      <w:bookmarkStart w:id="2" w:name="OLE_LINK13"/>
      <w:bookmarkStart w:id="3" w:name="OLE_LINK18"/>
      <w:bookmarkStart w:id="4" w:name="OLE_LINK14"/>
      <w:bookmarkStart w:id="5" w:name="OLE_LINK15"/>
      <w:r w:rsidR="00C53AB9">
        <w:rPr>
          <w:rFonts w:asciiTheme="minorHAnsi" w:eastAsia="MS PGothic" w:hAnsiTheme="minorHAnsi"/>
          <w:color w:val="000000"/>
          <w:sz w:val="22"/>
          <w:szCs w:val="22"/>
          <w:lang w:val="en-US"/>
        </w:rPr>
        <w:t>massively</w:t>
      </w:r>
      <w:bookmarkEnd w:id="1"/>
      <w:bookmarkEnd w:id="2"/>
      <w:bookmarkEnd w:id="3"/>
      <w:r w:rsidR="00C53AB9">
        <w:rPr>
          <w:rFonts w:asciiTheme="minorHAnsi" w:eastAsia="MS PGothic" w:hAnsiTheme="minorHAnsi"/>
          <w:color w:val="000000"/>
          <w:sz w:val="22"/>
          <w:szCs w:val="22"/>
          <w:lang w:val="en-US"/>
        </w:rPr>
        <w:t xml:space="preserve"> attract </w:t>
      </w:r>
      <w:bookmarkEnd w:id="4"/>
      <w:bookmarkEnd w:id="5"/>
      <w:r w:rsidR="00C53AB9">
        <w:rPr>
          <w:rFonts w:asciiTheme="minorHAnsi" w:eastAsia="MS PGothic" w:hAnsiTheme="minorHAnsi"/>
          <w:color w:val="000000"/>
          <w:sz w:val="22"/>
          <w:szCs w:val="22"/>
          <w:lang w:val="en-US"/>
        </w:rPr>
        <w:t>the</w:t>
      </w:r>
      <w:r w:rsidR="00A13683">
        <w:rPr>
          <w:rFonts w:asciiTheme="minorHAnsi" w:eastAsia="MS PGothic" w:hAnsiTheme="minorHAnsi"/>
          <w:color w:val="000000"/>
          <w:sz w:val="22"/>
          <w:szCs w:val="22"/>
          <w:lang w:val="en-US"/>
        </w:rPr>
        <w:t xml:space="preserve"> bioprocess and chemical industries</w:t>
      </w:r>
      <w:r w:rsidR="00606621">
        <w:rPr>
          <w:rFonts w:asciiTheme="minorHAnsi" w:eastAsia="MS PGothic" w:hAnsiTheme="minorHAnsi"/>
          <w:color w:val="000000"/>
          <w:sz w:val="22"/>
          <w:szCs w:val="22"/>
          <w:lang w:val="en-US"/>
        </w:rPr>
        <w:t xml:space="preserve"> because </w:t>
      </w:r>
      <w:bookmarkStart w:id="6" w:name="OLE_LINK33"/>
      <w:bookmarkStart w:id="7" w:name="OLE_LINK34"/>
      <w:r w:rsidR="00606621">
        <w:rPr>
          <w:rFonts w:asciiTheme="minorHAnsi" w:eastAsia="MS PGothic" w:hAnsiTheme="minorHAnsi"/>
          <w:color w:val="000000"/>
          <w:sz w:val="22"/>
          <w:szCs w:val="22"/>
          <w:lang w:val="en-US"/>
        </w:rPr>
        <w:t>of their</w:t>
      </w:r>
      <w:r w:rsidR="00262EAB">
        <w:rPr>
          <w:rFonts w:asciiTheme="minorHAnsi" w:eastAsia="MS PGothic" w:hAnsiTheme="minorHAnsi"/>
          <w:color w:val="000000"/>
          <w:sz w:val="22"/>
          <w:szCs w:val="22"/>
          <w:lang w:val="en-US"/>
        </w:rPr>
        <w:t xml:space="preserve"> </w:t>
      </w:r>
      <w:bookmarkEnd w:id="6"/>
      <w:bookmarkEnd w:id="7"/>
      <w:r w:rsidR="00A06A55">
        <w:rPr>
          <w:rFonts w:asciiTheme="minorHAnsi" w:eastAsia="MS PGothic" w:hAnsiTheme="minorHAnsi"/>
          <w:color w:val="000000"/>
          <w:sz w:val="22"/>
          <w:szCs w:val="22"/>
          <w:lang w:val="en-US"/>
        </w:rPr>
        <w:t>cost-</w:t>
      </w:r>
      <w:r w:rsidR="00F100E7">
        <w:rPr>
          <w:rFonts w:asciiTheme="minorHAnsi" w:eastAsia="MS PGothic" w:hAnsiTheme="minorHAnsi"/>
          <w:color w:val="000000"/>
          <w:sz w:val="22"/>
          <w:szCs w:val="22"/>
          <w:lang w:val="en-US"/>
        </w:rPr>
        <w:t>effectiveness</w:t>
      </w:r>
      <w:r w:rsidR="0037772A">
        <w:rPr>
          <w:rFonts w:asciiTheme="minorHAnsi" w:eastAsia="MS PGothic" w:hAnsiTheme="minorHAnsi"/>
          <w:color w:val="000000"/>
          <w:sz w:val="22"/>
          <w:szCs w:val="22"/>
          <w:lang w:val="en-US"/>
        </w:rPr>
        <w:t>.</w:t>
      </w:r>
      <w:bookmarkStart w:id="8" w:name="OLE_LINK30"/>
      <w:bookmarkStart w:id="9" w:name="OLE_LINK31"/>
      <w:r w:rsidR="00155B1B">
        <w:rPr>
          <w:rFonts w:asciiTheme="minorHAnsi" w:eastAsia="MS PGothic" w:hAnsiTheme="minorHAnsi"/>
          <w:color w:val="000000"/>
          <w:sz w:val="22"/>
          <w:szCs w:val="22"/>
          <w:lang w:val="en-US"/>
        </w:rPr>
        <w:t xml:space="preserve"> </w:t>
      </w:r>
      <w:bookmarkStart w:id="10" w:name="OLE_LINK39"/>
      <w:bookmarkStart w:id="11" w:name="OLE_LINK40"/>
      <w:bookmarkStart w:id="12" w:name="OLE_LINK38"/>
      <w:r w:rsidR="009F7553">
        <w:rPr>
          <w:rFonts w:asciiTheme="minorHAnsi" w:eastAsia="MS PGothic" w:hAnsiTheme="minorHAnsi"/>
          <w:color w:val="000000"/>
          <w:sz w:val="22"/>
          <w:szCs w:val="22"/>
          <w:lang w:val="en-US"/>
        </w:rPr>
        <w:t>I</w:t>
      </w:r>
      <w:r w:rsidR="000538FB" w:rsidRPr="000538FB">
        <w:rPr>
          <w:rFonts w:asciiTheme="minorHAnsi" w:eastAsia="MS PGothic" w:hAnsiTheme="minorHAnsi"/>
          <w:color w:val="000000"/>
          <w:sz w:val="22"/>
          <w:szCs w:val="22"/>
          <w:lang w:val="en-US"/>
        </w:rPr>
        <w:t xml:space="preserve">mproved mixing conditions </w:t>
      </w:r>
      <w:r w:rsidR="004F033B">
        <w:rPr>
          <w:rFonts w:asciiTheme="minorHAnsi" w:eastAsia="MS PGothic" w:hAnsiTheme="minorHAnsi"/>
          <w:color w:val="000000"/>
          <w:sz w:val="22"/>
          <w:szCs w:val="22"/>
          <w:lang w:val="en-US"/>
        </w:rPr>
        <w:t>and</w:t>
      </w:r>
      <w:r w:rsidR="000538FB" w:rsidRPr="000538FB">
        <w:rPr>
          <w:rFonts w:asciiTheme="minorHAnsi" w:eastAsia="MS PGothic" w:hAnsiTheme="minorHAnsi"/>
          <w:color w:val="000000"/>
          <w:sz w:val="22"/>
          <w:szCs w:val="22"/>
          <w:lang w:val="en-US"/>
        </w:rPr>
        <w:t xml:space="preserve"> high heat and mass transfer rates are </w:t>
      </w:r>
      <w:r w:rsidR="009F7553">
        <w:rPr>
          <w:rFonts w:asciiTheme="minorHAnsi" w:eastAsia="MS PGothic" w:hAnsiTheme="minorHAnsi"/>
          <w:color w:val="000000"/>
          <w:sz w:val="22"/>
          <w:szCs w:val="22"/>
          <w:lang w:val="en-US"/>
        </w:rPr>
        <w:t xml:space="preserve">the </w:t>
      </w:r>
      <w:r w:rsidR="000538FB" w:rsidRPr="000538FB">
        <w:rPr>
          <w:rFonts w:asciiTheme="minorHAnsi" w:eastAsia="MS PGothic" w:hAnsiTheme="minorHAnsi"/>
          <w:color w:val="000000"/>
          <w:sz w:val="22"/>
          <w:szCs w:val="22"/>
          <w:lang w:val="en-US"/>
        </w:rPr>
        <w:t xml:space="preserve">prominent characteristics </w:t>
      </w:r>
      <w:r w:rsidR="009F7553">
        <w:rPr>
          <w:rFonts w:asciiTheme="minorHAnsi" w:eastAsia="MS PGothic" w:hAnsiTheme="minorHAnsi"/>
          <w:color w:val="000000"/>
          <w:sz w:val="22"/>
          <w:szCs w:val="22"/>
          <w:lang w:val="en-US"/>
        </w:rPr>
        <w:t xml:space="preserve">that </w:t>
      </w:r>
      <w:r w:rsidR="000538FB" w:rsidRPr="000538FB">
        <w:rPr>
          <w:rFonts w:asciiTheme="minorHAnsi" w:eastAsia="MS PGothic" w:hAnsiTheme="minorHAnsi"/>
          <w:color w:val="000000"/>
          <w:sz w:val="22"/>
          <w:szCs w:val="22"/>
          <w:lang w:val="en-US"/>
        </w:rPr>
        <w:t xml:space="preserve">make </w:t>
      </w:r>
      <w:r w:rsidR="009F7553">
        <w:rPr>
          <w:rFonts w:asciiTheme="minorHAnsi" w:eastAsia="MS PGothic" w:hAnsiTheme="minorHAnsi"/>
          <w:color w:val="000000"/>
          <w:sz w:val="22"/>
          <w:szCs w:val="22"/>
          <w:lang w:val="en-US"/>
        </w:rPr>
        <w:t>stirred tanks</w:t>
      </w:r>
      <w:r w:rsidR="000538FB" w:rsidRPr="000538FB">
        <w:rPr>
          <w:rFonts w:asciiTheme="minorHAnsi" w:eastAsia="MS PGothic" w:hAnsiTheme="minorHAnsi"/>
          <w:color w:val="000000"/>
          <w:sz w:val="22"/>
          <w:szCs w:val="22"/>
          <w:lang w:val="en-US"/>
        </w:rPr>
        <w:t xml:space="preserve"> suitable for the </w:t>
      </w:r>
      <w:bookmarkStart w:id="13" w:name="OLE_LINK36"/>
      <w:bookmarkStart w:id="14" w:name="OLE_LINK37"/>
      <w:r w:rsidR="000538FB" w:rsidRPr="000538FB">
        <w:rPr>
          <w:rFonts w:asciiTheme="minorHAnsi" w:eastAsia="MS PGothic" w:hAnsiTheme="minorHAnsi"/>
          <w:color w:val="000000"/>
          <w:sz w:val="22"/>
          <w:szCs w:val="22"/>
          <w:lang w:val="en-US"/>
        </w:rPr>
        <w:t xml:space="preserve">fluids with complex </w:t>
      </w:r>
      <w:bookmarkStart w:id="15" w:name="OLE_LINK35"/>
      <w:r w:rsidR="000538FB" w:rsidRPr="000538FB">
        <w:rPr>
          <w:rFonts w:asciiTheme="minorHAnsi" w:eastAsia="MS PGothic" w:hAnsiTheme="minorHAnsi"/>
          <w:color w:val="000000"/>
          <w:sz w:val="22"/>
          <w:szCs w:val="22"/>
          <w:lang w:val="en-US"/>
        </w:rPr>
        <w:t>rheology</w:t>
      </w:r>
      <w:bookmarkEnd w:id="13"/>
      <w:bookmarkEnd w:id="14"/>
      <w:bookmarkEnd w:id="15"/>
      <w:r w:rsidR="000538FB" w:rsidRPr="000538FB">
        <w:rPr>
          <w:rFonts w:asciiTheme="minorHAnsi" w:eastAsia="MS PGothic" w:hAnsiTheme="minorHAnsi"/>
          <w:color w:val="000000"/>
          <w:sz w:val="22"/>
          <w:szCs w:val="22"/>
          <w:lang w:val="en-US"/>
        </w:rPr>
        <w:t xml:space="preserve"> (non-Newtonian behavior)</w:t>
      </w:r>
      <w:r w:rsidR="00DF72C8">
        <w:rPr>
          <w:rFonts w:asciiTheme="minorHAnsi" w:eastAsia="MS PGothic" w:hAnsiTheme="minorHAnsi"/>
          <w:color w:val="000000"/>
          <w:sz w:val="22"/>
          <w:szCs w:val="22"/>
          <w:lang w:val="en-US"/>
        </w:rPr>
        <w:t xml:space="preserve"> </w:t>
      </w:r>
      <w:r w:rsidR="00DF72C8">
        <w:rPr>
          <w:rFonts w:asciiTheme="minorHAnsi" w:eastAsia="MS PGothic" w:hAnsiTheme="minorHAnsi"/>
          <w:color w:val="000000"/>
          <w:sz w:val="22"/>
          <w:szCs w:val="22"/>
          <w:lang w:val="en-US"/>
        </w:rPr>
        <w:fldChar w:fldCharType="begin" w:fldLock="1"/>
      </w:r>
      <w:r w:rsidR="00E85AFD">
        <w:rPr>
          <w:rFonts w:asciiTheme="minorHAnsi" w:eastAsia="MS PGothic" w:hAnsiTheme="minorHAnsi"/>
          <w:color w:val="000000"/>
          <w:sz w:val="22"/>
          <w:szCs w:val="22"/>
          <w:lang w:val="en-US"/>
        </w:rPr>
        <w:instrText>ADDIN CSL_CITATION {"citationItems":[{"id":"ITEM-1","itemData":{"DOI":"10.1016/j.bej.2016.11.019","ISSN":"1873295X","abstract":"The performance of four bioreactors (bubble column, concentric tube airlift, concentric tube stirred airlift, and mechanically stirred tank) were evaluated in this study in terms of the hydrodynamics and mass transfer, using viscous a Newtonian fluid (glycerol 65%) and a non-Newtonian fluid (xanthan 0.25%). The experimental results showed that the gas holdup and mass transfer coefficient were higher in the stirred airlift and stirred tank, on the other hand these reactors had high shear rates. In relation to power consumption, lower values were obtained in the bubble column and airlift bioreactors. In a viscous medium in which microorganisms or shear-sensitive cells are used, the use of airlift bioreactors may be the best choice for presenting a low shear environment and a reasonable oxygen transfer rate, in addition to the low power consumption. On the other hand, if the process involves microorganisms that require high oxygen rates, a stirred airlift bioreactor may be the best choice.","author":[{"dropping-particle":"","family":"Jesus","given":"Sérgio S.","non-dropping-particle":"de","parse-names":false,"suffix":""},{"dropping-particle":"","family":"Moreira Neto","given":"João","non-dropping-particle":"","parse-names":false,"suffix":""},{"dropping-particle":"","family":"Maciel Filho","given":"Rubens","non-dropping-particle":"","parse-names":false,"suffix":""}],"container-title":"Biochemical Engineering Journal","id":"ITEM-1","issued":{"date-parts":[["2017"]]},"page":"70-81","publisher":"Elsevier B.V.","title":"Hydrodynamics and mass transfer in bubble column, conventional airlift, stirred airlift and stirred tank bioreactors, using viscous fluid: A comparative study","type":"article-journal","volume":"118"},"uris":["http://www.mendeley.com/documents/?uuid=b58e9e12-778b-469a-b97c-7ca0bf66ce5e"]}],"mendeley":{"formattedCitation":"[1]","plainTextFormattedCitation":"[1]","previouslyFormattedCitation":"[1]"},"properties":{"noteIndex":0},"schema":"https://github.com/citation-style-language/schema/raw/master/csl-citation.json"}</w:instrText>
      </w:r>
      <w:r w:rsidR="00DF72C8">
        <w:rPr>
          <w:rFonts w:asciiTheme="minorHAnsi" w:eastAsia="MS PGothic" w:hAnsiTheme="minorHAnsi"/>
          <w:color w:val="000000"/>
          <w:sz w:val="22"/>
          <w:szCs w:val="22"/>
          <w:lang w:val="en-US"/>
        </w:rPr>
        <w:fldChar w:fldCharType="separate"/>
      </w:r>
      <w:r w:rsidR="00E85AFD" w:rsidRPr="00E85AFD">
        <w:rPr>
          <w:rFonts w:asciiTheme="minorHAnsi" w:eastAsia="MS PGothic" w:hAnsiTheme="minorHAnsi"/>
          <w:noProof/>
          <w:color w:val="000000"/>
          <w:sz w:val="22"/>
          <w:szCs w:val="22"/>
          <w:lang w:val="en-US"/>
        </w:rPr>
        <w:t>[1]</w:t>
      </w:r>
      <w:r w:rsidR="00DF72C8">
        <w:rPr>
          <w:rFonts w:asciiTheme="minorHAnsi" w:eastAsia="MS PGothic" w:hAnsiTheme="minorHAnsi"/>
          <w:color w:val="000000"/>
          <w:sz w:val="22"/>
          <w:szCs w:val="22"/>
          <w:lang w:val="en-US"/>
        </w:rPr>
        <w:fldChar w:fldCharType="end"/>
      </w:r>
      <w:r w:rsidR="000538FB" w:rsidRPr="000538FB">
        <w:rPr>
          <w:rFonts w:asciiTheme="minorHAnsi" w:eastAsia="MS PGothic" w:hAnsiTheme="minorHAnsi"/>
          <w:color w:val="000000"/>
          <w:sz w:val="22"/>
          <w:szCs w:val="22"/>
          <w:lang w:val="en-US"/>
        </w:rPr>
        <w:t>.</w:t>
      </w:r>
      <w:r w:rsidR="00862A7C">
        <w:rPr>
          <w:rFonts w:asciiTheme="minorHAnsi" w:eastAsia="MS PGothic" w:hAnsiTheme="minorHAnsi"/>
          <w:color w:val="000000"/>
          <w:sz w:val="22"/>
          <w:szCs w:val="22"/>
          <w:lang w:val="en-US"/>
        </w:rPr>
        <w:t xml:space="preserve"> </w:t>
      </w:r>
      <w:bookmarkEnd w:id="10"/>
      <w:bookmarkEnd w:id="11"/>
      <w:r w:rsidR="008C0C5E" w:rsidRPr="008C0C5E">
        <w:rPr>
          <w:rFonts w:asciiTheme="minorHAnsi" w:eastAsia="MS PGothic" w:hAnsiTheme="minorHAnsi"/>
          <w:color w:val="000000"/>
          <w:sz w:val="22"/>
          <w:szCs w:val="22"/>
          <w:lang w:val="en-US"/>
        </w:rPr>
        <w:t xml:space="preserve">A mechanical stirrer enhances the mixing in the stirred tank by breaking the gas bubbles and increasing the turbulence of </w:t>
      </w:r>
      <w:r w:rsidR="008D03A0">
        <w:rPr>
          <w:rFonts w:asciiTheme="minorHAnsi" w:eastAsia="MS PGothic" w:hAnsiTheme="minorHAnsi"/>
          <w:color w:val="000000"/>
          <w:sz w:val="22"/>
          <w:szCs w:val="22"/>
          <w:lang w:val="en-US"/>
        </w:rPr>
        <w:t xml:space="preserve">the </w:t>
      </w:r>
      <w:r w:rsidR="00CC287D">
        <w:rPr>
          <w:rFonts w:asciiTheme="minorHAnsi" w:eastAsia="MS PGothic" w:hAnsiTheme="minorHAnsi"/>
          <w:color w:val="000000"/>
          <w:sz w:val="22"/>
          <w:szCs w:val="22"/>
          <w:lang w:val="en-US"/>
        </w:rPr>
        <w:t xml:space="preserve">liquid. </w:t>
      </w:r>
      <w:r w:rsidR="002B313A" w:rsidRPr="002B313A">
        <w:rPr>
          <w:rFonts w:asciiTheme="minorHAnsi" w:eastAsia="MS PGothic" w:hAnsiTheme="minorHAnsi"/>
          <w:color w:val="000000"/>
          <w:sz w:val="22"/>
          <w:szCs w:val="22"/>
          <w:lang w:val="en-US"/>
        </w:rPr>
        <w:t xml:space="preserve">However, the use of highly viscous non-Newtonian fluids significantly reduces the mixing process that consequently affects the performance of </w:t>
      </w:r>
      <w:r w:rsidR="007E640C">
        <w:rPr>
          <w:rFonts w:asciiTheme="minorHAnsi" w:eastAsia="MS PGothic" w:hAnsiTheme="minorHAnsi"/>
          <w:color w:val="000000"/>
          <w:sz w:val="22"/>
          <w:szCs w:val="22"/>
          <w:lang w:val="en-US"/>
        </w:rPr>
        <w:t xml:space="preserve">a </w:t>
      </w:r>
      <w:r w:rsidR="002B313A" w:rsidRPr="002B313A">
        <w:rPr>
          <w:rFonts w:asciiTheme="minorHAnsi" w:eastAsia="MS PGothic" w:hAnsiTheme="minorHAnsi"/>
          <w:color w:val="000000"/>
          <w:sz w:val="22"/>
          <w:szCs w:val="22"/>
          <w:lang w:val="en-US"/>
        </w:rPr>
        <w:t>stirred tank</w:t>
      </w:r>
      <w:r w:rsidR="00C818D4">
        <w:rPr>
          <w:rFonts w:asciiTheme="minorHAnsi" w:eastAsia="MS PGothic" w:hAnsiTheme="minorHAnsi"/>
          <w:color w:val="000000"/>
          <w:sz w:val="22"/>
          <w:szCs w:val="22"/>
          <w:lang w:val="en-US"/>
        </w:rPr>
        <w:t xml:space="preserve"> </w:t>
      </w:r>
      <w:r w:rsidR="00C818D4">
        <w:rPr>
          <w:rFonts w:asciiTheme="minorHAnsi" w:eastAsia="MS PGothic" w:hAnsiTheme="minorHAnsi"/>
          <w:color w:val="000000"/>
          <w:sz w:val="22"/>
          <w:szCs w:val="22"/>
          <w:lang w:val="en-US"/>
        </w:rPr>
        <w:fldChar w:fldCharType="begin" w:fldLock="1"/>
      </w:r>
      <w:r w:rsidR="00E85AFD">
        <w:rPr>
          <w:rFonts w:asciiTheme="minorHAnsi" w:eastAsia="MS PGothic" w:hAnsiTheme="minorHAnsi"/>
          <w:color w:val="000000"/>
          <w:sz w:val="22"/>
          <w:szCs w:val="22"/>
          <w:lang w:val="en-US"/>
        </w:rPr>
        <w:instrText>ADDIN CSL_CITATION {"citationItems":[{"id":"ITEM-1","itemData":{"DOI":"10.1016/j.cherd.2018.09.006","ISSN":"02638762","abstract":"Based on literature information, the role of both tangential and axial forces in stirred liquids on the formation of circulation regions is discussed. Rheological measurements of seven applied liquids show that five liquids are pure Newtonian and two other liquids exhibit shear-thinning rheology. Those liquids are used in experiments in a baffled vessel stirred by a Prochem Maxflo T (PMT) type impeller in a broad range of its rotational speed. Both the tangential and axial forces, exerted by the impeller on the stirred liquids, are calculated on the basis of measured values of torque and apparent mass change of the stirred tank for the studied range of agitator speed. The total, resultant force is also calculated. A significant impact of the stirred liquid viscosity on the relationship of the three forces vs. the impeller power consumption is determined. Relationships of the three forces on the impeller power are also analysed and relevant correlation equations are proposed.","author":[{"dropping-particle":"","family":"Story","given":"Anna","non-dropping-particle":"","parse-names":false,"suffix":""},{"dropping-particle":"","family":"Jaworski","given":"Zdzisław","non-dropping-particle":"","parse-names":false,"suffix":""},{"dropping-particle":"","family":"Major-Godlewska","given":"Marta","non-dropping-particle":"","parse-names":false,"suffix":""},{"dropping-particle":"","family":"Story","given":"Grzegorz","non-dropping-particle":"","parse-names":false,"suffix":""}],"container-title":"Chemical Engineering Research and Design","id":"ITEM-1","issue":"2","issued":{"date-parts":[["2018"]]},"page":"398-404","publisher":"Institution of Chemical Engineers","title":"Influence of rheological properties of stirred liquids on the axial and tangential forces in a vessel with a PMT impeller","type":"article-journal","volume":"138"},"uris":["http://www.mendeley.com/documents/?uuid=943c09e2-2ac6-430e-8f65-a2c4add9e3cc"]}],"mendeley":{"formattedCitation":"[2]","plainTextFormattedCitation":"[2]","previouslyFormattedCitation":"[2]"},"properties":{"noteIndex":0},"schema":"https://github.com/citation-style-language/schema/raw/master/csl-citation.json"}</w:instrText>
      </w:r>
      <w:r w:rsidR="00C818D4">
        <w:rPr>
          <w:rFonts w:asciiTheme="minorHAnsi" w:eastAsia="MS PGothic" w:hAnsiTheme="minorHAnsi"/>
          <w:color w:val="000000"/>
          <w:sz w:val="22"/>
          <w:szCs w:val="22"/>
          <w:lang w:val="en-US"/>
        </w:rPr>
        <w:fldChar w:fldCharType="separate"/>
      </w:r>
      <w:r w:rsidR="00E85AFD" w:rsidRPr="00E85AFD">
        <w:rPr>
          <w:rFonts w:asciiTheme="minorHAnsi" w:eastAsia="MS PGothic" w:hAnsiTheme="minorHAnsi"/>
          <w:noProof/>
          <w:color w:val="000000"/>
          <w:sz w:val="22"/>
          <w:szCs w:val="22"/>
          <w:lang w:val="en-US"/>
        </w:rPr>
        <w:t>[2]</w:t>
      </w:r>
      <w:r w:rsidR="00C818D4">
        <w:rPr>
          <w:rFonts w:asciiTheme="minorHAnsi" w:eastAsia="MS PGothic" w:hAnsiTheme="minorHAnsi"/>
          <w:color w:val="000000"/>
          <w:sz w:val="22"/>
          <w:szCs w:val="22"/>
          <w:lang w:val="en-US"/>
        </w:rPr>
        <w:fldChar w:fldCharType="end"/>
      </w:r>
      <w:r w:rsidR="002B313A" w:rsidRPr="002B313A">
        <w:rPr>
          <w:rFonts w:asciiTheme="minorHAnsi" w:eastAsia="MS PGothic" w:hAnsiTheme="minorHAnsi"/>
          <w:color w:val="000000"/>
          <w:sz w:val="22"/>
          <w:szCs w:val="22"/>
          <w:lang w:val="en-US"/>
        </w:rPr>
        <w:t>.</w:t>
      </w:r>
      <w:r w:rsidR="009F6807">
        <w:rPr>
          <w:rFonts w:asciiTheme="minorHAnsi" w:eastAsia="MS PGothic" w:hAnsiTheme="minorHAnsi"/>
          <w:color w:val="000000"/>
          <w:sz w:val="22"/>
          <w:szCs w:val="22"/>
          <w:lang w:val="en-US"/>
        </w:rPr>
        <w:t xml:space="preserve"> </w:t>
      </w:r>
    </w:p>
    <w:bookmarkEnd w:id="8"/>
    <w:bookmarkEnd w:id="9"/>
    <w:bookmarkEnd w:id="12"/>
    <w:p w:rsidR="001B033E" w:rsidRPr="00B50350" w:rsidRDefault="00652AB8" w:rsidP="00B5035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objective of this </w:t>
      </w:r>
      <w:r w:rsidR="00512D77" w:rsidRPr="00512D77">
        <w:rPr>
          <w:rFonts w:asciiTheme="minorHAnsi" w:eastAsia="MS PGothic" w:hAnsiTheme="minorHAnsi"/>
          <w:color w:val="000000"/>
          <w:sz w:val="22"/>
          <w:szCs w:val="22"/>
          <w:lang w:val="en-US"/>
        </w:rPr>
        <w:t xml:space="preserve">study </w:t>
      </w:r>
      <w:r>
        <w:rPr>
          <w:rFonts w:asciiTheme="minorHAnsi" w:eastAsia="MS PGothic" w:hAnsiTheme="minorHAnsi"/>
          <w:color w:val="000000"/>
          <w:sz w:val="22"/>
          <w:szCs w:val="22"/>
          <w:lang w:val="en-US"/>
        </w:rPr>
        <w:t xml:space="preserve">is </w:t>
      </w:r>
      <w:proofErr w:type="gramStart"/>
      <w:r w:rsidR="00512D77" w:rsidRPr="00512D77">
        <w:rPr>
          <w:rFonts w:asciiTheme="minorHAnsi" w:eastAsia="MS PGothic" w:hAnsiTheme="minorHAnsi"/>
          <w:color w:val="000000"/>
          <w:sz w:val="22"/>
          <w:szCs w:val="22"/>
          <w:lang w:val="en-US"/>
        </w:rPr>
        <w:t>to</w:t>
      </w:r>
      <w:r w:rsidR="009F5583">
        <w:rPr>
          <w:rFonts w:asciiTheme="minorHAnsi" w:eastAsia="MS PGothic" w:hAnsiTheme="minorHAnsi"/>
          <w:color w:val="000000"/>
          <w:sz w:val="22"/>
          <w:szCs w:val="22"/>
          <w:lang w:val="en-US"/>
        </w:rPr>
        <w:t xml:space="preserve"> experimentally</w:t>
      </w:r>
      <w:r w:rsidR="00512D77" w:rsidRPr="00512D77">
        <w:rPr>
          <w:rFonts w:asciiTheme="minorHAnsi" w:eastAsia="MS PGothic" w:hAnsiTheme="minorHAnsi"/>
          <w:color w:val="000000"/>
          <w:sz w:val="22"/>
          <w:szCs w:val="22"/>
          <w:lang w:val="en-US"/>
        </w:rPr>
        <w:t xml:space="preserve"> investigate</w:t>
      </w:r>
      <w:proofErr w:type="gramEnd"/>
      <w:r w:rsidR="00512D77" w:rsidRPr="00512D77">
        <w:rPr>
          <w:rFonts w:asciiTheme="minorHAnsi" w:eastAsia="MS PGothic" w:hAnsiTheme="minorHAnsi"/>
          <w:color w:val="000000"/>
          <w:sz w:val="22"/>
          <w:szCs w:val="22"/>
          <w:lang w:val="en-US"/>
        </w:rPr>
        <w:t xml:space="preserve"> the hydrodynamics and mass transfer</w:t>
      </w:r>
      <w:r w:rsidR="005B34A6">
        <w:rPr>
          <w:rFonts w:asciiTheme="minorHAnsi" w:eastAsia="MS PGothic" w:hAnsiTheme="minorHAnsi"/>
          <w:color w:val="000000"/>
          <w:sz w:val="22"/>
          <w:szCs w:val="22"/>
          <w:lang w:val="en-US"/>
        </w:rPr>
        <w:t xml:space="preserve"> characteristics </w:t>
      </w:r>
      <w:r w:rsidR="00512D77" w:rsidRPr="00512D77">
        <w:rPr>
          <w:rFonts w:asciiTheme="minorHAnsi" w:eastAsia="MS PGothic" w:hAnsiTheme="minorHAnsi"/>
          <w:color w:val="000000"/>
          <w:sz w:val="22"/>
          <w:szCs w:val="22"/>
          <w:lang w:val="en-US"/>
        </w:rPr>
        <w:t>of viscous non-Newtonian fluid in a stirred tank.</w:t>
      </w:r>
      <w:r w:rsidR="001A7787">
        <w:rPr>
          <w:rFonts w:asciiTheme="minorHAnsi" w:eastAsia="MS PGothic" w:hAnsiTheme="minorHAnsi"/>
          <w:color w:val="000000"/>
          <w:sz w:val="22"/>
          <w:szCs w:val="22"/>
          <w:lang w:val="en-US"/>
        </w:rPr>
        <w:t xml:space="preserve"> </w:t>
      </w:r>
      <w:r w:rsidR="00970620" w:rsidRPr="00970620">
        <w:rPr>
          <w:rFonts w:asciiTheme="minorHAnsi" w:eastAsia="MS PGothic" w:hAnsiTheme="minorHAnsi"/>
          <w:color w:val="000000"/>
          <w:sz w:val="22"/>
          <w:szCs w:val="22"/>
          <w:lang w:val="en-US"/>
        </w:rPr>
        <w:t xml:space="preserve">A more detailed analysis of bubble-liquid mass transfer </w:t>
      </w:r>
      <w:proofErr w:type="gramStart"/>
      <w:r w:rsidR="00970620" w:rsidRPr="00970620">
        <w:rPr>
          <w:rFonts w:asciiTheme="minorHAnsi" w:eastAsia="MS PGothic" w:hAnsiTheme="minorHAnsi"/>
          <w:color w:val="000000"/>
          <w:sz w:val="22"/>
          <w:szCs w:val="22"/>
          <w:lang w:val="en-US"/>
        </w:rPr>
        <w:t>is obtained</w:t>
      </w:r>
      <w:proofErr w:type="gramEnd"/>
      <w:r w:rsidR="00970620" w:rsidRPr="00970620">
        <w:rPr>
          <w:rFonts w:asciiTheme="minorHAnsi" w:eastAsia="MS PGothic" w:hAnsiTheme="minorHAnsi"/>
          <w:color w:val="000000"/>
          <w:sz w:val="22"/>
          <w:szCs w:val="22"/>
          <w:lang w:val="en-US"/>
        </w:rPr>
        <w:t xml:space="preserve"> in this work because of the combined use of the two type</w:t>
      </w:r>
      <w:r w:rsidR="00554656">
        <w:rPr>
          <w:rFonts w:asciiTheme="minorHAnsi" w:eastAsia="MS PGothic" w:hAnsiTheme="minorHAnsi"/>
          <w:color w:val="000000"/>
          <w:sz w:val="22"/>
          <w:szCs w:val="22"/>
          <w:lang w:val="en-US"/>
        </w:rPr>
        <w:t>s</w:t>
      </w:r>
      <w:r w:rsidR="00970620" w:rsidRPr="00970620">
        <w:rPr>
          <w:rFonts w:asciiTheme="minorHAnsi" w:eastAsia="MS PGothic" w:hAnsiTheme="minorHAnsi"/>
          <w:color w:val="000000"/>
          <w:sz w:val="22"/>
          <w:szCs w:val="22"/>
          <w:lang w:val="en-US"/>
        </w:rPr>
        <w:t xml:space="preserve"> of probes. That is, with the knowledge of</w:t>
      </w:r>
      <w:r w:rsidR="000D2513">
        <w:rPr>
          <w:rFonts w:asciiTheme="minorHAnsi" w:eastAsia="MS PGothic" w:hAnsiTheme="minorHAnsi"/>
          <w:color w:val="000000"/>
          <w:sz w:val="22"/>
          <w:szCs w:val="22"/>
          <w:lang w:val="en-US"/>
        </w:rPr>
        <w:t xml:space="preserve"> the</w:t>
      </w:r>
      <w:r w:rsidR="00970620" w:rsidRPr="00970620">
        <w:rPr>
          <w:rFonts w:asciiTheme="minorHAnsi" w:eastAsia="MS PGothic" w:hAnsiTheme="minorHAnsi"/>
          <w:color w:val="000000"/>
          <w:sz w:val="22"/>
          <w:szCs w:val="22"/>
          <w:lang w:val="en-US"/>
        </w:rPr>
        <w:t xml:space="preserve"> local dissolved concentration of oxygen along with the local bubble size distribution, the overall mass transfer coefficient </w:t>
      </w:r>
      <w:proofErr w:type="gramStart"/>
      <w:r w:rsidR="00970620" w:rsidRPr="00970620">
        <w:rPr>
          <w:rFonts w:asciiTheme="minorHAnsi" w:eastAsia="MS PGothic" w:hAnsiTheme="minorHAnsi"/>
          <w:color w:val="000000"/>
          <w:sz w:val="22"/>
          <w:szCs w:val="22"/>
          <w:lang w:val="en-US"/>
        </w:rPr>
        <w:t>can be analyzed</w:t>
      </w:r>
      <w:proofErr w:type="gramEnd"/>
      <w:r w:rsidR="00970620" w:rsidRPr="00970620">
        <w:rPr>
          <w:rFonts w:asciiTheme="minorHAnsi" w:eastAsia="MS PGothic" w:hAnsiTheme="minorHAnsi"/>
          <w:color w:val="000000"/>
          <w:sz w:val="22"/>
          <w:szCs w:val="22"/>
          <w:lang w:val="en-US"/>
        </w:rPr>
        <w:t xml:space="preserve"> in further details by splitting it into its components of liquid side mass transfer coefficient and interfacial area. In contrast to previous studies</w:t>
      </w:r>
      <w:r w:rsidR="00E5150F">
        <w:rPr>
          <w:rFonts w:asciiTheme="minorHAnsi" w:eastAsia="MS PGothic" w:hAnsiTheme="minorHAnsi"/>
          <w:color w:val="000000"/>
          <w:sz w:val="22"/>
          <w:szCs w:val="22"/>
          <w:lang w:val="en-US"/>
        </w:rPr>
        <w:t>,</w:t>
      </w:r>
      <w:r w:rsidR="00970620" w:rsidRPr="00970620">
        <w:rPr>
          <w:rFonts w:asciiTheme="minorHAnsi" w:eastAsia="MS PGothic" w:hAnsiTheme="minorHAnsi"/>
          <w:color w:val="000000"/>
          <w:sz w:val="22"/>
          <w:szCs w:val="22"/>
          <w:lang w:val="en-US"/>
        </w:rPr>
        <w:t xml:space="preserve"> where an overall bubble size </w:t>
      </w:r>
      <w:proofErr w:type="gramStart"/>
      <w:r w:rsidR="00970620" w:rsidRPr="00970620">
        <w:rPr>
          <w:rFonts w:asciiTheme="minorHAnsi" w:eastAsia="MS PGothic" w:hAnsiTheme="minorHAnsi"/>
          <w:color w:val="000000"/>
          <w:sz w:val="22"/>
          <w:szCs w:val="22"/>
          <w:lang w:val="en-US"/>
        </w:rPr>
        <w:t>is assumed</w:t>
      </w:r>
      <w:proofErr w:type="gramEnd"/>
      <w:r w:rsidR="00970620" w:rsidRPr="00970620">
        <w:rPr>
          <w:rFonts w:asciiTheme="minorHAnsi" w:eastAsia="MS PGothic" w:hAnsiTheme="minorHAnsi"/>
          <w:color w:val="000000"/>
          <w:sz w:val="22"/>
          <w:szCs w:val="22"/>
          <w:lang w:val="en-US"/>
        </w:rPr>
        <w:t xml:space="preserve"> for the whole tank unit, this study provides detailed information on the bubble size distribution at various local tank positions. Improved knowledge on mass transfer in non-Newtonian liquids is crucial for operation of many fermentations processes.</w:t>
      </w:r>
      <w:r w:rsidR="000D2513">
        <w:rPr>
          <w:rFonts w:asciiTheme="minorHAnsi" w:eastAsia="MS PGothic" w:hAnsiTheme="minorHAnsi"/>
          <w:color w:val="000000"/>
          <w:sz w:val="22"/>
          <w:szCs w:val="22"/>
          <w:lang w:val="en-US"/>
        </w:rPr>
        <w:t xml:space="preserve"> </w:t>
      </w:r>
      <w:r w:rsidR="00C24176">
        <w:rPr>
          <w:rFonts w:asciiTheme="minorHAnsi" w:eastAsia="MS PGothic" w:hAnsiTheme="minorHAnsi"/>
          <w:color w:val="000000"/>
          <w:sz w:val="22"/>
          <w:szCs w:val="22"/>
          <w:lang w:val="en-US"/>
        </w:rPr>
        <w:t>T</w:t>
      </w:r>
      <w:r w:rsidR="00B50350" w:rsidRPr="00B50350">
        <w:rPr>
          <w:rFonts w:asciiTheme="minorHAnsi" w:eastAsia="MS PGothic" w:hAnsiTheme="minorHAnsi"/>
          <w:color w:val="000000"/>
          <w:sz w:val="22"/>
          <w:szCs w:val="22"/>
          <w:lang w:val="en-US"/>
        </w:rPr>
        <w:t xml:space="preserve">he </w:t>
      </w:r>
      <w:r w:rsidR="00F04881">
        <w:rPr>
          <w:rFonts w:asciiTheme="minorHAnsi" w:eastAsia="MS PGothic" w:hAnsiTheme="minorHAnsi"/>
          <w:color w:val="000000"/>
          <w:sz w:val="22"/>
          <w:szCs w:val="22"/>
          <w:lang w:val="en-US"/>
        </w:rPr>
        <w:t xml:space="preserve">experiment </w:t>
      </w:r>
      <w:proofErr w:type="gramStart"/>
      <w:r w:rsidR="00F04881">
        <w:rPr>
          <w:rFonts w:asciiTheme="minorHAnsi" w:eastAsia="MS PGothic" w:hAnsiTheme="minorHAnsi"/>
          <w:color w:val="000000"/>
          <w:sz w:val="22"/>
          <w:szCs w:val="22"/>
          <w:lang w:val="en-US"/>
        </w:rPr>
        <w:t>is</w:t>
      </w:r>
      <w:r w:rsidR="00C24176">
        <w:rPr>
          <w:rFonts w:asciiTheme="minorHAnsi" w:eastAsia="MS PGothic" w:hAnsiTheme="minorHAnsi"/>
          <w:color w:val="000000"/>
          <w:sz w:val="22"/>
          <w:szCs w:val="22"/>
          <w:lang w:val="en-US"/>
        </w:rPr>
        <w:t xml:space="preserve"> first </w:t>
      </w:r>
      <w:r w:rsidR="00F04881">
        <w:rPr>
          <w:rFonts w:asciiTheme="minorHAnsi" w:eastAsia="MS PGothic" w:hAnsiTheme="minorHAnsi"/>
          <w:color w:val="000000"/>
          <w:sz w:val="22"/>
          <w:szCs w:val="22"/>
          <w:lang w:val="en-US"/>
        </w:rPr>
        <w:t>performed</w:t>
      </w:r>
      <w:proofErr w:type="gramEnd"/>
      <w:r w:rsidR="00F04881">
        <w:rPr>
          <w:rFonts w:asciiTheme="minorHAnsi" w:eastAsia="MS PGothic" w:hAnsiTheme="minorHAnsi"/>
          <w:color w:val="000000"/>
          <w:sz w:val="22"/>
          <w:szCs w:val="22"/>
          <w:lang w:val="en-US"/>
        </w:rPr>
        <w:t xml:space="preserve"> to measure the </w:t>
      </w:r>
      <w:r w:rsidR="00B50350" w:rsidRPr="00B50350">
        <w:rPr>
          <w:rFonts w:asciiTheme="minorHAnsi" w:eastAsia="MS PGothic" w:hAnsiTheme="minorHAnsi"/>
          <w:color w:val="000000"/>
          <w:sz w:val="22"/>
          <w:szCs w:val="22"/>
          <w:lang w:val="en-US"/>
        </w:rPr>
        <w:t xml:space="preserve">hydrodynamics and mass transfer properties of Newtonian (water) liquid. </w:t>
      </w:r>
      <w:r w:rsidR="00331AC6">
        <w:rPr>
          <w:rFonts w:asciiTheme="minorHAnsi" w:eastAsia="MS PGothic" w:hAnsiTheme="minorHAnsi"/>
          <w:color w:val="000000"/>
          <w:sz w:val="22"/>
          <w:szCs w:val="22"/>
          <w:lang w:val="en-US"/>
        </w:rPr>
        <w:t>T</w:t>
      </w:r>
      <w:r w:rsidR="00B50350" w:rsidRPr="00B50350">
        <w:rPr>
          <w:rFonts w:asciiTheme="minorHAnsi" w:eastAsia="MS PGothic" w:hAnsiTheme="minorHAnsi"/>
          <w:color w:val="000000"/>
          <w:sz w:val="22"/>
          <w:szCs w:val="22"/>
          <w:lang w:val="en-US"/>
        </w:rPr>
        <w:t>h</w:t>
      </w:r>
      <w:r w:rsidR="00331AC6">
        <w:rPr>
          <w:rFonts w:asciiTheme="minorHAnsi" w:eastAsia="MS PGothic" w:hAnsiTheme="minorHAnsi"/>
          <w:color w:val="000000"/>
          <w:sz w:val="22"/>
          <w:szCs w:val="22"/>
          <w:lang w:val="en-US"/>
        </w:rPr>
        <w:t>en v</w:t>
      </w:r>
      <w:r w:rsidR="00B50350" w:rsidRPr="00B50350">
        <w:rPr>
          <w:rFonts w:asciiTheme="minorHAnsi" w:eastAsia="MS PGothic" w:hAnsiTheme="minorHAnsi"/>
          <w:color w:val="000000"/>
          <w:sz w:val="22"/>
          <w:szCs w:val="22"/>
          <w:lang w:val="en-US"/>
        </w:rPr>
        <w:t>iscous Newtonian (</w:t>
      </w:r>
      <w:proofErr w:type="gramStart"/>
      <w:r w:rsidR="00B50350" w:rsidRPr="00B50350">
        <w:rPr>
          <w:rFonts w:asciiTheme="minorHAnsi" w:eastAsia="MS PGothic" w:hAnsiTheme="minorHAnsi"/>
          <w:color w:val="000000"/>
          <w:sz w:val="22"/>
          <w:szCs w:val="22"/>
          <w:lang w:val="en-US"/>
        </w:rPr>
        <w:t>glycerol),</w:t>
      </w:r>
      <w:proofErr w:type="gramEnd"/>
      <w:r w:rsidR="00B50350" w:rsidRPr="00B50350">
        <w:rPr>
          <w:rFonts w:asciiTheme="minorHAnsi" w:eastAsia="MS PGothic" w:hAnsiTheme="minorHAnsi"/>
          <w:color w:val="000000"/>
          <w:sz w:val="22"/>
          <w:szCs w:val="22"/>
          <w:lang w:val="en-US"/>
        </w:rPr>
        <w:t xml:space="preserve"> and non-Newtonian (</w:t>
      </w:r>
      <w:proofErr w:type="spellStart"/>
      <w:r w:rsidR="00B50350" w:rsidRPr="00B50350">
        <w:rPr>
          <w:rFonts w:asciiTheme="minorHAnsi" w:eastAsia="MS PGothic" w:hAnsiTheme="minorHAnsi"/>
          <w:color w:val="000000"/>
          <w:sz w:val="22"/>
          <w:szCs w:val="22"/>
          <w:lang w:val="en-US"/>
        </w:rPr>
        <w:t>Carboxymethylcellulose</w:t>
      </w:r>
      <w:proofErr w:type="spellEnd"/>
      <w:r w:rsidR="00B50350" w:rsidRPr="00B50350">
        <w:rPr>
          <w:rFonts w:asciiTheme="minorHAnsi" w:eastAsia="MS PGothic" w:hAnsiTheme="minorHAnsi"/>
          <w:color w:val="000000"/>
          <w:sz w:val="22"/>
          <w:szCs w:val="22"/>
          <w:lang w:val="en-US"/>
        </w:rPr>
        <w:t xml:space="preserve"> sodium) fluids</w:t>
      </w:r>
      <w:r w:rsidR="00331AC6">
        <w:rPr>
          <w:rFonts w:asciiTheme="minorHAnsi" w:eastAsia="MS PGothic" w:hAnsiTheme="minorHAnsi"/>
          <w:color w:val="000000"/>
          <w:sz w:val="22"/>
          <w:szCs w:val="22"/>
          <w:lang w:val="en-US"/>
        </w:rPr>
        <w:t xml:space="preserve"> will be </w:t>
      </w:r>
      <w:r w:rsidR="004072FE">
        <w:rPr>
          <w:rFonts w:asciiTheme="minorHAnsi" w:eastAsia="MS PGothic" w:hAnsiTheme="minorHAnsi"/>
          <w:color w:val="000000"/>
          <w:sz w:val="22"/>
          <w:szCs w:val="22"/>
          <w:lang w:val="en-US"/>
        </w:rPr>
        <w:t>experimented</w:t>
      </w:r>
      <w:r w:rsidR="00B50350" w:rsidRPr="00B50350">
        <w:rPr>
          <w:rFonts w:asciiTheme="minorHAnsi" w:eastAsia="MS PGothic" w:hAnsiTheme="minorHAnsi"/>
          <w:color w:val="000000"/>
          <w:sz w:val="22"/>
          <w:szCs w:val="22"/>
          <w:lang w:val="en-US"/>
        </w:rPr>
        <w:t xml:space="preserve"> to examine the effects of fluid rheology.</w:t>
      </w:r>
      <w:r w:rsidR="00386206" w:rsidRPr="00386206">
        <w:rPr>
          <w:rFonts w:asciiTheme="minorHAnsi" w:eastAsia="MS PGothic" w:hAnsiTheme="minorHAnsi"/>
          <w:color w:val="000000"/>
          <w:sz w:val="22"/>
          <w:szCs w:val="22"/>
          <w:lang w:val="en-US"/>
        </w:rPr>
        <w:t xml:space="preserve"> </w:t>
      </w:r>
      <w:r w:rsidR="00C9773F">
        <w:rPr>
          <w:rFonts w:asciiTheme="minorHAnsi" w:eastAsia="MS PGothic" w:hAnsiTheme="minorHAnsi"/>
          <w:color w:val="000000"/>
          <w:sz w:val="22"/>
          <w:szCs w:val="22"/>
          <w:lang w:val="en-US"/>
        </w:rPr>
        <w:t>Various gas</w:t>
      </w:r>
      <w:r w:rsidR="00355B72">
        <w:rPr>
          <w:rFonts w:asciiTheme="minorHAnsi" w:eastAsia="MS PGothic" w:hAnsiTheme="minorHAnsi"/>
          <w:color w:val="000000"/>
          <w:sz w:val="22"/>
          <w:szCs w:val="22"/>
          <w:lang w:val="en-US"/>
        </w:rPr>
        <w:t xml:space="preserve"> volumetric</w:t>
      </w:r>
      <w:r w:rsidR="00C9773F">
        <w:rPr>
          <w:rFonts w:asciiTheme="minorHAnsi" w:eastAsia="MS PGothic" w:hAnsiTheme="minorHAnsi"/>
          <w:color w:val="000000"/>
          <w:sz w:val="22"/>
          <w:szCs w:val="22"/>
          <w:lang w:val="en-US"/>
        </w:rPr>
        <w:t xml:space="preserve"> flow rates, </w:t>
      </w:r>
      <w:r w:rsidR="007F23B3">
        <w:rPr>
          <w:rFonts w:asciiTheme="minorHAnsi" w:eastAsia="MS PGothic" w:hAnsiTheme="minorHAnsi"/>
          <w:color w:val="000000"/>
          <w:sz w:val="22"/>
          <w:szCs w:val="22"/>
          <w:lang w:val="en-US"/>
        </w:rPr>
        <w:t>stirrer</w:t>
      </w:r>
      <w:r w:rsidR="00C9773F">
        <w:rPr>
          <w:rFonts w:asciiTheme="minorHAnsi" w:eastAsia="MS PGothic" w:hAnsiTheme="minorHAnsi"/>
          <w:color w:val="000000"/>
          <w:sz w:val="22"/>
          <w:szCs w:val="22"/>
          <w:lang w:val="en-US"/>
        </w:rPr>
        <w:t xml:space="preserve"> speed</w:t>
      </w:r>
      <w:r w:rsidR="002D41D5">
        <w:rPr>
          <w:rFonts w:asciiTheme="minorHAnsi" w:eastAsia="MS PGothic" w:hAnsiTheme="minorHAnsi"/>
          <w:color w:val="000000"/>
          <w:sz w:val="22"/>
          <w:szCs w:val="22"/>
          <w:lang w:val="en-US"/>
        </w:rPr>
        <w:t>s</w:t>
      </w:r>
      <w:r w:rsidR="00C9773F">
        <w:rPr>
          <w:rFonts w:asciiTheme="minorHAnsi" w:eastAsia="MS PGothic" w:hAnsiTheme="minorHAnsi"/>
          <w:color w:val="000000"/>
          <w:sz w:val="22"/>
          <w:szCs w:val="22"/>
          <w:lang w:val="en-US"/>
        </w:rPr>
        <w:t xml:space="preserve">, and </w:t>
      </w:r>
      <w:r w:rsidR="00742F19">
        <w:rPr>
          <w:rFonts w:asciiTheme="minorHAnsi" w:eastAsia="MS PGothic" w:hAnsiTheme="minorHAnsi"/>
          <w:color w:val="000000"/>
          <w:sz w:val="22"/>
          <w:szCs w:val="22"/>
          <w:lang w:val="en-US"/>
        </w:rPr>
        <w:t>probe</w:t>
      </w:r>
      <w:r w:rsidR="00C9773F">
        <w:rPr>
          <w:rFonts w:asciiTheme="minorHAnsi" w:eastAsia="MS PGothic" w:hAnsiTheme="minorHAnsi"/>
          <w:color w:val="000000"/>
          <w:sz w:val="22"/>
          <w:szCs w:val="22"/>
          <w:lang w:val="en-US"/>
        </w:rPr>
        <w:t xml:space="preserve"> positions </w:t>
      </w:r>
      <w:proofErr w:type="gramStart"/>
      <w:r w:rsidR="00C9773F">
        <w:rPr>
          <w:rFonts w:asciiTheme="minorHAnsi" w:eastAsia="MS PGothic" w:hAnsiTheme="minorHAnsi"/>
          <w:color w:val="000000"/>
          <w:sz w:val="22"/>
          <w:szCs w:val="22"/>
          <w:lang w:val="en-US"/>
        </w:rPr>
        <w:t>are considered</w:t>
      </w:r>
      <w:proofErr w:type="gramEnd"/>
      <w:r w:rsidR="00C9773F">
        <w:rPr>
          <w:rFonts w:asciiTheme="minorHAnsi" w:eastAsia="MS PGothic" w:hAnsiTheme="minorHAnsi"/>
          <w:color w:val="000000"/>
          <w:sz w:val="22"/>
          <w:szCs w:val="22"/>
          <w:lang w:val="en-US"/>
        </w:rPr>
        <w:t xml:space="preserve"> to examine their effects on the bubble </w:t>
      </w:r>
      <w:r w:rsidR="002D41D5">
        <w:rPr>
          <w:rFonts w:asciiTheme="minorHAnsi" w:eastAsia="MS PGothic" w:hAnsiTheme="minorHAnsi"/>
          <w:color w:val="000000"/>
          <w:sz w:val="22"/>
          <w:szCs w:val="22"/>
          <w:lang w:val="en-US"/>
        </w:rPr>
        <w:t xml:space="preserve">size </w:t>
      </w:r>
      <w:r w:rsidR="00C9773F">
        <w:rPr>
          <w:rFonts w:asciiTheme="minorHAnsi" w:eastAsia="MS PGothic" w:hAnsiTheme="minorHAnsi"/>
          <w:color w:val="000000"/>
          <w:sz w:val="22"/>
          <w:szCs w:val="22"/>
          <w:lang w:val="en-US"/>
        </w:rPr>
        <w:t>distribution</w:t>
      </w:r>
      <w:r w:rsidR="00536BD3">
        <w:rPr>
          <w:rFonts w:asciiTheme="minorHAnsi" w:eastAsia="MS PGothic" w:hAnsiTheme="minorHAnsi"/>
          <w:color w:val="000000"/>
          <w:sz w:val="22"/>
          <w:szCs w:val="22"/>
          <w:lang w:val="en-US"/>
        </w:rPr>
        <w:t>, gas holdup,</w:t>
      </w:r>
      <w:r w:rsidR="00C9773F">
        <w:rPr>
          <w:rFonts w:asciiTheme="minorHAnsi" w:eastAsia="MS PGothic" w:hAnsiTheme="minorHAnsi"/>
          <w:color w:val="000000"/>
          <w:sz w:val="22"/>
          <w:szCs w:val="22"/>
          <w:lang w:val="en-US"/>
        </w:rPr>
        <w:t xml:space="preserve"> and mass transfer coefficient</w:t>
      </w:r>
      <w:r w:rsidR="006A5512">
        <w:rPr>
          <w:rFonts w:asciiTheme="minorHAnsi" w:eastAsia="MS PGothic" w:hAnsiTheme="minorHAnsi"/>
          <w:color w:val="000000"/>
          <w:sz w:val="22"/>
          <w:szCs w:val="22"/>
          <w:lang w:val="en-US"/>
        </w:rPr>
        <w:t>.</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E86B0C" w:rsidRDefault="0010176D" w:rsidP="005D0AB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This study used a</w:t>
      </w:r>
      <w:r w:rsidR="00EE27C1">
        <w:rPr>
          <w:rFonts w:asciiTheme="minorHAnsi" w:eastAsia="MS PGothic" w:hAnsiTheme="minorHAnsi"/>
          <w:color w:val="000000"/>
          <w:sz w:val="22"/>
          <w:szCs w:val="22"/>
          <w:lang w:val="en-US"/>
        </w:rPr>
        <w:t xml:space="preserve"> 15.0 L</w:t>
      </w:r>
      <w:r>
        <w:rPr>
          <w:rFonts w:asciiTheme="minorHAnsi" w:eastAsia="MS PGothic" w:hAnsiTheme="minorHAnsi"/>
          <w:color w:val="000000"/>
          <w:sz w:val="22"/>
          <w:szCs w:val="22"/>
          <w:lang w:val="en-US"/>
        </w:rPr>
        <w:t xml:space="preserve"> laboratory scale </w:t>
      </w:r>
      <w:r w:rsidR="00D95E97">
        <w:rPr>
          <w:rFonts w:asciiTheme="minorHAnsi" w:eastAsia="MS PGothic" w:hAnsiTheme="minorHAnsi"/>
          <w:color w:val="000000"/>
          <w:sz w:val="22"/>
          <w:szCs w:val="22"/>
          <w:lang w:val="en-US"/>
        </w:rPr>
        <w:t>stirred tank</w:t>
      </w:r>
      <w:r w:rsidR="001C1333">
        <w:rPr>
          <w:rFonts w:asciiTheme="minorHAnsi" w:eastAsia="MS PGothic" w:hAnsiTheme="minorHAnsi"/>
          <w:color w:val="000000"/>
          <w:sz w:val="22"/>
          <w:szCs w:val="22"/>
          <w:lang w:val="en-US"/>
        </w:rPr>
        <w:t xml:space="preserve"> </w:t>
      </w:r>
      <w:r w:rsidR="00EE27C1">
        <w:rPr>
          <w:rFonts w:asciiTheme="minorHAnsi" w:eastAsia="MS PGothic" w:hAnsiTheme="minorHAnsi"/>
          <w:color w:val="000000"/>
          <w:sz w:val="22"/>
          <w:szCs w:val="22"/>
          <w:lang w:val="en-US"/>
        </w:rPr>
        <w:t xml:space="preserve">made of </w:t>
      </w:r>
      <w:proofErr w:type="spellStart"/>
      <w:r w:rsidR="001C1333">
        <w:rPr>
          <w:rFonts w:asciiTheme="minorHAnsi" w:eastAsia="MS PGothic" w:hAnsiTheme="minorHAnsi"/>
          <w:color w:val="000000"/>
          <w:sz w:val="22"/>
          <w:szCs w:val="22"/>
          <w:lang w:val="en-US"/>
        </w:rPr>
        <w:t>plexiglass</w:t>
      </w:r>
      <w:proofErr w:type="spellEnd"/>
      <w:r w:rsidR="001C1333">
        <w:rPr>
          <w:rFonts w:asciiTheme="minorHAnsi" w:eastAsia="MS PGothic" w:hAnsiTheme="minorHAnsi"/>
          <w:color w:val="000000"/>
          <w:sz w:val="22"/>
          <w:szCs w:val="22"/>
          <w:lang w:val="en-US"/>
        </w:rPr>
        <w:t xml:space="preserve"> </w:t>
      </w:r>
      <w:r w:rsidR="00EE27C1">
        <w:rPr>
          <w:rFonts w:asciiTheme="minorHAnsi" w:eastAsia="MS PGothic" w:hAnsiTheme="minorHAnsi"/>
          <w:color w:val="000000"/>
          <w:sz w:val="22"/>
          <w:szCs w:val="22"/>
          <w:lang w:val="en-US"/>
        </w:rPr>
        <w:t>and</w:t>
      </w:r>
      <w:r>
        <w:rPr>
          <w:rFonts w:asciiTheme="minorHAnsi" w:eastAsia="MS PGothic" w:hAnsiTheme="minorHAnsi"/>
          <w:color w:val="000000"/>
          <w:sz w:val="22"/>
          <w:szCs w:val="22"/>
          <w:lang w:val="en-US"/>
        </w:rPr>
        <w:t xml:space="preserve"> with a working volume of 11.0 L.</w:t>
      </w:r>
      <w:r w:rsidR="00D821D9">
        <w:rPr>
          <w:rFonts w:asciiTheme="minorHAnsi" w:eastAsia="MS PGothic" w:hAnsiTheme="minorHAnsi"/>
          <w:color w:val="000000"/>
          <w:sz w:val="22"/>
          <w:szCs w:val="22"/>
          <w:lang w:val="en-US"/>
        </w:rPr>
        <w:t xml:space="preserve"> </w:t>
      </w:r>
      <w:r w:rsidR="00570940">
        <w:rPr>
          <w:rFonts w:asciiTheme="minorHAnsi" w:eastAsia="MS PGothic" w:hAnsiTheme="minorHAnsi"/>
          <w:color w:val="000000"/>
          <w:sz w:val="22"/>
          <w:szCs w:val="22"/>
          <w:lang w:val="en-US"/>
        </w:rPr>
        <w:t>The gas was bubbled in the stirred tank by a</w:t>
      </w:r>
      <w:r w:rsidR="005A0CB9">
        <w:rPr>
          <w:rFonts w:asciiTheme="minorHAnsi" w:eastAsia="MS PGothic" w:hAnsiTheme="minorHAnsi"/>
          <w:color w:val="000000"/>
          <w:sz w:val="22"/>
          <w:szCs w:val="22"/>
          <w:lang w:val="en-US"/>
        </w:rPr>
        <w:t xml:space="preserve"> ring </w:t>
      </w:r>
      <w:proofErr w:type="spellStart"/>
      <w:r w:rsidR="00570940">
        <w:rPr>
          <w:rFonts w:asciiTheme="minorHAnsi" w:eastAsia="MS PGothic" w:hAnsiTheme="minorHAnsi"/>
          <w:color w:val="000000"/>
          <w:sz w:val="22"/>
          <w:szCs w:val="22"/>
          <w:lang w:val="en-US"/>
        </w:rPr>
        <w:t>sparger</w:t>
      </w:r>
      <w:proofErr w:type="spellEnd"/>
      <w:r w:rsidR="00570940">
        <w:rPr>
          <w:rFonts w:asciiTheme="minorHAnsi" w:eastAsia="MS PGothic" w:hAnsiTheme="minorHAnsi"/>
          <w:color w:val="000000"/>
          <w:sz w:val="22"/>
          <w:szCs w:val="22"/>
          <w:lang w:val="en-US"/>
        </w:rPr>
        <w:t xml:space="preserve"> with 0.06 m diameter. </w:t>
      </w:r>
      <w:r w:rsidR="00BE73A1" w:rsidRPr="000B273D">
        <w:rPr>
          <w:rFonts w:asciiTheme="minorHAnsi" w:eastAsia="MS PGothic" w:hAnsiTheme="minorHAnsi"/>
          <w:color w:val="000000" w:themeColor="text1"/>
          <w:sz w:val="22"/>
          <w:szCs w:val="22"/>
          <w:lang w:val="en-US"/>
        </w:rPr>
        <w:t xml:space="preserve">The </w:t>
      </w:r>
      <w:proofErr w:type="spellStart"/>
      <w:r w:rsidR="00BE73A1" w:rsidRPr="000B273D">
        <w:rPr>
          <w:rFonts w:asciiTheme="minorHAnsi" w:eastAsia="MS PGothic" w:hAnsiTheme="minorHAnsi"/>
          <w:color w:val="000000" w:themeColor="text1"/>
          <w:sz w:val="22"/>
          <w:szCs w:val="22"/>
          <w:lang w:val="en-US"/>
        </w:rPr>
        <w:lastRenderedPageBreak/>
        <w:t>sparger</w:t>
      </w:r>
      <w:proofErr w:type="spellEnd"/>
      <w:r w:rsidR="00BE73A1" w:rsidRPr="000B273D">
        <w:rPr>
          <w:rFonts w:asciiTheme="minorHAnsi" w:eastAsia="MS PGothic" w:hAnsiTheme="minorHAnsi"/>
          <w:color w:val="000000" w:themeColor="text1"/>
          <w:sz w:val="22"/>
          <w:szCs w:val="22"/>
          <w:lang w:val="en-US"/>
        </w:rPr>
        <w:t xml:space="preserve"> consists of </w:t>
      </w:r>
      <w:r w:rsidR="003D3DD9" w:rsidRPr="000B273D">
        <w:rPr>
          <w:rFonts w:asciiTheme="minorHAnsi" w:eastAsia="MS PGothic" w:hAnsiTheme="minorHAnsi"/>
          <w:color w:val="000000" w:themeColor="text1"/>
          <w:sz w:val="22"/>
          <w:szCs w:val="22"/>
          <w:lang w:val="en-US"/>
        </w:rPr>
        <w:t>32</w:t>
      </w:r>
      <w:r w:rsidR="00BE73A1" w:rsidRPr="000B273D">
        <w:rPr>
          <w:rFonts w:asciiTheme="minorHAnsi" w:eastAsia="MS PGothic" w:hAnsiTheme="minorHAnsi"/>
          <w:color w:val="000000" w:themeColor="text1"/>
          <w:sz w:val="22"/>
          <w:szCs w:val="22"/>
          <w:lang w:val="en-US"/>
        </w:rPr>
        <w:t xml:space="preserve"> holes with</w:t>
      </w:r>
      <w:r w:rsidR="00F65648" w:rsidRPr="000B273D">
        <w:rPr>
          <w:rFonts w:asciiTheme="minorHAnsi" w:eastAsia="MS PGothic" w:hAnsiTheme="minorHAnsi"/>
          <w:color w:val="000000" w:themeColor="text1"/>
          <w:sz w:val="22"/>
          <w:szCs w:val="22"/>
          <w:lang w:val="en-US"/>
        </w:rPr>
        <w:t xml:space="preserve"> a diameter of</w:t>
      </w:r>
      <w:r w:rsidR="00BE73A1" w:rsidRPr="000B273D">
        <w:rPr>
          <w:rFonts w:asciiTheme="minorHAnsi" w:eastAsia="MS PGothic" w:hAnsiTheme="minorHAnsi"/>
          <w:color w:val="000000" w:themeColor="text1"/>
          <w:sz w:val="22"/>
          <w:szCs w:val="22"/>
          <w:lang w:val="en-US"/>
        </w:rPr>
        <w:t xml:space="preserve"> </w:t>
      </w:r>
      <w:r w:rsidR="001F177D" w:rsidRPr="000B273D">
        <w:rPr>
          <w:rFonts w:asciiTheme="minorHAnsi" w:eastAsia="MS PGothic" w:hAnsiTheme="minorHAnsi"/>
          <w:color w:val="000000" w:themeColor="text1"/>
          <w:sz w:val="22"/>
          <w:szCs w:val="22"/>
          <w:lang w:val="en-US"/>
        </w:rPr>
        <w:t>0.0005 m.</w:t>
      </w:r>
      <w:r w:rsidR="00563371" w:rsidRPr="000B273D">
        <w:rPr>
          <w:rFonts w:asciiTheme="minorHAnsi" w:eastAsia="MS PGothic" w:hAnsiTheme="minorHAnsi"/>
          <w:color w:val="000000" w:themeColor="text1"/>
          <w:sz w:val="22"/>
          <w:szCs w:val="22"/>
          <w:lang w:val="en-US"/>
        </w:rPr>
        <w:t xml:space="preserve"> </w:t>
      </w:r>
      <w:r w:rsidR="008C414A">
        <w:rPr>
          <w:rFonts w:asciiTheme="minorHAnsi" w:eastAsia="MS PGothic" w:hAnsiTheme="minorHAnsi"/>
          <w:color w:val="000000"/>
          <w:sz w:val="22"/>
          <w:szCs w:val="22"/>
          <w:lang w:val="en-US"/>
        </w:rPr>
        <w:t xml:space="preserve">A </w:t>
      </w:r>
      <w:r w:rsidR="008C414A" w:rsidRPr="000F22A6">
        <w:rPr>
          <w:rFonts w:asciiTheme="minorHAnsi" w:eastAsia="MS PGothic" w:hAnsiTheme="minorHAnsi"/>
          <w:color w:val="000000"/>
          <w:sz w:val="22"/>
          <w:szCs w:val="22"/>
          <w:lang w:val="en-US"/>
        </w:rPr>
        <w:t xml:space="preserve">Rushton turbine </w:t>
      </w:r>
      <w:r w:rsidR="00141264">
        <w:rPr>
          <w:rFonts w:asciiTheme="minorHAnsi" w:eastAsia="MS PGothic" w:hAnsiTheme="minorHAnsi"/>
          <w:color w:val="000000"/>
          <w:sz w:val="22"/>
          <w:szCs w:val="22"/>
          <w:lang w:val="en-US"/>
        </w:rPr>
        <w:t>stirrer</w:t>
      </w:r>
      <w:r w:rsidR="008C414A" w:rsidRPr="000F22A6">
        <w:rPr>
          <w:rFonts w:asciiTheme="minorHAnsi" w:eastAsia="MS PGothic" w:hAnsiTheme="minorHAnsi"/>
          <w:color w:val="000000"/>
          <w:sz w:val="22"/>
          <w:szCs w:val="22"/>
          <w:lang w:val="en-US"/>
        </w:rPr>
        <w:t xml:space="preserve"> with six blades</w:t>
      </w:r>
      <w:r w:rsidR="008C414A">
        <w:rPr>
          <w:rFonts w:asciiTheme="minorHAnsi" w:eastAsia="MS PGothic" w:hAnsiTheme="minorHAnsi"/>
          <w:color w:val="000000"/>
          <w:sz w:val="22"/>
          <w:szCs w:val="22"/>
          <w:lang w:val="en-US"/>
        </w:rPr>
        <w:t xml:space="preserve"> (</w:t>
      </w:r>
      <w:r w:rsidR="008C414A" w:rsidRPr="000F22A6">
        <w:rPr>
          <w:rFonts w:asciiTheme="minorHAnsi" w:eastAsia="MS PGothic" w:hAnsiTheme="minorHAnsi"/>
          <w:color w:val="000000"/>
          <w:sz w:val="22"/>
          <w:szCs w:val="22"/>
          <w:lang w:val="en-US"/>
        </w:rPr>
        <w:t>0.0</w:t>
      </w:r>
      <w:r w:rsidR="008C414A">
        <w:rPr>
          <w:rFonts w:asciiTheme="minorHAnsi" w:eastAsia="MS PGothic" w:hAnsiTheme="minorHAnsi"/>
          <w:color w:val="000000"/>
          <w:sz w:val="22"/>
          <w:szCs w:val="22"/>
          <w:lang w:val="en-US"/>
        </w:rPr>
        <w:t>7</w:t>
      </w:r>
      <w:r w:rsidR="008C414A" w:rsidRPr="000F22A6">
        <w:rPr>
          <w:rFonts w:asciiTheme="minorHAnsi" w:eastAsia="MS PGothic" w:hAnsiTheme="minorHAnsi"/>
          <w:color w:val="000000"/>
          <w:sz w:val="22"/>
          <w:szCs w:val="22"/>
          <w:lang w:val="en-US"/>
        </w:rPr>
        <w:t xml:space="preserve"> m in diameter</w:t>
      </w:r>
      <w:r w:rsidR="008C414A">
        <w:rPr>
          <w:rFonts w:asciiTheme="minorHAnsi" w:eastAsia="MS PGothic" w:hAnsiTheme="minorHAnsi"/>
          <w:color w:val="000000"/>
          <w:sz w:val="22"/>
          <w:szCs w:val="22"/>
          <w:lang w:val="en-US"/>
        </w:rPr>
        <w:t>)</w:t>
      </w:r>
      <w:r w:rsidR="00563371">
        <w:rPr>
          <w:rFonts w:asciiTheme="minorHAnsi" w:eastAsia="MS PGothic" w:hAnsiTheme="minorHAnsi"/>
          <w:color w:val="000000"/>
          <w:sz w:val="22"/>
          <w:szCs w:val="22"/>
          <w:lang w:val="en-US"/>
        </w:rPr>
        <w:t xml:space="preserve"> </w:t>
      </w:r>
      <w:r w:rsidR="00464659">
        <w:rPr>
          <w:rFonts w:asciiTheme="minorHAnsi" w:eastAsia="MS PGothic" w:hAnsiTheme="minorHAnsi"/>
          <w:color w:val="000000"/>
          <w:sz w:val="22"/>
          <w:szCs w:val="22"/>
          <w:lang w:val="en-US"/>
        </w:rPr>
        <w:t xml:space="preserve">and clearance of 0.045 m </w:t>
      </w:r>
      <w:proofErr w:type="gramStart"/>
      <w:r w:rsidR="00563371">
        <w:rPr>
          <w:rFonts w:asciiTheme="minorHAnsi" w:eastAsia="MS PGothic" w:hAnsiTheme="minorHAnsi"/>
          <w:color w:val="000000"/>
          <w:sz w:val="22"/>
          <w:szCs w:val="22"/>
          <w:lang w:val="en-US"/>
        </w:rPr>
        <w:t>was used</w:t>
      </w:r>
      <w:proofErr w:type="gramEnd"/>
      <w:r w:rsidR="00563371">
        <w:rPr>
          <w:rFonts w:asciiTheme="minorHAnsi" w:eastAsia="MS PGothic" w:hAnsiTheme="minorHAnsi"/>
          <w:color w:val="000000"/>
          <w:sz w:val="22"/>
          <w:szCs w:val="22"/>
          <w:lang w:val="en-US"/>
        </w:rPr>
        <w:t xml:space="preserve"> </w:t>
      </w:r>
      <w:r w:rsidR="00084816">
        <w:rPr>
          <w:rFonts w:asciiTheme="minorHAnsi" w:eastAsia="MS PGothic" w:hAnsiTheme="minorHAnsi"/>
          <w:color w:val="000000"/>
          <w:sz w:val="22"/>
          <w:szCs w:val="22"/>
          <w:lang w:val="en-US"/>
        </w:rPr>
        <w:t xml:space="preserve">to prompt </w:t>
      </w:r>
      <w:r w:rsidR="00A628B7">
        <w:rPr>
          <w:rFonts w:asciiTheme="minorHAnsi" w:eastAsia="MS PGothic" w:hAnsiTheme="minorHAnsi"/>
          <w:color w:val="000000"/>
          <w:sz w:val="22"/>
          <w:szCs w:val="22"/>
          <w:lang w:val="en-US"/>
        </w:rPr>
        <w:t>stirring</w:t>
      </w:r>
      <w:r w:rsidR="00084816">
        <w:rPr>
          <w:rFonts w:asciiTheme="minorHAnsi" w:eastAsia="MS PGothic" w:hAnsiTheme="minorHAnsi"/>
          <w:color w:val="000000"/>
          <w:sz w:val="22"/>
          <w:szCs w:val="22"/>
          <w:lang w:val="en-US"/>
        </w:rPr>
        <w:t xml:space="preserve"> in the tank</w:t>
      </w:r>
      <w:r w:rsidR="00A628B7">
        <w:rPr>
          <w:rFonts w:asciiTheme="minorHAnsi" w:eastAsia="MS PGothic" w:hAnsiTheme="minorHAnsi"/>
          <w:color w:val="000000"/>
          <w:sz w:val="22"/>
          <w:szCs w:val="22"/>
          <w:lang w:val="en-US"/>
        </w:rPr>
        <w:t>.</w:t>
      </w:r>
      <w:r w:rsidR="004F25E7">
        <w:rPr>
          <w:rFonts w:asciiTheme="minorHAnsi" w:eastAsia="MS PGothic" w:hAnsiTheme="minorHAnsi"/>
          <w:color w:val="000000"/>
          <w:sz w:val="22"/>
          <w:szCs w:val="22"/>
          <w:lang w:val="en-US"/>
        </w:rPr>
        <w:t xml:space="preserve"> Dissolved oxygen concentration and bubble size distribution </w:t>
      </w:r>
      <w:proofErr w:type="gramStart"/>
      <w:r w:rsidR="004F25E7">
        <w:rPr>
          <w:rFonts w:asciiTheme="minorHAnsi" w:eastAsia="MS PGothic" w:hAnsiTheme="minorHAnsi"/>
          <w:color w:val="000000"/>
          <w:sz w:val="22"/>
          <w:szCs w:val="22"/>
          <w:lang w:val="en-US"/>
        </w:rPr>
        <w:t>were measured</w:t>
      </w:r>
      <w:proofErr w:type="gramEnd"/>
      <w:r w:rsidR="004F25E7">
        <w:rPr>
          <w:rFonts w:asciiTheme="minorHAnsi" w:eastAsia="MS PGothic" w:hAnsiTheme="minorHAnsi"/>
          <w:color w:val="000000"/>
          <w:sz w:val="22"/>
          <w:szCs w:val="22"/>
          <w:lang w:val="en-US"/>
        </w:rPr>
        <w:t xml:space="preserve"> at four</w:t>
      </w:r>
      <w:r w:rsidR="00B97C0C">
        <w:rPr>
          <w:rFonts w:asciiTheme="minorHAnsi" w:eastAsia="MS PGothic" w:hAnsiTheme="minorHAnsi"/>
          <w:color w:val="000000"/>
          <w:sz w:val="22"/>
          <w:szCs w:val="22"/>
          <w:lang w:val="en-US"/>
        </w:rPr>
        <w:t xml:space="preserve"> different</w:t>
      </w:r>
      <w:r w:rsidR="004F25E7">
        <w:rPr>
          <w:rFonts w:asciiTheme="minorHAnsi" w:eastAsia="MS PGothic" w:hAnsiTheme="minorHAnsi"/>
          <w:color w:val="000000"/>
          <w:sz w:val="22"/>
          <w:szCs w:val="22"/>
          <w:lang w:val="en-US"/>
        </w:rPr>
        <w:t xml:space="preserve"> vertical positions</w:t>
      </w:r>
      <w:r w:rsidR="0061376D">
        <w:rPr>
          <w:rFonts w:asciiTheme="minorHAnsi" w:eastAsia="MS PGothic" w:hAnsiTheme="minorHAnsi"/>
          <w:color w:val="000000"/>
          <w:sz w:val="22"/>
          <w:szCs w:val="22"/>
          <w:lang w:val="en-US"/>
        </w:rPr>
        <w:t xml:space="preserve"> (0.055 m apart)</w:t>
      </w:r>
      <w:r w:rsidR="00962650">
        <w:rPr>
          <w:rFonts w:asciiTheme="minorHAnsi" w:eastAsia="MS PGothic" w:hAnsiTheme="minorHAnsi"/>
          <w:color w:val="000000"/>
          <w:sz w:val="22"/>
          <w:szCs w:val="22"/>
          <w:lang w:val="en-US"/>
        </w:rPr>
        <w:t xml:space="preserve"> of the stirred tank</w:t>
      </w:r>
      <w:r w:rsidR="004F25E7">
        <w:rPr>
          <w:rFonts w:asciiTheme="minorHAnsi" w:eastAsia="MS PGothic" w:hAnsiTheme="minorHAnsi"/>
          <w:color w:val="000000"/>
          <w:sz w:val="22"/>
          <w:szCs w:val="22"/>
          <w:lang w:val="en-US"/>
        </w:rPr>
        <w:t xml:space="preserve">. </w:t>
      </w:r>
      <w:r w:rsidR="00C12C4D">
        <w:rPr>
          <w:rFonts w:asciiTheme="minorHAnsi" w:eastAsia="MS PGothic" w:hAnsiTheme="minorHAnsi"/>
          <w:color w:val="000000"/>
          <w:sz w:val="22"/>
          <w:szCs w:val="22"/>
          <w:lang w:val="en-US"/>
        </w:rPr>
        <w:t xml:space="preserve">The gas volumetric flow rate and </w:t>
      </w:r>
      <w:r w:rsidR="00141264">
        <w:rPr>
          <w:rFonts w:asciiTheme="minorHAnsi" w:eastAsia="MS PGothic" w:hAnsiTheme="minorHAnsi"/>
          <w:color w:val="000000"/>
          <w:sz w:val="22"/>
          <w:szCs w:val="22"/>
          <w:lang w:val="en-US"/>
        </w:rPr>
        <w:t xml:space="preserve">stirring </w:t>
      </w:r>
      <w:r w:rsidR="00C12C4D">
        <w:rPr>
          <w:rFonts w:asciiTheme="minorHAnsi" w:eastAsia="MS PGothic" w:hAnsiTheme="minorHAnsi"/>
          <w:color w:val="000000"/>
          <w:sz w:val="22"/>
          <w:szCs w:val="22"/>
          <w:lang w:val="en-US"/>
        </w:rPr>
        <w:t>speed varied from 1.0</w:t>
      </w:r>
      <w:r w:rsidR="00C12C4D">
        <w:rPr>
          <w:rFonts w:asciiTheme="minorHAnsi" w:eastAsia="MS PGothic" w:hAnsiTheme="minorHAnsi" w:cstheme="minorHAnsi"/>
          <w:color w:val="000000"/>
          <w:sz w:val="22"/>
          <w:szCs w:val="22"/>
          <w:lang w:val="en-US"/>
        </w:rPr>
        <w:t>×</w:t>
      </w:r>
      <w:r w:rsidR="00C12C4D">
        <w:rPr>
          <w:rFonts w:asciiTheme="minorHAnsi" w:eastAsia="MS PGothic" w:hAnsiTheme="minorHAnsi"/>
          <w:color w:val="000000"/>
          <w:sz w:val="22"/>
          <w:szCs w:val="22"/>
          <w:lang w:val="en-US"/>
        </w:rPr>
        <w:t>10</w:t>
      </w:r>
      <w:r w:rsidR="00C12C4D" w:rsidRPr="007C1060">
        <w:rPr>
          <w:rFonts w:asciiTheme="minorHAnsi" w:eastAsia="MS PGothic" w:hAnsiTheme="minorHAnsi"/>
          <w:color w:val="000000"/>
          <w:sz w:val="22"/>
          <w:szCs w:val="22"/>
          <w:vertAlign w:val="superscript"/>
          <w:lang w:val="en-US"/>
        </w:rPr>
        <w:t>-4</w:t>
      </w:r>
      <w:r w:rsidR="00C12C4D">
        <w:rPr>
          <w:rFonts w:asciiTheme="minorHAnsi" w:eastAsia="MS PGothic" w:hAnsiTheme="minorHAnsi"/>
          <w:color w:val="000000"/>
          <w:sz w:val="22"/>
          <w:szCs w:val="22"/>
          <w:lang w:val="en-US"/>
        </w:rPr>
        <w:t xml:space="preserve"> to 1.4</w:t>
      </w:r>
      <w:r w:rsidR="00C12C4D">
        <w:rPr>
          <w:rFonts w:asciiTheme="minorHAnsi" w:eastAsia="MS PGothic" w:hAnsiTheme="minorHAnsi" w:cstheme="minorHAnsi"/>
          <w:color w:val="000000"/>
          <w:sz w:val="22"/>
          <w:szCs w:val="22"/>
          <w:lang w:val="en-US"/>
        </w:rPr>
        <w:t>×</w:t>
      </w:r>
      <w:r w:rsidR="00C12C4D">
        <w:rPr>
          <w:rFonts w:asciiTheme="minorHAnsi" w:eastAsia="MS PGothic" w:hAnsiTheme="minorHAnsi"/>
          <w:color w:val="000000"/>
          <w:sz w:val="22"/>
          <w:szCs w:val="22"/>
          <w:lang w:val="en-US"/>
        </w:rPr>
        <w:t>10</w:t>
      </w:r>
      <w:r w:rsidR="00C12C4D" w:rsidRPr="007C1060">
        <w:rPr>
          <w:rFonts w:asciiTheme="minorHAnsi" w:eastAsia="MS PGothic" w:hAnsiTheme="minorHAnsi"/>
          <w:color w:val="000000"/>
          <w:sz w:val="22"/>
          <w:szCs w:val="22"/>
          <w:vertAlign w:val="superscript"/>
          <w:lang w:val="en-US"/>
        </w:rPr>
        <w:t>-4</w:t>
      </w:r>
      <w:r w:rsidR="00C12C4D">
        <w:rPr>
          <w:rFonts w:asciiTheme="minorHAnsi" w:eastAsia="MS PGothic" w:hAnsiTheme="minorHAnsi"/>
          <w:color w:val="000000"/>
          <w:sz w:val="22"/>
          <w:szCs w:val="22"/>
          <w:lang w:val="en-US"/>
        </w:rPr>
        <w:t xml:space="preserve"> m</w:t>
      </w:r>
      <w:r w:rsidR="00C12C4D">
        <w:rPr>
          <w:rFonts w:asciiTheme="minorHAnsi" w:eastAsia="MS PGothic" w:hAnsiTheme="minorHAnsi"/>
          <w:color w:val="000000"/>
          <w:sz w:val="22"/>
          <w:szCs w:val="22"/>
          <w:vertAlign w:val="superscript"/>
          <w:lang w:val="en-US"/>
        </w:rPr>
        <w:t>3</w:t>
      </w:r>
      <w:r w:rsidR="00C12C4D">
        <w:rPr>
          <w:rFonts w:asciiTheme="minorHAnsi" w:eastAsia="MS PGothic" w:hAnsiTheme="minorHAnsi"/>
          <w:color w:val="000000"/>
          <w:sz w:val="22"/>
          <w:szCs w:val="22"/>
          <w:lang w:val="en-US"/>
        </w:rPr>
        <w:t xml:space="preserve">/s and 10 to 13.33 1/s respectively. </w:t>
      </w:r>
      <w:r w:rsidR="00475C38">
        <w:rPr>
          <w:rFonts w:asciiTheme="minorHAnsi" w:eastAsia="MS PGothic" w:hAnsiTheme="minorHAnsi"/>
          <w:color w:val="000000"/>
          <w:sz w:val="22"/>
          <w:szCs w:val="22"/>
          <w:lang w:val="en-US"/>
        </w:rPr>
        <w:t>An optical</w:t>
      </w:r>
      <w:r w:rsidR="00C379E3" w:rsidRPr="000F22A6">
        <w:rPr>
          <w:rFonts w:asciiTheme="minorHAnsi" w:eastAsia="MS PGothic" w:hAnsiTheme="minorHAnsi"/>
          <w:color w:val="000000"/>
          <w:sz w:val="22"/>
          <w:szCs w:val="22"/>
          <w:lang w:val="en-US"/>
        </w:rPr>
        <w:t xml:space="preserve"> dissolved oxygen </w:t>
      </w:r>
      <w:r w:rsidR="00970620">
        <w:rPr>
          <w:rFonts w:asciiTheme="minorHAnsi" w:eastAsia="MS PGothic" w:hAnsiTheme="minorHAnsi"/>
          <w:color w:val="000000"/>
          <w:sz w:val="22"/>
          <w:szCs w:val="22"/>
          <w:lang w:val="en-US"/>
        </w:rPr>
        <w:t>probe</w:t>
      </w:r>
      <w:r w:rsidR="00C379E3" w:rsidRPr="000F22A6">
        <w:rPr>
          <w:rFonts w:asciiTheme="minorHAnsi" w:eastAsia="MS PGothic" w:hAnsiTheme="minorHAnsi"/>
          <w:color w:val="000000"/>
          <w:sz w:val="22"/>
          <w:szCs w:val="22"/>
          <w:lang w:val="en-US"/>
        </w:rPr>
        <w:t xml:space="preserve"> (</w:t>
      </w:r>
      <w:proofErr w:type="spellStart"/>
      <w:r w:rsidR="00C379E3" w:rsidRPr="000F22A6">
        <w:rPr>
          <w:rFonts w:asciiTheme="minorHAnsi" w:eastAsia="MS PGothic" w:hAnsiTheme="minorHAnsi"/>
          <w:color w:val="000000"/>
          <w:sz w:val="22"/>
          <w:szCs w:val="22"/>
          <w:lang w:val="en-US"/>
        </w:rPr>
        <w:t>InPro</w:t>
      </w:r>
      <w:proofErr w:type="spellEnd"/>
      <w:r w:rsidR="000E2760">
        <w:rPr>
          <w:rFonts w:asciiTheme="minorHAnsi" w:eastAsia="MS PGothic" w:hAnsiTheme="minorHAnsi"/>
          <w:color w:val="000000"/>
          <w:sz w:val="22"/>
          <w:szCs w:val="22"/>
          <w:lang w:val="en-US"/>
        </w:rPr>
        <w:t xml:space="preserve"> </w:t>
      </w:r>
      <w:r w:rsidR="00C379E3" w:rsidRPr="000F22A6">
        <w:rPr>
          <w:rFonts w:asciiTheme="minorHAnsi" w:eastAsia="MS PGothic" w:hAnsiTheme="minorHAnsi"/>
          <w:color w:val="000000"/>
          <w:sz w:val="22"/>
          <w:szCs w:val="22"/>
          <w:lang w:val="en-US"/>
        </w:rPr>
        <w:t>68</w:t>
      </w:r>
      <w:r w:rsidR="000E2760">
        <w:rPr>
          <w:rFonts w:asciiTheme="minorHAnsi" w:eastAsia="MS PGothic" w:hAnsiTheme="minorHAnsi"/>
          <w:color w:val="000000"/>
          <w:sz w:val="22"/>
          <w:szCs w:val="22"/>
          <w:lang w:val="en-US"/>
        </w:rPr>
        <w:t>70</w:t>
      </w:r>
      <w:r w:rsidR="00475C38">
        <w:rPr>
          <w:rFonts w:asciiTheme="minorHAnsi" w:eastAsia="MS PGothic" w:hAnsiTheme="minorHAnsi"/>
          <w:color w:val="000000"/>
          <w:sz w:val="22"/>
          <w:szCs w:val="22"/>
          <w:lang w:val="en-US"/>
        </w:rPr>
        <w:t>i</w:t>
      </w:r>
      <w:r w:rsidR="00C379E3" w:rsidRPr="000F22A6">
        <w:rPr>
          <w:rFonts w:asciiTheme="minorHAnsi" w:eastAsia="MS PGothic" w:hAnsiTheme="minorHAnsi"/>
          <w:color w:val="000000"/>
          <w:sz w:val="22"/>
          <w:szCs w:val="22"/>
          <w:lang w:val="en-US"/>
        </w:rPr>
        <w:t xml:space="preserve"> </w:t>
      </w:r>
      <w:proofErr w:type="spellStart"/>
      <w:r w:rsidR="00C379E3" w:rsidRPr="000F22A6">
        <w:rPr>
          <w:rFonts w:asciiTheme="minorHAnsi" w:eastAsia="MS PGothic" w:hAnsiTheme="minorHAnsi"/>
          <w:color w:val="000000"/>
          <w:sz w:val="22"/>
          <w:szCs w:val="22"/>
          <w:lang w:val="en-US"/>
        </w:rPr>
        <w:t>Mettler</w:t>
      </w:r>
      <w:proofErr w:type="spellEnd"/>
      <w:r w:rsidR="00C379E3" w:rsidRPr="000F22A6">
        <w:rPr>
          <w:rFonts w:asciiTheme="minorHAnsi" w:eastAsia="MS PGothic" w:hAnsiTheme="minorHAnsi"/>
          <w:color w:val="000000"/>
          <w:sz w:val="22"/>
          <w:szCs w:val="22"/>
          <w:lang w:val="en-US"/>
        </w:rPr>
        <w:t xml:space="preserve"> Toledo, Switzerland) and </w:t>
      </w:r>
      <w:r w:rsidR="00F7644E">
        <w:rPr>
          <w:rFonts w:asciiTheme="minorHAnsi" w:eastAsia="MS PGothic" w:hAnsiTheme="minorHAnsi"/>
          <w:color w:val="000000"/>
          <w:sz w:val="22"/>
          <w:szCs w:val="22"/>
          <w:lang w:val="en-US"/>
        </w:rPr>
        <w:t>photo optical</w:t>
      </w:r>
      <w:r w:rsidR="00C379E3" w:rsidRPr="000F22A6">
        <w:rPr>
          <w:rFonts w:asciiTheme="minorHAnsi" w:eastAsia="MS PGothic" w:hAnsiTheme="minorHAnsi"/>
          <w:color w:val="000000"/>
          <w:sz w:val="22"/>
          <w:szCs w:val="22"/>
          <w:lang w:val="en-US"/>
        </w:rPr>
        <w:t xml:space="preserve"> probe (</w:t>
      </w:r>
      <w:r w:rsidR="00A06ECD">
        <w:rPr>
          <w:rFonts w:asciiTheme="minorHAnsi" w:eastAsia="MS PGothic" w:hAnsiTheme="minorHAnsi"/>
          <w:color w:val="000000"/>
          <w:sz w:val="22"/>
          <w:szCs w:val="22"/>
          <w:lang w:val="en-US"/>
        </w:rPr>
        <w:t>VI Kr</w:t>
      </w:r>
      <w:r w:rsidR="00C379E3" w:rsidRPr="000F22A6">
        <w:rPr>
          <w:rFonts w:asciiTheme="minorHAnsi" w:eastAsia="MS PGothic" w:hAnsiTheme="minorHAnsi"/>
          <w:color w:val="000000"/>
          <w:sz w:val="22"/>
          <w:szCs w:val="22"/>
          <w:lang w:val="en-US"/>
        </w:rPr>
        <w:t xml:space="preserve"> </w:t>
      </w:r>
      <w:r w:rsidR="00A06ECD">
        <w:rPr>
          <w:rFonts w:asciiTheme="minorHAnsi" w:eastAsia="MS PGothic" w:hAnsiTheme="minorHAnsi"/>
          <w:color w:val="000000"/>
          <w:sz w:val="22"/>
          <w:szCs w:val="22"/>
          <w:lang w:val="en-US"/>
        </w:rPr>
        <w:t>SOPAT</w:t>
      </w:r>
      <w:r w:rsidR="00C379E3" w:rsidRPr="000F22A6">
        <w:rPr>
          <w:rFonts w:asciiTheme="minorHAnsi" w:eastAsia="MS PGothic" w:hAnsiTheme="minorHAnsi"/>
          <w:color w:val="000000"/>
          <w:sz w:val="22"/>
          <w:szCs w:val="22"/>
          <w:lang w:val="en-US"/>
        </w:rPr>
        <w:t xml:space="preserve">, </w:t>
      </w:r>
      <w:r w:rsidR="00A06ECD">
        <w:rPr>
          <w:rFonts w:asciiTheme="minorHAnsi" w:eastAsia="MS PGothic" w:hAnsiTheme="minorHAnsi"/>
          <w:color w:val="000000"/>
          <w:sz w:val="22"/>
          <w:szCs w:val="22"/>
          <w:lang w:val="en-US"/>
        </w:rPr>
        <w:t>Germany</w:t>
      </w:r>
      <w:r w:rsidR="00317105">
        <w:rPr>
          <w:rFonts w:asciiTheme="minorHAnsi" w:eastAsia="MS PGothic" w:hAnsiTheme="minorHAnsi"/>
          <w:color w:val="000000"/>
          <w:sz w:val="22"/>
          <w:szCs w:val="22"/>
          <w:lang w:val="en-US"/>
        </w:rPr>
        <w:t>)</w:t>
      </w:r>
      <w:r w:rsidR="00C379E3" w:rsidRPr="000F22A6">
        <w:rPr>
          <w:rFonts w:asciiTheme="minorHAnsi" w:eastAsia="MS PGothic" w:hAnsiTheme="minorHAnsi"/>
          <w:color w:val="000000"/>
          <w:sz w:val="22"/>
          <w:szCs w:val="22"/>
          <w:lang w:val="en-US"/>
        </w:rPr>
        <w:t xml:space="preserve"> </w:t>
      </w:r>
      <w:proofErr w:type="gramStart"/>
      <w:r w:rsidR="00C379E3" w:rsidRPr="000F22A6">
        <w:rPr>
          <w:rFonts w:asciiTheme="minorHAnsi" w:eastAsia="MS PGothic" w:hAnsiTheme="minorHAnsi"/>
          <w:color w:val="000000"/>
          <w:sz w:val="22"/>
          <w:szCs w:val="22"/>
          <w:lang w:val="en-US"/>
        </w:rPr>
        <w:t>were used</w:t>
      </w:r>
      <w:proofErr w:type="gramEnd"/>
      <w:r w:rsidR="006F44CF">
        <w:rPr>
          <w:rFonts w:asciiTheme="minorHAnsi" w:eastAsia="MS PGothic" w:hAnsiTheme="minorHAnsi"/>
          <w:color w:val="000000"/>
          <w:sz w:val="22"/>
          <w:szCs w:val="22"/>
          <w:lang w:val="en-US"/>
        </w:rPr>
        <w:t xml:space="preserve"> to measure dissolved oxygen concentration and bubble size distribution</w:t>
      </w:r>
      <w:r w:rsidR="00C379E3" w:rsidRPr="000F22A6">
        <w:rPr>
          <w:rFonts w:asciiTheme="minorHAnsi" w:eastAsia="MS PGothic" w:hAnsiTheme="minorHAnsi"/>
          <w:color w:val="000000"/>
          <w:sz w:val="22"/>
          <w:szCs w:val="22"/>
          <w:lang w:val="en-US"/>
        </w:rPr>
        <w:t>.</w:t>
      </w:r>
      <w:r w:rsidR="000C3170">
        <w:rPr>
          <w:rFonts w:asciiTheme="minorHAnsi" w:eastAsia="MS PGothic" w:hAnsiTheme="minorHAnsi"/>
          <w:color w:val="000000"/>
          <w:sz w:val="22"/>
          <w:szCs w:val="22"/>
          <w:lang w:val="en-US"/>
        </w:rPr>
        <w:t xml:space="preserve"> </w:t>
      </w:r>
      <w:r w:rsidR="009F4D86">
        <w:rPr>
          <w:rFonts w:asciiTheme="minorHAnsi" w:eastAsia="MS PGothic" w:hAnsiTheme="minorHAnsi"/>
          <w:color w:val="000000"/>
          <w:sz w:val="22"/>
          <w:szCs w:val="22"/>
          <w:lang w:val="en-US"/>
        </w:rPr>
        <w:t xml:space="preserve">The overall mass transfer coefficient was measured </w:t>
      </w:r>
      <w:r w:rsidR="009F4D86" w:rsidRPr="00021469">
        <w:rPr>
          <w:rFonts w:asciiTheme="minorHAnsi" w:eastAsia="MS PGothic" w:hAnsiTheme="minorHAnsi"/>
          <w:color w:val="000000"/>
          <w:sz w:val="22"/>
          <w:szCs w:val="22"/>
          <w:lang w:val="en-US"/>
        </w:rPr>
        <w:t>with the dynamic gassing-in method</w:t>
      </w:r>
      <w:r w:rsidR="008103AD">
        <w:rPr>
          <w:rFonts w:asciiTheme="minorHAnsi" w:eastAsia="MS PGothic" w:hAnsiTheme="minorHAnsi"/>
          <w:color w:val="000000"/>
          <w:sz w:val="22"/>
          <w:szCs w:val="22"/>
          <w:lang w:val="en-US"/>
        </w:rPr>
        <w:t xml:space="preserve"> </w:t>
      </w:r>
      <w:r w:rsidR="008103AD">
        <w:rPr>
          <w:rFonts w:asciiTheme="minorHAnsi" w:eastAsia="MS PGothic" w:hAnsiTheme="minorHAnsi"/>
          <w:color w:val="000000"/>
          <w:sz w:val="22"/>
          <w:szCs w:val="22"/>
          <w:lang w:val="en-US"/>
        </w:rPr>
        <w:fldChar w:fldCharType="begin" w:fldLock="1"/>
      </w:r>
      <w:r w:rsidR="00E85AFD">
        <w:rPr>
          <w:rFonts w:asciiTheme="minorHAnsi" w:eastAsia="MS PGothic" w:hAnsiTheme="minorHAnsi"/>
          <w:color w:val="000000"/>
          <w:sz w:val="22"/>
          <w:szCs w:val="22"/>
          <w:lang w:val="en-US"/>
        </w:rPr>
        <w:instrText>ADDIN CSL_CITATION {"citationItems":[{"id":"ITEM-1","itemData":{"DOI":"10.1016/J.BIOTECHADV.2008.10.006","ISSN":"0734-9750","abstract":"In aerobic bioprocesses, oxygen is a key substrate; due to its low solubility in broths (aqueous solutions), a continuous supply is needed. The oxygen transfer rate (OTR) must be known, and if possible predicted to achieve an optimum design operation and scale-up of bioreactors. Many studies have been conducted to enhance the efficiency of oxygen transfer. The dissolved oxygen concentration in a suspension of aerobic microorganisms depends on the rate of oxygen transfer from the gas phase to the liquid, on the rate at which oxygen is transported into the cells (where it is consumed), and on the oxygen uptake rate (OUR) by the microorganism for growth, maintenance and production. The gas–liquid mass transfer in a bioprocess is strongly influenced by the hydrodynamic conditions in the bioreactors. These conditions are known to be a function of energy dissipation that depends on the operational conditions, the physicochemical properties of the culture, the geometrical parameters of the bioreactor and also on the presence of oxygen consuming cells. Stirred tank and bubble column (of various types) bioreactors are widely used in a large variety of bioprocesses (such as aerobic fermentation and biological wastewater treatments, among others). Stirred tanks bioreactors provide high values of mass and heat transfer rates and excellent mixing. In these systems, a high number of variables affect the mass transfer and mixing, but the most important among them are stirrer speed, type and number of stirrers and gas flow rate used. In bubble columns and airlifts, the low-shear environment compared to the stirred tanks has enabled successful cultivation of shear sensitive and filamentous cells. Oxygen transfer is often the rate-limiting step in the aerobic bioprocess due to the low solubility of oxygen in the medium. The correct measurement and/or prediction of the volumetric mass transfer coefficient, (kLa), is a crucial step in the design, operation and scale-up of bioreactors. The present work is aimed at the reviewing of the oxygen transfer rate (OTR) in bioprocesses to provide a better knowledge about the selection, design, scale-up and development of bioreactors. First, the most used measuring methods are revised; then the main empirical equations, including those using dimensionless numbers, are considered. The possible increasing on OTR due to the oxygen consumption by the cells is taken into account through the use of the biological enhancement factor. Theore…","author":[{"dropping-particle":"","family":"Garcia-Ochoa","given":"Felix","non-dropping-particle":"","parse-names":false,"suffix":""},{"dropping-particle":"","family":"Gomez","given":"Emilio","non-dropping-particle":"","parse-names":false,"suffix":""}],"container-title":"Biotechnology Advances","id":"ITEM-1","issue":"2","issued":{"date-parts":[["2009","3","1"]]},"page":"153-176","publisher":"Elsevier","title":"Bioreactor scale-up and oxygen transfer rate in microbial processes: An overview","type":"article-journal","volume":"27"},"uris":["http://www.mendeley.com/documents/?uuid=7fe8a017-9837-3750-a193-e027a33edc0f"]}],"mendeley":{"formattedCitation":"[3]","plainTextFormattedCitation":"[3]","previouslyFormattedCitation":"[3]"},"properties":{"noteIndex":0},"schema":"https://github.com/citation-style-language/schema/raw/master/csl-citation.json"}</w:instrText>
      </w:r>
      <w:r w:rsidR="008103AD">
        <w:rPr>
          <w:rFonts w:asciiTheme="minorHAnsi" w:eastAsia="MS PGothic" w:hAnsiTheme="minorHAnsi"/>
          <w:color w:val="000000"/>
          <w:sz w:val="22"/>
          <w:szCs w:val="22"/>
          <w:lang w:val="en-US"/>
        </w:rPr>
        <w:fldChar w:fldCharType="separate"/>
      </w:r>
      <w:r w:rsidR="00E85AFD" w:rsidRPr="00E85AFD">
        <w:rPr>
          <w:rFonts w:asciiTheme="minorHAnsi" w:eastAsia="MS PGothic" w:hAnsiTheme="minorHAnsi"/>
          <w:noProof/>
          <w:color w:val="000000"/>
          <w:sz w:val="22"/>
          <w:szCs w:val="22"/>
          <w:lang w:val="en-US"/>
        </w:rPr>
        <w:t>[3]</w:t>
      </w:r>
      <w:r w:rsidR="008103AD">
        <w:rPr>
          <w:rFonts w:asciiTheme="minorHAnsi" w:eastAsia="MS PGothic" w:hAnsiTheme="minorHAnsi"/>
          <w:color w:val="000000"/>
          <w:sz w:val="22"/>
          <w:szCs w:val="22"/>
          <w:lang w:val="en-US"/>
        </w:rPr>
        <w:fldChar w:fldCharType="end"/>
      </w:r>
      <w:r w:rsidR="001D0385">
        <w:rPr>
          <w:rFonts w:asciiTheme="minorHAnsi" w:eastAsia="MS PGothic" w:hAnsiTheme="minorHAnsi"/>
          <w:color w:val="000000"/>
          <w:sz w:val="22"/>
          <w:szCs w:val="22"/>
          <w:lang w:val="en-US"/>
        </w:rPr>
        <w:t>.</w:t>
      </w:r>
      <w:r w:rsidR="00A01A2E">
        <w:rPr>
          <w:rFonts w:asciiTheme="minorHAnsi" w:eastAsia="MS PGothic" w:hAnsiTheme="minorHAnsi"/>
          <w:color w:val="000000"/>
          <w:sz w:val="22"/>
          <w:szCs w:val="22"/>
          <w:lang w:val="en-US"/>
        </w:rPr>
        <w:t xml:space="preserve"> </w:t>
      </w:r>
      <w:r w:rsidR="005D0AB9">
        <w:rPr>
          <w:rFonts w:asciiTheme="minorHAnsi" w:eastAsia="MS PGothic" w:hAnsiTheme="minorHAnsi"/>
          <w:color w:val="000000"/>
          <w:sz w:val="22"/>
          <w:szCs w:val="22"/>
          <w:lang w:val="en-US"/>
        </w:rPr>
        <w:t xml:space="preserve">The rheological properties (apparent viscosity etc.) of the viscous liquids will be measured using </w:t>
      </w:r>
      <w:proofErr w:type="spellStart"/>
      <w:r w:rsidR="005D0AB9">
        <w:rPr>
          <w:rFonts w:asciiTheme="minorHAnsi" w:eastAsia="MS PGothic" w:hAnsiTheme="minorHAnsi"/>
          <w:color w:val="000000"/>
          <w:sz w:val="22"/>
          <w:szCs w:val="22"/>
          <w:lang w:val="en-US"/>
        </w:rPr>
        <w:t>rheometry</w:t>
      </w:r>
      <w:proofErr w:type="spellEnd"/>
      <w:r w:rsidR="005D0AB9">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991725" w:rsidRDefault="009A2BD6" w:rsidP="0099172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Figure 1 shows the bubble size distribution </w:t>
      </w:r>
      <w:r w:rsidR="00422308">
        <w:rPr>
          <w:rFonts w:asciiTheme="minorHAnsi" w:eastAsia="MS PGothic" w:hAnsiTheme="minorHAnsi"/>
          <w:color w:val="000000"/>
          <w:sz w:val="22"/>
          <w:szCs w:val="22"/>
          <w:lang w:val="en-US"/>
        </w:rPr>
        <w:t>for the different vertical probe positions.</w:t>
      </w:r>
      <w:r w:rsidR="00E6258D">
        <w:rPr>
          <w:rFonts w:asciiTheme="minorHAnsi" w:eastAsia="MS PGothic" w:hAnsiTheme="minorHAnsi"/>
          <w:color w:val="000000"/>
          <w:sz w:val="22"/>
          <w:szCs w:val="22"/>
          <w:lang w:val="en-US"/>
        </w:rPr>
        <w:t xml:space="preserve"> </w:t>
      </w:r>
      <w:r w:rsidR="00431D0F">
        <w:rPr>
          <w:rFonts w:asciiTheme="minorHAnsi" w:eastAsia="MS PGothic" w:hAnsiTheme="minorHAnsi"/>
          <w:color w:val="000000"/>
          <w:sz w:val="22"/>
          <w:szCs w:val="22"/>
          <w:lang w:val="en-US"/>
        </w:rPr>
        <w:t>The volumetric gas flow rate is 1.0</w:t>
      </w:r>
      <w:r w:rsidR="00431D0F">
        <w:rPr>
          <w:rFonts w:asciiTheme="minorHAnsi" w:eastAsia="MS PGothic" w:hAnsiTheme="minorHAnsi" w:cstheme="minorHAnsi"/>
          <w:color w:val="000000"/>
          <w:sz w:val="22"/>
          <w:szCs w:val="22"/>
          <w:lang w:val="en-US"/>
        </w:rPr>
        <w:t>×</w:t>
      </w:r>
      <w:r w:rsidR="00431D0F">
        <w:rPr>
          <w:rFonts w:asciiTheme="minorHAnsi" w:eastAsia="MS PGothic" w:hAnsiTheme="minorHAnsi"/>
          <w:color w:val="000000"/>
          <w:sz w:val="22"/>
          <w:szCs w:val="22"/>
          <w:lang w:val="en-US"/>
        </w:rPr>
        <w:t>10</w:t>
      </w:r>
      <w:r w:rsidR="00431D0F" w:rsidRPr="007C1060">
        <w:rPr>
          <w:rFonts w:asciiTheme="minorHAnsi" w:eastAsia="MS PGothic" w:hAnsiTheme="minorHAnsi"/>
          <w:color w:val="000000"/>
          <w:sz w:val="22"/>
          <w:szCs w:val="22"/>
          <w:vertAlign w:val="superscript"/>
          <w:lang w:val="en-US"/>
        </w:rPr>
        <w:t>-4</w:t>
      </w:r>
      <w:r w:rsidR="00431D0F">
        <w:rPr>
          <w:rFonts w:asciiTheme="minorHAnsi" w:eastAsia="MS PGothic" w:hAnsiTheme="minorHAnsi"/>
          <w:color w:val="000000"/>
          <w:sz w:val="22"/>
          <w:szCs w:val="22"/>
          <w:lang w:val="en-US"/>
        </w:rPr>
        <w:t xml:space="preserve"> </w:t>
      </w:r>
      <w:r w:rsidR="00276D72">
        <w:rPr>
          <w:rFonts w:asciiTheme="minorHAnsi" w:eastAsia="MS PGothic" w:hAnsiTheme="minorHAnsi"/>
          <w:color w:val="000000"/>
          <w:sz w:val="22"/>
          <w:szCs w:val="22"/>
          <w:lang w:val="en-US"/>
        </w:rPr>
        <w:t>(</w:t>
      </w:r>
      <w:r w:rsidR="00431D0F">
        <w:rPr>
          <w:rFonts w:asciiTheme="minorHAnsi" w:eastAsia="MS PGothic" w:hAnsiTheme="minorHAnsi"/>
          <w:color w:val="000000"/>
          <w:sz w:val="22"/>
          <w:szCs w:val="22"/>
          <w:lang w:val="en-US"/>
        </w:rPr>
        <w:t>m</w:t>
      </w:r>
      <w:r w:rsidR="00431D0F">
        <w:rPr>
          <w:rFonts w:asciiTheme="minorHAnsi" w:eastAsia="MS PGothic" w:hAnsiTheme="minorHAnsi"/>
          <w:color w:val="000000"/>
          <w:sz w:val="22"/>
          <w:szCs w:val="22"/>
          <w:vertAlign w:val="superscript"/>
          <w:lang w:val="en-US"/>
        </w:rPr>
        <w:t>3</w:t>
      </w:r>
      <w:r w:rsidR="00431D0F">
        <w:rPr>
          <w:rFonts w:asciiTheme="minorHAnsi" w:eastAsia="MS PGothic" w:hAnsiTheme="minorHAnsi"/>
          <w:color w:val="000000"/>
          <w:sz w:val="22"/>
          <w:szCs w:val="22"/>
          <w:lang w:val="en-US"/>
        </w:rPr>
        <w:t>/s</w:t>
      </w:r>
      <w:r w:rsidR="00276D72">
        <w:rPr>
          <w:rFonts w:asciiTheme="minorHAnsi" w:eastAsia="MS PGothic" w:hAnsiTheme="minorHAnsi"/>
          <w:color w:val="000000"/>
          <w:sz w:val="22"/>
          <w:szCs w:val="22"/>
          <w:lang w:val="en-US"/>
        </w:rPr>
        <w:t>)</w:t>
      </w:r>
      <w:r w:rsidR="00431D0F">
        <w:rPr>
          <w:rFonts w:asciiTheme="minorHAnsi" w:eastAsia="MS PGothic" w:hAnsiTheme="minorHAnsi"/>
          <w:color w:val="000000"/>
          <w:sz w:val="22"/>
          <w:szCs w:val="22"/>
          <w:lang w:val="en-US"/>
        </w:rPr>
        <w:t xml:space="preserve">, stirrer speed is 10 </w:t>
      </w:r>
      <w:r w:rsidR="00276D72">
        <w:rPr>
          <w:rFonts w:asciiTheme="minorHAnsi" w:eastAsia="MS PGothic" w:hAnsiTheme="minorHAnsi"/>
          <w:color w:val="000000"/>
          <w:sz w:val="22"/>
          <w:szCs w:val="22"/>
          <w:lang w:val="en-US"/>
        </w:rPr>
        <w:t>(</w:t>
      </w:r>
      <w:r w:rsidR="00431D0F">
        <w:rPr>
          <w:rFonts w:asciiTheme="minorHAnsi" w:eastAsia="MS PGothic" w:hAnsiTheme="minorHAnsi"/>
          <w:color w:val="000000"/>
          <w:sz w:val="22"/>
          <w:szCs w:val="22"/>
          <w:lang w:val="en-US"/>
        </w:rPr>
        <w:t>1/s</w:t>
      </w:r>
      <w:r w:rsidR="00276D72">
        <w:rPr>
          <w:rFonts w:asciiTheme="minorHAnsi" w:eastAsia="MS PGothic" w:hAnsiTheme="minorHAnsi"/>
          <w:color w:val="000000"/>
          <w:sz w:val="22"/>
          <w:szCs w:val="22"/>
          <w:lang w:val="en-US"/>
        </w:rPr>
        <w:t>)</w:t>
      </w:r>
      <w:r w:rsidR="00431D0F">
        <w:rPr>
          <w:rFonts w:asciiTheme="minorHAnsi" w:eastAsia="MS PGothic" w:hAnsiTheme="minorHAnsi"/>
          <w:color w:val="000000"/>
          <w:sz w:val="22"/>
          <w:szCs w:val="22"/>
          <w:lang w:val="en-US"/>
        </w:rPr>
        <w:t>, and t</w:t>
      </w:r>
      <w:r w:rsidR="00E6258D">
        <w:rPr>
          <w:rFonts w:asciiTheme="minorHAnsi" w:eastAsia="MS PGothic" w:hAnsiTheme="minorHAnsi"/>
          <w:color w:val="000000"/>
          <w:sz w:val="22"/>
          <w:szCs w:val="22"/>
          <w:lang w:val="en-US"/>
        </w:rPr>
        <w:t xml:space="preserve">he frame rate of </w:t>
      </w:r>
      <w:r w:rsidR="00AA47BD">
        <w:rPr>
          <w:rFonts w:asciiTheme="minorHAnsi" w:eastAsia="MS PGothic" w:hAnsiTheme="minorHAnsi"/>
          <w:color w:val="000000"/>
          <w:sz w:val="22"/>
          <w:szCs w:val="22"/>
          <w:lang w:val="en-US"/>
        </w:rPr>
        <w:t xml:space="preserve">the </w:t>
      </w:r>
      <w:r w:rsidR="00E6258D">
        <w:rPr>
          <w:rFonts w:asciiTheme="minorHAnsi" w:eastAsia="MS PGothic" w:hAnsiTheme="minorHAnsi"/>
          <w:color w:val="000000"/>
          <w:sz w:val="22"/>
          <w:szCs w:val="22"/>
          <w:lang w:val="en-US"/>
        </w:rPr>
        <w:t xml:space="preserve">optical probe </w:t>
      </w:r>
      <w:r w:rsidR="00431D0F">
        <w:rPr>
          <w:rFonts w:asciiTheme="minorHAnsi" w:eastAsia="MS PGothic" w:hAnsiTheme="minorHAnsi"/>
          <w:color w:val="000000"/>
          <w:sz w:val="22"/>
          <w:szCs w:val="22"/>
          <w:lang w:val="en-US"/>
        </w:rPr>
        <w:t>is</w:t>
      </w:r>
      <w:r w:rsidR="00E6258D">
        <w:rPr>
          <w:rFonts w:asciiTheme="minorHAnsi" w:eastAsia="MS PGothic" w:hAnsiTheme="minorHAnsi"/>
          <w:color w:val="000000"/>
          <w:sz w:val="22"/>
          <w:szCs w:val="22"/>
          <w:lang w:val="en-US"/>
        </w:rPr>
        <w:t xml:space="preserve"> </w:t>
      </w:r>
      <w:proofErr w:type="gramStart"/>
      <w:r w:rsidR="00E6258D">
        <w:rPr>
          <w:rFonts w:asciiTheme="minorHAnsi" w:eastAsia="MS PGothic" w:hAnsiTheme="minorHAnsi"/>
          <w:color w:val="000000"/>
          <w:sz w:val="22"/>
          <w:szCs w:val="22"/>
          <w:lang w:val="en-US"/>
        </w:rPr>
        <w:t>5</w:t>
      </w:r>
      <w:proofErr w:type="gramEnd"/>
      <w:r w:rsidR="00E6258D">
        <w:rPr>
          <w:rFonts w:asciiTheme="minorHAnsi" w:eastAsia="MS PGothic" w:hAnsiTheme="minorHAnsi"/>
          <w:color w:val="000000"/>
          <w:sz w:val="22"/>
          <w:szCs w:val="22"/>
          <w:lang w:val="en-US"/>
        </w:rPr>
        <w:t xml:space="preserve"> (Hz)</w:t>
      </w:r>
      <w:r w:rsidR="00431D0F">
        <w:rPr>
          <w:rFonts w:asciiTheme="minorHAnsi" w:eastAsia="MS PGothic" w:hAnsiTheme="minorHAnsi"/>
          <w:color w:val="000000"/>
          <w:sz w:val="22"/>
          <w:szCs w:val="22"/>
          <w:lang w:val="en-US"/>
        </w:rPr>
        <w:t xml:space="preserve"> for these results</w:t>
      </w:r>
      <w:r w:rsidR="00E6258D">
        <w:rPr>
          <w:rFonts w:asciiTheme="minorHAnsi" w:eastAsia="MS PGothic" w:hAnsiTheme="minorHAnsi"/>
          <w:color w:val="000000"/>
          <w:sz w:val="22"/>
          <w:szCs w:val="22"/>
          <w:lang w:val="en-US"/>
        </w:rPr>
        <w:t>.</w:t>
      </w:r>
      <w:r w:rsidR="00856837">
        <w:rPr>
          <w:rFonts w:asciiTheme="minorHAnsi" w:eastAsia="MS PGothic" w:hAnsiTheme="minorHAnsi"/>
          <w:color w:val="000000"/>
          <w:sz w:val="22"/>
          <w:szCs w:val="22"/>
          <w:lang w:val="en-US"/>
        </w:rPr>
        <w:t xml:space="preserve"> </w:t>
      </w:r>
      <w:r w:rsidR="001424A7" w:rsidRPr="001424A7">
        <w:rPr>
          <w:rFonts w:asciiTheme="minorHAnsi" w:eastAsia="MS PGothic" w:hAnsiTheme="minorHAnsi"/>
          <w:color w:val="000000"/>
          <w:sz w:val="22"/>
          <w:szCs w:val="22"/>
          <w:lang w:val="en-US"/>
        </w:rPr>
        <w:t xml:space="preserve">The breaking of the bubble by the stirrer </w:t>
      </w:r>
      <w:r w:rsidR="00DF05A8">
        <w:rPr>
          <w:rFonts w:asciiTheme="minorHAnsi" w:eastAsia="MS PGothic" w:hAnsiTheme="minorHAnsi"/>
          <w:color w:val="000000"/>
          <w:sz w:val="22"/>
          <w:szCs w:val="22"/>
          <w:lang w:val="en-US"/>
        </w:rPr>
        <w:t>produces</w:t>
      </w:r>
      <w:r w:rsidR="001424A7" w:rsidRPr="001424A7">
        <w:rPr>
          <w:rFonts w:asciiTheme="minorHAnsi" w:eastAsia="MS PGothic" w:hAnsiTheme="minorHAnsi"/>
          <w:color w:val="000000"/>
          <w:sz w:val="22"/>
          <w:szCs w:val="22"/>
          <w:lang w:val="en-US"/>
        </w:rPr>
        <w:t xml:space="preserve"> significantly small size bubbles in the first position (stirrer</w:t>
      </w:r>
      <w:r w:rsidR="00C02B00">
        <w:rPr>
          <w:rFonts w:asciiTheme="minorHAnsi" w:eastAsia="MS PGothic" w:hAnsiTheme="minorHAnsi"/>
          <w:color w:val="000000"/>
          <w:sz w:val="22"/>
          <w:szCs w:val="22"/>
          <w:lang w:val="en-US"/>
        </w:rPr>
        <w:t xml:space="preserve"> vicinity</w:t>
      </w:r>
      <w:r w:rsidR="001424A7" w:rsidRPr="001424A7">
        <w:rPr>
          <w:rFonts w:asciiTheme="minorHAnsi" w:eastAsia="MS PGothic" w:hAnsiTheme="minorHAnsi"/>
          <w:color w:val="000000"/>
          <w:sz w:val="22"/>
          <w:szCs w:val="22"/>
          <w:lang w:val="en-US"/>
        </w:rPr>
        <w:t>).</w:t>
      </w:r>
      <w:r w:rsidR="00543CDF">
        <w:rPr>
          <w:rFonts w:asciiTheme="minorHAnsi" w:eastAsia="MS PGothic" w:hAnsiTheme="minorHAnsi"/>
          <w:color w:val="000000"/>
          <w:sz w:val="22"/>
          <w:szCs w:val="22"/>
          <w:lang w:val="en-US"/>
        </w:rPr>
        <w:t xml:space="preserve"> </w:t>
      </w:r>
      <w:r w:rsidR="00260D99">
        <w:rPr>
          <w:rFonts w:asciiTheme="minorHAnsi" w:eastAsia="MS PGothic" w:hAnsiTheme="minorHAnsi"/>
          <w:color w:val="000000"/>
          <w:sz w:val="22"/>
          <w:szCs w:val="22"/>
          <w:lang w:val="en-US"/>
        </w:rPr>
        <w:t xml:space="preserve">The size of bubbles starts to increase as they move away from the </w:t>
      </w:r>
      <w:r w:rsidR="00351FC3">
        <w:rPr>
          <w:rFonts w:asciiTheme="minorHAnsi" w:eastAsia="MS PGothic" w:hAnsiTheme="minorHAnsi"/>
          <w:color w:val="000000"/>
          <w:sz w:val="22"/>
          <w:szCs w:val="22"/>
          <w:lang w:val="en-US"/>
        </w:rPr>
        <w:t>stirrer (second position)</w:t>
      </w:r>
      <w:r w:rsidR="00152C9A">
        <w:rPr>
          <w:rFonts w:asciiTheme="minorHAnsi" w:eastAsia="MS PGothic" w:hAnsiTheme="minorHAnsi"/>
          <w:color w:val="000000"/>
          <w:sz w:val="22"/>
          <w:szCs w:val="22"/>
          <w:lang w:val="en-US"/>
        </w:rPr>
        <w:t xml:space="preserve"> because of the</w:t>
      </w:r>
      <w:r w:rsidR="006B4E13">
        <w:rPr>
          <w:rFonts w:asciiTheme="minorHAnsi" w:eastAsia="MS PGothic" w:hAnsiTheme="minorHAnsi"/>
          <w:color w:val="000000"/>
          <w:sz w:val="22"/>
          <w:szCs w:val="22"/>
          <w:lang w:val="en-US"/>
        </w:rPr>
        <w:t xml:space="preserve"> </w:t>
      </w:r>
      <w:r w:rsidR="00152C9A">
        <w:rPr>
          <w:rFonts w:asciiTheme="minorHAnsi" w:eastAsia="MS PGothic" w:hAnsiTheme="minorHAnsi"/>
          <w:color w:val="000000"/>
          <w:sz w:val="22"/>
          <w:szCs w:val="22"/>
          <w:lang w:val="en-US"/>
        </w:rPr>
        <w:t>coalescence</w:t>
      </w:r>
      <w:r w:rsidR="00C1192E">
        <w:rPr>
          <w:rFonts w:asciiTheme="minorHAnsi" w:eastAsia="MS PGothic" w:hAnsiTheme="minorHAnsi"/>
          <w:color w:val="000000"/>
          <w:sz w:val="22"/>
          <w:szCs w:val="22"/>
          <w:lang w:val="en-US"/>
        </w:rPr>
        <w:t>. The</w:t>
      </w:r>
      <w:r w:rsidR="006B4E13">
        <w:rPr>
          <w:rFonts w:asciiTheme="minorHAnsi" w:eastAsia="MS PGothic" w:hAnsiTheme="minorHAnsi"/>
          <w:color w:val="000000"/>
          <w:sz w:val="22"/>
          <w:szCs w:val="22"/>
          <w:lang w:val="en-US"/>
        </w:rPr>
        <w:t xml:space="preserve"> </w:t>
      </w:r>
      <w:r w:rsidR="00260D99">
        <w:rPr>
          <w:rFonts w:asciiTheme="minorHAnsi" w:eastAsia="MS PGothic" w:hAnsiTheme="minorHAnsi"/>
          <w:color w:val="000000"/>
          <w:sz w:val="22"/>
          <w:szCs w:val="22"/>
          <w:lang w:val="en-US"/>
        </w:rPr>
        <w:t>larg</w:t>
      </w:r>
      <w:r w:rsidR="008D6F81">
        <w:rPr>
          <w:rFonts w:asciiTheme="minorHAnsi" w:eastAsia="MS PGothic" w:hAnsiTheme="minorHAnsi"/>
          <w:color w:val="000000"/>
          <w:sz w:val="22"/>
          <w:szCs w:val="22"/>
          <w:lang w:val="en-US"/>
        </w:rPr>
        <w:t xml:space="preserve">e size </w:t>
      </w:r>
      <w:r w:rsidR="00260D99">
        <w:rPr>
          <w:rFonts w:asciiTheme="minorHAnsi" w:eastAsia="MS PGothic" w:hAnsiTheme="minorHAnsi"/>
          <w:color w:val="000000"/>
          <w:sz w:val="22"/>
          <w:szCs w:val="22"/>
          <w:lang w:val="en-US"/>
        </w:rPr>
        <w:t>bubbles recorded at the</w:t>
      </w:r>
      <w:r w:rsidR="00C122E0">
        <w:rPr>
          <w:rFonts w:asciiTheme="minorHAnsi" w:eastAsia="MS PGothic" w:hAnsiTheme="minorHAnsi"/>
          <w:color w:val="000000"/>
          <w:sz w:val="22"/>
          <w:szCs w:val="22"/>
          <w:lang w:val="en-US"/>
        </w:rPr>
        <w:t xml:space="preserve"> third and</w:t>
      </w:r>
      <w:r w:rsidR="00260D99">
        <w:rPr>
          <w:rFonts w:asciiTheme="minorHAnsi" w:eastAsia="MS PGothic" w:hAnsiTheme="minorHAnsi"/>
          <w:color w:val="000000"/>
          <w:sz w:val="22"/>
          <w:szCs w:val="22"/>
          <w:lang w:val="en-US"/>
        </w:rPr>
        <w:t xml:space="preserve"> fo</w:t>
      </w:r>
      <w:r w:rsidR="00C3557B">
        <w:rPr>
          <w:rFonts w:asciiTheme="minorHAnsi" w:eastAsia="MS PGothic" w:hAnsiTheme="minorHAnsi"/>
          <w:color w:val="000000"/>
          <w:sz w:val="22"/>
          <w:szCs w:val="22"/>
          <w:lang w:val="en-US"/>
        </w:rPr>
        <w:t>u</w:t>
      </w:r>
      <w:r w:rsidR="00260D99">
        <w:rPr>
          <w:rFonts w:asciiTheme="minorHAnsi" w:eastAsia="MS PGothic" w:hAnsiTheme="minorHAnsi"/>
          <w:color w:val="000000"/>
          <w:sz w:val="22"/>
          <w:szCs w:val="22"/>
          <w:lang w:val="en-US"/>
        </w:rPr>
        <w:t xml:space="preserve">rth </w:t>
      </w:r>
      <w:r w:rsidR="00C3557B">
        <w:rPr>
          <w:rFonts w:asciiTheme="minorHAnsi" w:eastAsia="MS PGothic" w:hAnsiTheme="minorHAnsi"/>
          <w:color w:val="000000"/>
          <w:sz w:val="22"/>
          <w:szCs w:val="22"/>
          <w:lang w:val="en-US"/>
        </w:rPr>
        <w:t>position</w:t>
      </w:r>
      <w:r w:rsidR="00813D89">
        <w:rPr>
          <w:rFonts w:asciiTheme="minorHAnsi" w:eastAsia="MS PGothic" w:hAnsiTheme="minorHAnsi"/>
          <w:color w:val="000000"/>
          <w:sz w:val="22"/>
          <w:szCs w:val="22"/>
          <w:lang w:val="en-US"/>
        </w:rPr>
        <w:t>s</w:t>
      </w:r>
      <w:r w:rsidR="006B4E13">
        <w:rPr>
          <w:rFonts w:asciiTheme="minorHAnsi" w:eastAsia="MS PGothic" w:hAnsiTheme="minorHAnsi"/>
          <w:color w:val="000000"/>
          <w:sz w:val="22"/>
          <w:szCs w:val="22"/>
          <w:lang w:val="en-US"/>
        </w:rPr>
        <w:t xml:space="preserve"> suggest that </w:t>
      </w:r>
      <w:r w:rsidR="00CA750A">
        <w:rPr>
          <w:rFonts w:asciiTheme="minorHAnsi" w:eastAsia="MS PGothic" w:hAnsiTheme="minorHAnsi"/>
          <w:color w:val="000000"/>
          <w:sz w:val="22"/>
          <w:szCs w:val="22"/>
          <w:lang w:val="en-US"/>
        </w:rPr>
        <w:t xml:space="preserve">the </w:t>
      </w:r>
      <w:r w:rsidR="006B4E13">
        <w:rPr>
          <w:rFonts w:asciiTheme="minorHAnsi" w:eastAsia="MS PGothic" w:hAnsiTheme="minorHAnsi"/>
          <w:color w:val="000000"/>
          <w:sz w:val="22"/>
          <w:szCs w:val="22"/>
          <w:lang w:val="en-US"/>
        </w:rPr>
        <w:t>bubble coalescence is dominant in these regions.</w:t>
      </w:r>
      <w:r w:rsidR="00C1192E">
        <w:rPr>
          <w:rFonts w:asciiTheme="minorHAnsi" w:eastAsia="MS PGothic" w:hAnsiTheme="minorHAnsi"/>
          <w:color w:val="000000"/>
          <w:sz w:val="22"/>
          <w:szCs w:val="22"/>
          <w:lang w:val="en-US"/>
        </w:rPr>
        <w:t xml:space="preserve"> </w:t>
      </w:r>
      <w:r w:rsidR="00C4752D">
        <w:rPr>
          <w:rFonts w:asciiTheme="minorHAnsi" w:eastAsia="MS PGothic" w:hAnsiTheme="minorHAnsi"/>
          <w:color w:val="000000"/>
          <w:sz w:val="22"/>
          <w:szCs w:val="22"/>
          <w:lang w:val="en-US"/>
        </w:rPr>
        <w:t xml:space="preserve">The </w:t>
      </w:r>
      <w:proofErr w:type="spellStart"/>
      <w:r w:rsidR="00A2071A">
        <w:rPr>
          <w:rFonts w:asciiTheme="minorHAnsi" w:eastAsia="MS PGothic" w:hAnsiTheme="minorHAnsi"/>
          <w:color w:val="000000"/>
          <w:sz w:val="22"/>
          <w:szCs w:val="22"/>
          <w:lang w:val="en-US"/>
        </w:rPr>
        <w:t>S</w:t>
      </w:r>
      <w:r w:rsidR="00C4752D">
        <w:rPr>
          <w:rFonts w:asciiTheme="minorHAnsi" w:eastAsia="MS PGothic" w:hAnsiTheme="minorHAnsi"/>
          <w:color w:val="000000"/>
          <w:sz w:val="22"/>
          <w:szCs w:val="22"/>
          <w:lang w:val="en-US"/>
        </w:rPr>
        <w:t>auter</w:t>
      </w:r>
      <w:proofErr w:type="spellEnd"/>
      <w:r w:rsidR="00C4752D">
        <w:rPr>
          <w:rFonts w:asciiTheme="minorHAnsi" w:eastAsia="MS PGothic" w:hAnsiTheme="minorHAnsi"/>
          <w:color w:val="000000"/>
          <w:sz w:val="22"/>
          <w:szCs w:val="22"/>
          <w:lang w:val="en-US"/>
        </w:rPr>
        <w:t xml:space="preserve"> mean diameter is 0.95 mm </w:t>
      </w:r>
      <w:r w:rsidR="00A2071A">
        <w:rPr>
          <w:rFonts w:asciiTheme="minorHAnsi" w:eastAsia="MS PGothic" w:hAnsiTheme="minorHAnsi"/>
          <w:color w:val="000000"/>
          <w:sz w:val="22"/>
          <w:szCs w:val="22"/>
          <w:lang w:val="en-US"/>
        </w:rPr>
        <w:t>for</w:t>
      </w:r>
      <w:r w:rsidR="00C4752D">
        <w:rPr>
          <w:rFonts w:asciiTheme="minorHAnsi" w:eastAsia="MS PGothic" w:hAnsiTheme="minorHAnsi"/>
          <w:color w:val="000000"/>
          <w:sz w:val="22"/>
          <w:szCs w:val="22"/>
          <w:lang w:val="en-US"/>
        </w:rPr>
        <w:t xml:space="preserve"> </w:t>
      </w:r>
      <w:r w:rsidR="00A2071A">
        <w:rPr>
          <w:rFonts w:asciiTheme="minorHAnsi" w:eastAsia="MS PGothic" w:hAnsiTheme="minorHAnsi"/>
          <w:color w:val="000000"/>
          <w:sz w:val="22"/>
          <w:szCs w:val="22"/>
          <w:lang w:val="en-US"/>
        </w:rPr>
        <w:t xml:space="preserve">the </w:t>
      </w:r>
      <w:r w:rsidR="00C4752D">
        <w:rPr>
          <w:rFonts w:asciiTheme="minorHAnsi" w:eastAsia="MS PGothic" w:hAnsiTheme="minorHAnsi"/>
          <w:color w:val="000000"/>
          <w:sz w:val="22"/>
          <w:szCs w:val="22"/>
          <w:lang w:val="en-US"/>
        </w:rPr>
        <w:t xml:space="preserve">first position, 1.78 mm </w:t>
      </w:r>
      <w:r w:rsidR="00A2071A">
        <w:rPr>
          <w:rFonts w:asciiTheme="minorHAnsi" w:eastAsia="MS PGothic" w:hAnsiTheme="minorHAnsi"/>
          <w:color w:val="000000"/>
          <w:sz w:val="22"/>
          <w:szCs w:val="22"/>
          <w:lang w:val="en-US"/>
        </w:rPr>
        <w:t>for</w:t>
      </w:r>
      <w:r w:rsidR="00C4752D">
        <w:rPr>
          <w:rFonts w:asciiTheme="minorHAnsi" w:eastAsia="MS PGothic" w:hAnsiTheme="minorHAnsi"/>
          <w:color w:val="000000"/>
          <w:sz w:val="22"/>
          <w:szCs w:val="22"/>
          <w:lang w:val="en-US"/>
        </w:rPr>
        <w:t xml:space="preserve"> </w:t>
      </w:r>
      <w:r w:rsidR="00A2071A">
        <w:rPr>
          <w:rFonts w:asciiTheme="minorHAnsi" w:eastAsia="MS PGothic" w:hAnsiTheme="minorHAnsi"/>
          <w:color w:val="000000"/>
          <w:sz w:val="22"/>
          <w:szCs w:val="22"/>
          <w:lang w:val="en-US"/>
        </w:rPr>
        <w:t xml:space="preserve">the </w:t>
      </w:r>
      <w:r w:rsidR="00C4752D">
        <w:rPr>
          <w:rFonts w:asciiTheme="minorHAnsi" w:eastAsia="MS PGothic" w:hAnsiTheme="minorHAnsi"/>
          <w:color w:val="000000"/>
          <w:sz w:val="22"/>
          <w:szCs w:val="22"/>
          <w:lang w:val="en-US"/>
        </w:rPr>
        <w:t>second</w:t>
      </w:r>
      <w:r w:rsidR="00A2071A">
        <w:rPr>
          <w:rFonts w:asciiTheme="minorHAnsi" w:eastAsia="MS PGothic" w:hAnsiTheme="minorHAnsi"/>
          <w:color w:val="000000"/>
          <w:sz w:val="22"/>
          <w:szCs w:val="22"/>
          <w:lang w:val="en-US"/>
        </w:rPr>
        <w:t xml:space="preserve"> position</w:t>
      </w:r>
      <w:r w:rsidR="004D741A">
        <w:rPr>
          <w:rFonts w:asciiTheme="minorHAnsi" w:eastAsia="MS PGothic" w:hAnsiTheme="minorHAnsi"/>
          <w:color w:val="000000"/>
          <w:sz w:val="22"/>
          <w:szCs w:val="22"/>
          <w:lang w:val="en-US"/>
        </w:rPr>
        <w:t xml:space="preserve">, 2.15 mm </w:t>
      </w:r>
      <w:r w:rsidR="00A2071A">
        <w:rPr>
          <w:rFonts w:asciiTheme="minorHAnsi" w:eastAsia="MS PGothic" w:hAnsiTheme="minorHAnsi"/>
          <w:color w:val="000000"/>
          <w:sz w:val="22"/>
          <w:szCs w:val="22"/>
          <w:lang w:val="en-US"/>
        </w:rPr>
        <w:t>for</w:t>
      </w:r>
      <w:r w:rsidR="009E2282">
        <w:rPr>
          <w:rFonts w:asciiTheme="minorHAnsi" w:eastAsia="MS PGothic" w:hAnsiTheme="minorHAnsi"/>
          <w:color w:val="000000"/>
          <w:sz w:val="22"/>
          <w:szCs w:val="22"/>
          <w:lang w:val="en-US"/>
        </w:rPr>
        <w:t xml:space="preserve"> the</w:t>
      </w:r>
      <w:r w:rsidR="004D741A">
        <w:rPr>
          <w:rFonts w:asciiTheme="minorHAnsi" w:eastAsia="MS PGothic" w:hAnsiTheme="minorHAnsi"/>
          <w:color w:val="000000"/>
          <w:sz w:val="22"/>
          <w:szCs w:val="22"/>
          <w:lang w:val="en-US"/>
        </w:rPr>
        <w:t xml:space="preserve"> third</w:t>
      </w:r>
      <w:r w:rsidR="00A2071A">
        <w:rPr>
          <w:rFonts w:asciiTheme="minorHAnsi" w:eastAsia="MS PGothic" w:hAnsiTheme="minorHAnsi"/>
          <w:color w:val="000000"/>
          <w:sz w:val="22"/>
          <w:szCs w:val="22"/>
          <w:lang w:val="en-US"/>
        </w:rPr>
        <w:t xml:space="preserve"> position</w:t>
      </w:r>
      <w:r w:rsidR="004D741A">
        <w:rPr>
          <w:rFonts w:asciiTheme="minorHAnsi" w:eastAsia="MS PGothic" w:hAnsiTheme="minorHAnsi"/>
          <w:color w:val="000000"/>
          <w:sz w:val="22"/>
          <w:szCs w:val="22"/>
          <w:lang w:val="en-US"/>
        </w:rPr>
        <w:t xml:space="preserve">, and </w:t>
      </w:r>
      <w:r w:rsidR="00D37083">
        <w:rPr>
          <w:rFonts w:asciiTheme="minorHAnsi" w:eastAsia="MS PGothic" w:hAnsiTheme="minorHAnsi"/>
          <w:color w:val="000000"/>
          <w:sz w:val="22"/>
          <w:szCs w:val="22"/>
          <w:lang w:val="en-US"/>
        </w:rPr>
        <w:t xml:space="preserve">2.04 mm </w:t>
      </w:r>
      <w:r w:rsidR="00A2071A">
        <w:rPr>
          <w:rFonts w:asciiTheme="minorHAnsi" w:eastAsia="MS PGothic" w:hAnsiTheme="minorHAnsi"/>
          <w:color w:val="000000"/>
          <w:sz w:val="22"/>
          <w:szCs w:val="22"/>
          <w:lang w:val="en-US"/>
        </w:rPr>
        <w:t>for</w:t>
      </w:r>
      <w:r w:rsidR="00D37083">
        <w:rPr>
          <w:rFonts w:asciiTheme="minorHAnsi" w:eastAsia="MS PGothic" w:hAnsiTheme="minorHAnsi"/>
          <w:color w:val="000000"/>
          <w:sz w:val="22"/>
          <w:szCs w:val="22"/>
          <w:lang w:val="en-US"/>
        </w:rPr>
        <w:t xml:space="preserve"> </w:t>
      </w:r>
      <w:r w:rsidR="00A2071A">
        <w:rPr>
          <w:rFonts w:asciiTheme="minorHAnsi" w:eastAsia="MS PGothic" w:hAnsiTheme="minorHAnsi"/>
          <w:color w:val="000000"/>
          <w:sz w:val="22"/>
          <w:szCs w:val="22"/>
          <w:lang w:val="en-US"/>
        </w:rPr>
        <w:t xml:space="preserve">the </w:t>
      </w:r>
      <w:r w:rsidR="00D37083">
        <w:rPr>
          <w:rFonts w:asciiTheme="minorHAnsi" w:eastAsia="MS PGothic" w:hAnsiTheme="minorHAnsi"/>
          <w:color w:val="000000"/>
          <w:sz w:val="22"/>
          <w:szCs w:val="22"/>
          <w:lang w:val="en-US"/>
        </w:rPr>
        <w:t xml:space="preserve">fourth </w:t>
      </w:r>
      <w:r w:rsidR="00A2071A">
        <w:rPr>
          <w:rFonts w:asciiTheme="minorHAnsi" w:eastAsia="MS PGothic" w:hAnsiTheme="minorHAnsi"/>
          <w:color w:val="000000"/>
          <w:sz w:val="22"/>
          <w:szCs w:val="22"/>
          <w:lang w:val="en-US"/>
        </w:rPr>
        <w:t>position</w:t>
      </w:r>
      <w:r w:rsidR="00D37083">
        <w:rPr>
          <w:rFonts w:asciiTheme="minorHAnsi" w:eastAsia="MS PGothic" w:hAnsiTheme="minorHAnsi"/>
          <w:color w:val="000000"/>
          <w:sz w:val="22"/>
          <w:szCs w:val="22"/>
          <w:lang w:val="en-US"/>
        </w:rPr>
        <w:t>.</w:t>
      </w:r>
    </w:p>
    <w:p w:rsidR="00704BDF" w:rsidRPr="00991725" w:rsidRDefault="007129F9" w:rsidP="00991725">
      <w:pPr>
        <w:snapToGrid w:val="0"/>
        <w:spacing w:after="120"/>
        <w:rPr>
          <w:rFonts w:asciiTheme="minorHAnsi" w:eastAsia="MS PGothic" w:hAnsiTheme="minorHAnsi"/>
          <w:color w:val="000000"/>
          <w:sz w:val="22"/>
          <w:szCs w:val="22"/>
          <w:lang w:val="en-US"/>
        </w:rPr>
      </w:pPr>
      <w:r w:rsidRPr="007129F9">
        <w:rPr>
          <w:rFonts w:asciiTheme="minorHAnsi" w:hAnsiTheme="minorHAnsi"/>
          <w:noProof/>
          <w:lang w:val="en-US"/>
        </w:rPr>
        <w:drawing>
          <wp:inline distT="0" distB="0" distL="0" distR="0">
            <wp:extent cx="5518206" cy="1356995"/>
            <wp:effectExtent l="0" t="0" r="6350" b="0"/>
            <wp:docPr id="1" name="Picture 1" descr="D:\NTNU_ data\Experiments\Bubble size measurements\ECCE 12\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TNU_ data\Experiments\Bubble size measurements\ECCE 12\Fig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939" r="1065" b="-1"/>
                    <a:stretch/>
                  </pic:blipFill>
                  <pic:spPr bwMode="auto">
                    <a:xfrm>
                      <a:off x="0" y="0"/>
                      <a:ext cx="5520325" cy="1357516"/>
                    </a:xfrm>
                    <a:prstGeom prst="rect">
                      <a:avLst/>
                    </a:prstGeom>
                    <a:noFill/>
                    <a:ln>
                      <a:noFill/>
                    </a:ln>
                    <a:extLst>
                      <a:ext uri="{53640926-AAD7-44D8-BBD7-CCE9431645EC}">
                        <a14:shadowObscured xmlns:a14="http://schemas.microsoft.com/office/drawing/2010/main"/>
                      </a:ext>
                    </a:extLst>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C46F15">
        <w:rPr>
          <w:rFonts w:asciiTheme="minorHAnsi" w:eastAsia="MS PGothic" w:hAnsiTheme="minorHAnsi"/>
          <w:color w:val="000000"/>
          <w:szCs w:val="18"/>
          <w:lang w:val="en-US"/>
        </w:rPr>
        <w:t>B</w:t>
      </w:r>
      <w:r w:rsidR="00D722AF">
        <w:rPr>
          <w:rFonts w:asciiTheme="minorHAnsi" w:eastAsia="MS PGothic" w:hAnsiTheme="minorHAnsi"/>
          <w:color w:val="000000"/>
          <w:szCs w:val="18"/>
          <w:lang w:val="en-US"/>
        </w:rPr>
        <w:t xml:space="preserve">ubble size distribution </w:t>
      </w:r>
      <w:r w:rsidR="009A2BD6">
        <w:rPr>
          <w:rFonts w:asciiTheme="minorHAnsi" w:eastAsia="MS PGothic" w:hAnsiTheme="minorHAnsi"/>
          <w:color w:val="000000"/>
          <w:szCs w:val="18"/>
          <w:lang w:val="en-US"/>
        </w:rPr>
        <w:t>for</w:t>
      </w:r>
      <w:r w:rsidR="00C46F15">
        <w:rPr>
          <w:rFonts w:asciiTheme="minorHAnsi" w:eastAsia="MS PGothic" w:hAnsiTheme="minorHAnsi"/>
          <w:color w:val="000000"/>
          <w:szCs w:val="18"/>
          <w:lang w:val="en-US"/>
        </w:rPr>
        <w:t xml:space="preserve"> different probe positions.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4477BD" w:rsidRDefault="00A32F1A"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This experimental study investigate</w:t>
      </w:r>
      <w:r w:rsidR="00110497">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w:t>
      </w:r>
      <w:r w:rsidRPr="00512D77">
        <w:rPr>
          <w:rFonts w:asciiTheme="minorHAnsi" w:eastAsia="MS PGothic" w:hAnsiTheme="minorHAnsi"/>
          <w:color w:val="000000"/>
          <w:sz w:val="22"/>
          <w:szCs w:val="22"/>
          <w:lang w:val="en-US"/>
        </w:rPr>
        <w:t>the hydrodynamics and mass transfer</w:t>
      </w:r>
      <w:r>
        <w:rPr>
          <w:rFonts w:asciiTheme="minorHAnsi" w:eastAsia="MS PGothic" w:hAnsiTheme="minorHAnsi"/>
          <w:color w:val="000000"/>
          <w:sz w:val="22"/>
          <w:szCs w:val="22"/>
          <w:lang w:val="en-US"/>
        </w:rPr>
        <w:t xml:space="preserve"> characteristics </w:t>
      </w:r>
      <w:r w:rsidRPr="00512D77">
        <w:rPr>
          <w:rFonts w:asciiTheme="minorHAnsi" w:eastAsia="MS PGothic" w:hAnsiTheme="minorHAnsi"/>
          <w:color w:val="000000"/>
          <w:sz w:val="22"/>
          <w:szCs w:val="22"/>
          <w:lang w:val="en-US"/>
        </w:rPr>
        <w:t>of viscous non-Newtonian fluid in a stirred tank.</w:t>
      </w:r>
      <w:r>
        <w:rPr>
          <w:rFonts w:asciiTheme="minorHAnsi" w:eastAsia="MS PGothic" w:hAnsiTheme="minorHAnsi"/>
          <w:color w:val="000000"/>
          <w:sz w:val="22"/>
          <w:szCs w:val="22"/>
          <w:lang w:val="en-US"/>
        </w:rPr>
        <w:t xml:space="preserve"> The study uses different gas volumetric flow rates, impeller speeds, and probe</w:t>
      </w:r>
      <w:r w:rsidR="00433BC1">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or positions to examine their effects on the bubble size distribution, gas holdup, and mass transfer coefficient.</w:t>
      </w:r>
      <w:r w:rsidR="00AE2DA6">
        <w:rPr>
          <w:rFonts w:asciiTheme="minorHAnsi" w:eastAsia="MS PGothic" w:hAnsiTheme="minorHAnsi"/>
          <w:color w:val="000000"/>
          <w:sz w:val="22"/>
          <w:szCs w:val="22"/>
          <w:lang w:val="en-US"/>
        </w:rPr>
        <w:t xml:space="preserve"> Initially, the bubble</w:t>
      </w:r>
      <w:r w:rsidR="00B426B5">
        <w:rPr>
          <w:rFonts w:asciiTheme="minorHAnsi" w:eastAsia="MS PGothic" w:hAnsiTheme="minorHAnsi"/>
          <w:color w:val="000000"/>
          <w:sz w:val="22"/>
          <w:szCs w:val="22"/>
          <w:lang w:val="en-US"/>
        </w:rPr>
        <w:t xml:space="preserve"> size</w:t>
      </w:r>
      <w:r w:rsidR="00AE2DA6">
        <w:rPr>
          <w:rFonts w:asciiTheme="minorHAnsi" w:eastAsia="MS PGothic" w:hAnsiTheme="minorHAnsi"/>
          <w:color w:val="000000"/>
          <w:sz w:val="22"/>
          <w:szCs w:val="22"/>
          <w:lang w:val="en-US"/>
        </w:rPr>
        <w:t xml:space="preserve"> distribution in the water </w:t>
      </w:r>
      <w:proofErr w:type="gramStart"/>
      <w:r w:rsidR="00AE2DA6">
        <w:rPr>
          <w:rFonts w:asciiTheme="minorHAnsi" w:eastAsia="MS PGothic" w:hAnsiTheme="minorHAnsi"/>
          <w:color w:val="000000"/>
          <w:sz w:val="22"/>
          <w:szCs w:val="22"/>
          <w:lang w:val="en-US"/>
        </w:rPr>
        <w:t>was measured</w:t>
      </w:r>
      <w:proofErr w:type="gramEnd"/>
      <w:r w:rsidR="00AE2DA6">
        <w:rPr>
          <w:rFonts w:asciiTheme="minorHAnsi" w:eastAsia="MS PGothic" w:hAnsiTheme="minorHAnsi"/>
          <w:color w:val="000000"/>
          <w:sz w:val="22"/>
          <w:szCs w:val="22"/>
          <w:lang w:val="en-US"/>
        </w:rPr>
        <w:t xml:space="preserve"> at four different probe positions.</w:t>
      </w:r>
      <w:r w:rsidR="00205A53">
        <w:rPr>
          <w:rFonts w:asciiTheme="minorHAnsi" w:eastAsia="MS PGothic" w:hAnsiTheme="minorHAnsi"/>
          <w:color w:val="000000"/>
          <w:sz w:val="22"/>
          <w:szCs w:val="22"/>
          <w:lang w:val="en-US"/>
        </w:rPr>
        <w:t xml:space="preserve"> The coalescence produces large </w:t>
      </w:r>
      <w:r w:rsidR="00795CEF">
        <w:rPr>
          <w:rFonts w:asciiTheme="minorHAnsi" w:eastAsia="MS PGothic" w:hAnsiTheme="minorHAnsi"/>
          <w:color w:val="000000"/>
          <w:sz w:val="22"/>
          <w:szCs w:val="22"/>
          <w:lang w:val="en-US"/>
        </w:rPr>
        <w:t xml:space="preserve">size </w:t>
      </w:r>
      <w:r w:rsidR="00205A53">
        <w:rPr>
          <w:rFonts w:asciiTheme="minorHAnsi" w:eastAsia="MS PGothic" w:hAnsiTheme="minorHAnsi"/>
          <w:color w:val="000000"/>
          <w:sz w:val="22"/>
          <w:szCs w:val="22"/>
          <w:lang w:val="en-US"/>
        </w:rPr>
        <w:t>bubbles in the regions that are quite distant from the stirrer.</w:t>
      </w:r>
      <w:r w:rsidR="00717D73">
        <w:rPr>
          <w:rFonts w:asciiTheme="minorHAnsi" w:eastAsia="MS PGothic" w:hAnsiTheme="minorHAnsi"/>
          <w:color w:val="000000"/>
          <w:sz w:val="22"/>
          <w:szCs w:val="22"/>
          <w:lang w:val="en-US"/>
        </w:rPr>
        <w:t xml:space="preserve"> </w:t>
      </w:r>
      <w:r w:rsidR="004477BD">
        <w:rPr>
          <w:rFonts w:asciiTheme="minorHAnsi" w:eastAsia="MS PGothic" w:hAnsiTheme="minorHAnsi"/>
          <w:color w:val="000000"/>
          <w:sz w:val="22"/>
          <w:szCs w:val="22"/>
          <w:lang w:val="en-US"/>
        </w:rPr>
        <w:t xml:space="preserve">Use of </w:t>
      </w:r>
      <w:r w:rsidR="004477BD" w:rsidRPr="004477BD">
        <w:rPr>
          <w:rFonts w:asciiTheme="minorHAnsi" w:eastAsia="MS PGothic" w:hAnsiTheme="minorHAnsi"/>
          <w:color w:val="000000"/>
          <w:sz w:val="22"/>
          <w:szCs w:val="22"/>
          <w:lang w:val="en-US"/>
        </w:rPr>
        <w:t xml:space="preserve">viscous Newtonian and non-Newtonian fluids will </w:t>
      </w:r>
      <w:r w:rsidR="004477BD">
        <w:rPr>
          <w:rFonts w:asciiTheme="minorHAnsi" w:eastAsia="MS PGothic" w:hAnsiTheme="minorHAnsi"/>
          <w:color w:val="000000"/>
          <w:sz w:val="22"/>
          <w:szCs w:val="22"/>
          <w:lang w:val="en-US"/>
        </w:rPr>
        <w:t xml:space="preserve">increase the coalescence that consequently affects the bubble distribution in </w:t>
      </w:r>
      <w:r w:rsidR="00634FF5">
        <w:rPr>
          <w:rFonts w:asciiTheme="minorHAnsi" w:eastAsia="MS PGothic" w:hAnsiTheme="minorHAnsi"/>
          <w:color w:val="000000"/>
          <w:sz w:val="22"/>
          <w:szCs w:val="22"/>
          <w:lang w:val="en-US"/>
        </w:rPr>
        <w:t xml:space="preserve">the </w:t>
      </w:r>
      <w:r w:rsidR="004477BD">
        <w:rPr>
          <w:rFonts w:asciiTheme="minorHAnsi" w:eastAsia="MS PGothic" w:hAnsiTheme="minorHAnsi"/>
          <w:color w:val="000000"/>
          <w:sz w:val="22"/>
          <w:szCs w:val="22"/>
          <w:lang w:val="en-US"/>
        </w:rPr>
        <w:t xml:space="preserve">tank. </w:t>
      </w:r>
      <w:r w:rsidR="006338E2">
        <w:rPr>
          <w:rFonts w:asciiTheme="minorHAnsi" w:eastAsia="MS PGothic" w:hAnsiTheme="minorHAnsi"/>
          <w:color w:val="000000"/>
          <w:sz w:val="22"/>
          <w:szCs w:val="22"/>
          <w:lang w:val="en-US"/>
        </w:rPr>
        <w:t>Therefor</w:t>
      </w:r>
      <w:r w:rsidR="00ED4763">
        <w:rPr>
          <w:rFonts w:asciiTheme="minorHAnsi" w:eastAsia="MS PGothic" w:hAnsiTheme="minorHAnsi"/>
          <w:color w:val="000000"/>
          <w:sz w:val="22"/>
          <w:szCs w:val="22"/>
          <w:lang w:val="en-US"/>
        </w:rPr>
        <w:t>e</w:t>
      </w:r>
      <w:r w:rsidR="006338E2">
        <w:rPr>
          <w:rFonts w:asciiTheme="minorHAnsi" w:eastAsia="MS PGothic" w:hAnsiTheme="minorHAnsi"/>
          <w:color w:val="000000"/>
          <w:sz w:val="22"/>
          <w:szCs w:val="22"/>
          <w:lang w:val="en-US"/>
        </w:rPr>
        <w:t>,</w:t>
      </w:r>
      <w:r w:rsidR="00ED4763">
        <w:rPr>
          <w:rFonts w:asciiTheme="minorHAnsi" w:eastAsia="MS PGothic" w:hAnsiTheme="minorHAnsi"/>
          <w:color w:val="000000"/>
          <w:sz w:val="22"/>
          <w:szCs w:val="22"/>
          <w:lang w:val="en-US"/>
        </w:rPr>
        <w:t xml:space="preserve"> experiments </w:t>
      </w:r>
      <w:proofErr w:type="gramStart"/>
      <w:r w:rsidR="00ED4763">
        <w:rPr>
          <w:rFonts w:asciiTheme="minorHAnsi" w:eastAsia="MS PGothic" w:hAnsiTheme="minorHAnsi"/>
          <w:color w:val="000000"/>
          <w:sz w:val="22"/>
          <w:szCs w:val="22"/>
          <w:lang w:val="en-US"/>
        </w:rPr>
        <w:t>will be</w:t>
      </w:r>
      <w:r w:rsidR="00875E9E">
        <w:rPr>
          <w:rFonts w:asciiTheme="minorHAnsi" w:eastAsia="MS PGothic" w:hAnsiTheme="minorHAnsi"/>
          <w:color w:val="000000"/>
          <w:sz w:val="22"/>
          <w:szCs w:val="22"/>
          <w:lang w:val="en-US"/>
        </w:rPr>
        <w:t xml:space="preserve"> carried out</w:t>
      </w:r>
      <w:proofErr w:type="gramEnd"/>
      <w:r w:rsidR="00ED4763">
        <w:rPr>
          <w:rFonts w:asciiTheme="minorHAnsi" w:eastAsia="MS PGothic" w:hAnsiTheme="minorHAnsi"/>
          <w:color w:val="000000"/>
          <w:sz w:val="22"/>
          <w:szCs w:val="22"/>
          <w:lang w:val="en-US"/>
        </w:rPr>
        <w:t xml:space="preserve"> to measure hydrodynamics and mass transfer of </w:t>
      </w:r>
      <w:r w:rsidR="00ED4763" w:rsidRPr="004477BD">
        <w:rPr>
          <w:rFonts w:asciiTheme="minorHAnsi" w:eastAsia="MS PGothic" w:hAnsiTheme="minorHAnsi"/>
          <w:color w:val="000000"/>
          <w:sz w:val="22"/>
          <w:szCs w:val="22"/>
          <w:lang w:val="en-US"/>
        </w:rPr>
        <w:t>viscous Newtonian and non-Newtonian fluids</w:t>
      </w:r>
      <w:r w:rsidR="00ED4763">
        <w:rPr>
          <w:rFonts w:asciiTheme="minorHAnsi" w:eastAsia="MS PGothic" w:hAnsiTheme="minorHAnsi"/>
          <w:color w:val="000000"/>
          <w:sz w:val="22"/>
          <w:szCs w:val="22"/>
          <w:lang w:val="en-US"/>
        </w:rPr>
        <w:t>.</w:t>
      </w:r>
    </w:p>
    <w:p w:rsidR="00704BDF" w:rsidRPr="008D0BEB" w:rsidRDefault="00DC02B9"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E85AFD" w:rsidRPr="00E85AFD" w:rsidRDefault="00E85AFD" w:rsidP="00E85AFD">
      <w:pPr>
        <w:pStyle w:val="FirstParagraph"/>
        <w:numPr>
          <w:ilvl w:val="0"/>
          <w:numId w:val="17"/>
        </w:numPr>
        <w:tabs>
          <w:tab w:val="left" w:pos="426"/>
        </w:tabs>
        <w:spacing w:line="240" w:lineRule="auto"/>
        <w:rPr>
          <w:rFonts w:asciiTheme="minorHAnsi" w:hAnsiTheme="minorHAnsi"/>
          <w:color w:val="000000"/>
        </w:rPr>
      </w:pPr>
      <w:r w:rsidRPr="00E85AFD">
        <w:rPr>
          <w:rFonts w:asciiTheme="minorHAnsi" w:hAnsiTheme="minorHAnsi"/>
          <w:color w:val="000000"/>
          <w:lang w:val="es-ES"/>
        </w:rPr>
        <w:t xml:space="preserve">S. S. de </w:t>
      </w:r>
      <w:proofErr w:type="spellStart"/>
      <w:r w:rsidRPr="00E85AFD">
        <w:rPr>
          <w:rFonts w:asciiTheme="minorHAnsi" w:hAnsiTheme="minorHAnsi"/>
          <w:color w:val="000000"/>
          <w:lang w:val="es-ES"/>
        </w:rPr>
        <w:t>Jesus</w:t>
      </w:r>
      <w:proofErr w:type="spellEnd"/>
      <w:r w:rsidRPr="00E85AFD">
        <w:rPr>
          <w:rFonts w:asciiTheme="minorHAnsi" w:hAnsiTheme="minorHAnsi"/>
          <w:color w:val="000000"/>
          <w:lang w:val="es-ES"/>
        </w:rPr>
        <w:t xml:space="preserve">, J. Moreira Neto, R. Maciel </w:t>
      </w:r>
      <w:proofErr w:type="spellStart"/>
      <w:r w:rsidRPr="00E85AFD">
        <w:rPr>
          <w:rFonts w:asciiTheme="minorHAnsi" w:hAnsiTheme="minorHAnsi"/>
          <w:color w:val="000000"/>
          <w:lang w:val="es-ES"/>
        </w:rPr>
        <w:t>Filho</w:t>
      </w:r>
      <w:proofErr w:type="spellEnd"/>
      <w:r w:rsidRPr="00E85AFD">
        <w:rPr>
          <w:rFonts w:asciiTheme="minorHAnsi" w:hAnsiTheme="minorHAnsi"/>
          <w:color w:val="000000"/>
          <w:lang w:val="es-ES"/>
        </w:rPr>
        <w:t xml:space="preserve">, </w:t>
      </w:r>
      <w:proofErr w:type="spellStart"/>
      <w:r w:rsidRPr="00E85AFD">
        <w:rPr>
          <w:rFonts w:asciiTheme="minorHAnsi" w:hAnsiTheme="minorHAnsi"/>
          <w:color w:val="000000"/>
          <w:lang w:val="es-ES"/>
        </w:rPr>
        <w:t>Biochem</w:t>
      </w:r>
      <w:proofErr w:type="spellEnd"/>
      <w:r w:rsidRPr="00E85AFD">
        <w:rPr>
          <w:rFonts w:asciiTheme="minorHAnsi" w:hAnsiTheme="minorHAnsi"/>
          <w:color w:val="000000"/>
          <w:lang w:val="es-ES"/>
        </w:rPr>
        <w:t xml:space="preserve">. </w:t>
      </w:r>
      <w:r w:rsidRPr="00E85AFD">
        <w:rPr>
          <w:rFonts w:asciiTheme="minorHAnsi" w:hAnsiTheme="minorHAnsi"/>
          <w:color w:val="000000"/>
        </w:rPr>
        <w:t>Eng. J. 118</w:t>
      </w:r>
      <w:r>
        <w:rPr>
          <w:rFonts w:asciiTheme="minorHAnsi" w:hAnsiTheme="minorHAnsi"/>
          <w:color w:val="000000"/>
        </w:rPr>
        <w:t xml:space="preserve"> (2017)</w:t>
      </w:r>
      <w:r w:rsidRPr="00E85AFD">
        <w:rPr>
          <w:rFonts w:asciiTheme="minorHAnsi" w:hAnsiTheme="minorHAnsi"/>
          <w:color w:val="000000"/>
        </w:rPr>
        <w:t xml:space="preserve"> 70–81.</w:t>
      </w:r>
    </w:p>
    <w:p w:rsidR="00E85AFD" w:rsidRPr="00E85AFD" w:rsidRDefault="00E85AFD" w:rsidP="00E85AFD">
      <w:pPr>
        <w:pStyle w:val="FirstParagraph"/>
        <w:numPr>
          <w:ilvl w:val="0"/>
          <w:numId w:val="17"/>
        </w:numPr>
        <w:tabs>
          <w:tab w:val="left" w:pos="426"/>
        </w:tabs>
        <w:spacing w:line="240" w:lineRule="auto"/>
        <w:rPr>
          <w:rFonts w:asciiTheme="minorHAnsi" w:hAnsiTheme="minorHAnsi"/>
          <w:color w:val="000000"/>
        </w:rPr>
      </w:pPr>
      <w:r w:rsidRPr="00E85AFD">
        <w:rPr>
          <w:rFonts w:asciiTheme="minorHAnsi" w:hAnsiTheme="minorHAnsi"/>
          <w:color w:val="000000"/>
        </w:rPr>
        <w:t xml:space="preserve">A. Story, Z. </w:t>
      </w:r>
      <w:proofErr w:type="spellStart"/>
      <w:r w:rsidRPr="00E85AFD">
        <w:rPr>
          <w:rFonts w:asciiTheme="minorHAnsi" w:hAnsiTheme="minorHAnsi"/>
          <w:color w:val="000000"/>
        </w:rPr>
        <w:t>Jaworski</w:t>
      </w:r>
      <w:proofErr w:type="spellEnd"/>
      <w:r w:rsidRPr="00E85AFD">
        <w:rPr>
          <w:rFonts w:asciiTheme="minorHAnsi" w:hAnsiTheme="minorHAnsi"/>
          <w:color w:val="000000"/>
        </w:rPr>
        <w:t>, M. Major-</w:t>
      </w:r>
      <w:proofErr w:type="spellStart"/>
      <w:r w:rsidRPr="00E85AFD">
        <w:rPr>
          <w:rFonts w:asciiTheme="minorHAnsi" w:hAnsiTheme="minorHAnsi"/>
          <w:color w:val="000000"/>
        </w:rPr>
        <w:t>Godlewska</w:t>
      </w:r>
      <w:proofErr w:type="spellEnd"/>
      <w:r w:rsidRPr="00E85AFD">
        <w:rPr>
          <w:rFonts w:asciiTheme="minorHAnsi" w:hAnsiTheme="minorHAnsi"/>
          <w:color w:val="000000"/>
        </w:rPr>
        <w:t>, G. Story, Chem. Eng. Res. Des.</w:t>
      </w:r>
      <w:r>
        <w:rPr>
          <w:rFonts w:asciiTheme="minorHAnsi" w:hAnsiTheme="minorHAnsi"/>
          <w:color w:val="000000"/>
        </w:rPr>
        <w:t xml:space="preserve"> </w:t>
      </w:r>
      <w:proofErr w:type="gramStart"/>
      <w:r w:rsidRPr="00E85AFD">
        <w:rPr>
          <w:rFonts w:asciiTheme="minorHAnsi" w:hAnsiTheme="minorHAnsi"/>
          <w:color w:val="000000"/>
        </w:rPr>
        <w:t>138</w:t>
      </w:r>
      <w:proofErr w:type="gramEnd"/>
      <w:r>
        <w:rPr>
          <w:rFonts w:asciiTheme="minorHAnsi" w:hAnsiTheme="minorHAnsi"/>
          <w:color w:val="000000"/>
        </w:rPr>
        <w:t xml:space="preserve"> (2018)</w:t>
      </w:r>
      <w:r w:rsidRPr="00E85AFD">
        <w:rPr>
          <w:rFonts w:asciiTheme="minorHAnsi" w:hAnsiTheme="minorHAnsi"/>
          <w:color w:val="000000"/>
        </w:rPr>
        <w:t xml:space="preserve"> 398–404, 2018.</w:t>
      </w:r>
    </w:p>
    <w:p w:rsidR="00704BDF" w:rsidRPr="00B40B32" w:rsidRDefault="00E85AFD" w:rsidP="00B40B32">
      <w:pPr>
        <w:pStyle w:val="FirstParagraph"/>
        <w:numPr>
          <w:ilvl w:val="0"/>
          <w:numId w:val="17"/>
        </w:numPr>
        <w:tabs>
          <w:tab w:val="left" w:pos="426"/>
        </w:tabs>
        <w:spacing w:line="240" w:lineRule="auto"/>
        <w:rPr>
          <w:rFonts w:asciiTheme="minorHAnsi" w:hAnsiTheme="minorHAnsi"/>
          <w:color w:val="000000"/>
        </w:rPr>
      </w:pPr>
      <w:r w:rsidRPr="00E85AFD">
        <w:rPr>
          <w:rFonts w:asciiTheme="minorHAnsi" w:hAnsiTheme="minorHAnsi"/>
          <w:color w:val="000000"/>
          <w:lang w:val="es-ES"/>
        </w:rPr>
        <w:t xml:space="preserve">F. </w:t>
      </w:r>
      <w:proofErr w:type="spellStart"/>
      <w:r w:rsidRPr="00E85AFD">
        <w:rPr>
          <w:rFonts w:asciiTheme="minorHAnsi" w:hAnsiTheme="minorHAnsi"/>
          <w:color w:val="000000"/>
          <w:lang w:val="es-ES"/>
        </w:rPr>
        <w:t>Garcia</w:t>
      </w:r>
      <w:proofErr w:type="spellEnd"/>
      <w:r w:rsidRPr="00E85AFD">
        <w:rPr>
          <w:rFonts w:asciiTheme="minorHAnsi" w:hAnsiTheme="minorHAnsi"/>
          <w:color w:val="000000"/>
          <w:lang w:val="es-ES"/>
        </w:rPr>
        <w:t xml:space="preserve">-Ochoa, E. </w:t>
      </w:r>
      <w:proofErr w:type="spellStart"/>
      <w:r w:rsidRPr="00E85AFD">
        <w:rPr>
          <w:rFonts w:asciiTheme="minorHAnsi" w:hAnsiTheme="minorHAnsi"/>
          <w:color w:val="000000"/>
          <w:lang w:val="es-ES"/>
        </w:rPr>
        <w:t>Gomez</w:t>
      </w:r>
      <w:proofErr w:type="spellEnd"/>
      <w:r w:rsidRPr="00E85AFD">
        <w:rPr>
          <w:rFonts w:asciiTheme="minorHAnsi" w:hAnsiTheme="minorHAnsi"/>
          <w:color w:val="000000"/>
          <w:lang w:val="es-ES"/>
        </w:rPr>
        <w:t xml:space="preserve">, </w:t>
      </w:r>
      <w:proofErr w:type="spellStart"/>
      <w:r w:rsidRPr="00E85AFD">
        <w:rPr>
          <w:rFonts w:asciiTheme="minorHAnsi" w:hAnsiTheme="minorHAnsi"/>
          <w:color w:val="000000"/>
          <w:lang w:val="es-ES"/>
        </w:rPr>
        <w:t>Biotechnol</w:t>
      </w:r>
      <w:proofErr w:type="spellEnd"/>
      <w:r w:rsidRPr="00E85AFD">
        <w:rPr>
          <w:rFonts w:asciiTheme="minorHAnsi" w:hAnsiTheme="minorHAnsi"/>
          <w:color w:val="000000"/>
          <w:lang w:val="es-ES"/>
        </w:rPr>
        <w:t xml:space="preserve">. </w:t>
      </w:r>
      <w:r w:rsidRPr="00E85AFD">
        <w:rPr>
          <w:rFonts w:asciiTheme="minorHAnsi" w:hAnsiTheme="minorHAnsi"/>
          <w:color w:val="000000"/>
        </w:rPr>
        <w:t>Adv. 27</w:t>
      </w:r>
      <w:r>
        <w:rPr>
          <w:rFonts w:asciiTheme="minorHAnsi" w:hAnsiTheme="minorHAnsi"/>
          <w:color w:val="000000"/>
        </w:rPr>
        <w:t xml:space="preserve"> (2009)</w:t>
      </w:r>
      <w:r w:rsidRPr="00E85AFD">
        <w:rPr>
          <w:rFonts w:asciiTheme="minorHAnsi" w:hAnsiTheme="minorHAnsi"/>
          <w:color w:val="000000"/>
        </w:rPr>
        <w:t xml:space="preserve"> 153–176.</w:t>
      </w:r>
    </w:p>
    <w:sectPr w:rsidR="00704BDF" w:rsidRPr="00B40B3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65F" w:rsidRDefault="0046665F" w:rsidP="004F5E36">
      <w:r>
        <w:separator/>
      </w:r>
    </w:p>
  </w:endnote>
  <w:endnote w:type="continuationSeparator" w:id="0">
    <w:p w:rsidR="0046665F" w:rsidRDefault="0046665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65F" w:rsidRDefault="0046665F" w:rsidP="004F5E36">
      <w:r>
        <w:separator/>
      </w:r>
    </w:p>
  </w:footnote>
  <w:footnote w:type="continuationSeparator" w:id="0">
    <w:p w:rsidR="0046665F" w:rsidRDefault="0046665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6C37"/>
    <w:rsid w:val="000117CB"/>
    <w:rsid w:val="00021469"/>
    <w:rsid w:val="0003148D"/>
    <w:rsid w:val="00040E27"/>
    <w:rsid w:val="00051273"/>
    <w:rsid w:val="000538FB"/>
    <w:rsid w:val="000556CD"/>
    <w:rsid w:val="00056BAC"/>
    <w:rsid w:val="00061E77"/>
    <w:rsid w:val="00062A9A"/>
    <w:rsid w:val="00076FCB"/>
    <w:rsid w:val="00084816"/>
    <w:rsid w:val="00093626"/>
    <w:rsid w:val="000A03B2"/>
    <w:rsid w:val="000A0D10"/>
    <w:rsid w:val="000A4FF7"/>
    <w:rsid w:val="000B0B3B"/>
    <w:rsid w:val="000B236D"/>
    <w:rsid w:val="000B273D"/>
    <w:rsid w:val="000B609D"/>
    <w:rsid w:val="000C3170"/>
    <w:rsid w:val="000D2513"/>
    <w:rsid w:val="000D34BE"/>
    <w:rsid w:val="000D47E7"/>
    <w:rsid w:val="000D4EC6"/>
    <w:rsid w:val="000D5B39"/>
    <w:rsid w:val="000E16FD"/>
    <w:rsid w:val="000E204B"/>
    <w:rsid w:val="000E2760"/>
    <w:rsid w:val="000E36F1"/>
    <w:rsid w:val="000E3A73"/>
    <w:rsid w:val="000E414A"/>
    <w:rsid w:val="000F22A6"/>
    <w:rsid w:val="000F3F9C"/>
    <w:rsid w:val="000F5721"/>
    <w:rsid w:val="00100DB7"/>
    <w:rsid w:val="0010176D"/>
    <w:rsid w:val="00110497"/>
    <w:rsid w:val="00120271"/>
    <w:rsid w:val="00126029"/>
    <w:rsid w:val="001268AA"/>
    <w:rsid w:val="001277EF"/>
    <w:rsid w:val="00130467"/>
    <w:rsid w:val="0013121F"/>
    <w:rsid w:val="00134947"/>
    <w:rsid w:val="00134DE4"/>
    <w:rsid w:val="00141264"/>
    <w:rsid w:val="001424A7"/>
    <w:rsid w:val="00143301"/>
    <w:rsid w:val="001507FA"/>
    <w:rsid w:val="00150E59"/>
    <w:rsid w:val="00152C54"/>
    <w:rsid w:val="00152C9A"/>
    <w:rsid w:val="00154275"/>
    <w:rsid w:val="00155B1B"/>
    <w:rsid w:val="0016585E"/>
    <w:rsid w:val="00166FB0"/>
    <w:rsid w:val="00184AD6"/>
    <w:rsid w:val="00184F72"/>
    <w:rsid w:val="00185010"/>
    <w:rsid w:val="00192C28"/>
    <w:rsid w:val="001933AA"/>
    <w:rsid w:val="0019578D"/>
    <w:rsid w:val="00196709"/>
    <w:rsid w:val="001968ED"/>
    <w:rsid w:val="00196D49"/>
    <w:rsid w:val="001A6E5C"/>
    <w:rsid w:val="001A7787"/>
    <w:rsid w:val="001B033E"/>
    <w:rsid w:val="001B65C1"/>
    <w:rsid w:val="001C0A77"/>
    <w:rsid w:val="001C1333"/>
    <w:rsid w:val="001C1904"/>
    <w:rsid w:val="001C684B"/>
    <w:rsid w:val="001D0385"/>
    <w:rsid w:val="001D53FC"/>
    <w:rsid w:val="001F177D"/>
    <w:rsid w:val="001F2EC7"/>
    <w:rsid w:val="00201C08"/>
    <w:rsid w:val="00205A53"/>
    <w:rsid w:val="002065DB"/>
    <w:rsid w:val="00217E6D"/>
    <w:rsid w:val="00225A03"/>
    <w:rsid w:val="0024257F"/>
    <w:rsid w:val="002447EF"/>
    <w:rsid w:val="00251550"/>
    <w:rsid w:val="0025324A"/>
    <w:rsid w:val="00260D99"/>
    <w:rsid w:val="00262EAB"/>
    <w:rsid w:val="00265E4C"/>
    <w:rsid w:val="0027221A"/>
    <w:rsid w:val="00273DDC"/>
    <w:rsid w:val="00275B61"/>
    <w:rsid w:val="00276D72"/>
    <w:rsid w:val="00282A37"/>
    <w:rsid w:val="00294338"/>
    <w:rsid w:val="002B313A"/>
    <w:rsid w:val="002C1115"/>
    <w:rsid w:val="002D1F12"/>
    <w:rsid w:val="002D41D5"/>
    <w:rsid w:val="002D610F"/>
    <w:rsid w:val="002D75E5"/>
    <w:rsid w:val="002F4A06"/>
    <w:rsid w:val="002F65F1"/>
    <w:rsid w:val="003009B7"/>
    <w:rsid w:val="0030469C"/>
    <w:rsid w:val="003070B3"/>
    <w:rsid w:val="0031377E"/>
    <w:rsid w:val="0031693C"/>
    <w:rsid w:val="00317105"/>
    <w:rsid w:val="00331AC6"/>
    <w:rsid w:val="00332042"/>
    <w:rsid w:val="00337211"/>
    <w:rsid w:val="00351FC3"/>
    <w:rsid w:val="00355B72"/>
    <w:rsid w:val="0035761C"/>
    <w:rsid w:val="00361548"/>
    <w:rsid w:val="00363B29"/>
    <w:rsid w:val="003723D4"/>
    <w:rsid w:val="0037772A"/>
    <w:rsid w:val="00386206"/>
    <w:rsid w:val="0039058A"/>
    <w:rsid w:val="00392925"/>
    <w:rsid w:val="003938AF"/>
    <w:rsid w:val="0039757B"/>
    <w:rsid w:val="003A1116"/>
    <w:rsid w:val="003A4795"/>
    <w:rsid w:val="003A7D1C"/>
    <w:rsid w:val="003B09E2"/>
    <w:rsid w:val="003C5C80"/>
    <w:rsid w:val="003C6323"/>
    <w:rsid w:val="003C6B7C"/>
    <w:rsid w:val="003D0660"/>
    <w:rsid w:val="003D229A"/>
    <w:rsid w:val="003D3DD9"/>
    <w:rsid w:val="003E0F8A"/>
    <w:rsid w:val="003F642A"/>
    <w:rsid w:val="003F7D26"/>
    <w:rsid w:val="004072FE"/>
    <w:rsid w:val="00422308"/>
    <w:rsid w:val="004317EB"/>
    <w:rsid w:val="00431D0F"/>
    <w:rsid w:val="00433BC1"/>
    <w:rsid w:val="0043486C"/>
    <w:rsid w:val="004477BD"/>
    <w:rsid w:val="004525B8"/>
    <w:rsid w:val="004575CF"/>
    <w:rsid w:val="0046164A"/>
    <w:rsid w:val="00461943"/>
    <w:rsid w:val="00462DCD"/>
    <w:rsid w:val="00464659"/>
    <w:rsid w:val="0046665F"/>
    <w:rsid w:val="004736BF"/>
    <w:rsid w:val="00473A94"/>
    <w:rsid w:val="00475C38"/>
    <w:rsid w:val="00486FD2"/>
    <w:rsid w:val="0049781A"/>
    <w:rsid w:val="004B04A2"/>
    <w:rsid w:val="004C2A6D"/>
    <w:rsid w:val="004C54B3"/>
    <w:rsid w:val="004C750A"/>
    <w:rsid w:val="004D1162"/>
    <w:rsid w:val="004D741A"/>
    <w:rsid w:val="004E4DD6"/>
    <w:rsid w:val="004E73A4"/>
    <w:rsid w:val="004F033B"/>
    <w:rsid w:val="004F09F0"/>
    <w:rsid w:val="004F25E7"/>
    <w:rsid w:val="004F5E36"/>
    <w:rsid w:val="005007E1"/>
    <w:rsid w:val="005017C5"/>
    <w:rsid w:val="005119A5"/>
    <w:rsid w:val="00512D77"/>
    <w:rsid w:val="00515B8D"/>
    <w:rsid w:val="00522882"/>
    <w:rsid w:val="005278B7"/>
    <w:rsid w:val="005346C8"/>
    <w:rsid w:val="00535C5B"/>
    <w:rsid w:val="005361E5"/>
    <w:rsid w:val="00536BD3"/>
    <w:rsid w:val="005410CA"/>
    <w:rsid w:val="00543CDF"/>
    <w:rsid w:val="00544E9D"/>
    <w:rsid w:val="00554656"/>
    <w:rsid w:val="00554864"/>
    <w:rsid w:val="00563371"/>
    <w:rsid w:val="005635BB"/>
    <w:rsid w:val="0056476D"/>
    <w:rsid w:val="00570940"/>
    <w:rsid w:val="00581733"/>
    <w:rsid w:val="00592CDE"/>
    <w:rsid w:val="00593428"/>
    <w:rsid w:val="005939D4"/>
    <w:rsid w:val="00594E9F"/>
    <w:rsid w:val="005953E5"/>
    <w:rsid w:val="005A0CB9"/>
    <w:rsid w:val="005A2712"/>
    <w:rsid w:val="005B091A"/>
    <w:rsid w:val="005B24A8"/>
    <w:rsid w:val="005B34A6"/>
    <w:rsid w:val="005B61E6"/>
    <w:rsid w:val="005B7501"/>
    <w:rsid w:val="005C3CC3"/>
    <w:rsid w:val="005C77E1"/>
    <w:rsid w:val="005C7F5E"/>
    <w:rsid w:val="005D0AB9"/>
    <w:rsid w:val="005D37EC"/>
    <w:rsid w:val="005D6A2F"/>
    <w:rsid w:val="005E1100"/>
    <w:rsid w:val="005E1A82"/>
    <w:rsid w:val="005E3237"/>
    <w:rsid w:val="005E37A4"/>
    <w:rsid w:val="005E3EB0"/>
    <w:rsid w:val="005E58DB"/>
    <w:rsid w:val="005E5C8E"/>
    <w:rsid w:val="005E7D0B"/>
    <w:rsid w:val="005F0261"/>
    <w:rsid w:val="005F0A28"/>
    <w:rsid w:val="005F0E5E"/>
    <w:rsid w:val="005F4FD8"/>
    <w:rsid w:val="00606621"/>
    <w:rsid w:val="00606C42"/>
    <w:rsid w:val="00607B0A"/>
    <w:rsid w:val="0061376D"/>
    <w:rsid w:val="006167E5"/>
    <w:rsid w:val="006201DE"/>
    <w:rsid w:val="00620DEE"/>
    <w:rsid w:val="00625639"/>
    <w:rsid w:val="00631759"/>
    <w:rsid w:val="006338E2"/>
    <w:rsid w:val="00634FF5"/>
    <w:rsid w:val="00637316"/>
    <w:rsid w:val="00640B3B"/>
    <w:rsid w:val="0064184D"/>
    <w:rsid w:val="00643329"/>
    <w:rsid w:val="00644D62"/>
    <w:rsid w:val="00652AB8"/>
    <w:rsid w:val="00654823"/>
    <w:rsid w:val="006572D6"/>
    <w:rsid w:val="00660E3E"/>
    <w:rsid w:val="00662E74"/>
    <w:rsid w:val="00663C77"/>
    <w:rsid w:val="00664529"/>
    <w:rsid w:val="00671D6D"/>
    <w:rsid w:val="00671F1C"/>
    <w:rsid w:val="00686EBF"/>
    <w:rsid w:val="006872BB"/>
    <w:rsid w:val="00692653"/>
    <w:rsid w:val="00697B8D"/>
    <w:rsid w:val="006A5512"/>
    <w:rsid w:val="006A58D2"/>
    <w:rsid w:val="006B493D"/>
    <w:rsid w:val="006B4E13"/>
    <w:rsid w:val="006C3FAE"/>
    <w:rsid w:val="006C5579"/>
    <w:rsid w:val="006D297E"/>
    <w:rsid w:val="006D6F1A"/>
    <w:rsid w:val="006E7E42"/>
    <w:rsid w:val="006F0979"/>
    <w:rsid w:val="006F44CF"/>
    <w:rsid w:val="00704BDF"/>
    <w:rsid w:val="007129F9"/>
    <w:rsid w:val="00717D73"/>
    <w:rsid w:val="00731D40"/>
    <w:rsid w:val="00733D28"/>
    <w:rsid w:val="00736B13"/>
    <w:rsid w:val="00742F19"/>
    <w:rsid w:val="007447F3"/>
    <w:rsid w:val="00753D14"/>
    <w:rsid w:val="00761BAC"/>
    <w:rsid w:val="00762936"/>
    <w:rsid w:val="007645F7"/>
    <w:rsid w:val="007661C8"/>
    <w:rsid w:val="00773606"/>
    <w:rsid w:val="00785F76"/>
    <w:rsid w:val="00795CEF"/>
    <w:rsid w:val="007A263A"/>
    <w:rsid w:val="007A26B2"/>
    <w:rsid w:val="007A6ADC"/>
    <w:rsid w:val="007B16F9"/>
    <w:rsid w:val="007B4308"/>
    <w:rsid w:val="007C1060"/>
    <w:rsid w:val="007C187F"/>
    <w:rsid w:val="007D32B8"/>
    <w:rsid w:val="007D3755"/>
    <w:rsid w:val="007D52CD"/>
    <w:rsid w:val="007E24C2"/>
    <w:rsid w:val="007E640C"/>
    <w:rsid w:val="007F23B3"/>
    <w:rsid w:val="00801602"/>
    <w:rsid w:val="00803220"/>
    <w:rsid w:val="0080388C"/>
    <w:rsid w:val="008103AD"/>
    <w:rsid w:val="00813288"/>
    <w:rsid w:val="00813D89"/>
    <w:rsid w:val="008168FC"/>
    <w:rsid w:val="00822496"/>
    <w:rsid w:val="00825FD0"/>
    <w:rsid w:val="00837FDC"/>
    <w:rsid w:val="00840546"/>
    <w:rsid w:val="00843A1C"/>
    <w:rsid w:val="00847323"/>
    <w:rsid w:val="008479A2"/>
    <w:rsid w:val="00856837"/>
    <w:rsid w:val="00861D1B"/>
    <w:rsid w:val="00862A7C"/>
    <w:rsid w:val="00871B4E"/>
    <w:rsid w:val="008738FB"/>
    <w:rsid w:val="00874C9C"/>
    <w:rsid w:val="00875E9E"/>
    <w:rsid w:val="0087637F"/>
    <w:rsid w:val="00883529"/>
    <w:rsid w:val="00884FAE"/>
    <w:rsid w:val="00887200"/>
    <w:rsid w:val="008A1512"/>
    <w:rsid w:val="008B6092"/>
    <w:rsid w:val="008C0C5E"/>
    <w:rsid w:val="008C2B26"/>
    <w:rsid w:val="008C414A"/>
    <w:rsid w:val="008D03A0"/>
    <w:rsid w:val="008D0BEB"/>
    <w:rsid w:val="008D5070"/>
    <w:rsid w:val="008D64F0"/>
    <w:rsid w:val="008D6F81"/>
    <w:rsid w:val="008E4BCC"/>
    <w:rsid w:val="008E566E"/>
    <w:rsid w:val="00901953"/>
    <w:rsid w:val="00901EB6"/>
    <w:rsid w:val="00915F21"/>
    <w:rsid w:val="009236C8"/>
    <w:rsid w:val="00926FE4"/>
    <w:rsid w:val="00927E01"/>
    <w:rsid w:val="009336EF"/>
    <w:rsid w:val="009415EB"/>
    <w:rsid w:val="009450CE"/>
    <w:rsid w:val="0095164B"/>
    <w:rsid w:val="009518A8"/>
    <w:rsid w:val="0095275B"/>
    <w:rsid w:val="00954AFC"/>
    <w:rsid w:val="00955B75"/>
    <w:rsid w:val="00962650"/>
    <w:rsid w:val="009700C9"/>
    <w:rsid w:val="00970620"/>
    <w:rsid w:val="00985C69"/>
    <w:rsid w:val="00991725"/>
    <w:rsid w:val="00992663"/>
    <w:rsid w:val="00996483"/>
    <w:rsid w:val="009A2BD6"/>
    <w:rsid w:val="009B01FD"/>
    <w:rsid w:val="009E2282"/>
    <w:rsid w:val="009E3E11"/>
    <w:rsid w:val="009E788A"/>
    <w:rsid w:val="009F1115"/>
    <w:rsid w:val="009F21CD"/>
    <w:rsid w:val="009F4D86"/>
    <w:rsid w:val="009F54CD"/>
    <w:rsid w:val="009F5583"/>
    <w:rsid w:val="009F6807"/>
    <w:rsid w:val="009F7553"/>
    <w:rsid w:val="00A01A2E"/>
    <w:rsid w:val="00A06A55"/>
    <w:rsid w:val="00A06ECD"/>
    <w:rsid w:val="00A07DA8"/>
    <w:rsid w:val="00A127E9"/>
    <w:rsid w:val="00A13683"/>
    <w:rsid w:val="00A141EA"/>
    <w:rsid w:val="00A14E9F"/>
    <w:rsid w:val="00A1763D"/>
    <w:rsid w:val="00A17CEC"/>
    <w:rsid w:val="00A2071A"/>
    <w:rsid w:val="00A24BF6"/>
    <w:rsid w:val="00A26461"/>
    <w:rsid w:val="00A27EF0"/>
    <w:rsid w:val="00A32F1A"/>
    <w:rsid w:val="00A3378A"/>
    <w:rsid w:val="00A409CB"/>
    <w:rsid w:val="00A46FCF"/>
    <w:rsid w:val="00A50FE4"/>
    <w:rsid w:val="00A52647"/>
    <w:rsid w:val="00A568D3"/>
    <w:rsid w:val="00A61CB0"/>
    <w:rsid w:val="00A628B7"/>
    <w:rsid w:val="00A62D6A"/>
    <w:rsid w:val="00A63B05"/>
    <w:rsid w:val="00A652A7"/>
    <w:rsid w:val="00A761AD"/>
    <w:rsid w:val="00A76EFC"/>
    <w:rsid w:val="00A9142D"/>
    <w:rsid w:val="00A9626B"/>
    <w:rsid w:val="00A97F29"/>
    <w:rsid w:val="00AA23FD"/>
    <w:rsid w:val="00AA240B"/>
    <w:rsid w:val="00AA47BD"/>
    <w:rsid w:val="00AB0964"/>
    <w:rsid w:val="00AB10F3"/>
    <w:rsid w:val="00AB4233"/>
    <w:rsid w:val="00AB7F92"/>
    <w:rsid w:val="00AC08C3"/>
    <w:rsid w:val="00AC2331"/>
    <w:rsid w:val="00AD0C76"/>
    <w:rsid w:val="00AD39A9"/>
    <w:rsid w:val="00AE2DA6"/>
    <w:rsid w:val="00AE377D"/>
    <w:rsid w:val="00AE7701"/>
    <w:rsid w:val="00AF1B5A"/>
    <w:rsid w:val="00B002CF"/>
    <w:rsid w:val="00B0116C"/>
    <w:rsid w:val="00B03215"/>
    <w:rsid w:val="00B101D1"/>
    <w:rsid w:val="00B13FF5"/>
    <w:rsid w:val="00B17F04"/>
    <w:rsid w:val="00B35625"/>
    <w:rsid w:val="00B379C0"/>
    <w:rsid w:val="00B400F8"/>
    <w:rsid w:val="00B40B32"/>
    <w:rsid w:val="00B426B5"/>
    <w:rsid w:val="00B44F19"/>
    <w:rsid w:val="00B45026"/>
    <w:rsid w:val="00B50350"/>
    <w:rsid w:val="00B507CE"/>
    <w:rsid w:val="00B57A48"/>
    <w:rsid w:val="00B61DBF"/>
    <w:rsid w:val="00B742B5"/>
    <w:rsid w:val="00B7773E"/>
    <w:rsid w:val="00B93A17"/>
    <w:rsid w:val="00B95B50"/>
    <w:rsid w:val="00B97ABF"/>
    <w:rsid w:val="00B97C0C"/>
    <w:rsid w:val="00BA469B"/>
    <w:rsid w:val="00BB35C2"/>
    <w:rsid w:val="00BC2047"/>
    <w:rsid w:val="00BC30C9"/>
    <w:rsid w:val="00BC5C7E"/>
    <w:rsid w:val="00BD0331"/>
    <w:rsid w:val="00BD703D"/>
    <w:rsid w:val="00BE2F02"/>
    <w:rsid w:val="00BE3E58"/>
    <w:rsid w:val="00BE73A1"/>
    <w:rsid w:val="00C01616"/>
    <w:rsid w:val="00C0162B"/>
    <w:rsid w:val="00C02B00"/>
    <w:rsid w:val="00C1192E"/>
    <w:rsid w:val="00C122E0"/>
    <w:rsid w:val="00C12C4D"/>
    <w:rsid w:val="00C146D9"/>
    <w:rsid w:val="00C17BC0"/>
    <w:rsid w:val="00C20083"/>
    <w:rsid w:val="00C22765"/>
    <w:rsid w:val="00C228D6"/>
    <w:rsid w:val="00C24176"/>
    <w:rsid w:val="00C2524E"/>
    <w:rsid w:val="00C265FD"/>
    <w:rsid w:val="00C345B1"/>
    <w:rsid w:val="00C3557B"/>
    <w:rsid w:val="00C379E3"/>
    <w:rsid w:val="00C40142"/>
    <w:rsid w:val="00C422BF"/>
    <w:rsid w:val="00C46F15"/>
    <w:rsid w:val="00C4752D"/>
    <w:rsid w:val="00C5174F"/>
    <w:rsid w:val="00C53AB9"/>
    <w:rsid w:val="00C57182"/>
    <w:rsid w:val="00C57992"/>
    <w:rsid w:val="00C60EE8"/>
    <w:rsid w:val="00C6337D"/>
    <w:rsid w:val="00C655FD"/>
    <w:rsid w:val="00C80789"/>
    <w:rsid w:val="00C818D4"/>
    <w:rsid w:val="00C867B1"/>
    <w:rsid w:val="00C93A76"/>
    <w:rsid w:val="00C94434"/>
    <w:rsid w:val="00C9664B"/>
    <w:rsid w:val="00C9773F"/>
    <w:rsid w:val="00CA1C95"/>
    <w:rsid w:val="00CA5A9C"/>
    <w:rsid w:val="00CA750A"/>
    <w:rsid w:val="00CB058E"/>
    <w:rsid w:val="00CB4E41"/>
    <w:rsid w:val="00CB5BA4"/>
    <w:rsid w:val="00CC287D"/>
    <w:rsid w:val="00CD21EC"/>
    <w:rsid w:val="00CD3086"/>
    <w:rsid w:val="00CD5FE2"/>
    <w:rsid w:val="00CD7D76"/>
    <w:rsid w:val="00CE05F3"/>
    <w:rsid w:val="00CE42FE"/>
    <w:rsid w:val="00CE4DEB"/>
    <w:rsid w:val="00CE7A08"/>
    <w:rsid w:val="00CE7E24"/>
    <w:rsid w:val="00CF1A85"/>
    <w:rsid w:val="00CF2060"/>
    <w:rsid w:val="00CF726F"/>
    <w:rsid w:val="00CF78BC"/>
    <w:rsid w:val="00D02B4C"/>
    <w:rsid w:val="00D31467"/>
    <w:rsid w:val="00D31C4D"/>
    <w:rsid w:val="00D37083"/>
    <w:rsid w:val="00D4030D"/>
    <w:rsid w:val="00D543E8"/>
    <w:rsid w:val="00D55548"/>
    <w:rsid w:val="00D562EF"/>
    <w:rsid w:val="00D619AC"/>
    <w:rsid w:val="00D722AF"/>
    <w:rsid w:val="00D821D9"/>
    <w:rsid w:val="00D827B8"/>
    <w:rsid w:val="00D84576"/>
    <w:rsid w:val="00D90572"/>
    <w:rsid w:val="00D92E13"/>
    <w:rsid w:val="00D94B00"/>
    <w:rsid w:val="00D95E97"/>
    <w:rsid w:val="00DA3398"/>
    <w:rsid w:val="00DA4E4C"/>
    <w:rsid w:val="00DB0F39"/>
    <w:rsid w:val="00DB6942"/>
    <w:rsid w:val="00DB6C25"/>
    <w:rsid w:val="00DC02B9"/>
    <w:rsid w:val="00DD6A17"/>
    <w:rsid w:val="00DD7681"/>
    <w:rsid w:val="00DE0019"/>
    <w:rsid w:val="00DE264A"/>
    <w:rsid w:val="00DF0424"/>
    <w:rsid w:val="00DF05A8"/>
    <w:rsid w:val="00DF0E23"/>
    <w:rsid w:val="00DF499E"/>
    <w:rsid w:val="00DF67FC"/>
    <w:rsid w:val="00DF72C8"/>
    <w:rsid w:val="00E041E7"/>
    <w:rsid w:val="00E044BF"/>
    <w:rsid w:val="00E115AF"/>
    <w:rsid w:val="00E23CA1"/>
    <w:rsid w:val="00E24E3D"/>
    <w:rsid w:val="00E31F09"/>
    <w:rsid w:val="00E373DA"/>
    <w:rsid w:val="00E409A8"/>
    <w:rsid w:val="00E5150F"/>
    <w:rsid w:val="00E52696"/>
    <w:rsid w:val="00E56FDA"/>
    <w:rsid w:val="00E6258D"/>
    <w:rsid w:val="00E7209D"/>
    <w:rsid w:val="00E725B2"/>
    <w:rsid w:val="00E727A1"/>
    <w:rsid w:val="00E72CFC"/>
    <w:rsid w:val="00E7413B"/>
    <w:rsid w:val="00E85AFD"/>
    <w:rsid w:val="00E86B0C"/>
    <w:rsid w:val="00E95FF5"/>
    <w:rsid w:val="00EA394D"/>
    <w:rsid w:val="00EA3F75"/>
    <w:rsid w:val="00EA50E1"/>
    <w:rsid w:val="00EA5F39"/>
    <w:rsid w:val="00EA69CA"/>
    <w:rsid w:val="00EB504B"/>
    <w:rsid w:val="00ED1240"/>
    <w:rsid w:val="00ED4763"/>
    <w:rsid w:val="00EE0131"/>
    <w:rsid w:val="00EE27C1"/>
    <w:rsid w:val="00EE43E4"/>
    <w:rsid w:val="00EE5B6B"/>
    <w:rsid w:val="00EE7146"/>
    <w:rsid w:val="00EF48C9"/>
    <w:rsid w:val="00F04881"/>
    <w:rsid w:val="00F05F39"/>
    <w:rsid w:val="00F06792"/>
    <w:rsid w:val="00F069BA"/>
    <w:rsid w:val="00F100E7"/>
    <w:rsid w:val="00F13FB4"/>
    <w:rsid w:val="00F1550C"/>
    <w:rsid w:val="00F208DF"/>
    <w:rsid w:val="00F2446B"/>
    <w:rsid w:val="00F259AC"/>
    <w:rsid w:val="00F30C64"/>
    <w:rsid w:val="00F44394"/>
    <w:rsid w:val="00F52BBE"/>
    <w:rsid w:val="00F54889"/>
    <w:rsid w:val="00F64158"/>
    <w:rsid w:val="00F65648"/>
    <w:rsid w:val="00F73F33"/>
    <w:rsid w:val="00F756AB"/>
    <w:rsid w:val="00F7644E"/>
    <w:rsid w:val="00F84927"/>
    <w:rsid w:val="00F84AB1"/>
    <w:rsid w:val="00F90229"/>
    <w:rsid w:val="00F923D1"/>
    <w:rsid w:val="00F94620"/>
    <w:rsid w:val="00F96824"/>
    <w:rsid w:val="00F977F2"/>
    <w:rsid w:val="00FB20B5"/>
    <w:rsid w:val="00FB3ABE"/>
    <w:rsid w:val="00FB4619"/>
    <w:rsid w:val="00FB69AB"/>
    <w:rsid w:val="00FB730C"/>
    <w:rsid w:val="00FC2695"/>
    <w:rsid w:val="00FC360F"/>
    <w:rsid w:val="00FC3E03"/>
    <w:rsid w:val="00FC4D6D"/>
    <w:rsid w:val="00FC750B"/>
    <w:rsid w:val="00FD0FDC"/>
    <w:rsid w:val="00FD336E"/>
    <w:rsid w:val="00FD444B"/>
    <w:rsid w:val="00FE0A64"/>
    <w:rsid w:val="00FE0EA6"/>
    <w:rsid w:val="00FE6A2D"/>
    <w:rsid w:val="00FF18A6"/>
    <w:rsid w:val="00FF3A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01A21"/>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E56FDA"/>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PlaceholderText">
    <w:name w:val="Placeholder Text"/>
    <w:basedOn w:val="DefaultParagraphFont"/>
    <w:uiPriority w:val="99"/>
    <w:semiHidden/>
    <w:locked/>
    <w:rsid w:val="004C2A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13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175B3-8B79-49FC-8D36-57CB103D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2025</Words>
  <Characters>11545</Characters>
  <Application>Microsoft Office Word</Application>
  <DocSecurity>0</DocSecurity>
  <Lines>96</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Haider Ali</cp:lastModifiedBy>
  <cp:revision>79</cp:revision>
  <cp:lastPrinted>2015-05-12T18:31:00Z</cp:lastPrinted>
  <dcterms:created xsi:type="dcterms:W3CDTF">2019-03-26T14:40:00Z</dcterms:created>
  <dcterms:modified xsi:type="dcterms:W3CDTF">2019-03-27T10:44:00Z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http://www.zotero.org/styles/applied-sciences</vt:lpwstr>
  </property>
  <property fmtid="{D5CDD505-2E9C-101B-9397-08002B2CF9AE}" pid="9" name="Mendeley Recent Style Name 3_1">
    <vt:lpwstr>Applied Sciences</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http://www.zotero.org/styles/fuel</vt:lpwstr>
  </property>
  <property fmtid="{D5CDD505-2E9C-101B-9397-08002B2CF9AE}" pid="15" name="Mendeley Recent Style Name 6_1">
    <vt:lpwstr>Fuel</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http://www.zotero.org/styles/industrial-and-engineering-chemistry-research</vt:lpwstr>
  </property>
  <property fmtid="{D5CDD505-2E9C-101B-9397-08002B2CF9AE}" pid="19" name="Mendeley Recent Style Name 8_1">
    <vt:lpwstr>Industrial &amp; Engineering Chemistry Research</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562f8560-9e9e-3b0d-8819-71648449de08</vt:lpwstr>
  </property>
  <property fmtid="{D5CDD505-2E9C-101B-9397-08002B2CF9AE}" pid="24" name="Mendeley Citation Style_1">
    <vt:lpwstr>http://www.zotero.org/styles/ieee</vt:lpwstr>
  </property>
</Properties>
</file>