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CD7242"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Chemical Engineering Education in Botswana</w:t>
      </w:r>
    </w:p>
    <w:p w:rsidR="00DE0019" w:rsidRPr="00DE0019" w:rsidRDefault="00CD7242"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 xml:space="preserve">Paul </w:t>
      </w:r>
      <w:proofErr w:type="spellStart"/>
      <w:r>
        <w:rPr>
          <w:rFonts w:asciiTheme="minorHAnsi" w:eastAsia="SimSun" w:hAnsiTheme="minorHAnsi"/>
          <w:color w:val="000000"/>
          <w:sz w:val="24"/>
          <w:szCs w:val="24"/>
          <w:u w:val="single"/>
          <w:lang w:val="en-US" w:eastAsia="zh-CN"/>
        </w:rPr>
        <w:t>Serban</w:t>
      </w:r>
      <w:proofErr w:type="spellEnd"/>
      <w:r>
        <w:rPr>
          <w:rFonts w:asciiTheme="minorHAnsi" w:eastAsia="SimSun" w:hAnsiTheme="minorHAnsi"/>
          <w:color w:val="000000"/>
          <w:sz w:val="24"/>
          <w:szCs w:val="24"/>
          <w:u w:val="single"/>
          <w:lang w:val="en-US" w:eastAsia="zh-CN"/>
        </w:rPr>
        <w:t xml:space="preserve"> Agachi</w:t>
      </w:r>
      <w:r w:rsidR="00704BDF" w:rsidRPr="00DE0019">
        <w:rPr>
          <w:rFonts w:asciiTheme="minorHAnsi" w:eastAsia="SimSun" w:hAnsiTheme="minorHAnsi"/>
          <w:color w:val="000000"/>
          <w:sz w:val="24"/>
          <w:szCs w:val="24"/>
          <w:u w:val="single"/>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CD7242">
        <w:rPr>
          <w:rFonts w:asciiTheme="minorHAnsi" w:eastAsia="MS PGothic" w:hAnsiTheme="minorHAnsi"/>
          <w:i/>
          <w:iCs/>
          <w:color w:val="000000"/>
          <w:sz w:val="20"/>
          <w:lang w:val="en-US"/>
        </w:rPr>
        <w:t>Botswana International University of Science and Technology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w:t>
      </w:r>
      <w:r w:rsidR="00CD7242">
        <w:rPr>
          <w:rFonts w:asciiTheme="minorHAnsi" w:eastAsia="MS PGothic" w:hAnsiTheme="minorHAnsi"/>
          <w:bCs/>
          <w:i/>
          <w:iCs/>
          <w:color w:val="000000"/>
          <w:sz w:val="20"/>
          <w:lang w:val="en-US"/>
        </w:rPr>
        <w:t xml:space="preserve">Paul </w:t>
      </w:r>
      <w:proofErr w:type="spellStart"/>
      <w:r w:rsidR="00CD7242">
        <w:rPr>
          <w:rFonts w:asciiTheme="minorHAnsi" w:eastAsia="MS PGothic" w:hAnsiTheme="minorHAnsi"/>
          <w:bCs/>
          <w:i/>
          <w:iCs/>
          <w:color w:val="000000"/>
          <w:sz w:val="20"/>
          <w:lang w:val="en-US"/>
        </w:rPr>
        <w:t>Serban</w:t>
      </w:r>
      <w:proofErr w:type="spellEnd"/>
      <w:r w:rsidR="00CD7242">
        <w:rPr>
          <w:rFonts w:asciiTheme="minorHAnsi" w:eastAsia="MS PGothic" w:hAnsiTheme="minorHAnsi"/>
          <w:bCs/>
          <w:i/>
          <w:iCs/>
          <w:color w:val="000000"/>
          <w:sz w:val="20"/>
          <w:lang w:val="en-US"/>
        </w:rPr>
        <w:t xml:space="preserve"> Agachi</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CD7242">
        <w:rPr>
          <w:rFonts w:asciiTheme="minorHAnsi" w:eastAsia="MS PGothic" w:hAnsiTheme="minorHAnsi"/>
          <w:bCs/>
          <w:i/>
          <w:iCs/>
          <w:sz w:val="20"/>
          <w:lang w:val="en-US"/>
        </w:rPr>
        <w:t>agachip</w:t>
      </w:r>
      <w:r w:rsidRPr="00DE0019">
        <w:rPr>
          <w:rFonts w:asciiTheme="minorHAnsi" w:eastAsia="MS PGothic" w:hAnsiTheme="minorHAnsi"/>
          <w:bCs/>
          <w:i/>
          <w:iCs/>
          <w:sz w:val="20"/>
          <w:lang w:val="en-US"/>
        </w:rPr>
        <w:t>@</w:t>
      </w:r>
      <w:r w:rsidR="00CD7242">
        <w:rPr>
          <w:rFonts w:asciiTheme="minorHAnsi" w:eastAsia="MS PGothic" w:hAnsiTheme="minorHAnsi"/>
          <w:bCs/>
          <w:i/>
          <w:iCs/>
          <w:sz w:val="20"/>
          <w:lang w:val="en-US"/>
        </w:rPr>
        <w:t>biust.ac.bw</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CD7242" w:rsidP="00704BDF">
      <w:pPr>
        <w:pStyle w:val="AbstractBody"/>
        <w:numPr>
          <w:ilvl w:val="0"/>
          <w:numId w:val="16"/>
        </w:numPr>
        <w:rPr>
          <w:rFonts w:asciiTheme="minorHAnsi" w:hAnsiTheme="minorHAnsi"/>
        </w:rPr>
      </w:pPr>
      <w:r>
        <w:rPr>
          <w:rFonts w:asciiTheme="minorHAnsi" w:hAnsiTheme="minorHAnsi"/>
        </w:rPr>
        <w:t>Education and Higher Education in Botswana</w:t>
      </w:r>
    </w:p>
    <w:p w:rsidR="00704BDF" w:rsidRPr="00EC66CC" w:rsidRDefault="00CD7242" w:rsidP="00704BDF">
      <w:pPr>
        <w:pStyle w:val="AbstractBody"/>
        <w:numPr>
          <w:ilvl w:val="0"/>
          <w:numId w:val="16"/>
        </w:numPr>
        <w:rPr>
          <w:rFonts w:asciiTheme="minorHAnsi" w:hAnsiTheme="minorHAnsi"/>
        </w:rPr>
      </w:pPr>
      <w:r>
        <w:rPr>
          <w:rFonts w:asciiTheme="minorHAnsi" w:hAnsiTheme="minorHAnsi"/>
        </w:rPr>
        <w:t>Chemical Engineering Education in Southern Africa</w:t>
      </w:r>
      <w:r w:rsidR="00661E05">
        <w:rPr>
          <w:rFonts w:asciiTheme="minorHAnsi" w:hAnsiTheme="minorHAnsi"/>
        </w:rPr>
        <w:t>.</w:t>
      </w:r>
    </w:p>
    <w:p w:rsidR="00704BDF" w:rsidRPr="00EC66CC" w:rsidRDefault="00661E05" w:rsidP="00704BDF">
      <w:pPr>
        <w:pStyle w:val="AbstractBody"/>
        <w:numPr>
          <w:ilvl w:val="0"/>
          <w:numId w:val="16"/>
        </w:numPr>
        <w:rPr>
          <w:rFonts w:asciiTheme="minorHAnsi" w:hAnsiTheme="minorHAnsi"/>
        </w:rPr>
      </w:pPr>
      <w:r>
        <w:rPr>
          <w:rFonts w:asciiTheme="minorHAnsi" w:hAnsiTheme="minorHAnsi"/>
        </w:rPr>
        <w:t xml:space="preserve">Botswana International University of Science and Technology. </w:t>
      </w:r>
      <w:r w:rsidR="00CD7242">
        <w:rPr>
          <w:rFonts w:asciiTheme="minorHAnsi" w:hAnsiTheme="minorHAnsi"/>
        </w:rPr>
        <w:t>Chemical Engineering Department in Botswana</w:t>
      </w:r>
      <w:r w:rsidR="008E1355">
        <w:rPr>
          <w:rFonts w:asciiTheme="minorHAnsi" w:hAnsiTheme="minorHAnsi"/>
        </w:rPr>
        <w:t xml:space="preserve">. </w:t>
      </w:r>
    </w:p>
    <w:p w:rsidR="00704BDF" w:rsidRPr="00EC66CC" w:rsidRDefault="00CD7242" w:rsidP="00704BDF">
      <w:pPr>
        <w:pStyle w:val="AbstractBody"/>
        <w:numPr>
          <w:ilvl w:val="0"/>
          <w:numId w:val="16"/>
        </w:numPr>
        <w:rPr>
          <w:rFonts w:asciiTheme="minorHAnsi" w:hAnsiTheme="minorHAnsi"/>
        </w:rPr>
      </w:pPr>
      <w:r>
        <w:rPr>
          <w:rFonts w:asciiTheme="minorHAnsi" w:hAnsiTheme="minorHAnsi"/>
        </w:rPr>
        <w:t>Challenges and successes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 xml:space="preserve">1. </w:t>
      </w:r>
      <w:r w:rsidR="008E1355">
        <w:rPr>
          <w:rFonts w:asciiTheme="minorHAnsi" w:eastAsia="MS PGothic" w:hAnsiTheme="minorHAnsi"/>
          <w:b/>
          <w:bCs/>
          <w:color w:val="000000"/>
          <w:sz w:val="22"/>
          <w:szCs w:val="22"/>
          <w:lang w:val="en-US"/>
        </w:rPr>
        <w:t>Higher Education in Botswana</w:t>
      </w:r>
    </w:p>
    <w:p w:rsidR="00956A91" w:rsidRDefault="00956A91" w:rsidP="00C867B1">
      <w:pPr>
        <w:snapToGrid w:val="0"/>
        <w:spacing w:after="120"/>
        <w:rPr>
          <w:rFonts w:asciiTheme="minorHAnsi" w:eastAsia="MS PGothic" w:hAnsiTheme="minorHAnsi"/>
          <w:color w:val="000000"/>
          <w:sz w:val="22"/>
          <w:szCs w:val="22"/>
          <w:lang w:val="en-US"/>
        </w:rPr>
      </w:pPr>
      <w:r w:rsidRPr="00956A91">
        <w:rPr>
          <w:rFonts w:asciiTheme="minorHAnsi" w:eastAsia="MS PGothic" w:hAnsiTheme="minorHAnsi"/>
          <w:color w:val="000000"/>
          <w:sz w:val="22"/>
          <w:szCs w:val="22"/>
          <w:lang w:val="en-US"/>
        </w:rPr>
        <w:t xml:space="preserve">Botswana is </w:t>
      </w:r>
      <w:r>
        <w:rPr>
          <w:rFonts w:asciiTheme="minorHAnsi" w:eastAsia="MS PGothic" w:hAnsiTheme="minorHAnsi"/>
          <w:color w:val="000000"/>
          <w:sz w:val="22"/>
          <w:szCs w:val="22"/>
          <w:lang w:val="en-US"/>
        </w:rPr>
        <w:t>newly formed</w:t>
      </w:r>
      <w:r w:rsidRPr="00956A91">
        <w:rPr>
          <w:rFonts w:asciiTheme="minorHAnsi" w:eastAsia="MS PGothic" w:hAnsiTheme="minorHAnsi"/>
          <w:color w:val="000000"/>
          <w:sz w:val="22"/>
          <w:szCs w:val="22"/>
          <w:lang w:val="en-US"/>
        </w:rPr>
        <w:t xml:space="preserve"> country, gaining its independence in 1966</w:t>
      </w:r>
      <w:r>
        <w:rPr>
          <w:rFonts w:asciiTheme="minorHAnsi" w:eastAsia="MS PGothic" w:hAnsiTheme="minorHAnsi"/>
          <w:color w:val="000000"/>
          <w:sz w:val="22"/>
          <w:szCs w:val="22"/>
          <w:lang w:val="en-US"/>
        </w:rPr>
        <w:t xml:space="preserve">. Previously, </w:t>
      </w:r>
      <w:r w:rsidR="00612E1A">
        <w:rPr>
          <w:rFonts w:asciiTheme="minorHAnsi" w:eastAsia="MS PGothic" w:hAnsiTheme="minorHAnsi"/>
          <w:color w:val="000000"/>
          <w:sz w:val="22"/>
          <w:szCs w:val="22"/>
          <w:lang w:val="en-US"/>
        </w:rPr>
        <w:t xml:space="preserve">the former state organizational form was Bechuanaland Protectorate under British rule, </w:t>
      </w:r>
      <w:r w:rsidR="00612E1A" w:rsidRPr="00612E1A">
        <w:rPr>
          <w:rFonts w:asciiTheme="minorHAnsi" w:eastAsia="MS PGothic" w:hAnsiTheme="minorHAnsi"/>
          <w:color w:val="000000"/>
          <w:sz w:val="22"/>
          <w:szCs w:val="22"/>
          <w:lang w:val="en-US"/>
        </w:rPr>
        <w:t xml:space="preserve">established </w:t>
      </w:r>
      <w:r w:rsidR="00612E1A">
        <w:rPr>
          <w:rFonts w:asciiTheme="minorHAnsi" w:eastAsia="MS PGothic" w:hAnsiTheme="minorHAnsi"/>
          <w:color w:val="000000"/>
          <w:sz w:val="22"/>
          <w:szCs w:val="22"/>
          <w:lang w:val="en-US"/>
        </w:rPr>
        <w:t xml:space="preserve">in 1885 </w:t>
      </w:r>
      <w:r>
        <w:rPr>
          <w:rFonts w:asciiTheme="minorHAnsi" w:eastAsia="MS PGothic" w:hAnsiTheme="minorHAnsi"/>
          <w:color w:val="000000"/>
          <w:sz w:val="22"/>
          <w:szCs w:val="22"/>
          <w:lang w:val="en-US"/>
        </w:rPr>
        <w:t>in the arid Kalahari Desert</w:t>
      </w:r>
      <w:r w:rsidR="00612E1A">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612E1A">
        <w:rPr>
          <w:rFonts w:asciiTheme="minorHAnsi" w:eastAsia="MS PGothic" w:hAnsiTheme="minorHAnsi"/>
          <w:color w:val="000000"/>
          <w:sz w:val="22"/>
          <w:szCs w:val="22"/>
          <w:lang w:val="en-US"/>
        </w:rPr>
        <w:t xml:space="preserve">Since it was a very poor territory (the diamonds were not discovered) there was practically no interest for development. </w:t>
      </w:r>
      <w:r w:rsidR="00612E1A" w:rsidRPr="00612E1A">
        <w:rPr>
          <w:rFonts w:asciiTheme="minorHAnsi" w:eastAsia="MS PGothic" w:hAnsiTheme="minorHAnsi"/>
          <w:color w:val="000000"/>
          <w:sz w:val="22"/>
          <w:szCs w:val="22"/>
          <w:lang w:val="en-US"/>
        </w:rPr>
        <w:t xml:space="preserve">Until 1982, Botswana did not have its own, autonomous HE institution. In 1964 the common University of Botswana, Lesotho and Swaziland (UBLS) was established and operated until 1974, with its headquarters in Lesotho. Then, the University of Botswana and Swaziland (UBS) functioned in Swaziland between 1975 </w:t>
      </w:r>
      <w:r w:rsidR="008E1355">
        <w:rPr>
          <w:rFonts w:asciiTheme="minorHAnsi" w:eastAsia="MS PGothic" w:hAnsiTheme="minorHAnsi"/>
          <w:color w:val="000000"/>
          <w:sz w:val="22"/>
          <w:szCs w:val="22"/>
          <w:lang w:val="en-US"/>
        </w:rPr>
        <w:t>and</w:t>
      </w:r>
      <w:r w:rsidR="00612E1A" w:rsidRPr="00612E1A">
        <w:rPr>
          <w:rFonts w:asciiTheme="minorHAnsi" w:eastAsia="MS PGothic" w:hAnsiTheme="minorHAnsi"/>
          <w:color w:val="000000"/>
          <w:sz w:val="22"/>
          <w:szCs w:val="22"/>
          <w:lang w:val="en-US"/>
        </w:rPr>
        <w:t xml:space="preserve"> 1976. In 1982, the University of Botswana (UB), the first autonomous institution of HE in the country, was established and was totally focused on the “education of educators”. </w:t>
      </w:r>
      <w:r w:rsidR="00612E1A">
        <w:rPr>
          <w:rFonts w:asciiTheme="minorHAnsi" w:eastAsia="MS PGothic" w:hAnsiTheme="minorHAnsi"/>
          <w:color w:val="000000"/>
          <w:sz w:val="22"/>
          <w:szCs w:val="22"/>
          <w:lang w:val="en-US"/>
        </w:rPr>
        <w:t>At the time of liberation, there were only 677 qualified primary school teachers</w:t>
      </w:r>
      <w:r w:rsidR="008E1355">
        <w:rPr>
          <w:rFonts w:asciiTheme="minorHAnsi" w:eastAsia="MS PGothic" w:hAnsiTheme="minorHAnsi"/>
          <w:color w:val="000000"/>
          <w:sz w:val="22"/>
          <w:szCs w:val="22"/>
          <w:lang w:val="en-US"/>
        </w:rPr>
        <w:t xml:space="preserve">. And that was all teachers’ body in Botswana. </w:t>
      </w:r>
      <w:r w:rsidR="00612E1A">
        <w:rPr>
          <w:rFonts w:asciiTheme="minorHAnsi" w:eastAsia="MS PGothic" w:hAnsiTheme="minorHAnsi"/>
          <w:color w:val="000000"/>
          <w:sz w:val="22"/>
          <w:szCs w:val="22"/>
          <w:lang w:val="en-US"/>
        </w:rPr>
        <w:t xml:space="preserve"> </w:t>
      </w:r>
      <w:r w:rsidR="00612E1A" w:rsidRPr="00612E1A">
        <w:rPr>
          <w:rFonts w:asciiTheme="minorHAnsi" w:eastAsia="MS PGothic" w:hAnsiTheme="minorHAnsi"/>
          <w:color w:val="000000"/>
          <w:sz w:val="22"/>
          <w:szCs w:val="22"/>
          <w:lang w:val="en-US"/>
        </w:rPr>
        <w:t>It is touching how UB was established through public donations: each family donated as much as it could from their household: a cow, a goat …</w:t>
      </w:r>
      <w:r w:rsidR="00612E1A">
        <w:rPr>
          <w:rFonts w:asciiTheme="minorHAnsi" w:eastAsia="MS PGothic" w:hAnsiTheme="minorHAnsi"/>
          <w:color w:val="000000"/>
          <w:sz w:val="22"/>
          <w:szCs w:val="22"/>
          <w:lang w:val="en-US"/>
        </w:rPr>
        <w:t xml:space="preserve"> Only in 1991, the next professional technical university was established, the present Botswana University of Agricu</w:t>
      </w:r>
      <w:r w:rsidR="008E1355">
        <w:rPr>
          <w:rFonts w:asciiTheme="minorHAnsi" w:eastAsia="MS PGothic" w:hAnsiTheme="minorHAnsi"/>
          <w:color w:val="000000"/>
          <w:sz w:val="22"/>
          <w:szCs w:val="22"/>
          <w:lang w:val="en-US"/>
        </w:rPr>
        <w:t>lture and Natural Resources and, long time after, in 2005 (but practically operating from 2012), Botswana International University of Science and Technology</w:t>
      </w:r>
      <w:r w:rsidR="00CE14F2">
        <w:rPr>
          <w:rFonts w:asciiTheme="minorHAnsi" w:eastAsia="MS PGothic" w:hAnsiTheme="minorHAnsi"/>
          <w:color w:val="000000"/>
          <w:sz w:val="22"/>
          <w:szCs w:val="22"/>
          <w:lang w:val="en-US"/>
        </w:rPr>
        <w:t xml:space="preserve"> [1]</w:t>
      </w:r>
      <w:r w:rsidR="008E1355">
        <w:rPr>
          <w:rFonts w:asciiTheme="minorHAnsi" w:eastAsia="MS PGothic" w:hAnsiTheme="minorHAnsi"/>
          <w:color w:val="000000"/>
          <w:sz w:val="22"/>
          <w:szCs w:val="22"/>
          <w:lang w:val="en-US"/>
        </w:rPr>
        <w:t xml:space="preserve">. </w:t>
      </w:r>
    </w:p>
    <w:p w:rsidR="00704BDF" w:rsidRDefault="00704BDF" w:rsidP="00C867B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 xml:space="preserve">2. </w:t>
      </w:r>
      <w:r w:rsidR="008E1355">
        <w:rPr>
          <w:rFonts w:asciiTheme="minorHAnsi" w:eastAsia="MS PGothic" w:hAnsiTheme="minorHAnsi"/>
          <w:b/>
          <w:bCs/>
          <w:color w:val="000000"/>
          <w:sz w:val="22"/>
          <w:szCs w:val="22"/>
          <w:lang w:val="en-US"/>
        </w:rPr>
        <w:t>Chemical Engineering Education in Southern Africa.</w:t>
      </w:r>
      <w:r w:rsidR="00612E1A">
        <w:rPr>
          <w:rFonts w:asciiTheme="minorHAnsi" w:eastAsia="MS PGothic" w:hAnsiTheme="minorHAnsi"/>
          <w:b/>
          <w:bCs/>
          <w:color w:val="000000"/>
          <w:sz w:val="22"/>
          <w:szCs w:val="22"/>
          <w:lang w:val="en-US"/>
        </w:rPr>
        <w:t xml:space="preserve"> </w:t>
      </w:r>
    </w:p>
    <w:p w:rsidR="008E1355" w:rsidRPr="008E1355" w:rsidRDefault="00661E05"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Southern Africa is the southernmost region of Africa, comprising Botswana, Lesotho, Namibia, South Africa and Swaziland. There are 9 </w:t>
      </w:r>
      <w:r w:rsidR="00603628">
        <w:rPr>
          <w:rFonts w:asciiTheme="minorHAnsi" w:eastAsia="MS PGothic" w:hAnsiTheme="minorHAnsi"/>
          <w:color w:val="000000"/>
          <w:sz w:val="22"/>
          <w:szCs w:val="22"/>
          <w:lang w:val="en-US"/>
        </w:rPr>
        <w:t xml:space="preserve">Bachelor’s Degree </w:t>
      </w:r>
      <w:r>
        <w:rPr>
          <w:rFonts w:asciiTheme="minorHAnsi" w:eastAsia="MS PGothic" w:hAnsiTheme="minorHAnsi"/>
          <w:color w:val="000000"/>
          <w:sz w:val="22"/>
          <w:szCs w:val="22"/>
          <w:lang w:val="en-US"/>
        </w:rPr>
        <w:t>programs of Chemical</w:t>
      </w:r>
      <w:r w:rsidR="00603628">
        <w:rPr>
          <w:rFonts w:asciiTheme="minorHAnsi" w:eastAsia="MS PGothic" w:hAnsiTheme="minorHAnsi"/>
          <w:color w:val="000000"/>
          <w:sz w:val="22"/>
          <w:szCs w:val="22"/>
          <w:lang w:val="en-US"/>
        </w:rPr>
        <w:t xml:space="preserve"> Engi</w:t>
      </w:r>
      <w:r>
        <w:rPr>
          <w:rFonts w:asciiTheme="minorHAnsi" w:eastAsia="MS PGothic" w:hAnsiTheme="minorHAnsi"/>
          <w:color w:val="000000"/>
          <w:sz w:val="22"/>
          <w:szCs w:val="22"/>
          <w:lang w:val="en-US"/>
        </w:rPr>
        <w:t>n</w:t>
      </w:r>
      <w:r w:rsidR="00603628">
        <w:rPr>
          <w:rFonts w:asciiTheme="minorHAnsi" w:eastAsia="MS PGothic" w:hAnsiTheme="minorHAnsi"/>
          <w:color w:val="000000"/>
          <w:sz w:val="22"/>
          <w:szCs w:val="22"/>
          <w:lang w:val="en-US"/>
        </w:rPr>
        <w:t>e</w:t>
      </w:r>
      <w:r>
        <w:rPr>
          <w:rFonts w:asciiTheme="minorHAnsi" w:eastAsia="MS PGothic" w:hAnsiTheme="minorHAnsi"/>
          <w:color w:val="000000"/>
          <w:sz w:val="22"/>
          <w:szCs w:val="22"/>
          <w:lang w:val="en-US"/>
        </w:rPr>
        <w:t xml:space="preserve">ering/ Chemistry and Chemical Engineering/ </w:t>
      </w:r>
      <w:r w:rsidR="00603628">
        <w:rPr>
          <w:rFonts w:asciiTheme="minorHAnsi" w:eastAsia="MS PGothic" w:hAnsiTheme="minorHAnsi"/>
          <w:color w:val="000000"/>
          <w:sz w:val="22"/>
          <w:szCs w:val="22"/>
          <w:lang w:val="en-US"/>
        </w:rPr>
        <w:t xml:space="preserve">Physical Metallurgy in South Africa </w:t>
      </w:r>
      <w:r w:rsidR="00CE14F2">
        <w:rPr>
          <w:rFonts w:asciiTheme="minorHAnsi" w:eastAsia="MS PGothic" w:hAnsiTheme="minorHAnsi"/>
          <w:color w:val="000000"/>
          <w:sz w:val="22"/>
          <w:szCs w:val="22"/>
          <w:lang w:val="en-US"/>
        </w:rPr>
        <w:t xml:space="preserve">only, plus one program in Namibia and one in Botswana. It is somehow unnatural that these countries with such luxury of minerals to remain exporters of small value added </w:t>
      </w:r>
      <w:r w:rsidR="00E431AB">
        <w:rPr>
          <w:rFonts w:asciiTheme="minorHAnsi" w:eastAsia="MS PGothic" w:hAnsiTheme="minorHAnsi"/>
          <w:color w:val="000000"/>
          <w:sz w:val="22"/>
          <w:szCs w:val="22"/>
          <w:lang w:val="en-US"/>
        </w:rPr>
        <w:t>materials.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3. </w:t>
      </w:r>
      <w:r w:rsidR="00CE14F2" w:rsidRPr="00CE14F2">
        <w:rPr>
          <w:rFonts w:asciiTheme="minorHAnsi" w:eastAsia="MS PGothic" w:hAnsiTheme="minorHAnsi"/>
          <w:b/>
          <w:bCs/>
          <w:color w:val="000000"/>
          <w:sz w:val="22"/>
          <w:szCs w:val="22"/>
          <w:lang w:val="en-US"/>
        </w:rPr>
        <w:tab/>
        <w:t>Botswana International University of Science and Technology. Chemical Engineering Department in Botswana.</w:t>
      </w:r>
    </w:p>
    <w:p w:rsidR="00CE14F2" w:rsidRPr="00CE14F2" w:rsidRDefault="00CE14F2" w:rsidP="00CE14F2">
      <w:pPr>
        <w:snapToGrid w:val="0"/>
        <w:spacing w:after="120"/>
        <w:rPr>
          <w:rFonts w:asciiTheme="minorHAnsi" w:eastAsia="MS PGothic" w:hAnsiTheme="minorHAnsi"/>
          <w:color w:val="000000"/>
          <w:sz w:val="22"/>
          <w:szCs w:val="22"/>
        </w:rPr>
      </w:pPr>
      <w:r w:rsidRPr="00CE14F2">
        <w:rPr>
          <w:rFonts w:asciiTheme="minorHAnsi" w:eastAsia="MS PGothic" w:hAnsiTheme="minorHAnsi"/>
          <w:color w:val="000000"/>
          <w:sz w:val="22"/>
          <w:szCs w:val="22"/>
        </w:rPr>
        <w:t xml:space="preserve">The conception of the Botswana International University of Science and Technology (BIUST) can be traced to the national strategic shift that came with the Revised National Policy on Education (RNPE) </w:t>
      </w:r>
      <w:r w:rsidRPr="00CE14F2">
        <w:rPr>
          <w:rFonts w:asciiTheme="minorHAnsi" w:eastAsia="MS PGothic" w:hAnsiTheme="minorHAnsi"/>
          <w:color w:val="000000"/>
          <w:sz w:val="22"/>
          <w:szCs w:val="22"/>
        </w:rPr>
        <w:lastRenderedPageBreak/>
        <w:t xml:space="preserve">of 1994. Unlike the country’s first Education Policy of 1977 dubbed ‘Education for </w:t>
      </w:r>
      <w:proofErr w:type="spellStart"/>
      <w:r w:rsidRPr="00CE14F2">
        <w:rPr>
          <w:rFonts w:asciiTheme="minorHAnsi" w:eastAsia="MS PGothic" w:hAnsiTheme="minorHAnsi"/>
          <w:color w:val="000000"/>
          <w:sz w:val="22"/>
          <w:szCs w:val="22"/>
        </w:rPr>
        <w:t>Kagisano</w:t>
      </w:r>
      <w:proofErr w:type="spellEnd"/>
      <w:r w:rsidRPr="00CE14F2">
        <w:rPr>
          <w:rFonts w:asciiTheme="minorHAnsi" w:eastAsia="MS PGothic" w:hAnsiTheme="minorHAnsi"/>
          <w:color w:val="000000"/>
          <w:sz w:val="22"/>
          <w:szCs w:val="22"/>
        </w:rPr>
        <w:t>’ whose thrust was ‘access and equity’, the RNPE shifted focus to ‘quality’ and emphasized an education system geared at the world of work</w:t>
      </w:r>
      <w:r w:rsidR="00E431AB">
        <w:rPr>
          <w:rFonts w:asciiTheme="minorHAnsi" w:eastAsia="MS PGothic" w:hAnsiTheme="minorHAnsi"/>
          <w:color w:val="000000"/>
          <w:sz w:val="22"/>
          <w:szCs w:val="22"/>
        </w:rPr>
        <w:t xml:space="preserve"> [2]</w:t>
      </w:r>
      <w:r w:rsidRPr="00CE14F2">
        <w:rPr>
          <w:rFonts w:asciiTheme="minorHAnsi" w:eastAsia="MS PGothic" w:hAnsiTheme="minorHAnsi"/>
          <w:color w:val="000000"/>
          <w:sz w:val="22"/>
          <w:szCs w:val="22"/>
        </w:rPr>
        <w:t>.</w:t>
      </w:r>
    </w:p>
    <w:p w:rsidR="00CE14F2" w:rsidRDefault="00CE14F2" w:rsidP="00CE14F2">
      <w:pPr>
        <w:snapToGrid w:val="0"/>
        <w:spacing w:after="120"/>
        <w:rPr>
          <w:rFonts w:asciiTheme="minorHAnsi" w:eastAsia="MS PGothic" w:hAnsiTheme="minorHAnsi"/>
          <w:color w:val="000000"/>
          <w:sz w:val="22"/>
          <w:szCs w:val="22"/>
        </w:rPr>
      </w:pPr>
      <w:r w:rsidRPr="00CE14F2">
        <w:rPr>
          <w:rFonts w:asciiTheme="minorHAnsi" w:eastAsia="MS PGothic" w:hAnsiTheme="minorHAnsi"/>
          <w:color w:val="000000"/>
          <w:sz w:val="22"/>
          <w:szCs w:val="22"/>
        </w:rPr>
        <w:t>RNPE recognised Science and Technology as the driving engines in transforming the country from a pre-dominantly agro-based economy to an industrial economy, hence the subsequent establishment of a National Science and Technology Policy in 1998.</w:t>
      </w:r>
    </w:p>
    <w:p w:rsidR="00704BDF" w:rsidRPr="00CE14F2" w:rsidRDefault="00CE14F2" w:rsidP="00CE14F2">
      <w:pPr>
        <w:snapToGrid w:val="0"/>
        <w:spacing w:after="120"/>
        <w:rPr>
          <w:rFonts w:asciiTheme="minorHAnsi" w:eastAsia="MS PGothic" w:hAnsiTheme="minorHAnsi"/>
          <w:color w:val="000000"/>
          <w:sz w:val="22"/>
          <w:szCs w:val="22"/>
        </w:rPr>
      </w:pPr>
      <w:r w:rsidRPr="00CE14F2">
        <w:rPr>
          <w:rFonts w:asciiTheme="minorHAnsi" w:eastAsia="MS PGothic" w:hAnsiTheme="minorHAnsi"/>
          <w:color w:val="000000"/>
          <w:sz w:val="22"/>
          <w:szCs w:val="22"/>
        </w:rPr>
        <w:t>The firs</w:t>
      </w:r>
      <w:r>
        <w:rPr>
          <w:rFonts w:asciiTheme="minorHAnsi" w:eastAsia="MS PGothic" w:hAnsiTheme="minorHAnsi"/>
          <w:color w:val="000000"/>
          <w:sz w:val="22"/>
          <w:szCs w:val="22"/>
        </w:rPr>
        <w:t xml:space="preserve">t program </w:t>
      </w:r>
      <w:r w:rsidRPr="00CE14F2">
        <w:rPr>
          <w:rFonts w:asciiTheme="minorHAnsi" w:eastAsia="MS PGothic" w:hAnsiTheme="minorHAnsi"/>
          <w:color w:val="000000"/>
          <w:sz w:val="22"/>
          <w:szCs w:val="22"/>
        </w:rPr>
        <w:t>of Chemical Engineering</w:t>
      </w:r>
      <w:r>
        <w:rPr>
          <w:rFonts w:asciiTheme="minorHAnsi" w:eastAsia="MS PGothic" w:hAnsiTheme="minorHAnsi"/>
          <w:color w:val="000000"/>
          <w:sz w:val="22"/>
          <w:szCs w:val="22"/>
        </w:rPr>
        <w:t xml:space="preserve"> in Botswana was a logic consequence of the Botswana Economic Development Plan and was established in 2015</w:t>
      </w:r>
      <w:r w:rsidR="00E431AB">
        <w:rPr>
          <w:rFonts w:asciiTheme="minorHAnsi" w:eastAsia="MS PGothic" w:hAnsiTheme="minorHAnsi"/>
          <w:color w:val="000000"/>
          <w:sz w:val="22"/>
          <w:szCs w:val="22"/>
        </w:rPr>
        <w:t xml:space="preserve"> [3]</w:t>
      </w:r>
      <w:r>
        <w:rPr>
          <w:rFonts w:asciiTheme="minorHAnsi" w:eastAsia="MS PGothic" w:hAnsiTheme="minorHAnsi"/>
          <w:color w:val="000000"/>
          <w:sz w:val="22"/>
          <w:szCs w:val="22"/>
        </w:rPr>
        <w:t>. To build it from scratch was a real struggle.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 xml:space="preserve">4. </w:t>
      </w:r>
      <w:r w:rsidR="00CE14F2">
        <w:rPr>
          <w:rFonts w:asciiTheme="minorHAnsi" w:eastAsia="MS PGothic" w:hAnsiTheme="minorHAnsi"/>
          <w:b/>
          <w:bCs/>
          <w:color w:val="000000"/>
          <w:sz w:val="22"/>
          <w:szCs w:val="22"/>
          <w:lang w:val="en-US"/>
        </w:rPr>
        <w:t>Challenges and successes</w:t>
      </w:r>
    </w:p>
    <w:p w:rsidR="00704BDF" w:rsidRPr="008D0BEB" w:rsidRDefault="00CE14F2"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Although it was a struggle to </w:t>
      </w:r>
      <w:r w:rsidR="00E431AB">
        <w:rPr>
          <w:rFonts w:asciiTheme="minorHAnsi" w:eastAsia="MS PGothic" w:hAnsiTheme="minorHAnsi"/>
          <w:color w:val="000000"/>
          <w:sz w:val="22"/>
          <w:szCs w:val="22"/>
          <w:lang w:val="en-US"/>
        </w:rPr>
        <w:t>build the results are promising: next year 20 Batswana students graduate in this field. The curriculum had to be adapted at what Botswana needs most. There are plans of research and real research projects which are supposed to bring real benefit for the country.</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BE5539" w:rsidRDefault="00BE5539" w:rsidP="00E431AB">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Tertiary Education at a Glance, Botswana, Human Resource Development Council, 2015</w:t>
      </w:r>
    </w:p>
    <w:p w:rsidR="00E431AB" w:rsidRDefault="00E431AB" w:rsidP="00E431AB">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History of BIUST, </w:t>
      </w:r>
      <w:hyperlink r:id="rId10" w:history="1">
        <w:r w:rsidR="00BE5539" w:rsidRPr="003F4278">
          <w:rPr>
            <w:rStyle w:val="Hyperlink"/>
            <w:rFonts w:asciiTheme="minorHAnsi" w:hAnsiTheme="minorHAnsi"/>
          </w:rPr>
          <w:t>https://www.biust.ac.bw/about-us/history/</w:t>
        </w:r>
      </w:hyperlink>
    </w:p>
    <w:p w:rsidR="00BE5539" w:rsidRDefault="00BE5539" w:rsidP="00BE5539">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BEng Program of Chemical Engineering, </w:t>
      </w:r>
      <w:hyperlink r:id="rId11" w:history="1">
        <w:r w:rsidRPr="003F4278">
          <w:rPr>
            <w:rStyle w:val="Hyperlink"/>
            <w:rFonts w:asciiTheme="minorHAnsi" w:hAnsiTheme="minorHAnsi"/>
          </w:rPr>
          <w:t>http://intranet.biust.ac.bw/Site/view.cfm?siteID=2002234</w:t>
        </w:r>
      </w:hyperlink>
    </w:p>
    <w:p w:rsidR="00BE5539" w:rsidRDefault="00BE5539" w:rsidP="00BE5539">
      <w:pPr>
        <w:pStyle w:val="FirstParagraph"/>
        <w:tabs>
          <w:tab w:val="left" w:pos="426"/>
        </w:tabs>
        <w:spacing w:line="240" w:lineRule="auto"/>
        <w:ind w:left="360"/>
        <w:rPr>
          <w:rFonts w:asciiTheme="minorHAnsi" w:hAnsiTheme="minorHAnsi"/>
          <w:color w:val="000000"/>
        </w:rPr>
      </w:pPr>
      <w:bookmarkStart w:id="0" w:name="_GoBack"/>
      <w:bookmarkEnd w:id="0"/>
    </w:p>
    <w:p w:rsidR="00704BDF" w:rsidRPr="008D0BEB" w:rsidRDefault="00704BDF" w:rsidP="00BE5539">
      <w:pPr>
        <w:pStyle w:val="FirstParagraph"/>
        <w:tabs>
          <w:tab w:val="left" w:pos="426"/>
        </w:tabs>
        <w:spacing w:line="240" w:lineRule="auto"/>
        <w:ind w:left="426"/>
        <w:rPr>
          <w:rFonts w:asciiTheme="minorHAnsi" w:hAnsiTheme="minorHAnsi"/>
          <w:color w:val="000000"/>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3EA" w:rsidRDefault="000073EA" w:rsidP="004F5E36">
      <w:r>
        <w:separator/>
      </w:r>
    </w:p>
  </w:endnote>
  <w:endnote w:type="continuationSeparator" w:id="0">
    <w:p w:rsidR="000073EA" w:rsidRDefault="000073E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3EA" w:rsidRDefault="000073EA" w:rsidP="004F5E36">
      <w:r>
        <w:separator/>
      </w:r>
    </w:p>
  </w:footnote>
  <w:footnote w:type="continuationSeparator" w:id="0">
    <w:p w:rsidR="000073EA" w:rsidRDefault="000073EA"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73EA"/>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03628"/>
    <w:rsid w:val="00612E1A"/>
    <w:rsid w:val="00620DEE"/>
    <w:rsid w:val="00625639"/>
    <w:rsid w:val="0064184D"/>
    <w:rsid w:val="00660E3E"/>
    <w:rsid w:val="00661E05"/>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1355"/>
    <w:rsid w:val="008E566E"/>
    <w:rsid w:val="00901EB6"/>
    <w:rsid w:val="009450CE"/>
    <w:rsid w:val="0095164B"/>
    <w:rsid w:val="00956A91"/>
    <w:rsid w:val="00996483"/>
    <w:rsid w:val="009E788A"/>
    <w:rsid w:val="00A1763D"/>
    <w:rsid w:val="00A17CEC"/>
    <w:rsid w:val="00A27EF0"/>
    <w:rsid w:val="00A76EFC"/>
    <w:rsid w:val="00A9626B"/>
    <w:rsid w:val="00A97F29"/>
    <w:rsid w:val="00AB0964"/>
    <w:rsid w:val="00AE377D"/>
    <w:rsid w:val="00B61DBF"/>
    <w:rsid w:val="00BC30C9"/>
    <w:rsid w:val="00BE3E58"/>
    <w:rsid w:val="00BE5539"/>
    <w:rsid w:val="00C01616"/>
    <w:rsid w:val="00C0162B"/>
    <w:rsid w:val="00C345B1"/>
    <w:rsid w:val="00C40142"/>
    <w:rsid w:val="00C57182"/>
    <w:rsid w:val="00C655FD"/>
    <w:rsid w:val="00C867B1"/>
    <w:rsid w:val="00C94434"/>
    <w:rsid w:val="00CA1C95"/>
    <w:rsid w:val="00CA5A9C"/>
    <w:rsid w:val="00CD5FE2"/>
    <w:rsid w:val="00CD7242"/>
    <w:rsid w:val="00CE14F2"/>
    <w:rsid w:val="00D02B4C"/>
    <w:rsid w:val="00D84576"/>
    <w:rsid w:val="00DE0019"/>
    <w:rsid w:val="00DE264A"/>
    <w:rsid w:val="00E041E7"/>
    <w:rsid w:val="00E23CA1"/>
    <w:rsid w:val="00E409A8"/>
    <w:rsid w:val="00E431AB"/>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BE55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biust.ac.bw/Site/view.cfm?siteID=2002234" TargetMode="External"/><Relationship Id="rId5" Type="http://schemas.openxmlformats.org/officeDocument/2006/relationships/webSettings" Target="webSettings.xml"/><Relationship Id="rId10" Type="http://schemas.openxmlformats.org/officeDocument/2006/relationships/hyperlink" Target="https://www.biust.ac.bw/about-us/history/"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7CD1-2935-4929-B3D3-391757B3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3410</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Paul Agachi</cp:lastModifiedBy>
  <cp:revision>2</cp:revision>
  <cp:lastPrinted>2015-05-12T18:31:00Z</cp:lastPrinted>
  <dcterms:created xsi:type="dcterms:W3CDTF">2019-03-06T12:44:00Z</dcterms:created>
  <dcterms:modified xsi:type="dcterms:W3CDTF">2019-03-06T12:44:00Z</dcterms:modified>
</cp:coreProperties>
</file>