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3B2" w:rsidRPr="002E5B73" w:rsidRDefault="000A03B2" w:rsidP="00704BDF">
      <w:pPr>
        <w:pStyle w:val="CETAuthors"/>
        <w:tabs>
          <w:tab w:val="clear" w:pos="7100"/>
          <w:tab w:val="right" w:pos="9070"/>
        </w:tabs>
        <w:rPr>
          <w:noProof w:val="0"/>
          <w:lang w:val="en-AU"/>
        </w:rPr>
        <w:sectPr w:rsidR="000A03B2" w:rsidRPr="002E5B73" w:rsidSect="00704BDF">
          <w:headerReference w:type="default" r:id="rId9"/>
          <w:headerReference w:type="first" r:id="rId10"/>
          <w:type w:val="continuous"/>
          <w:pgSz w:w="11906" w:h="16838" w:code="9"/>
          <w:pgMar w:top="1985" w:right="1418" w:bottom="1701" w:left="1418" w:header="993" w:footer="0" w:gutter="0"/>
          <w:cols w:space="708"/>
          <w:titlePg/>
          <w:docGrid w:linePitch="360"/>
        </w:sectPr>
      </w:pPr>
    </w:p>
    <w:p w:rsidR="00704BDF" w:rsidRPr="002E5B73" w:rsidRDefault="009B1AA4" w:rsidP="00704BDF">
      <w:pPr>
        <w:snapToGrid w:val="0"/>
        <w:spacing w:after="360"/>
        <w:jc w:val="center"/>
        <w:rPr>
          <w:rFonts w:asciiTheme="minorHAnsi" w:eastAsia="MS PGothic" w:hAnsiTheme="minorHAnsi"/>
          <w:b/>
          <w:bCs/>
          <w:sz w:val="28"/>
          <w:szCs w:val="28"/>
          <w:lang w:val="en-AU" w:eastAsia="ko-KR"/>
        </w:rPr>
      </w:pPr>
      <w:r w:rsidRPr="002E5B73">
        <w:rPr>
          <w:rFonts w:asciiTheme="minorHAnsi" w:eastAsia="MS PGothic" w:hAnsiTheme="minorHAnsi"/>
          <w:b/>
          <w:bCs/>
          <w:sz w:val="28"/>
          <w:szCs w:val="28"/>
          <w:lang w:val="en-AU"/>
        </w:rPr>
        <w:lastRenderedPageBreak/>
        <w:t>3D-structuring of</w:t>
      </w:r>
      <w:r w:rsidR="00E50D09" w:rsidRPr="002E5B73">
        <w:rPr>
          <w:rFonts w:asciiTheme="minorHAnsi" w:eastAsia="MS PGothic" w:hAnsiTheme="minorHAnsi"/>
          <w:b/>
          <w:bCs/>
          <w:sz w:val="28"/>
          <w:szCs w:val="28"/>
          <w:lang w:val="en-AU"/>
        </w:rPr>
        <w:t xml:space="preserve"> highly filled nanoparticle-reinforced </w:t>
      </w:r>
      <w:r w:rsidR="00F67F3D" w:rsidRPr="002E5B73">
        <w:rPr>
          <w:rFonts w:asciiTheme="minorHAnsi" w:eastAsia="MS PGothic" w:hAnsiTheme="minorHAnsi"/>
          <w:b/>
          <w:bCs/>
          <w:sz w:val="28"/>
          <w:szCs w:val="28"/>
          <w:lang w:val="en-AU"/>
        </w:rPr>
        <w:t xml:space="preserve">epoxy </w:t>
      </w:r>
      <w:r w:rsidR="00E50D09" w:rsidRPr="002E5B73">
        <w:rPr>
          <w:rFonts w:asciiTheme="minorHAnsi" w:eastAsia="MS PGothic" w:hAnsiTheme="minorHAnsi"/>
          <w:b/>
          <w:bCs/>
          <w:sz w:val="28"/>
          <w:szCs w:val="28"/>
          <w:lang w:val="en-AU"/>
        </w:rPr>
        <w:t>composite</w:t>
      </w:r>
      <w:r w:rsidR="00F67F3D" w:rsidRPr="002E5B73">
        <w:rPr>
          <w:rFonts w:asciiTheme="minorHAnsi" w:eastAsia="MS PGothic" w:hAnsiTheme="minorHAnsi"/>
          <w:b/>
          <w:bCs/>
          <w:sz w:val="28"/>
          <w:szCs w:val="28"/>
          <w:lang w:val="en-AU"/>
        </w:rPr>
        <w:t>s</w:t>
      </w:r>
      <w:r w:rsidR="00E50D09" w:rsidRPr="002E5B73">
        <w:rPr>
          <w:rFonts w:asciiTheme="minorHAnsi" w:eastAsia="MS PGothic" w:hAnsiTheme="minorHAnsi"/>
          <w:b/>
          <w:bCs/>
          <w:sz w:val="28"/>
          <w:szCs w:val="28"/>
          <w:lang w:val="en-AU"/>
        </w:rPr>
        <w:t xml:space="preserve"> by vibration-controlled nozzle</w:t>
      </w:r>
    </w:p>
    <w:p w:rsidR="00DE0019" w:rsidRPr="0074567C" w:rsidRDefault="00AC0A3C" w:rsidP="00704BDF">
      <w:pPr>
        <w:snapToGrid w:val="0"/>
        <w:spacing w:after="120"/>
        <w:jc w:val="center"/>
        <w:rPr>
          <w:rFonts w:eastAsia="SimSun"/>
          <w:color w:val="000000"/>
          <w:vertAlign w:val="superscript"/>
          <w:lang w:val="de-DE" w:eastAsia="zh-CN"/>
        </w:rPr>
      </w:pPr>
      <w:r w:rsidRPr="0074567C">
        <w:rPr>
          <w:rFonts w:asciiTheme="minorHAnsi" w:eastAsia="SimSun" w:hAnsiTheme="minorHAnsi"/>
          <w:color w:val="000000"/>
          <w:sz w:val="24"/>
          <w:szCs w:val="24"/>
          <w:u w:val="single"/>
          <w:lang w:val="de-DE" w:eastAsia="zh-CN"/>
        </w:rPr>
        <w:t>Lisa Windisch</w:t>
      </w:r>
      <w:r w:rsidR="00704BDF" w:rsidRPr="0074567C">
        <w:rPr>
          <w:rFonts w:asciiTheme="minorHAnsi" w:eastAsia="SimSun" w:hAnsiTheme="minorHAnsi"/>
          <w:color w:val="000000"/>
          <w:sz w:val="24"/>
          <w:szCs w:val="24"/>
          <w:vertAlign w:val="superscript"/>
          <w:lang w:val="de-DE" w:eastAsia="zh-CN"/>
        </w:rPr>
        <w:t>1</w:t>
      </w:r>
      <w:r w:rsidRPr="0074567C">
        <w:rPr>
          <w:rFonts w:asciiTheme="minorHAnsi" w:eastAsia="SimSun" w:hAnsiTheme="minorHAnsi"/>
          <w:color w:val="000000"/>
          <w:sz w:val="24"/>
          <w:szCs w:val="24"/>
          <w:lang w:val="de-DE" w:eastAsia="zh-CN"/>
        </w:rPr>
        <w:t>, Benedikt Finke</w:t>
      </w:r>
      <w:r w:rsidRPr="0074567C">
        <w:rPr>
          <w:rFonts w:asciiTheme="minorHAnsi" w:eastAsia="SimSun" w:hAnsiTheme="minorHAnsi"/>
          <w:color w:val="000000"/>
          <w:sz w:val="24"/>
          <w:szCs w:val="24"/>
          <w:vertAlign w:val="superscript"/>
          <w:lang w:val="de-DE" w:eastAsia="zh-CN"/>
        </w:rPr>
        <w:t>1</w:t>
      </w:r>
      <w:r w:rsidRPr="0074567C">
        <w:rPr>
          <w:rFonts w:asciiTheme="minorHAnsi" w:eastAsia="SimSun" w:hAnsiTheme="minorHAnsi"/>
          <w:color w:val="000000"/>
          <w:sz w:val="24"/>
          <w:szCs w:val="24"/>
          <w:lang w:val="de-DE" w:eastAsia="zh-CN"/>
        </w:rPr>
        <w:t>, Carsten Schilde</w:t>
      </w:r>
      <w:r w:rsidRPr="0074567C">
        <w:rPr>
          <w:rFonts w:asciiTheme="minorHAnsi" w:eastAsia="SimSun" w:hAnsiTheme="minorHAnsi"/>
          <w:color w:val="000000"/>
          <w:sz w:val="24"/>
          <w:szCs w:val="24"/>
          <w:vertAlign w:val="superscript"/>
          <w:lang w:val="de-DE" w:eastAsia="zh-CN"/>
        </w:rPr>
        <w:t>1</w:t>
      </w:r>
    </w:p>
    <w:p w:rsidR="00704BDF" w:rsidRPr="0074567C" w:rsidRDefault="00704BDF" w:rsidP="00704BDF">
      <w:pPr>
        <w:snapToGrid w:val="0"/>
        <w:spacing w:after="120"/>
        <w:jc w:val="center"/>
        <w:rPr>
          <w:rFonts w:asciiTheme="minorHAnsi" w:eastAsia="MS PGothic" w:hAnsiTheme="minorHAnsi"/>
          <w:i/>
          <w:iCs/>
          <w:color w:val="000000"/>
          <w:sz w:val="20"/>
          <w:lang w:val="de-DE"/>
        </w:rPr>
      </w:pPr>
      <w:r w:rsidRPr="0074567C">
        <w:rPr>
          <w:rFonts w:eastAsia="MS PGothic"/>
          <w:i/>
          <w:iCs/>
          <w:color w:val="000000"/>
          <w:sz w:val="20"/>
          <w:vertAlign w:val="superscript"/>
          <w:lang w:val="de-DE"/>
        </w:rPr>
        <w:t>1</w:t>
      </w:r>
      <w:r w:rsidRPr="0074567C">
        <w:rPr>
          <w:rFonts w:asciiTheme="minorHAnsi" w:eastAsia="MS PGothic" w:hAnsiTheme="minorHAnsi"/>
          <w:i/>
          <w:iCs/>
          <w:color w:val="000000"/>
          <w:sz w:val="20"/>
          <w:lang w:val="de-DE"/>
        </w:rPr>
        <w:t xml:space="preserve"> </w:t>
      </w:r>
      <w:r w:rsidR="00AA58FF" w:rsidRPr="0074567C">
        <w:rPr>
          <w:rFonts w:asciiTheme="minorHAnsi" w:eastAsia="MS PGothic" w:hAnsiTheme="minorHAnsi"/>
          <w:i/>
          <w:iCs/>
          <w:color w:val="000000"/>
          <w:sz w:val="20"/>
          <w:lang w:val="de-DE"/>
        </w:rPr>
        <w:t xml:space="preserve">Institute </w:t>
      </w:r>
      <w:proofErr w:type="spellStart"/>
      <w:r w:rsidR="00AA58FF" w:rsidRPr="0074567C">
        <w:rPr>
          <w:rFonts w:asciiTheme="minorHAnsi" w:eastAsia="MS PGothic" w:hAnsiTheme="minorHAnsi"/>
          <w:i/>
          <w:iCs/>
          <w:color w:val="000000"/>
          <w:sz w:val="20"/>
          <w:lang w:val="de-DE"/>
        </w:rPr>
        <w:t>for</w:t>
      </w:r>
      <w:proofErr w:type="spellEnd"/>
      <w:r w:rsidR="00AA58FF" w:rsidRPr="0074567C">
        <w:rPr>
          <w:rFonts w:asciiTheme="minorHAnsi" w:eastAsia="MS PGothic" w:hAnsiTheme="minorHAnsi"/>
          <w:i/>
          <w:iCs/>
          <w:color w:val="000000"/>
          <w:sz w:val="20"/>
          <w:lang w:val="de-DE"/>
        </w:rPr>
        <w:t xml:space="preserve"> </w:t>
      </w:r>
      <w:proofErr w:type="spellStart"/>
      <w:r w:rsidR="00AA58FF" w:rsidRPr="0074567C">
        <w:rPr>
          <w:rFonts w:asciiTheme="minorHAnsi" w:eastAsia="MS PGothic" w:hAnsiTheme="minorHAnsi"/>
          <w:i/>
          <w:iCs/>
          <w:color w:val="000000"/>
          <w:sz w:val="20"/>
          <w:lang w:val="de-DE"/>
        </w:rPr>
        <w:t>Particle</w:t>
      </w:r>
      <w:proofErr w:type="spellEnd"/>
      <w:r w:rsidR="00AA58FF" w:rsidRPr="0074567C">
        <w:rPr>
          <w:rFonts w:asciiTheme="minorHAnsi" w:eastAsia="MS PGothic" w:hAnsiTheme="minorHAnsi"/>
          <w:i/>
          <w:iCs/>
          <w:color w:val="000000"/>
          <w:sz w:val="20"/>
          <w:lang w:val="de-DE"/>
        </w:rPr>
        <w:t xml:space="preserve"> Technology, TU Braunschweig, Volkmaroder Str. 5, 38104 Braunschweig, Germany</w:t>
      </w:r>
    </w:p>
    <w:p w:rsidR="00704BDF" w:rsidRPr="002E5B73" w:rsidRDefault="00704BDF" w:rsidP="00704BDF">
      <w:pPr>
        <w:snapToGrid w:val="0"/>
        <w:jc w:val="center"/>
        <w:rPr>
          <w:rFonts w:asciiTheme="minorHAnsi" w:eastAsia="MS PGothic" w:hAnsiTheme="minorHAnsi"/>
          <w:bCs/>
          <w:i/>
          <w:iCs/>
          <w:sz w:val="20"/>
          <w:lang w:val="en-AU"/>
        </w:rPr>
      </w:pPr>
      <w:r w:rsidRPr="002E5B73">
        <w:rPr>
          <w:rFonts w:asciiTheme="minorHAnsi" w:eastAsia="MS PGothic" w:hAnsiTheme="minorHAnsi"/>
          <w:bCs/>
          <w:i/>
          <w:iCs/>
          <w:color w:val="000000"/>
          <w:sz w:val="20"/>
          <w:lang w:val="en-AU"/>
        </w:rPr>
        <w:t>*Corresponding author</w:t>
      </w:r>
      <w:r w:rsidRPr="002E5B73">
        <w:rPr>
          <w:rFonts w:asciiTheme="minorHAnsi" w:eastAsia="MS PGothic" w:hAnsiTheme="minorHAnsi"/>
          <w:bCs/>
          <w:i/>
          <w:iCs/>
          <w:sz w:val="20"/>
          <w:lang w:val="en-AU" w:eastAsia="ko-KR"/>
        </w:rPr>
        <w:t>:</w:t>
      </w:r>
      <w:r w:rsidR="00AC0A3C" w:rsidRPr="002E5B73">
        <w:rPr>
          <w:rFonts w:asciiTheme="minorHAnsi" w:eastAsia="MS PGothic" w:hAnsiTheme="minorHAnsi"/>
          <w:bCs/>
          <w:i/>
          <w:iCs/>
          <w:sz w:val="20"/>
          <w:lang w:val="en-AU"/>
        </w:rPr>
        <w:t xml:space="preserve"> l.windisch@tu-bs.de</w:t>
      </w:r>
    </w:p>
    <w:p w:rsidR="00704BDF" w:rsidRPr="002E5B73" w:rsidRDefault="00704BDF" w:rsidP="00704BDF">
      <w:pPr>
        <w:pStyle w:val="AbstractHeading"/>
        <w:tabs>
          <w:tab w:val="left" w:pos="3547"/>
          <w:tab w:val="center" w:pos="4694"/>
        </w:tabs>
        <w:spacing w:before="240" w:after="0"/>
        <w:ind w:firstLine="357"/>
        <w:rPr>
          <w:rFonts w:asciiTheme="minorHAnsi" w:hAnsiTheme="minorHAnsi"/>
          <w:b/>
          <w:lang w:val="en-AU"/>
        </w:rPr>
      </w:pPr>
      <w:r w:rsidRPr="002E5B73">
        <w:rPr>
          <w:rFonts w:asciiTheme="minorHAnsi" w:hAnsiTheme="minorHAnsi"/>
          <w:b/>
          <w:lang w:val="en-AU"/>
        </w:rPr>
        <w:t>Highlights</w:t>
      </w:r>
    </w:p>
    <w:p w:rsidR="00AA58FF" w:rsidRPr="002E5B73" w:rsidRDefault="00A73FBF" w:rsidP="00AA58FF">
      <w:pPr>
        <w:pStyle w:val="AbstractBody"/>
        <w:numPr>
          <w:ilvl w:val="0"/>
          <w:numId w:val="16"/>
        </w:numPr>
        <w:rPr>
          <w:rFonts w:asciiTheme="minorHAnsi" w:hAnsiTheme="minorHAnsi"/>
          <w:lang w:val="en-AU"/>
        </w:rPr>
      </w:pPr>
      <w:r w:rsidRPr="002E5B73">
        <w:rPr>
          <w:rFonts w:asciiTheme="minorHAnsi" w:hAnsiTheme="minorHAnsi"/>
          <w:lang w:val="en-AU"/>
        </w:rPr>
        <w:t xml:space="preserve">Composite materials with particulate contents up to 90 </w:t>
      </w:r>
      <w:proofErr w:type="spellStart"/>
      <w:r w:rsidRPr="002E5B73">
        <w:rPr>
          <w:rFonts w:asciiTheme="minorHAnsi" w:hAnsiTheme="minorHAnsi"/>
          <w:lang w:val="en-AU"/>
        </w:rPr>
        <w:t>wt</w:t>
      </w:r>
      <w:proofErr w:type="spellEnd"/>
      <w:r w:rsidRPr="002E5B73">
        <w:rPr>
          <w:rFonts w:asciiTheme="minorHAnsi" w:hAnsiTheme="minorHAnsi"/>
          <w:lang w:val="en-AU"/>
        </w:rPr>
        <w:t xml:space="preserve">% </w:t>
      </w:r>
      <w:r w:rsidR="00691440">
        <w:rPr>
          <w:rFonts w:asciiTheme="minorHAnsi" w:hAnsiTheme="minorHAnsi"/>
          <w:lang w:val="en-AU"/>
        </w:rPr>
        <w:t>can</w:t>
      </w:r>
      <w:r w:rsidR="00691440" w:rsidRPr="002E5B73">
        <w:rPr>
          <w:rFonts w:asciiTheme="minorHAnsi" w:hAnsiTheme="minorHAnsi"/>
          <w:lang w:val="en-AU"/>
        </w:rPr>
        <w:t xml:space="preserve"> </w:t>
      </w:r>
      <w:r w:rsidRPr="002E5B73">
        <w:rPr>
          <w:rFonts w:asciiTheme="minorHAnsi" w:hAnsiTheme="minorHAnsi"/>
          <w:lang w:val="en-AU"/>
        </w:rPr>
        <w:t>be achieved</w:t>
      </w:r>
      <w:r w:rsidR="002E5B73" w:rsidRPr="002E5B73">
        <w:rPr>
          <w:rFonts w:asciiTheme="minorHAnsi" w:hAnsiTheme="minorHAnsi"/>
          <w:lang w:val="en-AU"/>
        </w:rPr>
        <w:t>.</w:t>
      </w:r>
    </w:p>
    <w:p w:rsidR="00691440" w:rsidRPr="002049F5" w:rsidRDefault="00691440" w:rsidP="00691440">
      <w:pPr>
        <w:pStyle w:val="AbstractBody"/>
        <w:numPr>
          <w:ilvl w:val="0"/>
          <w:numId w:val="16"/>
        </w:numPr>
        <w:rPr>
          <w:rFonts w:asciiTheme="minorHAnsi" w:hAnsiTheme="minorHAnsi"/>
          <w:lang w:val="en-AU"/>
        </w:rPr>
      </w:pPr>
      <w:r w:rsidRPr="0074567C">
        <w:rPr>
          <w:rFonts w:asciiTheme="minorHAnsi" w:hAnsiTheme="minorHAnsi"/>
          <w:lang w:val="en-AU"/>
        </w:rPr>
        <w:t>M</w:t>
      </w:r>
      <w:r w:rsidR="002E5B73" w:rsidRPr="0074567C">
        <w:rPr>
          <w:rFonts w:asciiTheme="minorHAnsi" w:hAnsiTheme="minorHAnsi"/>
          <w:lang w:val="en-AU"/>
        </w:rPr>
        <w:t>at</w:t>
      </w:r>
      <w:r w:rsidR="002049F5" w:rsidRPr="0074567C">
        <w:rPr>
          <w:rFonts w:asciiTheme="minorHAnsi" w:hAnsiTheme="minorHAnsi"/>
          <w:lang w:val="en-AU"/>
        </w:rPr>
        <w:t>erial combination</w:t>
      </w:r>
      <w:r w:rsidRPr="0074567C">
        <w:rPr>
          <w:rFonts w:asciiTheme="minorHAnsi" w:hAnsiTheme="minorHAnsi"/>
          <w:lang w:val="en-AU"/>
        </w:rPr>
        <w:t>s</w:t>
      </w:r>
      <w:r w:rsidR="002049F5" w:rsidRPr="0074567C">
        <w:rPr>
          <w:rFonts w:asciiTheme="minorHAnsi" w:hAnsiTheme="minorHAnsi"/>
          <w:lang w:val="en-AU"/>
        </w:rPr>
        <w:t xml:space="preserve"> and powder layering </w:t>
      </w:r>
      <w:r w:rsidRPr="0074567C">
        <w:rPr>
          <w:rFonts w:asciiTheme="minorHAnsi" w:hAnsiTheme="minorHAnsi"/>
          <w:lang w:val="en-AU"/>
        </w:rPr>
        <w:t xml:space="preserve">can generate </w:t>
      </w:r>
      <w:r w:rsidR="002049F5" w:rsidRPr="0074567C">
        <w:rPr>
          <w:rFonts w:asciiTheme="minorHAnsi" w:hAnsiTheme="minorHAnsi"/>
          <w:lang w:val="en-AU"/>
        </w:rPr>
        <w:t xml:space="preserve">functionally graded components </w:t>
      </w:r>
    </w:p>
    <w:p w:rsidR="00AA58FF" w:rsidRPr="00691440" w:rsidRDefault="00A73FBF">
      <w:pPr>
        <w:pStyle w:val="AbstractBody"/>
        <w:numPr>
          <w:ilvl w:val="0"/>
          <w:numId w:val="16"/>
        </w:numPr>
        <w:rPr>
          <w:rFonts w:asciiTheme="minorHAnsi" w:hAnsiTheme="minorHAnsi"/>
          <w:lang w:val="en-AU"/>
        </w:rPr>
      </w:pPr>
      <w:r w:rsidRPr="00691440">
        <w:rPr>
          <w:rFonts w:asciiTheme="minorHAnsi" w:hAnsiTheme="minorHAnsi"/>
          <w:lang w:val="en-AU"/>
        </w:rPr>
        <w:t xml:space="preserve">Composite samples </w:t>
      </w:r>
      <w:r w:rsidR="00691440">
        <w:rPr>
          <w:rFonts w:asciiTheme="minorHAnsi" w:hAnsiTheme="minorHAnsi"/>
          <w:lang w:val="en-AU"/>
        </w:rPr>
        <w:t>can</w:t>
      </w:r>
      <w:r w:rsidR="00691440" w:rsidRPr="00691440">
        <w:rPr>
          <w:rFonts w:asciiTheme="minorHAnsi" w:hAnsiTheme="minorHAnsi"/>
          <w:lang w:val="en-AU"/>
        </w:rPr>
        <w:t xml:space="preserve"> </w:t>
      </w:r>
      <w:r w:rsidR="002E5B73" w:rsidRPr="00691440">
        <w:rPr>
          <w:rFonts w:asciiTheme="minorHAnsi" w:hAnsiTheme="minorHAnsi"/>
          <w:lang w:val="en-AU"/>
        </w:rPr>
        <w:t xml:space="preserve">further </w:t>
      </w:r>
      <w:r w:rsidRPr="00691440">
        <w:rPr>
          <w:rFonts w:asciiTheme="minorHAnsi" w:hAnsiTheme="minorHAnsi"/>
          <w:lang w:val="en-AU"/>
        </w:rPr>
        <w:t>be adapted</w:t>
      </w:r>
      <w:r w:rsidR="00691440">
        <w:rPr>
          <w:rFonts w:asciiTheme="minorHAnsi" w:hAnsiTheme="minorHAnsi"/>
          <w:lang w:val="en-AU"/>
        </w:rPr>
        <w:t xml:space="preserve"> </w:t>
      </w:r>
      <w:r w:rsidR="00691440" w:rsidRPr="00535A5E">
        <w:rPr>
          <w:rFonts w:asciiTheme="minorHAnsi" w:hAnsiTheme="minorHAnsi"/>
          <w:lang w:val="en-AU"/>
        </w:rPr>
        <w:t>locally</w:t>
      </w:r>
      <w:r w:rsidRPr="00691440">
        <w:rPr>
          <w:rFonts w:asciiTheme="minorHAnsi" w:hAnsiTheme="minorHAnsi"/>
          <w:lang w:val="en-AU"/>
        </w:rPr>
        <w:t xml:space="preserve"> by </w:t>
      </w:r>
      <w:proofErr w:type="spellStart"/>
      <w:r w:rsidRPr="00691440">
        <w:rPr>
          <w:rFonts w:asciiTheme="minorHAnsi" w:hAnsiTheme="minorHAnsi"/>
          <w:lang w:val="en-AU"/>
        </w:rPr>
        <w:t>mi</w:t>
      </w:r>
      <w:r w:rsidR="002049F5" w:rsidRPr="00691440">
        <w:rPr>
          <w:rFonts w:asciiTheme="minorHAnsi" w:hAnsiTheme="minorHAnsi"/>
          <w:lang w:val="en-AU"/>
        </w:rPr>
        <w:t>crodosing</w:t>
      </w:r>
      <w:proofErr w:type="spellEnd"/>
      <w:r w:rsidR="002049F5" w:rsidRPr="00691440">
        <w:rPr>
          <w:rFonts w:asciiTheme="minorHAnsi" w:hAnsiTheme="minorHAnsi"/>
          <w:lang w:val="en-AU"/>
        </w:rPr>
        <w:t xml:space="preserve"> of fine powders with</w:t>
      </w:r>
      <w:r w:rsidRPr="00691440">
        <w:rPr>
          <w:rFonts w:asciiTheme="minorHAnsi" w:hAnsiTheme="minorHAnsi"/>
          <w:lang w:val="en-AU"/>
        </w:rPr>
        <w:t xml:space="preserve"> </w:t>
      </w:r>
      <w:r w:rsidR="00FE6079" w:rsidRPr="00691440">
        <w:rPr>
          <w:rFonts w:asciiTheme="minorHAnsi" w:hAnsiTheme="minorHAnsi"/>
          <w:lang w:val="en-AU"/>
        </w:rPr>
        <w:t>high resolution</w:t>
      </w:r>
      <w:r w:rsidR="002049F5" w:rsidRPr="00691440">
        <w:rPr>
          <w:rFonts w:asciiTheme="minorHAnsi" w:hAnsiTheme="minorHAnsi"/>
          <w:lang w:val="en-AU"/>
        </w:rPr>
        <w:t>s and</w:t>
      </w:r>
      <w:r w:rsidR="00FE6079" w:rsidRPr="00691440">
        <w:rPr>
          <w:rFonts w:asciiTheme="minorHAnsi" w:hAnsiTheme="minorHAnsi"/>
          <w:lang w:val="en-AU"/>
        </w:rPr>
        <w:t xml:space="preserve"> </w:t>
      </w:r>
      <w:r w:rsidR="002049F5" w:rsidRPr="00691440">
        <w:rPr>
          <w:rFonts w:asciiTheme="minorHAnsi" w:hAnsiTheme="minorHAnsi"/>
          <w:lang w:val="en-AU"/>
        </w:rPr>
        <w:t>accuracies.</w:t>
      </w:r>
    </w:p>
    <w:p w:rsidR="00704BDF" w:rsidRPr="002E5B73" w:rsidRDefault="00704BDF" w:rsidP="00704BDF">
      <w:pPr>
        <w:snapToGrid w:val="0"/>
        <w:spacing w:after="120"/>
        <w:jc w:val="center"/>
        <w:rPr>
          <w:rFonts w:eastAsia="SimSun"/>
          <w:bCs/>
          <w:i/>
          <w:iCs/>
          <w:color w:val="0000FF"/>
          <w:sz w:val="20"/>
          <w:lang w:val="en-AU" w:eastAsia="zh-CN"/>
        </w:rPr>
      </w:pPr>
    </w:p>
    <w:p w:rsidR="00704BDF" w:rsidRPr="002E5B73" w:rsidRDefault="00704BDF" w:rsidP="00704BDF">
      <w:pPr>
        <w:snapToGrid w:val="0"/>
        <w:spacing w:line="300" w:lineRule="auto"/>
        <w:rPr>
          <w:rFonts w:asciiTheme="minorHAnsi" w:eastAsia="MS PGothic" w:hAnsiTheme="minorHAnsi"/>
          <w:b/>
          <w:bCs/>
          <w:color w:val="000000"/>
          <w:sz w:val="22"/>
          <w:szCs w:val="22"/>
          <w:lang w:val="en-AU" w:eastAsia="ko-KR"/>
        </w:rPr>
      </w:pPr>
      <w:r w:rsidRPr="002E5B73">
        <w:rPr>
          <w:rFonts w:asciiTheme="minorHAnsi" w:eastAsia="MS PGothic" w:hAnsiTheme="minorHAnsi"/>
          <w:b/>
          <w:bCs/>
          <w:color w:val="000000"/>
          <w:sz w:val="22"/>
          <w:szCs w:val="22"/>
          <w:lang w:val="en-AU"/>
        </w:rPr>
        <w:t>1. Introduction</w:t>
      </w:r>
    </w:p>
    <w:p w:rsidR="007A7D2B" w:rsidRPr="002E5B73" w:rsidRDefault="007A7D2B" w:rsidP="002E5B73">
      <w:pPr>
        <w:tabs>
          <w:tab w:val="clear" w:pos="7100"/>
        </w:tabs>
        <w:spacing w:after="120"/>
        <w:rPr>
          <w:rFonts w:asciiTheme="minorHAnsi" w:eastAsia="SimSun" w:hAnsiTheme="minorHAnsi"/>
          <w:sz w:val="22"/>
          <w:szCs w:val="22"/>
          <w:lang w:val="en-AU" w:eastAsia="zh-CN"/>
        </w:rPr>
      </w:pPr>
      <w:r w:rsidRPr="002E5B73">
        <w:rPr>
          <w:rFonts w:asciiTheme="minorHAnsi" w:eastAsia="SimSun" w:hAnsiTheme="minorHAnsi"/>
          <w:sz w:val="22"/>
          <w:szCs w:val="22"/>
          <w:lang w:val="en-AU" w:eastAsia="zh-CN"/>
        </w:rPr>
        <w:t>Composite materials are the fundament for a wide variety of applications in areas such as aerospace, shipbuilding, or electromobility. Compared to pure materials, they make it possible to increase the efficiency of structures significantly. Additionally, by using nanomaterials, especially nanoparticles, product properties can be further improved, or even new propert</w:t>
      </w:r>
      <w:r w:rsidR="00BA5DA2">
        <w:rPr>
          <w:rFonts w:asciiTheme="minorHAnsi" w:eastAsia="SimSun" w:hAnsiTheme="minorHAnsi"/>
          <w:sz w:val="22"/>
          <w:szCs w:val="22"/>
          <w:lang w:val="en-AU" w:eastAsia="zh-CN"/>
        </w:rPr>
        <w:t>ies can be achieved. Through 3D-</w:t>
      </w:r>
      <w:r w:rsidRPr="002E5B73">
        <w:rPr>
          <w:rFonts w:asciiTheme="minorHAnsi" w:eastAsia="SimSun" w:hAnsiTheme="minorHAnsi"/>
          <w:sz w:val="22"/>
          <w:szCs w:val="22"/>
          <w:lang w:val="en-AU" w:eastAsia="zh-CN"/>
        </w:rPr>
        <w:t xml:space="preserve">structuring of components, properties can be adapted even more individually and locally, resulting in a wide variety of design possibilities. Especially when dealing with fine powders, precise and high-resolution dosing of materials remains a major challenge in research and development. </w:t>
      </w:r>
      <w:proofErr w:type="spellStart"/>
      <w:r w:rsidRPr="002E5B73">
        <w:rPr>
          <w:rFonts w:asciiTheme="minorHAnsi" w:eastAsia="SimSun" w:hAnsiTheme="minorHAnsi"/>
          <w:sz w:val="22"/>
          <w:szCs w:val="22"/>
          <w:lang w:val="en-AU" w:eastAsia="zh-CN"/>
        </w:rPr>
        <w:t>Microdosing</w:t>
      </w:r>
      <w:proofErr w:type="spellEnd"/>
      <w:r w:rsidRPr="002E5B73">
        <w:rPr>
          <w:rFonts w:asciiTheme="minorHAnsi" w:eastAsia="SimSun" w:hAnsiTheme="minorHAnsi"/>
          <w:sz w:val="22"/>
          <w:szCs w:val="22"/>
          <w:lang w:val="en-AU" w:eastAsia="zh-CN"/>
        </w:rPr>
        <w:t xml:space="preserve"> is relevant, for example, in the pharmaceutical industry for exact dosing of smallest amounts of active substances or in additive manufacturing processes for varying the properties of the powder bed.</w:t>
      </w:r>
    </w:p>
    <w:p w:rsidR="00704BDF" w:rsidRPr="002E5B73" w:rsidRDefault="00704BDF" w:rsidP="00C867B1">
      <w:pPr>
        <w:snapToGrid w:val="0"/>
        <w:spacing w:after="120"/>
        <w:rPr>
          <w:rFonts w:asciiTheme="minorHAnsi" w:eastAsia="MS PGothic" w:hAnsiTheme="minorHAnsi"/>
          <w:color w:val="000000"/>
          <w:sz w:val="22"/>
          <w:szCs w:val="22"/>
          <w:lang w:val="en-AU"/>
        </w:rPr>
      </w:pPr>
      <w:r w:rsidRPr="002E5B73">
        <w:rPr>
          <w:rFonts w:asciiTheme="minorHAnsi" w:eastAsia="MS PGothic" w:hAnsiTheme="minorHAnsi"/>
          <w:b/>
          <w:bCs/>
          <w:color w:val="000000"/>
          <w:sz w:val="22"/>
          <w:szCs w:val="22"/>
          <w:lang w:val="en-AU"/>
        </w:rPr>
        <w:t>2. Methods</w:t>
      </w:r>
    </w:p>
    <w:p w:rsidR="001912D6" w:rsidRPr="002E5B73" w:rsidRDefault="00D128EA" w:rsidP="002E5B73">
      <w:pPr>
        <w:pStyle w:val="FirstParagraph"/>
        <w:widowControl w:val="0"/>
        <w:tabs>
          <w:tab w:val="left" w:pos="426"/>
        </w:tabs>
        <w:autoSpaceDE w:val="0"/>
        <w:autoSpaceDN w:val="0"/>
        <w:adjustRightInd w:val="0"/>
        <w:spacing w:after="120" w:line="264" w:lineRule="auto"/>
        <w:rPr>
          <w:rFonts w:asciiTheme="minorHAnsi" w:eastAsia="SimSun" w:hAnsiTheme="minorHAnsi"/>
          <w:sz w:val="22"/>
          <w:szCs w:val="22"/>
          <w:lang w:val="en-AU" w:eastAsia="zh-CN"/>
        </w:rPr>
      </w:pPr>
      <w:r>
        <w:rPr>
          <w:rFonts w:asciiTheme="minorHAnsi" w:eastAsia="SimSun" w:hAnsiTheme="minorHAnsi"/>
          <w:sz w:val="22"/>
          <w:szCs w:val="22"/>
          <w:lang w:val="en-AU" w:eastAsia="zh-CN"/>
        </w:rPr>
        <w:t>N</w:t>
      </w:r>
      <w:r w:rsidR="001912D6" w:rsidRPr="002E5B73">
        <w:rPr>
          <w:rFonts w:asciiTheme="minorHAnsi" w:eastAsia="SimSun" w:hAnsiTheme="minorHAnsi"/>
          <w:sz w:val="22"/>
          <w:szCs w:val="22"/>
          <w:lang w:val="en-AU" w:eastAsia="zh-CN"/>
        </w:rPr>
        <w:t xml:space="preserve">anoparticles (CNTs, Carbon Black and </w:t>
      </w:r>
      <w:proofErr w:type="spellStart"/>
      <w:r>
        <w:rPr>
          <w:rFonts w:asciiTheme="minorHAnsi" w:eastAsia="SimSun" w:hAnsiTheme="minorHAnsi"/>
          <w:sz w:val="22"/>
          <w:szCs w:val="22"/>
          <w:lang w:val="en-AU" w:eastAsia="zh-CN"/>
        </w:rPr>
        <w:t>AluC</w:t>
      </w:r>
      <w:proofErr w:type="spellEnd"/>
      <w:r w:rsidR="001912D6" w:rsidRPr="002E5B73">
        <w:rPr>
          <w:rFonts w:asciiTheme="minorHAnsi" w:eastAsia="SimSun" w:hAnsiTheme="minorHAnsi"/>
          <w:sz w:val="22"/>
          <w:szCs w:val="22"/>
          <w:lang w:val="en-AU" w:eastAsia="zh-CN"/>
        </w:rPr>
        <w:t xml:space="preserve">) as well as the intermixture of epoxy resin </w:t>
      </w:r>
      <w:proofErr w:type="spellStart"/>
      <w:r w:rsidR="001912D6" w:rsidRPr="002E5B73">
        <w:rPr>
          <w:rFonts w:asciiTheme="minorHAnsi" w:eastAsia="SimSun" w:hAnsiTheme="minorHAnsi"/>
          <w:sz w:val="22"/>
          <w:szCs w:val="22"/>
          <w:lang w:val="en-AU" w:eastAsia="zh-CN"/>
        </w:rPr>
        <w:t>HexFlow</w:t>
      </w:r>
      <w:proofErr w:type="spellEnd"/>
      <w:r w:rsidR="001912D6" w:rsidRPr="002E5B73">
        <w:rPr>
          <w:rFonts w:asciiTheme="minorHAnsi" w:eastAsia="SimSun" w:hAnsiTheme="minorHAnsi"/>
          <w:sz w:val="22"/>
          <w:szCs w:val="22"/>
          <w:lang w:val="en-AU" w:eastAsia="zh-CN"/>
        </w:rPr>
        <w:t xml:space="preserve"> RTM6 (Hexcel Corporation) and the </w:t>
      </w:r>
      <w:r w:rsidR="001912D6" w:rsidRPr="0074567C">
        <w:rPr>
          <w:rFonts w:asciiTheme="minorHAnsi" w:eastAsia="SimSun" w:hAnsiTheme="minorHAnsi"/>
          <w:sz w:val="22"/>
          <w:szCs w:val="22"/>
          <w:lang w:val="en-AU" w:eastAsia="zh-CN"/>
        </w:rPr>
        <w:t>corresponding diamine based hardener were dissolved in MEK using a</w:t>
      </w:r>
      <w:r w:rsidR="00C405AF" w:rsidRPr="0074567C">
        <w:rPr>
          <w:rFonts w:asciiTheme="minorHAnsi" w:eastAsia="SimSun" w:hAnsiTheme="minorHAnsi"/>
          <w:sz w:val="22"/>
          <w:szCs w:val="22"/>
          <w:lang w:val="en-AU" w:eastAsia="zh-CN"/>
        </w:rPr>
        <w:t>n</w:t>
      </w:r>
      <w:r w:rsidR="001912D6" w:rsidRPr="0074567C">
        <w:rPr>
          <w:rFonts w:asciiTheme="minorHAnsi" w:eastAsia="SimSun" w:hAnsiTheme="minorHAnsi"/>
          <w:sz w:val="22"/>
          <w:szCs w:val="22"/>
          <w:lang w:val="en-AU" w:eastAsia="zh-CN"/>
        </w:rPr>
        <w:t xml:space="preserve"> ultrasonic dispersing device at </w:t>
      </w:r>
      <w:r w:rsidR="0074567C" w:rsidRPr="0074567C">
        <w:rPr>
          <w:rFonts w:asciiTheme="minorHAnsi" w:eastAsia="SimSun" w:hAnsiTheme="minorHAnsi"/>
          <w:sz w:val="22"/>
          <w:szCs w:val="22"/>
          <w:lang w:val="en-AU" w:eastAsia="zh-CN"/>
        </w:rPr>
        <w:t>4</w:t>
      </w:r>
      <w:r w:rsidR="001C0BCC" w:rsidRPr="0074567C">
        <w:rPr>
          <w:rFonts w:asciiTheme="minorHAnsi" w:eastAsia="SimSun" w:hAnsiTheme="minorHAnsi"/>
          <w:sz w:val="22"/>
          <w:szCs w:val="22"/>
          <w:lang w:val="en-AU" w:eastAsia="zh-CN"/>
        </w:rPr>
        <w:t xml:space="preserve">0 </w:t>
      </w:r>
      <w:r w:rsidR="001912D6" w:rsidRPr="0074567C">
        <w:rPr>
          <w:rFonts w:asciiTheme="minorHAnsi" w:eastAsia="SimSun" w:hAnsiTheme="minorHAnsi"/>
          <w:sz w:val="22"/>
          <w:szCs w:val="22"/>
          <w:lang w:val="en-AU" w:eastAsia="zh-CN"/>
        </w:rPr>
        <w:t xml:space="preserve">°C </w:t>
      </w:r>
      <w:r w:rsidR="0074567C" w:rsidRPr="0074567C">
        <w:rPr>
          <w:rFonts w:asciiTheme="minorHAnsi" w:eastAsia="SimSun" w:hAnsiTheme="minorHAnsi"/>
          <w:sz w:val="22"/>
          <w:szCs w:val="22"/>
          <w:lang w:val="en-AU" w:eastAsia="zh-CN"/>
        </w:rPr>
        <w:t>for 3</w:t>
      </w:r>
      <w:r w:rsidR="001912D6" w:rsidRPr="0074567C">
        <w:rPr>
          <w:rFonts w:asciiTheme="minorHAnsi" w:eastAsia="SimSun" w:hAnsiTheme="minorHAnsi"/>
          <w:sz w:val="22"/>
          <w:szCs w:val="22"/>
          <w:lang w:val="en-AU" w:eastAsia="zh-CN"/>
        </w:rPr>
        <w:t xml:space="preserve">0 – 120 min </w:t>
      </w:r>
      <w:r w:rsidR="00C405AF" w:rsidRPr="0074567C">
        <w:rPr>
          <w:rFonts w:asciiTheme="minorHAnsi" w:eastAsia="SimSun" w:hAnsiTheme="minorHAnsi"/>
          <w:sz w:val="22"/>
          <w:szCs w:val="22"/>
          <w:lang w:val="en-AU" w:eastAsia="zh-CN"/>
        </w:rPr>
        <w:t>with</w:t>
      </w:r>
      <w:r w:rsidR="001912D6" w:rsidRPr="0074567C">
        <w:rPr>
          <w:rFonts w:asciiTheme="minorHAnsi" w:eastAsia="SimSun" w:hAnsiTheme="minorHAnsi"/>
          <w:sz w:val="22"/>
          <w:szCs w:val="22"/>
          <w:lang w:val="en-AU" w:eastAsia="zh-CN"/>
        </w:rPr>
        <w:t xml:space="preserve"> </w:t>
      </w:r>
      <w:r w:rsidR="001912D6" w:rsidRPr="002E5B73">
        <w:rPr>
          <w:rFonts w:asciiTheme="minorHAnsi" w:eastAsia="SimSun" w:hAnsiTheme="minorHAnsi"/>
          <w:sz w:val="22"/>
          <w:szCs w:val="22"/>
          <w:lang w:val="en-AU" w:eastAsia="zh-CN"/>
        </w:rPr>
        <w:t>particulate contents of 1</w:t>
      </w:r>
      <w:r w:rsidR="001912D6" w:rsidRPr="002E5B73">
        <w:rPr>
          <w:rFonts w:asciiTheme="minorHAnsi" w:eastAsia="SimSun" w:hAnsiTheme="minorHAnsi"/>
          <w:sz w:val="22"/>
          <w:szCs w:val="22"/>
          <w:lang w:val="en-AU" w:eastAsia="zh-CN"/>
        </w:rPr>
        <w:noBreakHyphen/>
        <w:t>5 </w:t>
      </w:r>
      <w:proofErr w:type="spellStart"/>
      <w:r w:rsidR="001912D6" w:rsidRPr="002E5B73">
        <w:rPr>
          <w:rFonts w:asciiTheme="minorHAnsi" w:eastAsia="SimSun" w:hAnsiTheme="minorHAnsi"/>
          <w:sz w:val="22"/>
          <w:szCs w:val="22"/>
          <w:lang w:val="en-AU" w:eastAsia="zh-CN"/>
        </w:rPr>
        <w:t>wt</w:t>
      </w:r>
      <w:proofErr w:type="spellEnd"/>
      <w:r w:rsidR="001912D6" w:rsidRPr="002E5B73">
        <w:rPr>
          <w:rFonts w:asciiTheme="minorHAnsi" w:eastAsia="SimSun" w:hAnsiTheme="minorHAnsi"/>
          <w:sz w:val="22"/>
          <w:szCs w:val="22"/>
          <w:lang w:val="en-AU" w:eastAsia="zh-CN"/>
        </w:rPr>
        <w:t xml:space="preserve">% in the suspension. The stability of these suspensions against </w:t>
      </w:r>
      <w:proofErr w:type="spellStart"/>
      <w:r w:rsidR="001912D6" w:rsidRPr="002E5B73">
        <w:rPr>
          <w:rFonts w:asciiTheme="minorHAnsi" w:eastAsia="SimSun" w:hAnsiTheme="minorHAnsi"/>
          <w:sz w:val="22"/>
          <w:szCs w:val="22"/>
          <w:lang w:val="en-AU" w:eastAsia="zh-CN"/>
        </w:rPr>
        <w:t>reagglomeration</w:t>
      </w:r>
      <w:proofErr w:type="spellEnd"/>
      <w:r w:rsidR="001912D6" w:rsidRPr="002E5B73">
        <w:rPr>
          <w:rFonts w:asciiTheme="minorHAnsi" w:eastAsia="SimSun" w:hAnsiTheme="minorHAnsi"/>
          <w:sz w:val="22"/>
          <w:szCs w:val="22"/>
          <w:lang w:val="en-AU" w:eastAsia="zh-CN"/>
        </w:rPr>
        <w:t xml:space="preserve"> was characterized via transmission </w:t>
      </w:r>
      <w:r w:rsidR="001912D6" w:rsidRPr="00FF5399">
        <w:rPr>
          <w:rFonts w:asciiTheme="minorHAnsi" w:eastAsia="SimSun" w:hAnsiTheme="minorHAnsi"/>
          <w:sz w:val="22"/>
          <w:szCs w:val="22"/>
          <w:lang w:val="en-AU" w:eastAsia="zh-CN"/>
        </w:rPr>
        <w:t xml:space="preserve">measurements using the </w:t>
      </w:r>
      <w:proofErr w:type="spellStart"/>
      <w:r w:rsidR="001912D6" w:rsidRPr="00FF5399">
        <w:rPr>
          <w:rFonts w:asciiTheme="minorHAnsi" w:eastAsia="SimSun" w:hAnsiTheme="minorHAnsi"/>
          <w:sz w:val="22"/>
          <w:szCs w:val="22"/>
          <w:lang w:val="en-AU" w:eastAsia="zh-CN"/>
        </w:rPr>
        <w:t>Turbiscan</w:t>
      </w:r>
      <w:proofErr w:type="spellEnd"/>
      <w:r w:rsidR="001912D6" w:rsidRPr="00FF5399">
        <w:rPr>
          <w:rFonts w:asciiTheme="minorHAnsi" w:eastAsia="SimSun" w:hAnsiTheme="minorHAnsi"/>
          <w:sz w:val="22"/>
          <w:szCs w:val="22"/>
          <w:lang w:val="en-AU" w:eastAsia="zh-CN"/>
        </w:rPr>
        <w:t xml:space="preserve"> Lab (</w:t>
      </w:r>
      <w:proofErr w:type="spellStart"/>
      <w:r w:rsidR="001912D6" w:rsidRPr="00FF5399">
        <w:rPr>
          <w:rFonts w:asciiTheme="minorHAnsi" w:eastAsia="SimSun" w:hAnsiTheme="minorHAnsi"/>
          <w:sz w:val="22"/>
          <w:szCs w:val="22"/>
          <w:lang w:val="en-AU" w:eastAsia="zh-CN"/>
        </w:rPr>
        <w:t>Quantachrome</w:t>
      </w:r>
      <w:proofErr w:type="spellEnd"/>
      <w:r w:rsidR="001912D6" w:rsidRPr="00FF5399">
        <w:rPr>
          <w:rFonts w:asciiTheme="minorHAnsi" w:eastAsia="SimSun" w:hAnsiTheme="minorHAnsi"/>
          <w:sz w:val="22"/>
          <w:szCs w:val="22"/>
          <w:lang w:val="en-AU" w:eastAsia="zh-CN"/>
        </w:rPr>
        <w:t>, 25 °C)</w:t>
      </w:r>
      <w:r w:rsidR="00FF5399" w:rsidRPr="00FF5399">
        <w:rPr>
          <w:rFonts w:asciiTheme="minorHAnsi" w:eastAsia="SimSun" w:hAnsiTheme="minorHAnsi"/>
          <w:sz w:val="22"/>
          <w:szCs w:val="22"/>
          <w:lang w:val="en-AU" w:eastAsia="zh-CN"/>
        </w:rPr>
        <w:t xml:space="preserve"> and particle size analysis</w:t>
      </w:r>
      <w:r w:rsidR="00691440">
        <w:rPr>
          <w:rFonts w:asciiTheme="minorHAnsi" w:eastAsia="SimSun" w:hAnsiTheme="minorHAnsi"/>
          <w:sz w:val="22"/>
          <w:szCs w:val="22"/>
          <w:lang w:val="en-AU" w:eastAsia="zh-CN"/>
        </w:rPr>
        <w:t xml:space="preserve"> via laser diffraction method</w:t>
      </w:r>
      <w:r w:rsidR="001912D6" w:rsidRPr="00FF5399">
        <w:rPr>
          <w:rFonts w:asciiTheme="minorHAnsi" w:eastAsia="SimSun" w:hAnsiTheme="minorHAnsi"/>
          <w:sz w:val="22"/>
          <w:szCs w:val="22"/>
          <w:lang w:val="en-AU" w:eastAsia="zh-CN"/>
        </w:rPr>
        <w:t xml:space="preserve"> </w:t>
      </w:r>
      <w:r w:rsidR="00FF5399" w:rsidRPr="00FF5399">
        <w:rPr>
          <w:rFonts w:asciiTheme="minorHAnsi" w:eastAsia="SimSun" w:hAnsiTheme="minorHAnsi"/>
          <w:sz w:val="22"/>
          <w:szCs w:val="22"/>
          <w:lang w:val="en-AU" w:eastAsia="zh-CN"/>
        </w:rPr>
        <w:t>(</w:t>
      </w:r>
      <w:proofErr w:type="spellStart"/>
      <w:r w:rsidR="00FF5399" w:rsidRPr="00FF5399">
        <w:rPr>
          <w:rFonts w:asciiTheme="minorHAnsi" w:eastAsia="SimSun" w:hAnsiTheme="minorHAnsi"/>
          <w:sz w:val="22"/>
          <w:szCs w:val="22"/>
          <w:lang w:val="en-AU" w:eastAsia="zh-CN"/>
        </w:rPr>
        <w:t>Nanophox</w:t>
      </w:r>
      <w:proofErr w:type="spellEnd"/>
      <w:r w:rsidR="00FF5399" w:rsidRPr="00FF5399">
        <w:rPr>
          <w:rFonts w:asciiTheme="minorHAnsi" w:eastAsia="SimSun" w:hAnsiTheme="minorHAnsi"/>
          <w:sz w:val="22"/>
          <w:szCs w:val="22"/>
          <w:lang w:val="en-AU" w:eastAsia="zh-CN"/>
        </w:rPr>
        <w:t xml:space="preserve">, </w:t>
      </w:r>
      <w:proofErr w:type="spellStart"/>
      <w:r w:rsidR="00FF5399" w:rsidRPr="00FF5399">
        <w:rPr>
          <w:rFonts w:asciiTheme="minorHAnsi" w:eastAsia="SimSun" w:hAnsiTheme="minorHAnsi"/>
          <w:sz w:val="22"/>
          <w:szCs w:val="22"/>
          <w:lang w:val="en-AU" w:eastAsia="zh-CN"/>
        </w:rPr>
        <w:t>Sympatec</w:t>
      </w:r>
      <w:proofErr w:type="spellEnd"/>
      <w:r w:rsidR="00FF5399" w:rsidRPr="00FF5399">
        <w:rPr>
          <w:rFonts w:asciiTheme="minorHAnsi" w:eastAsia="SimSun" w:hAnsiTheme="minorHAnsi"/>
          <w:sz w:val="22"/>
          <w:szCs w:val="22"/>
          <w:lang w:val="en-AU" w:eastAsia="zh-CN"/>
        </w:rPr>
        <w:t>)</w:t>
      </w:r>
      <w:r w:rsidR="001912D6" w:rsidRPr="00FF5399">
        <w:rPr>
          <w:rFonts w:asciiTheme="minorHAnsi" w:eastAsia="SimSun" w:hAnsiTheme="minorHAnsi"/>
          <w:sz w:val="22"/>
          <w:szCs w:val="22"/>
          <w:lang w:val="en-AU" w:eastAsia="zh-CN"/>
        </w:rPr>
        <w:t xml:space="preserve">. </w:t>
      </w:r>
      <w:r w:rsidR="001912D6" w:rsidRPr="002E5B73">
        <w:rPr>
          <w:rFonts w:asciiTheme="minorHAnsi" w:eastAsia="SimSun" w:hAnsiTheme="minorHAnsi"/>
          <w:sz w:val="22"/>
          <w:szCs w:val="22"/>
          <w:lang w:val="en-AU" w:eastAsia="zh-CN"/>
        </w:rPr>
        <w:t xml:space="preserve">Subsequently, the solvent phase was evaporated for 90 min in a lab kiln at 50 °C. The remaining suspensions with solids content between 10 </w:t>
      </w:r>
      <w:proofErr w:type="spellStart"/>
      <w:r w:rsidR="001912D6" w:rsidRPr="002E5B73">
        <w:rPr>
          <w:rFonts w:asciiTheme="minorHAnsi" w:eastAsia="SimSun" w:hAnsiTheme="minorHAnsi"/>
          <w:sz w:val="22"/>
          <w:szCs w:val="22"/>
          <w:lang w:val="en-AU" w:eastAsia="zh-CN"/>
        </w:rPr>
        <w:t>wt</w:t>
      </w:r>
      <w:proofErr w:type="spellEnd"/>
      <w:r w:rsidR="001912D6" w:rsidRPr="002E5B73">
        <w:rPr>
          <w:rFonts w:asciiTheme="minorHAnsi" w:eastAsia="SimSun" w:hAnsiTheme="minorHAnsi"/>
          <w:sz w:val="22"/>
          <w:szCs w:val="22"/>
          <w:lang w:val="en-AU" w:eastAsia="zh-CN"/>
        </w:rPr>
        <w:t xml:space="preserve">% and 90 </w:t>
      </w:r>
      <w:proofErr w:type="spellStart"/>
      <w:r w:rsidR="001912D6" w:rsidRPr="002E5B73">
        <w:rPr>
          <w:rFonts w:asciiTheme="minorHAnsi" w:eastAsia="SimSun" w:hAnsiTheme="minorHAnsi"/>
          <w:sz w:val="22"/>
          <w:szCs w:val="22"/>
          <w:lang w:val="en-AU" w:eastAsia="zh-CN"/>
        </w:rPr>
        <w:t>wt</w:t>
      </w:r>
      <w:proofErr w:type="spellEnd"/>
      <w:r w:rsidR="001912D6" w:rsidRPr="002E5B73">
        <w:rPr>
          <w:rFonts w:asciiTheme="minorHAnsi" w:eastAsia="SimSun" w:hAnsiTheme="minorHAnsi"/>
          <w:sz w:val="22"/>
          <w:szCs w:val="22"/>
          <w:lang w:val="en-AU" w:eastAsia="zh-CN"/>
        </w:rPr>
        <w:t xml:space="preserve">% were grinded in a steel mortar. The composite powder was further processed by hot press </w:t>
      </w:r>
      <w:proofErr w:type="spellStart"/>
      <w:r w:rsidR="001912D6" w:rsidRPr="002E5B73">
        <w:rPr>
          <w:rFonts w:asciiTheme="minorHAnsi" w:eastAsia="SimSun" w:hAnsiTheme="minorHAnsi"/>
          <w:sz w:val="22"/>
          <w:szCs w:val="22"/>
          <w:lang w:val="en-AU" w:eastAsia="zh-CN"/>
        </w:rPr>
        <w:t>molding</w:t>
      </w:r>
      <w:proofErr w:type="spellEnd"/>
      <w:r w:rsidR="001912D6" w:rsidRPr="002E5B73">
        <w:rPr>
          <w:rFonts w:asciiTheme="minorHAnsi" w:eastAsia="SimSun" w:hAnsiTheme="minorHAnsi"/>
          <w:sz w:val="22"/>
          <w:szCs w:val="22"/>
          <w:lang w:val="en-AU" w:eastAsia="zh-CN"/>
        </w:rPr>
        <w:t xml:space="preserve"> at a temperature of 150 °C and a specific </w:t>
      </w:r>
      <w:proofErr w:type="spellStart"/>
      <w:r w:rsidR="001912D6" w:rsidRPr="002E5B73">
        <w:rPr>
          <w:rFonts w:asciiTheme="minorHAnsi" w:eastAsia="SimSun" w:hAnsiTheme="minorHAnsi"/>
          <w:sz w:val="22"/>
          <w:szCs w:val="22"/>
          <w:lang w:val="en-AU" w:eastAsia="zh-CN"/>
        </w:rPr>
        <w:t>molding</w:t>
      </w:r>
      <w:proofErr w:type="spellEnd"/>
      <w:r w:rsidR="001912D6" w:rsidRPr="002E5B73">
        <w:rPr>
          <w:rFonts w:asciiTheme="minorHAnsi" w:eastAsia="SimSun" w:hAnsiTheme="minorHAnsi"/>
          <w:sz w:val="22"/>
          <w:szCs w:val="22"/>
          <w:lang w:val="en-AU" w:eastAsia="zh-CN"/>
        </w:rPr>
        <w:t xml:space="preserve"> pressure </w:t>
      </w:r>
      <w:proofErr w:type="gramStart"/>
      <w:r w:rsidR="001912D6" w:rsidRPr="002E5B73">
        <w:rPr>
          <w:rFonts w:asciiTheme="minorHAnsi" w:eastAsia="SimSun" w:hAnsiTheme="minorHAnsi"/>
          <w:sz w:val="22"/>
          <w:szCs w:val="22"/>
          <w:lang w:val="en-AU" w:eastAsia="zh-CN"/>
        </w:rPr>
        <w:t xml:space="preserve">of </w:t>
      </w:r>
      <w:r w:rsidR="00691440">
        <w:rPr>
          <w:rFonts w:asciiTheme="minorHAnsi" w:eastAsia="SimSun" w:hAnsiTheme="minorHAnsi"/>
          <w:sz w:val="22"/>
          <w:szCs w:val="22"/>
          <w:lang w:val="en-AU" w:eastAsia="zh-CN"/>
        </w:rPr>
        <w:t>approx.</w:t>
      </w:r>
      <w:r w:rsidR="00691440" w:rsidRPr="002E5B73">
        <w:rPr>
          <w:rFonts w:asciiTheme="minorHAnsi" w:eastAsia="SimSun" w:hAnsiTheme="minorHAnsi"/>
          <w:sz w:val="22"/>
          <w:szCs w:val="22"/>
          <w:lang w:val="en-AU" w:eastAsia="zh-CN"/>
        </w:rPr>
        <w:t xml:space="preserve"> </w:t>
      </w:r>
      <w:r w:rsidR="001912D6" w:rsidRPr="002E5B73">
        <w:rPr>
          <w:rFonts w:asciiTheme="minorHAnsi" w:eastAsia="SimSun" w:hAnsiTheme="minorHAnsi"/>
          <w:sz w:val="22"/>
          <w:szCs w:val="22"/>
          <w:lang w:val="en-AU" w:eastAsia="zh-CN"/>
        </w:rPr>
        <w:t xml:space="preserve">6 </w:t>
      </w:r>
      <w:proofErr w:type="spellStart"/>
      <w:r w:rsidR="001912D6" w:rsidRPr="002E5B73">
        <w:rPr>
          <w:rFonts w:asciiTheme="minorHAnsi" w:eastAsia="SimSun" w:hAnsiTheme="minorHAnsi"/>
          <w:sz w:val="22"/>
          <w:szCs w:val="22"/>
          <w:lang w:val="en-AU" w:eastAsia="zh-CN"/>
        </w:rPr>
        <w:t>kN</w:t>
      </w:r>
      <w:proofErr w:type="spellEnd"/>
      <w:r w:rsidR="001912D6" w:rsidRPr="002E5B73">
        <w:rPr>
          <w:rFonts w:asciiTheme="minorHAnsi" w:eastAsia="SimSun" w:hAnsiTheme="minorHAnsi"/>
          <w:sz w:val="22"/>
          <w:szCs w:val="22"/>
          <w:lang w:val="en-AU" w:eastAsia="zh-CN"/>
        </w:rPr>
        <w:t>/cm</w:t>
      </w:r>
      <w:r w:rsidR="001912D6" w:rsidRPr="002E5B73">
        <w:rPr>
          <w:rFonts w:asciiTheme="minorHAnsi" w:eastAsia="SimSun" w:hAnsiTheme="minorHAnsi"/>
          <w:sz w:val="22"/>
          <w:szCs w:val="22"/>
          <w:vertAlign w:val="superscript"/>
          <w:lang w:val="en-AU" w:eastAsia="zh-CN"/>
        </w:rPr>
        <w:t>2</w:t>
      </w:r>
      <w:r w:rsidR="001912D6" w:rsidRPr="002E5B73">
        <w:rPr>
          <w:rFonts w:asciiTheme="minorHAnsi" w:eastAsia="SimSun" w:hAnsiTheme="minorHAnsi"/>
          <w:sz w:val="22"/>
          <w:szCs w:val="22"/>
          <w:lang w:val="en-AU" w:eastAsia="zh-CN"/>
        </w:rPr>
        <w:t xml:space="preserve"> for 180 min</w:t>
      </w:r>
      <w:proofErr w:type="gramEnd"/>
      <w:r w:rsidR="001912D6" w:rsidRPr="002E5B73">
        <w:rPr>
          <w:rFonts w:asciiTheme="minorHAnsi" w:eastAsia="SimSun" w:hAnsiTheme="minorHAnsi"/>
          <w:sz w:val="22"/>
          <w:szCs w:val="22"/>
          <w:lang w:val="en-AU" w:eastAsia="zh-CN"/>
        </w:rPr>
        <w:t xml:space="preserve">. The </w:t>
      </w:r>
      <w:proofErr w:type="spellStart"/>
      <w:r w:rsidR="001912D6" w:rsidRPr="002E5B73">
        <w:rPr>
          <w:rFonts w:asciiTheme="minorHAnsi" w:eastAsia="SimSun" w:hAnsiTheme="minorHAnsi"/>
          <w:sz w:val="22"/>
          <w:szCs w:val="22"/>
          <w:lang w:val="en-AU" w:eastAsia="zh-CN"/>
        </w:rPr>
        <w:t>unmolded</w:t>
      </w:r>
      <w:proofErr w:type="spellEnd"/>
      <w:r w:rsidR="001912D6" w:rsidRPr="002E5B73">
        <w:rPr>
          <w:rFonts w:asciiTheme="minorHAnsi" w:eastAsia="SimSun" w:hAnsiTheme="minorHAnsi"/>
          <w:sz w:val="22"/>
          <w:szCs w:val="22"/>
          <w:lang w:val="en-AU" w:eastAsia="zh-CN"/>
        </w:rPr>
        <w:t xml:space="preserve"> composite cubes were polished for further characterization, e.g. measurement of the electrical (</w:t>
      </w:r>
      <w:r w:rsidR="00691440" w:rsidRPr="0062523D">
        <w:rPr>
          <w:rFonts w:asciiTheme="minorHAnsi" w:eastAsia="SimSun" w:hAnsiTheme="minorHAnsi"/>
          <w:sz w:val="22"/>
          <w:szCs w:val="22"/>
          <w:lang w:val="en-AU" w:eastAsia="zh-CN"/>
        </w:rPr>
        <w:t>four-point</w:t>
      </w:r>
      <w:r w:rsidR="0062523D" w:rsidRPr="0062523D">
        <w:rPr>
          <w:rFonts w:asciiTheme="minorHAnsi" w:eastAsia="SimSun" w:hAnsiTheme="minorHAnsi"/>
          <w:sz w:val="22"/>
          <w:szCs w:val="22"/>
          <w:lang w:val="en-AU" w:eastAsia="zh-CN"/>
        </w:rPr>
        <w:t xml:space="preserve"> measurement</w:t>
      </w:r>
      <w:r w:rsidR="001912D6" w:rsidRPr="002E5B73">
        <w:rPr>
          <w:rFonts w:asciiTheme="minorHAnsi" w:eastAsia="SimSun" w:hAnsiTheme="minorHAnsi"/>
          <w:sz w:val="22"/>
          <w:szCs w:val="22"/>
          <w:lang w:val="en-AU" w:eastAsia="zh-CN"/>
        </w:rPr>
        <w:t>)</w:t>
      </w:r>
      <w:r w:rsidR="00691440">
        <w:rPr>
          <w:rFonts w:asciiTheme="minorHAnsi" w:eastAsia="SimSun" w:hAnsiTheme="minorHAnsi"/>
          <w:sz w:val="22"/>
          <w:szCs w:val="22"/>
          <w:lang w:val="en-AU" w:eastAsia="zh-CN"/>
        </w:rPr>
        <w:t xml:space="preserve"> and </w:t>
      </w:r>
      <w:r w:rsidR="001912D6" w:rsidRPr="002E5B73">
        <w:rPr>
          <w:rFonts w:asciiTheme="minorHAnsi" w:eastAsia="SimSun" w:hAnsiTheme="minorHAnsi"/>
          <w:sz w:val="22"/>
          <w:szCs w:val="22"/>
          <w:lang w:val="en-AU" w:eastAsia="zh-CN"/>
        </w:rPr>
        <w:t>mechanical (</w:t>
      </w:r>
      <w:proofErr w:type="spellStart"/>
      <w:r w:rsidR="001912D6" w:rsidRPr="002E5B73">
        <w:rPr>
          <w:rFonts w:asciiTheme="minorHAnsi" w:eastAsia="SimSun" w:hAnsiTheme="minorHAnsi"/>
          <w:sz w:val="22"/>
          <w:szCs w:val="22"/>
          <w:lang w:val="en-AU" w:eastAsia="zh-CN"/>
        </w:rPr>
        <w:t>nanoindentation</w:t>
      </w:r>
      <w:proofErr w:type="spellEnd"/>
      <w:r w:rsidR="001912D6" w:rsidRPr="002E5B73">
        <w:rPr>
          <w:rFonts w:asciiTheme="minorHAnsi" w:eastAsia="SimSun" w:hAnsiTheme="minorHAnsi"/>
          <w:sz w:val="22"/>
          <w:szCs w:val="22"/>
          <w:lang w:val="en-AU" w:eastAsia="zh-CN"/>
        </w:rPr>
        <w:t xml:space="preserve"> with </w:t>
      </w:r>
      <w:proofErr w:type="spellStart"/>
      <w:r w:rsidR="001912D6" w:rsidRPr="002E5B73">
        <w:rPr>
          <w:rFonts w:asciiTheme="minorHAnsi" w:eastAsia="SimSun" w:hAnsiTheme="minorHAnsi"/>
          <w:sz w:val="22"/>
          <w:szCs w:val="22"/>
          <w:lang w:val="en-AU" w:eastAsia="zh-CN"/>
        </w:rPr>
        <w:t>Berkovich</w:t>
      </w:r>
      <w:proofErr w:type="spellEnd"/>
      <w:r w:rsidR="001912D6" w:rsidRPr="002E5B73">
        <w:rPr>
          <w:rFonts w:asciiTheme="minorHAnsi" w:eastAsia="SimSun" w:hAnsiTheme="minorHAnsi"/>
          <w:sz w:val="22"/>
          <w:szCs w:val="22"/>
          <w:lang w:val="en-AU" w:eastAsia="zh-CN"/>
        </w:rPr>
        <w:t xml:space="preserve"> tip; </w:t>
      </w:r>
      <w:proofErr w:type="spellStart"/>
      <w:r w:rsidR="001912D6" w:rsidRPr="002E5B73">
        <w:rPr>
          <w:rFonts w:asciiTheme="minorHAnsi" w:eastAsia="SimSun" w:hAnsiTheme="minorHAnsi"/>
          <w:sz w:val="22"/>
          <w:szCs w:val="22"/>
          <w:lang w:val="en-AU" w:eastAsia="zh-CN"/>
        </w:rPr>
        <w:t>Triboindenter</w:t>
      </w:r>
      <w:proofErr w:type="spellEnd"/>
      <w:r w:rsidR="001912D6" w:rsidRPr="002E5B73">
        <w:rPr>
          <w:rFonts w:asciiTheme="minorHAnsi" w:eastAsia="SimSun" w:hAnsiTheme="minorHAnsi"/>
          <w:sz w:val="22"/>
          <w:szCs w:val="22"/>
          <w:lang w:val="en-AU" w:eastAsia="zh-CN"/>
        </w:rPr>
        <w:t xml:space="preserve">, </w:t>
      </w:r>
      <w:proofErr w:type="spellStart"/>
      <w:r w:rsidR="001912D6" w:rsidRPr="002E5B73">
        <w:rPr>
          <w:rFonts w:asciiTheme="minorHAnsi" w:eastAsia="SimSun" w:hAnsiTheme="minorHAnsi"/>
          <w:sz w:val="22"/>
          <w:szCs w:val="22"/>
          <w:lang w:val="en-AU" w:eastAsia="zh-CN"/>
        </w:rPr>
        <w:t>Hysitron</w:t>
      </w:r>
      <w:proofErr w:type="spellEnd"/>
      <w:r w:rsidR="001912D6" w:rsidRPr="002E5B73">
        <w:rPr>
          <w:rFonts w:asciiTheme="minorHAnsi" w:eastAsia="SimSun" w:hAnsiTheme="minorHAnsi"/>
          <w:sz w:val="22"/>
          <w:szCs w:val="22"/>
          <w:lang w:val="en-AU" w:eastAsia="zh-CN"/>
        </w:rPr>
        <w:t>) properties</w:t>
      </w:r>
      <w:r w:rsidR="00C405AF">
        <w:rPr>
          <w:rFonts w:asciiTheme="minorHAnsi" w:eastAsia="SimSun" w:hAnsiTheme="minorHAnsi"/>
          <w:sz w:val="22"/>
          <w:szCs w:val="22"/>
          <w:lang w:val="en-AU" w:eastAsia="zh-CN"/>
        </w:rPr>
        <w:t xml:space="preserve"> or visual analysis by scanning </w:t>
      </w:r>
      <w:r w:rsidR="00C405AF" w:rsidRPr="00C405AF">
        <w:rPr>
          <w:rFonts w:asciiTheme="minorHAnsi" w:eastAsia="SimSun" w:hAnsiTheme="minorHAnsi"/>
          <w:sz w:val="22"/>
          <w:szCs w:val="22"/>
          <w:lang w:val="en-AU" w:eastAsia="zh-CN"/>
        </w:rPr>
        <w:t>electron microscopy</w:t>
      </w:r>
      <w:r w:rsidR="00CD758E">
        <w:rPr>
          <w:rFonts w:asciiTheme="minorHAnsi" w:eastAsia="SimSun" w:hAnsiTheme="minorHAnsi"/>
          <w:sz w:val="22"/>
          <w:szCs w:val="22"/>
          <w:lang w:val="en-AU" w:eastAsia="zh-CN"/>
        </w:rPr>
        <w:t xml:space="preserve"> (Helios G4 CX, FEI)</w:t>
      </w:r>
      <w:r w:rsidR="00C405AF">
        <w:rPr>
          <w:rFonts w:asciiTheme="minorHAnsi" w:eastAsia="SimSun" w:hAnsiTheme="minorHAnsi"/>
          <w:sz w:val="22"/>
          <w:szCs w:val="22"/>
          <w:lang w:val="en-AU" w:eastAsia="zh-CN"/>
        </w:rPr>
        <w:t xml:space="preserve">. </w:t>
      </w:r>
      <w:r w:rsidR="00BA5DA2">
        <w:rPr>
          <w:rFonts w:asciiTheme="minorHAnsi" w:eastAsia="SimSun" w:hAnsiTheme="minorHAnsi"/>
          <w:sz w:val="22"/>
          <w:szCs w:val="22"/>
          <w:lang w:val="en-AU" w:eastAsia="zh-CN"/>
        </w:rPr>
        <w:t>The 3D-</w:t>
      </w:r>
      <w:r w:rsidR="001912D6" w:rsidRPr="002E5B73">
        <w:rPr>
          <w:rFonts w:asciiTheme="minorHAnsi" w:eastAsia="SimSun" w:hAnsiTheme="minorHAnsi"/>
          <w:sz w:val="22"/>
          <w:szCs w:val="22"/>
          <w:lang w:val="en-AU" w:eastAsia="zh-CN"/>
        </w:rPr>
        <w:t xml:space="preserve">structuring was carried out using a self-constructed setup for </w:t>
      </w:r>
      <w:proofErr w:type="spellStart"/>
      <w:r w:rsidR="001912D6" w:rsidRPr="002E5B73">
        <w:rPr>
          <w:rFonts w:asciiTheme="minorHAnsi" w:eastAsia="SimSun" w:hAnsiTheme="minorHAnsi"/>
          <w:sz w:val="22"/>
          <w:szCs w:val="22"/>
          <w:lang w:val="en-AU" w:eastAsia="zh-CN"/>
        </w:rPr>
        <w:t>piezo</w:t>
      </w:r>
      <w:proofErr w:type="spellEnd"/>
      <w:r w:rsidR="00691440">
        <w:rPr>
          <w:rFonts w:asciiTheme="minorHAnsi" w:eastAsia="SimSun" w:hAnsiTheme="minorHAnsi"/>
          <w:sz w:val="22"/>
          <w:szCs w:val="22"/>
          <w:lang w:val="en-AU" w:eastAsia="zh-CN"/>
        </w:rPr>
        <w:t>-</w:t>
      </w:r>
      <w:r w:rsidR="001912D6" w:rsidRPr="002E5B73">
        <w:rPr>
          <w:rFonts w:asciiTheme="minorHAnsi" w:eastAsia="SimSun" w:hAnsiTheme="minorHAnsi"/>
          <w:sz w:val="22"/>
          <w:szCs w:val="22"/>
          <w:lang w:val="en-AU" w:eastAsia="zh-CN"/>
        </w:rPr>
        <w:t xml:space="preserve">controlled </w:t>
      </w:r>
      <w:proofErr w:type="spellStart"/>
      <w:r w:rsidR="001912D6" w:rsidRPr="002E5B73">
        <w:rPr>
          <w:rFonts w:asciiTheme="minorHAnsi" w:eastAsia="SimSun" w:hAnsiTheme="minorHAnsi"/>
          <w:sz w:val="22"/>
          <w:szCs w:val="22"/>
          <w:lang w:val="en-AU" w:eastAsia="zh-CN"/>
        </w:rPr>
        <w:t>microdosing</w:t>
      </w:r>
      <w:proofErr w:type="spellEnd"/>
      <w:r w:rsidR="001912D6" w:rsidRPr="002E5B73">
        <w:rPr>
          <w:rFonts w:asciiTheme="minorHAnsi" w:eastAsia="SimSun" w:hAnsiTheme="minorHAnsi"/>
          <w:sz w:val="22"/>
          <w:szCs w:val="22"/>
          <w:lang w:val="en-AU" w:eastAsia="zh-CN"/>
        </w:rPr>
        <w:t xml:space="preserve"> of fine powders. The experimental </w:t>
      </w:r>
      <w:r w:rsidR="001912D6" w:rsidRPr="002E5B73">
        <w:rPr>
          <w:rFonts w:asciiTheme="minorHAnsi" w:eastAsia="SimSun" w:hAnsiTheme="minorHAnsi"/>
          <w:sz w:val="22"/>
          <w:szCs w:val="22"/>
          <w:lang w:val="en-AU" w:eastAsia="zh-CN"/>
        </w:rPr>
        <w:lastRenderedPageBreak/>
        <w:t>setup and the dosing behaviour were evaluated using model particles (</w:t>
      </w:r>
      <w:proofErr w:type="spellStart"/>
      <w:r w:rsidR="001912D6" w:rsidRPr="002E5B73">
        <w:rPr>
          <w:rFonts w:asciiTheme="minorHAnsi" w:eastAsia="SimSun" w:hAnsiTheme="minorHAnsi"/>
          <w:sz w:val="22"/>
          <w:szCs w:val="22"/>
          <w:lang w:val="en-AU" w:eastAsia="zh-CN"/>
        </w:rPr>
        <w:t>boehmite</w:t>
      </w:r>
      <w:proofErr w:type="spellEnd"/>
      <w:r w:rsidR="0074567C">
        <w:rPr>
          <w:rFonts w:asciiTheme="minorHAnsi" w:eastAsia="SimSun" w:hAnsiTheme="minorHAnsi"/>
          <w:sz w:val="22"/>
          <w:szCs w:val="22"/>
          <w:lang w:val="en-AU" w:eastAsia="zh-CN"/>
        </w:rPr>
        <w:t xml:space="preserve">, </w:t>
      </w:r>
      <w:r w:rsidR="0074567C" w:rsidRPr="0074567C">
        <w:rPr>
          <w:rFonts w:asciiTheme="minorHAnsi" w:eastAsia="SimSun" w:hAnsiTheme="minorHAnsi"/>
          <w:sz w:val="22"/>
          <w:szCs w:val="22"/>
          <w:lang w:val="en-AU" w:eastAsia="zh-CN"/>
        </w:rPr>
        <w:t>γ-</w:t>
      </w:r>
      <w:proofErr w:type="spellStart"/>
      <w:r w:rsidR="0074567C" w:rsidRPr="0074567C">
        <w:rPr>
          <w:rFonts w:asciiTheme="minorHAnsi" w:eastAsia="SimSun" w:hAnsiTheme="minorHAnsi"/>
          <w:sz w:val="22"/>
          <w:szCs w:val="22"/>
          <w:lang w:val="en-AU" w:eastAsia="zh-CN"/>
        </w:rPr>
        <w:t>AlOOH</w:t>
      </w:r>
      <w:proofErr w:type="spellEnd"/>
      <w:r w:rsidR="001912D6" w:rsidRPr="002E5B73">
        <w:rPr>
          <w:rFonts w:asciiTheme="minorHAnsi" w:eastAsia="SimSun" w:hAnsiTheme="minorHAnsi"/>
          <w:sz w:val="22"/>
          <w:szCs w:val="22"/>
          <w:lang w:val="en-AU" w:eastAsia="zh-CN"/>
        </w:rPr>
        <w:t>), whereby the influence of various particle properties such as surface roughness and bulk properties</w:t>
      </w:r>
      <w:r w:rsidR="00FF5399">
        <w:rPr>
          <w:rFonts w:asciiTheme="minorHAnsi" w:eastAsia="SimSun" w:hAnsiTheme="minorHAnsi"/>
          <w:sz w:val="22"/>
          <w:szCs w:val="22"/>
          <w:lang w:val="en-AU" w:eastAsia="zh-CN"/>
        </w:rPr>
        <w:t xml:space="preserve"> </w:t>
      </w:r>
      <w:r w:rsidR="00C405AF">
        <w:rPr>
          <w:rFonts w:asciiTheme="minorHAnsi" w:eastAsia="SimSun" w:hAnsiTheme="minorHAnsi"/>
          <w:sz w:val="22"/>
          <w:szCs w:val="22"/>
          <w:lang w:val="en-AU" w:eastAsia="zh-CN"/>
        </w:rPr>
        <w:t>(e.g.</w:t>
      </w:r>
      <w:r w:rsidR="00FF5399">
        <w:rPr>
          <w:rFonts w:asciiTheme="minorHAnsi" w:eastAsia="SimSun" w:hAnsiTheme="minorHAnsi"/>
          <w:sz w:val="22"/>
          <w:szCs w:val="22"/>
          <w:lang w:val="en-AU" w:eastAsia="zh-CN"/>
        </w:rPr>
        <w:t xml:space="preserve"> flow properties</w:t>
      </w:r>
      <w:r w:rsidR="00C405AF">
        <w:rPr>
          <w:rFonts w:asciiTheme="minorHAnsi" w:eastAsia="SimSun" w:hAnsiTheme="minorHAnsi"/>
          <w:sz w:val="22"/>
          <w:szCs w:val="22"/>
          <w:lang w:val="en-AU" w:eastAsia="zh-CN"/>
        </w:rPr>
        <w:t xml:space="preserve">) </w:t>
      </w:r>
      <w:r w:rsidR="001912D6" w:rsidRPr="002E5B73">
        <w:rPr>
          <w:rFonts w:asciiTheme="minorHAnsi" w:eastAsia="SimSun" w:hAnsiTheme="minorHAnsi"/>
          <w:sz w:val="22"/>
          <w:szCs w:val="22"/>
          <w:lang w:val="en-AU" w:eastAsia="zh-CN"/>
        </w:rPr>
        <w:t>was investigated.</w:t>
      </w:r>
    </w:p>
    <w:p w:rsidR="00704BDF" w:rsidRPr="002E5B73" w:rsidRDefault="00704BDF" w:rsidP="00704BDF">
      <w:pPr>
        <w:snapToGrid w:val="0"/>
        <w:spacing w:before="240" w:line="300" w:lineRule="auto"/>
        <w:rPr>
          <w:rFonts w:asciiTheme="minorHAnsi" w:eastAsia="MS PGothic" w:hAnsiTheme="minorHAnsi"/>
          <w:color w:val="000000"/>
          <w:sz w:val="22"/>
          <w:szCs w:val="22"/>
          <w:lang w:val="en-AU"/>
        </w:rPr>
      </w:pPr>
      <w:r w:rsidRPr="002E5B73">
        <w:rPr>
          <w:rFonts w:asciiTheme="minorHAnsi" w:eastAsia="MS PGothic" w:hAnsiTheme="minorHAnsi"/>
          <w:b/>
          <w:bCs/>
          <w:color w:val="000000"/>
          <w:sz w:val="22"/>
          <w:szCs w:val="22"/>
          <w:lang w:val="en-AU"/>
        </w:rPr>
        <w:t>3. Results and discussion</w:t>
      </w:r>
    </w:p>
    <w:p w:rsidR="001912D6" w:rsidRPr="00B24442" w:rsidRDefault="001912D6" w:rsidP="002049F5">
      <w:pPr>
        <w:pStyle w:val="CETBodytextBold"/>
        <w:rPr>
          <w:rFonts w:asciiTheme="minorHAnsi" w:eastAsia="SimSun" w:hAnsiTheme="minorHAnsi" w:cstheme="minorHAnsi"/>
          <w:b w:val="0"/>
          <w:sz w:val="22"/>
          <w:szCs w:val="22"/>
          <w:lang w:val="en-AU" w:eastAsia="zh-CN"/>
        </w:rPr>
      </w:pPr>
      <w:r w:rsidRPr="002E5B73">
        <w:rPr>
          <w:rFonts w:asciiTheme="minorHAnsi" w:eastAsia="SimSun" w:hAnsiTheme="minorHAnsi" w:cstheme="minorHAnsi"/>
          <w:b w:val="0"/>
          <w:sz w:val="22"/>
          <w:szCs w:val="22"/>
          <w:lang w:val="en-AU" w:eastAsia="zh-CN"/>
        </w:rPr>
        <w:t>The resultant mechanical, thermal and electrical properties show a distinct enhancement with increasing particulate</w:t>
      </w:r>
      <w:r w:rsidR="00D128EA">
        <w:rPr>
          <w:rFonts w:asciiTheme="minorHAnsi" w:eastAsia="SimSun" w:hAnsiTheme="minorHAnsi" w:cstheme="minorHAnsi"/>
          <w:b w:val="0"/>
          <w:sz w:val="22"/>
          <w:szCs w:val="22"/>
          <w:lang w:val="en-AU" w:eastAsia="zh-CN"/>
        </w:rPr>
        <w:t xml:space="preserve"> content. By </w:t>
      </w:r>
      <w:r w:rsidR="0018371C">
        <w:rPr>
          <w:rFonts w:asciiTheme="minorHAnsi" w:eastAsia="SimSun" w:hAnsiTheme="minorHAnsi" w:cstheme="minorHAnsi"/>
          <w:b w:val="0"/>
          <w:sz w:val="22"/>
          <w:szCs w:val="22"/>
          <w:lang w:val="en-AU" w:eastAsia="zh-CN"/>
        </w:rPr>
        <w:t xml:space="preserve">mixing and layering </w:t>
      </w:r>
      <w:r w:rsidR="00D128EA">
        <w:rPr>
          <w:rFonts w:asciiTheme="minorHAnsi" w:eastAsia="SimSun" w:hAnsiTheme="minorHAnsi" w:cstheme="minorHAnsi"/>
          <w:b w:val="0"/>
          <w:sz w:val="22"/>
          <w:szCs w:val="22"/>
          <w:lang w:val="en-AU" w:eastAsia="zh-CN"/>
        </w:rPr>
        <w:t>of powder based composite materials</w:t>
      </w:r>
      <w:r w:rsidR="00691440">
        <w:rPr>
          <w:rFonts w:asciiTheme="minorHAnsi" w:eastAsia="SimSun" w:hAnsiTheme="minorHAnsi" w:cstheme="minorHAnsi"/>
          <w:b w:val="0"/>
          <w:sz w:val="22"/>
          <w:szCs w:val="22"/>
          <w:lang w:val="en-AU" w:eastAsia="zh-CN"/>
        </w:rPr>
        <w:t>,</w:t>
      </w:r>
      <w:r w:rsidR="00D128EA">
        <w:rPr>
          <w:rFonts w:asciiTheme="minorHAnsi" w:eastAsia="SimSun" w:hAnsiTheme="minorHAnsi" w:cstheme="minorHAnsi"/>
          <w:b w:val="0"/>
          <w:sz w:val="22"/>
          <w:szCs w:val="22"/>
          <w:lang w:val="en-AU" w:eastAsia="zh-CN"/>
        </w:rPr>
        <w:t xml:space="preserve"> </w:t>
      </w:r>
      <w:r w:rsidR="00C405AF">
        <w:rPr>
          <w:rFonts w:asciiTheme="minorHAnsi" w:eastAsia="SimSun" w:hAnsiTheme="minorHAnsi" w:cstheme="minorHAnsi"/>
          <w:b w:val="0"/>
          <w:sz w:val="22"/>
          <w:szCs w:val="22"/>
          <w:lang w:val="en-AU" w:eastAsia="zh-CN"/>
        </w:rPr>
        <w:t xml:space="preserve">tailor made </w:t>
      </w:r>
      <w:r w:rsidR="0018371C">
        <w:rPr>
          <w:rFonts w:asciiTheme="minorHAnsi" w:eastAsia="SimSun" w:hAnsiTheme="minorHAnsi" w:cstheme="minorHAnsi"/>
          <w:b w:val="0"/>
          <w:sz w:val="22"/>
          <w:szCs w:val="22"/>
          <w:lang w:val="en-AU" w:eastAsia="zh-CN"/>
        </w:rPr>
        <w:t>functionally</w:t>
      </w:r>
      <w:r w:rsidR="00D128EA">
        <w:rPr>
          <w:rFonts w:asciiTheme="minorHAnsi" w:eastAsia="SimSun" w:hAnsiTheme="minorHAnsi" w:cstheme="minorHAnsi"/>
          <w:b w:val="0"/>
          <w:sz w:val="22"/>
          <w:szCs w:val="22"/>
          <w:lang w:val="en-AU" w:eastAsia="zh-CN"/>
        </w:rPr>
        <w:t xml:space="preserve"> gradients like shown in Fig. 1 </w:t>
      </w:r>
      <w:r w:rsidR="0018371C">
        <w:rPr>
          <w:rFonts w:asciiTheme="minorHAnsi" w:eastAsia="SimSun" w:hAnsiTheme="minorHAnsi" w:cstheme="minorHAnsi"/>
          <w:b w:val="0"/>
          <w:sz w:val="22"/>
          <w:szCs w:val="22"/>
          <w:lang w:val="en-AU" w:eastAsia="zh-CN"/>
        </w:rPr>
        <w:t>(le</w:t>
      </w:r>
      <w:r w:rsidR="00D128EA">
        <w:rPr>
          <w:rFonts w:asciiTheme="minorHAnsi" w:eastAsia="SimSun" w:hAnsiTheme="minorHAnsi" w:cstheme="minorHAnsi"/>
          <w:b w:val="0"/>
          <w:sz w:val="22"/>
          <w:szCs w:val="22"/>
          <w:lang w:val="en-AU" w:eastAsia="zh-CN"/>
        </w:rPr>
        <w:t>ft</w:t>
      </w:r>
      <w:r w:rsidR="0018371C">
        <w:rPr>
          <w:rFonts w:asciiTheme="minorHAnsi" w:eastAsia="SimSun" w:hAnsiTheme="minorHAnsi" w:cstheme="minorHAnsi"/>
          <w:b w:val="0"/>
          <w:sz w:val="22"/>
          <w:szCs w:val="22"/>
          <w:lang w:val="en-AU" w:eastAsia="zh-CN"/>
        </w:rPr>
        <w:t>)</w:t>
      </w:r>
      <w:r w:rsidR="00D128EA">
        <w:rPr>
          <w:rFonts w:asciiTheme="minorHAnsi" w:eastAsia="SimSun" w:hAnsiTheme="minorHAnsi" w:cstheme="minorHAnsi"/>
          <w:b w:val="0"/>
          <w:sz w:val="22"/>
          <w:szCs w:val="22"/>
          <w:lang w:val="en-AU" w:eastAsia="zh-CN"/>
        </w:rPr>
        <w:t xml:space="preserve"> </w:t>
      </w:r>
      <w:r w:rsidR="00691440">
        <w:rPr>
          <w:rFonts w:asciiTheme="minorHAnsi" w:eastAsia="SimSun" w:hAnsiTheme="minorHAnsi" w:cstheme="minorHAnsi"/>
          <w:b w:val="0"/>
          <w:sz w:val="22"/>
          <w:szCs w:val="22"/>
          <w:lang w:val="en-AU" w:eastAsia="zh-CN"/>
        </w:rPr>
        <w:t>have been</w:t>
      </w:r>
      <w:r w:rsidR="00D128EA">
        <w:rPr>
          <w:rFonts w:asciiTheme="minorHAnsi" w:eastAsia="SimSun" w:hAnsiTheme="minorHAnsi" w:cstheme="minorHAnsi"/>
          <w:b w:val="0"/>
          <w:sz w:val="22"/>
          <w:szCs w:val="22"/>
          <w:lang w:val="en-AU" w:eastAsia="zh-CN"/>
        </w:rPr>
        <w:t xml:space="preserve"> generated. With CNT filling</w:t>
      </w:r>
      <w:r w:rsidR="0018371C">
        <w:rPr>
          <w:rFonts w:asciiTheme="minorHAnsi" w:eastAsia="SimSun" w:hAnsiTheme="minorHAnsi" w:cstheme="minorHAnsi"/>
          <w:b w:val="0"/>
          <w:sz w:val="22"/>
          <w:szCs w:val="22"/>
          <w:lang w:val="en-AU" w:eastAsia="zh-CN"/>
        </w:rPr>
        <w:t>s</w:t>
      </w:r>
      <w:r w:rsidR="00D128EA">
        <w:rPr>
          <w:rFonts w:asciiTheme="minorHAnsi" w:eastAsia="SimSun" w:hAnsiTheme="minorHAnsi" w:cstheme="minorHAnsi"/>
          <w:b w:val="0"/>
          <w:sz w:val="22"/>
          <w:szCs w:val="22"/>
          <w:lang w:val="en-AU" w:eastAsia="zh-CN"/>
        </w:rPr>
        <w:t xml:space="preserve"> maximal </w:t>
      </w:r>
      <w:r w:rsidRPr="002E5B73">
        <w:rPr>
          <w:rFonts w:asciiTheme="minorHAnsi" w:eastAsia="SimSun" w:hAnsiTheme="minorHAnsi" w:cstheme="minorHAnsi"/>
          <w:b w:val="0"/>
          <w:sz w:val="22"/>
          <w:szCs w:val="22"/>
          <w:lang w:val="en-AU" w:eastAsia="zh-CN"/>
        </w:rPr>
        <w:t xml:space="preserve">electric </w:t>
      </w:r>
      <w:r w:rsidR="00C405AF" w:rsidRPr="002E5B73">
        <w:rPr>
          <w:rFonts w:asciiTheme="minorHAnsi" w:eastAsia="SimSun" w:hAnsiTheme="minorHAnsi" w:cstheme="minorHAnsi"/>
          <w:b w:val="0"/>
          <w:sz w:val="22"/>
          <w:szCs w:val="22"/>
          <w:lang w:val="en-AU" w:eastAsia="zh-CN"/>
        </w:rPr>
        <w:t>conductiviti</w:t>
      </w:r>
      <w:r w:rsidR="00C405AF">
        <w:rPr>
          <w:rFonts w:asciiTheme="minorHAnsi" w:eastAsia="SimSun" w:hAnsiTheme="minorHAnsi" w:cstheme="minorHAnsi"/>
          <w:b w:val="0"/>
          <w:sz w:val="22"/>
          <w:szCs w:val="22"/>
          <w:lang w:val="en-AU" w:eastAsia="zh-CN"/>
        </w:rPr>
        <w:t>es</w:t>
      </w:r>
      <w:r w:rsidRPr="002E5B73">
        <w:rPr>
          <w:rFonts w:asciiTheme="minorHAnsi" w:eastAsia="SimSun" w:hAnsiTheme="minorHAnsi" w:cstheme="minorHAnsi"/>
          <w:b w:val="0"/>
          <w:sz w:val="22"/>
          <w:szCs w:val="22"/>
          <w:lang w:val="en-AU" w:eastAsia="zh-CN"/>
        </w:rPr>
        <w:t xml:space="preserve"> of 838 S/m at a </w:t>
      </w:r>
      <w:r w:rsidR="00D128EA">
        <w:rPr>
          <w:rFonts w:asciiTheme="minorHAnsi" w:eastAsia="SimSun" w:hAnsiTheme="minorHAnsi" w:cstheme="minorHAnsi"/>
          <w:b w:val="0"/>
          <w:sz w:val="22"/>
          <w:szCs w:val="22"/>
          <w:lang w:val="en-AU" w:eastAsia="zh-CN"/>
        </w:rPr>
        <w:t xml:space="preserve">content of 60 </w:t>
      </w:r>
      <w:proofErr w:type="spellStart"/>
      <w:r w:rsidRPr="002E5B73">
        <w:rPr>
          <w:rFonts w:asciiTheme="minorHAnsi" w:eastAsia="SimSun" w:hAnsiTheme="minorHAnsi" w:cstheme="minorHAnsi"/>
          <w:b w:val="0"/>
          <w:sz w:val="22"/>
          <w:szCs w:val="22"/>
          <w:lang w:val="en-AU" w:eastAsia="zh-CN"/>
        </w:rPr>
        <w:t>wt</w:t>
      </w:r>
      <w:proofErr w:type="spellEnd"/>
      <w:r w:rsidR="00D128EA">
        <w:rPr>
          <w:rFonts w:asciiTheme="minorHAnsi" w:eastAsia="SimSun" w:hAnsiTheme="minorHAnsi" w:cstheme="minorHAnsi"/>
          <w:b w:val="0"/>
          <w:sz w:val="22"/>
          <w:szCs w:val="22"/>
          <w:lang w:val="en-AU" w:eastAsia="zh-CN"/>
        </w:rPr>
        <w:t xml:space="preserve">% </w:t>
      </w:r>
      <w:r w:rsidR="00691440">
        <w:rPr>
          <w:rFonts w:asciiTheme="minorHAnsi" w:eastAsia="SimSun" w:hAnsiTheme="minorHAnsi" w:cstheme="minorHAnsi"/>
          <w:b w:val="0"/>
          <w:sz w:val="22"/>
          <w:szCs w:val="22"/>
          <w:lang w:val="en-AU" w:eastAsia="zh-CN"/>
        </w:rPr>
        <w:t>have been</w:t>
      </w:r>
      <w:r w:rsidR="00D128EA">
        <w:rPr>
          <w:rFonts w:asciiTheme="minorHAnsi" w:eastAsia="SimSun" w:hAnsiTheme="minorHAnsi" w:cstheme="minorHAnsi"/>
          <w:b w:val="0"/>
          <w:sz w:val="22"/>
          <w:szCs w:val="22"/>
          <w:lang w:val="en-AU" w:eastAsia="zh-CN"/>
        </w:rPr>
        <w:t xml:space="preserve"> achieved</w:t>
      </w:r>
      <w:r w:rsidR="00C405AF">
        <w:rPr>
          <w:rFonts w:asciiTheme="minorHAnsi" w:eastAsia="SimSun" w:hAnsiTheme="minorHAnsi" w:cstheme="minorHAnsi"/>
          <w:b w:val="0"/>
          <w:sz w:val="22"/>
          <w:szCs w:val="22"/>
          <w:lang w:val="en-AU" w:eastAsia="zh-CN"/>
        </w:rPr>
        <w:t>. D</w:t>
      </w:r>
      <w:r w:rsidR="00C405AF" w:rsidRPr="00C405AF">
        <w:rPr>
          <w:rFonts w:asciiTheme="minorHAnsi" w:eastAsia="SimSun" w:hAnsiTheme="minorHAnsi" w:cstheme="minorHAnsi"/>
          <w:b w:val="0"/>
          <w:sz w:val="22"/>
          <w:szCs w:val="22"/>
          <w:lang w:val="en-AU" w:eastAsia="zh-CN"/>
        </w:rPr>
        <w:t>eviations can be seen in the peripheral areas</w:t>
      </w:r>
      <w:r w:rsidR="00C405AF">
        <w:rPr>
          <w:rFonts w:asciiTheme="minorHAnsi" w:eastAsia="SimSun" w:hAnsiTheme="minorHAnsi" w:cstheme="minorHAnsi"/>
          <w:b w:val="0"/>
          <w:sz w:val="22"/>
          <w:szCs w:val="22"/>
          <w:lang w:val="en-AU" w:eastAsia="zh-CN"/>
        </w:rPr>
        <w:t xml:space="preserve"> of the specimen</w:t>
      </w:r>
      <w:r w:rsidR="0018371C">
        <w:rPr>
          <w:rFonts w:asciiTheme="minorHAnsi" w:eastAsia="SimSun" w:hAnsiTheme="minorHAnsi" w:cstheme="minorHAnsi"/>
          <w:b w:val="0"/>
          <w:sz w:val="22"/>
          <w:szCs w:val="22"/>
          <w:lang w:val="en-AU" w:eastAsia="zh-CN"/>
        </w:rPr>
        <w:t>s</w:t>
      </w:r>
      <w:r w:rsidRPr="002E5B73">
        <w:rPr>
          <w:rFonts w:asciiTheme="minorHAnsi" w:eastAsia="SimSun" w:hAnsiTheme="minorHAnsi" w:cstheme="minorHAnsi"/>
          <w:b w:val="0"/>
          <w:sz w:val="22"/>
          <w:szCs w:val="22"/>
          <w:lang w:val="en-AU" w:eastAsia="zh-CN"/>
        </w:rPr>
        <w:t xml:space="preserve">, caused by air inclusions in the composite structure due to the production process. Stabilization of the particulate material in the solvent matrix by additives showed a huge impact on the homogeneity of the samples. </w:t>
      </w:r>
      <w:r w:rsidR="002049F5">
        <w:rPr>
          <w:rFonts w:asciiTheme="minorHAnsi" w:eastAsia="SimSun" w:hAnsiTheme="minorHAnsi" w:cstheme="minorHAnsi"/>
          <w:b w:val="0"/>
          <w:sz w:val="22"/>
          <w:szCs w:val="22"/>
          <w:lang w:val="en-AU" w:eastAsia="zh-CN"/>
        </w:rPr>
        <w:t xml:space="preserve">Specimen properties </w:t>
      </w:r>
      <w:r w:rsidR="00691440">
        <w:rPr>
          <w:rFonts w:asciiTheme="minorHAnsi" w:eastAsia="SimSun" w:hAnsiTheme="minorHAnsi" w:cstheme="minorHAnsi"/>
          <w:b w:val="0"/>
          <w:sz w:val="22"/>
          <w:szCs w:val="22"/>
          <w:lang w:val="en-AU" w:eastAsia="zh-CN"/>
        </w:rPr>
        <w:t xml:space="preserve">have </w:t>
      </w:r>
      <w:r w:rsidR="002049F5">
        <w:rPr>
          <w:rFonts w:asciiTheme="minorHAnsi" w:eastAsia="SimSun" w:hAnsiTheme="minorHAnsi" w:cstheme="minorHAnsi"/>
          <w:b w:val="0"/>
          <w:sz w:val="22"/>
          <w:szCs w:val="22"/>
          <w:lang w:val="en-AU" w:eastAsia="zh-CN"/>
        </w:rPr>
        <w:t>further be</w:t>
      </w:r>
      <w:r w:rsidR="00691440">
        <w:rPr>
          <w:rFonts w:asciiTheme="minorHAnsi" w:eastAsia="SimSun" w:hAnsiTheme="minorHAnsi" w:cstheme="minorHAnsi"/>
          <w:b w:val="0"/>
          <w:sz w:val="22"/>
          <w:szCs w:val="22"/>
          <w:lang w:val="en-AU" w:eastAsia="zh-CN"/>
        </w:rPr>
        <w:t>en</w:t>
      </w:r>
      <w:r w:rsidR="002049F5">
        <w:rPr>
          <w:rFonts w:asciiTheme="minorHAnsi" w:eastAsia="SimSun" w:hAnsiTheme="minorHAnsi" w:cstheme="minorHAnsi"/>
          <w:b w:val="0"/>
          <w:sz w:val="22"/>
          <w:szCs w:val="22"/>
          <w:lang w:val="en-AU" w:eastAsia="zh-CN"/>
        </w:rPr>
        <w:t xml:space="preserve"> adapted by local deposition of fine powder quantities. By varying dosing parameters </w:t>
      </w:r>
      <w:r w:rsidR="00B24442">
        <w:rPr>
          <w:rFonts w:asciiTheme="minorHAnsi" w:eastAsia="SimSun" w:hAnsiTheme="minorHAnsi" w:cstheme="minorHAnsi"/>
          <w:b w:val="0"/>
          <w:sz w:val="22"/>
          <w:szCs w:val="22"/>
          <w:lang w:val="en-AU" w:eastAsia="zh-CN"/>
        </w:rPr>
        <w:t xml:space="preserve">like </w:t>
      </w:r>
      <w:r w:rsidR="002049F5">
        <w:rPr>
          <w:rFonts w:asciiTheme="minorHAnsi" w:eastAsia="SimSun" w:hAnsiTheme="minorHAnsi" w:cstheme="minorHAnsi"/>
          <w:b w:val="0"/>
          <w:sz w:val="22"/>
          <w:szCs w:val="22"/>
          <w:lang w:val="en-AU" w:eastAsia="zh-CN"/>
        </w:rPr>
        <w:t>sonication energy, pulsation time and i</w:t>
      </w:r>
      <w:r w:rsidR="002049F5" w:rsidRPr="002049F5">
        <w:rPr>
          <w:rFonts w:asciiTheme="minorHAnsi" w:eastAsia="SimSun" w:hAnsiTheme="minorHAnsi" w:cstheme="minorHAnsi"/>
          <w:b w:val="0"/>
          <w:sz w:val="22"/>
          <w:szCs w:val="22"/>
          <w:lang w:val="en-AU" w:eastAsia="zh-CN"/>
        </w:rPr>
        <w:t>nner nozzle diameter</w:t>
      </w:r>
      <w:r w:rsidR="00B24442">
        <w:rPr>
          <w:rFonts w:asciiTheme="minorHAnsi" w:eastAsia="SimSun" w:hAnsiTheme="minorHAnsi" w:cstheme="minorHAnsi"/>
          <w:b w:val="0"/>
          <w:sz w:val="22"/>
          <w:szCs w:val="22"/>
          <w:lang w:val="en-AU" w:eastAsia="zh-CN"/>
        </w:rPr>
        <w:t xml:space="preserve"> a strong correlation </w:t>
      </w:r>
      <w:r w:rsidR="00B24442" w:rsidRPr="002049F5">
        <w:rPr>
          <w:rFonts w:asciiTheme="minorHAnsi" w:eastAsia="SimSun" w:hAnsiTheme="minorHAnsi" w:cstheme="minorHAnsi"/>
          <w:b w:val="0"/>
          <w:sz w:val="22"/>
          <w:szCs w:val="22"/>
          <w:lang w:val="en-AU" w:eastAsia="zh-CN"/>
        </w:rPr>
        <w:t xml:space="preserve">between particle interactions and dosing </w:t>
      </w:r>
      <w:r w:rsidR="00691440" w:rsidRPr="002049F5">
        <w:rPr>
          <w:rFonts w:asciiTheme="minorHAnsi" w:eastAsia="SimSun" w:hAnsiTheme="minorHAnsi" w:cstheme="minorHAnsi"/>
          <w:b w:val="0"/>
          <w:sz w:val="22"/>
          <w:szCs w:val="22"/>
          <w:lang w:val="en-AU" w:eastAsia="zh-CN"/>
        </w:rPr>
        <w:t>behaviour</w:t>
      </w:r>
      <w:r w:rsidR="00B24442" w:rsidRPr="002049F5">
        <w:rPr>
          <w:rFonts w:asciiTheme="minorHAnsi" w:eastAsia="SimSun" w:hAnsiTheme="minorHAnsi" w:cstheme="minorHAnsi"/>
          <w:b w:val="0"/>
          <w:sz w:val="22"/>
          <w:szCs w:val="22"/>
          <w:lang w:val="en-AU" w:eastAsia="zh-CN"/>
        </w:rPr>
        <w:t xml:space="preserve"> was found. Powder quantities of d</w:t>
      </w:r>
      <w:r w:rsidR="00B24442">
        <w:rPr>
          <w:rFonts w:asciiTheme="minorHAnsi" w:eastAsia="SimSun" w:hAnsiTheme="minorHAnsi" w:cstheme="minorHAnsi"/>
          <w:b w:val="0"/>
          <w:sz w:val="22"/>
          <w:szCs w:val="22"/>
          <w:lang w:val="en-AU" w:eastAsia="zh-CN"/>
        </w:rPr>
        <w:t xml:space="preserve">own to 50 µg </w:t>
      </w:r>
      <w:r w:rsidR="00B24442" w:rsidRPr="002049F5">
        <w:rPr>
          <w:rFonts w:asciiTheme="minorHAnsi" w:eastAsia="SimSun" w:hAnsiTheme="minorHAnsi" w:cstheme="minorHAnsi"/>
          <w:b w:val="0"/>
          <w:sz w:val="22"/>
          <w:szCs w:val="22"/>
          <w:lang w:val="en-AU" w:eastAsia="zh-CN"/>
        </w:rPr>
        <w:t>(</w:t>
      </w:r>
      <w:proofErr w:type="spellStart"/>
      <w:r w:rsidR="00B24442" w:rsidRPr="002049F5">
        <w:rPr>
          <w:rFonts w:asciiTheme="minorHAnsi" w:eastAsia="SimSun" w:hAnsiTheme="minorHAnsi" w:cstheme="minorHAnsi"/>
          <w:b w:val="0"/>
          <w:sz w:val="22"/>
          <w:szCs w:val="22"/>
          <w:lang w:val="en-AU" w:eastAsia="zh-CN"/>
        </w:rPr>
        <w:t>V</w:t>
      </w:r>
      <w:r w:rsidR="00B24442" w:rsidRPr="002049F5">
        <w:rPr>
          <w:rFonts w:asciiTheme="minorHAnsi" w:eastAsia="SimSun" w:hAnsiTheme="minorHAnsi" w:cstheme="minorHAnsi"/>
          <w:b w:val="0"/>
          <w:sz w:val="22"/>
          <w:szCs w:val="22"/>
          <w:vertAlign w:val="subscript"/>
          <w:lang w:val="en-AU" w:eastAsia="zh-CN"/>
        </w:rPr>
        <w:t>P</w:t>
      </w:r>
      <w:r w:rsidR="00B24442">
        <w:rPr>
          <w:rFonts w:asciiTheme="minorHAnsi" w:eastAsia="SimSun" w:hAnsiTheme="minorHAnsi" w:cstheme="minorHAnsi"/>
          <w:b w:val="0"/>
          <w:sz w:val="22"/>
          <w:szCs w:val="22"/>
          <w:vertAlign w:val="subscript"/>
          <w:lang w:val="en-AU" w:eastAsia="zh-CN"/>
        </w:rPr>
        <w:t>owder</w:t>
      </w:r>
      <w:proofErr w:type="spellEnd"/>
      <w:r w:rsidR="00B24442">
        <w:rPr>
          <w:rFonts w:asciiTheme="minorHAnsi" w:eastAsia="SimSun" w:hAnsiTheme="minorHAnsi" w:cstheme="minorHAnsi"/>
          <w:b w:val="0"/>
          <w:sz w:val="22"/>
          <w:szCs w:val="22"/>
          <w:vertAlign w:val="subscript"/>
          <w:lang w:val="en-AU" w:eastAsia="zh-CN"/>
        </w:rPr>
        <w:t xml:space="preserve"> heap</w:t>
      </w:r>
      <w:r w:rsidR="00B24442" w:rsidRPr="002049F5">
        <w:rPr>
          <w:rFonts w:asciiTheme="minorHAnsi" w:eastAsia="SimSun" w:hAnsiTheme="minorHAnsi" w:cstheme="minorHAnsi"/>
          <w:b w:val="0"/>
          <w:sz w:val="22"/>
          <w:szCs w:val="22"/>
          <w:lang w:val="en-AU" w:eastAsia="zh-CN"/>
        </w:rPr>
        <w:t xml:space="preserve"> = 0</w:t>
      </w:r>
      <w:r w:rsidR="00691440">
        <w:rPr>
          <w:rFonts w:asciiTheme="minorHAnsi" w:eastAsia="SimSun" w:hAnsiTheme="minorHAnsi" w:cstheme="minorHAnsi"/>
          <w:b w:val="0"/>
          <w:sz w:val="22"/>
          <w:szCs w:val="22"/>
          <w:lang w:val="en-AU" w:eastAsia="zh-CN"/>
        </w:rPr>
        <w:t>.</w:t>
      </w:r>
      <w:r w:rsidR="00B24442" w:rsidRPr="002049F5">
        <w:rPr>
          <w:rFonts w:asciiTheme="minorHAnsi" w:eastAsia="SimSun" w:hAnsiTheme="minorHAnsi" w:cstheme="minorHAnsi"/>
          <w:b w:val="0"/>
          <w:sz w:val="22"/>
          <w:szCs w:val="22"/>
          <w:lang w:val="en-AU" w:eastAsia="zh-CN"/>
        </w:rPr>
        <w:t>5 x 0</w:t>
      </w:r>
      <w:r w:rsidR="00691440">
        <w:rPr>
          <w:rFonts w:asciiTheme="minorHAnsi" w:eastAsia="SimSun" w:hAnsiTheme="minorHAnsi" w:cstheme="minorHAnsi"/>
          <w:b w:val="0"/>
          <w:sz w:val="22"/>
          <w:szCs w:val="22"/>
          <w:lang w:val="en-AU" w:eastAsia="zh-CN"/>
        </w:rPr>
        <w:t>.</w:t>
      </w:r>
      <w:r w:rsidR="00B24442" w:rsidRPr="002049F5">
        <w:rPr>
          <w:rFonts w:asciiTheme="minorHAnsi" w:eastAsia="SimSun" w:hAnsiTheme="minorHAnsi" w:cstheme="minorHAnsi"/>
          <w:b w:val="0"/>
          <w:sz w:val="22"/>
          <w:szCs w:val="22"/>
          <w:lang w:val="en-AU" w:eastAsia="zh-CN"/>
        </w:rPr>
        <w:t>5 x 0</w:t>
      </w:r>
      <w:r w:rsidR="00691440">
        <w:rPr>
          <w:rFonts w:asciiTheme="minorHAnsi" w:eastAsia="SimSun" w:hAnsiTheme="minorHAnsi" w:cstheme="minorHAnsi"/>
          <w:b w:val="0"/>
          <w:sz w:val="22"/>
          <w:szCs w:val="22"/>
          <w:lang w:val="en-AU" w:eastAsia="zh-CN"/>
        </w:rPr>
        <w:t>.</w:t>
      </w:r>
      <w:r w:rsidR="00B24442" w:rsidRPr="002049F5">
        <w:rPr>
          <w:rFonts w:asciiTheme="minorHAnsi" w:eastAsia="SimSun" w:hAnsiTheme="minorHAnsi" w:cstheme="minorHAnsi"/>
          <w:b w:val="0"/>
          <w:sz w:val="22"/>
          <w:szCs w:val="22"/>
          <w:lang w:val="en-AU" w:eastAsia="zh-CN"/>
        </w:rPr>
        <w:t>2 mm</w:t>
      </w:r>
      <w:r w:rsidR="00691440">
        <w:rPr>
          <w:rFonts w:asciiTheme="minorHAnsi" w:eastAsia="SimSun" w:hAnsiTheme="minorHAnsi" w:cstheme="minorHAnsi"/>
          <w:b w:val="0"/>
          <w:sz w:val="22"/>
          <w:szCs w:val="22"/>
          <w:lang w:val="en-AU" w:eastAsia="zh-CN"/>
        </w:rPr>
        <w:t xml:space="preserve"> = 0.05 mm³</w:t>
      </w:r>
      <w:r w:rsidR="00B24442" w:rsidRPr="002049F5">
        <w:rPr>
          <w:rFonts w:asciiTheme="minorHAnsi" w:eastAsia="SimSun" w:hAnsiTheme="minorHAnsi" w:cstheme="minorHAnsi"/>
          <w:b w:val="0"/>
          <w:sz w:val="22"/>
          <w:szCs w:val="22"/>
          <w:lang w:val="en-AU" w:eastAsia="zh-CN"/>
        </w:rPr>
        <w:t>) were deposited with high accuracy</w:t>
      </w:r>
      <w:r w:rsidR="00082390">
        <w:rPr>
          <w:rFonts w:asciiTheme="minorHAnsi" w:eastAsia="SimSun" w:hAnsiTheme="minorHAnsi" w:cstheme="minorHAnsi"/>
          <w:b w:val="0"/>
          <w:sz w:val="22"/>
          <w:szCs w:val="22"/>
          <w:lang w:val="en-AU" w:eastAsia="zh-CN"/>
        </w:rPr>
        <w:t xml:space="preserve"> (Fig.1,</w:t>
      </w:r>
      <w:r w:rsidR="00B24442">
        <w:rPr>
          <w:rFonts w:asciiTheme="minorHAnsi" w:eastAsia="SimSun" w:hAnsiTheme="minorHAnsi" w:cstheme="minorHAnsi"/>
          <w:b w:val="0"/>
          <w:sz w:val="22"/>
          <w:szCs w:val="22"/>
          <w:lang w:val="en-AU" w:eastAsia="zh-CN"/>
        </w:rPr>
        <w:t xml:space="preserve"> right)</w:t>
      </w:r>
      <w:r w:rsidR="00B24442" w:rsidRPr="002049F5">
        <w:rPr>
          <w:rFonts w:asciiTheme="minorHAnsi" w:eastAsia="SimSun" w:hAnsiTheme="minorHAnsi" w:cstheme="minorHAnsi"/>
          <w:b w:val="0"/>
          <w:sz w:val="22"/>
          <w:szCs w:val="22"/>
          <w:lang w:val="en-AU" w:eastAsia="zh-CN"/>
        </w:rPr>
        <w:t>.</w:t>
      </w:r>
    </w:p>
    <w:p w:rsidR="001912D6" w:rsidRPr="002E5B73" w:rsidRDefault="001912D6" w:rsidP="001912D6">
      <w:pPr>
        <w:pStyle w:val="CETBodytextBold"/>
        <w:rPr>
          <w:rFonts w:asciiTheme="minorHAnsi" w:eastAsia="SimSun" w:hAnsiTheme="minorHAnsi" w:cstheme="minorHAnsi"/>
          <w:b w:val="0"/>
          <w:sz w:val="22"/>
          <w:szCs w:val="22"/>
          <w:lang w:val="en-AU" w:eastAsia="zh-CN"/>
        </w:rPr>
      </w:pPr>
    </w:p>
    <w:p w:rsidR="00704BDF" w:rsidRPr="002E5B73" w:rsidRDefault="00D128EA" w:rsidP="0083352F">
      <w:pPr>
        <w:pStyle w:val="CETBodytextBold"/>
        <w:jc w:val="center"/>
        <w:rPr>
          <w:rFonts w:eastAsia="MS PGothic"/>
          <w:color w:val="000000"/>
          <w:lang w:val="en-AU"/>
        </w:rPr>
      </w:pPr>
      <w:r>
        <w:rPr>
          <w:b w:val="0"/>
          <w:noProof/>
          <w:lang w:val="de-DE" w:eastAsia="de-DE"/>
        </w:rPr>
        <w:drawing>
          <wp:inline distT="0" distB="0" distL="0" distR="0" wp14:anchorId="2A8F068A">
            <wp:extent cx="2273300" cy="185713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5584" cy="1858999"/>
                    </a:xfrm>
                    <a:prstGeom prst="rect">
                      <a:avLst/>
                    </a:prstGeom>
                    <a:noFill/>
                  </pic:spPr>
                </pic:pic>
              </a:graphicData>
            </a:graphic>
          </wp:inline>
        </w:drawing>
      </w:r>
      <w:r w:rsidRPr="0074567C">
        <w:rPr>
          <w:rFonts w:ascii="Times" w:hAnsi="Times"/>
          <w:b w:val="0"/>
          <w:noProof/>
          <w:sz w:val="20"/>
          <w:lang w:val="de-DE" w:eastAsia="de-DE"/>
        </w:rPr>
        <w:t xml:space="preserve">  </w:t>
      </w:r>
      <w:r w:rsidR="0083352F" w:rsidRPr="0074567C">
        <w:rPr>
          <w:rFonts w:ascii="Times" w:hAnsi="Times"/>
          <w:b w:val="0"/>
          <w:noProof/>
          <w:sz w:val="20"/>
          <w:lang w:val="de-DE" w:eastAsia="de-DE"/>
        </w:rPr>
        <w:t xml:space="preserve"> </w:t>
      </w:r>
      <w:r w:rsidR="0083352F" w:rsidRPr="0083352F">
        <w:rPr>
          <w:rFonts w:eastAsia="SimSun"/>
          <w:b w:val="0"/>
          <w:noProof/>
          <w:lang w:val="de-DE" w:eastAsia="de-DE"/>
        </w:rPr>
        <w:drawing>
          <wp:inline distT="0" distB="0" distL="0" distR="0" wp14:anchorId="0B21DCA6" wp14:editId="2D1A7032">
            <wp:extent cx="2381250" cy="1728073"/>
            <wp:effectExtent l="0" t="0" r="0" b="5715"/>
            <wp:docPr id="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2"/>
                    <pic:cNvPicPr>
                      <a:picLocks noChangeAspect="1" noChangeArrowheads="1"/>
                    </pic:cNvPicPr>
                  </pic:nvPicPr>
                  <pic:blipFill rotWithShape="1">
                    <a:blip r:embed="rId12">
                      <a:extLst>
                        <a:ext uri="{28A0092B-C50C-407E-A947-70E740481C1C}">
                          <a14:useLocalDpi xmlns:a14="http://schemas.microsoft.com/office/drawing/2010/main" val="0"/>
                        </a:ext>
                      </a:extLst>
                    </a:blip>
                    <a:srcRect r="2669"/>
                    <a:stretch/>
                  </pic:blipFill>
                  <pic:spPr bwMode="auto">
                    <a:xfrm>
                      <a:off x="0" y="0"/>
                      <a:ext cx="2381250" cy="1728073"/>
                    </a:xfrm>
                    <a:prstGeom prst="rect">
                      <a:avLst/>
                    </a:prstGeom>
                    <a:noFill/>
                    <a:ln>
                      <a:noFill/>
                    </a:ln>
                    <a:effectLst/>
                    <a:extLst/>
                  </pic:spPr>
                </pic:pic>
              </a:graphicData>
            </a:graphic>
          </wp:inline>
        </w:drawing>
      </w:r>
    </w:p>
    <w:p w:rsidR="00704BDF" w:rsidRPr="002E5B73" w:rsidRDefault="00704BDF" w:rsidP="00704BDF">
      <w:pPr>
        <w:snapToGrid w:val="0"/>
        <w:spacing w:after="120"/>
        <w:jc w:val="center"/>
        <w:rPr>
          <w:rFonts w:asciiTheme="minorHAnsi" w:eastAsia="MS PGothic" w:hAnsiTheme="minorHAnsi"/>
          <w:color w:val="000000"/>
          <w:szCs w:val="18"/>
          <w:lang w:val="en-AU"/>
        </w:rPr>
      </w:pPr>
      <w:r w:rsidRPr="002E5B73">
        <w:rPr>
          <w:rFonts w:asciiTheme="minorHAnsi" w:eastAsia="MS PGothic" w:hAnsiTheme="minorHAnsi"/>
          <w:b/>
          <w:color w:val="000000"/>
          <w:szCs w:val="18"/>
          <w:lang w:val="en-AU"/>
        </w:rPr>
        <w:t>Figure 1</w:t>
      </w:r>
      <w:r w:rsidRPr="002E5B73">
        <w:rPr>
          <w:rFonts w:asciiTheme="minorHAnsi" w:eastAsia="MS PGothic" w:hAnsiTheme="minorHAnsi"/>
          <w:b/>
          <w:color w:val="000000"/>
          <w:szCs w:val="18"/>
          <w:lang w:val="en-AU" w:eastAsia="ko-KR"/>
        </w:rPr>
        <w:t>.</w:t>
      </w:r>
      <w:r w:rsidRPr="002E5B73">
        <w:rPr>
          <w:rFonts w:asciiTheme="minorHAnsi" w:eastAsia="MS PGothic" w:hAnsiTheme="minorHAnsi"/>
          <w:color w:val="000000"/>
          <w:szCs w:val="18"/>
          <w:lang w:val="en-AU"/>
        </w:rPr>
        <w:t xml:space="preserve"> </w:t>
      </w:r>
      <w:r w:rsidRPr="002E5B73">
        <w:rPr>
          <w:rFonts w:asciiTheme="minorHAnsi" w:hAnsiTheme="minorHAnsi"/>
          <w:lang w:val="en-AU"/>
        </w:rPr>
        <w:t xml:space="preserve"> </w:t>
      </w:r>
      <w:r w:rsidR="00B24442">
        <w:rPr>
          <w:rFonts w:asciiTheme="minorHAnsi" w:hAnsiTheme="minorHAnsi"/>
          <w:lang w:val="en-AU"/>
        </w:rPr>
        <w:t xml:space="preserve">Property profile of a graded specimen with a CB and </w:t>
      </w:r>
      <w:proofErr w:type="spellStart"/>
      <w:r w:rsidR="00B24442">
        <w:rPr>
          <w:rFonts w:asciiTheme="minorHAnsi" w:hAnsiTheme="minorHAnsi"/>
          <w:lang w:val="en-AU"/>
        </w:rPr>
        <w:t>AluC</w:t>
      </w:r>
      <w:proofErr w:type="spellEnd"/>
      <w:r w:rsidR="00B24442">
        <w:rPr>
          <w:rFonts w:asciiTheme="minorHAnsi" w:hAnsiTheme="minorHAnsi"/>
          <w:lang w:val="en-AU"/>
        </w:rPr>
        <w:t xml:space="preserve"> content of 80 </w:t>
      </w:r>
      <w:proofErr w:type="spellStart"/>
      <w:r w:rsidR="00B24442">
        <w:rPr>
          <w:rFonts w:asciiTheme="minorHAnsi" w:hAnsiTheme="minorHAnsi"/>
          <w:lang w:val="en-AU"/>
        </w:rPr>
        <w:t>wt</w:t>
      </w:r>
      <w:proofErr w:type="spellEnd"/>
      <w:r w:rsidR="00B24442">
        <w:rPr>
          <w:rFonts w:asciiTheme="minorHAnsi" w:hAnsiTheme="minorHAnsi"/>
          <w:lang w:val="en-AU"/>
        </w:rPr>
        <w:t xml:space="preserve">% (left) and </w:t>
      </w:r>
      <w:proofErr w:type="spellStart"/>
      <w:r w:rsidR="00B24442" w:rsidRPr="00B24442">
        <w:rPr>
          <w:rFonts w:asciiTheme="minorHAnsi" w:hAnsiTheme="minorHAnsi"/>
          <w:lang w:val="en-AU"/>
        </w:rPr>
        <w:t>micrometer</w:t>
      </w:r>
      <w:proofErr w:type="spellEnd"/>
      <w:r w:rsidR="00B24442" w:rsidRPr="00B24442">
        <w:rPr>
          <w:rFonts w:asciiTheme="minorHAnsi" w:hAnsiTheme="minorHAnsi"/>
          <w:lang w:val="en-AU"/>
        </w:rPr>
        <w:t xml:space="preserve"> range</w:t>
      </w:r>
      <w:r w:rsidR="00B24442">
        <w:rPr>
          <w:rFonts w:asciiTheme="minorHAnsi" w:hAnsiTheme="minorHAnsi"/>
          <w:lang w:val="en-AU"/>
        </w:rPr>
        <w:t>d</w:t>
      </w:r>
      <w:r w:rsidR="00B24442" w:rsidRPr="00B24442">
        <w:rPr>
          <w:rFonts w:asciiTheme="minorHAnsi" w:hAnsiTheme="minorHAnsi"/>
          <w:lang w:val="en-AU"/>
        </w:rPr>
        <w:t xml:space="preserve"> </w:t>
      </w:r>
      <w:r w:rsidR="00B24442">
        <w:rPr>
          <w:rFonts w:asciiTheme="minorHAnsi" w:hAnsiTheme="minorHAnsi"/>
          <w:lang w:val="en-AU"/>
        </w:rPr>
        <w:t xml:space="preserve">powder heaps deposited by </w:t>
      </w:r>
      <w:r w:rsidR="00B24442" w:rsidRPr="00B24442">
        <w:rPr>
          <w:rFonts w:asciiTheme="minorHAnsi" w:hAnsiTheme="minorHAnsi"/>
          <w:lang w:val="en-AU"/>
        </w:rPr>
        <w:t xml:space="preserve">vibration-controlled nozzle </w:t>
      </w:r>
      <w:r w:rsidR="0083352F">
        <w:rPr>
          <w:rFonts w:asciiTheme="minorHAnsi" w:hAnsiTheme="minorHAnsi"/>
          <w:lang w:val="en-AU"/>
        </w:rPr>
        <w:t>(right).</w:t>
      </w:r>
    </w:p>
    <w:p w:rsidR="00704BDF" w:rsidRPr="002E5B73" w:rsidRDefault="00704BDF" w:rsidP="00704BDF">
      <w:pPr>
        <w:snapToGrid w:val="0"/>
        <w:spacing w:before="240" w:line="300" w:lineRule="auto"/>
        <w:rPr>
          <w:rFonts w:asciiTheme="minorHAnsi" w:eastAsia="MS PGothic" w:hAnsiTheme="minorHAnsi"/>
          <w:color w:val="000000"/>
          <w:sz w:val="22"/>
          <w:szCs w:val="22"/>
          <w:lang w:val="en-AU" w:eastAsia="ko-KR"/>
        </w:rPr>
      </w:pPr>
      <w:r w:rsidRPr="002E5B73">
        <w:rPr>
          <w:rFonts w:asciiTheme="minorHAnsi" w:eastAsia="MS PGothic" w:hAnsiTheme="minorHAnsi"/>
          <w:b/>
          <w:bCs/>
          <w:color w:val="000000"/>
          <w:sz w:val="22"/>
          <w:szCs w:val="22"/>
          <w:lang w:val="en-AU"/>
        </w:rPr>
        <w:t>4. Conclusion</w:t>
      </w:r>
      <w:r w:rsidRPr="002E5B73">
        <w:rPr>
          <w:rFonts w:asciiTheme="minorHAnsi" w:eastAsia="MS PGothic" w:hAnsiTheme="minorHAnsi"/>
          <w:b/>
          <w:bCs/>
          <w:color w:val="000000"/>
          <w:sz w:val="22"/>
          <w:szCs w:val="22"/>
          <w:lang w:val="en-AU" w:eastAsia="ko-KR"/>
        </w:rPr>
        <w:t>s</w:t>
      </w:r>
    </w:p>
    <w:p w:rsidR="002049F5" w:rsidRPr="002E5B73" w:rsidRDefault="002E5B73" w:rsidP="002049F5">
      <w:pPr>
        <w:pStyle w:val="CETBodytextBold"/>
        <w:rPr>
          <w:rFonts w:asciiTheme="minorHAnsi" w:eastAsia="SimSun" w:hAnsiTheme="minorHAnsi" w:cstheme="minorHAnsi"/>
          <w:b w:val="0"/>
          <w:sz w:val="22"/>
          <w:szCs w:val="22"/>
          <w:lang w:val="en-AU" w:eastAsia="zh-CN"/>
        </w:rPr>
      </w:pPr>
      <w:r w:rsidRPr="002E5B73">
        <w:rPr>
          <w:rFonts w:asciiTheme="minorHAnsi" w:eastAsia="SimSun" w:hAnsiTheme="minorHAnsi" w:cstheme="minorHAnsi"/>
          <w:b w:val="0"/>
          <w:sz w:val="22"/>
          <w:szCs w:val="22"/>
          <w:lang w:val="en-AU" w:eastAsia="zh-CN"/>
        </w:rPr>
        <w:t xml:space="preserve">In this process high </w:t>
      </w:r>
      <w:r>
        <w:rPr>
          <w:rFonts w:asciiTheme="minorHAnsi" w:eastAsia="SimSun" w:hAnsiTheme="minorHAnsi" w:cstheme="minorHAnsi"/>
          <w:b w:val="0"/>
          <w:sz w:val="22"/>
          <w:szCs w:val="22"/>
          <w:lang w:val="en-AU" w:eastAsia="zh-CN"/>
        </w:rPr>
        <w:t xml:space="preserve">particulate </w:t>
      </w:r>
      <w:r w:rsidRPr="002E5B73">
        <w:rPr>
          <w:rFonts w:asciiTheme="minorHAnsi" w:eastAsia="SimSun" w:hAnsiTheme="minorHAnsi" w:cstheme="minorHAnsi"/>
          <w:b w:val="0"/>
          <w:sz w:val="22"/>
          <w:szCs w:val="22"/>
          <w:lang w:val="en-AU" w:eastAsia="zh-CN"/>
        </w:rPr>
        <w:t xml:space="preserve">loadings between 10 </w:t>
      </w:r>
      <w:proofErr w:type="spellStart"/>
      <w:r w:rsidRPr="002E5B73">
        <w:rPr>
          <w:rFonts w:asciiTheme="minorHAnsi" w:eastAsia="SimSun" w:hAnsiTheme="minorHAnsi" w:cstheme="minorHAnsi"/>
          <w:b w:val="0"/>
          <w:sz w:val="22"/>
          <w:szCs w:val="22"/>
          <w:lang w:val="en-AU" w:eastAsia="zh-CN"/>
        </w:rPr>
        <w:t>wt</w:t>
      </w:r>
      <w:proofErr w:type="spellEnd"/>
      <w:r w:rsidRPr="002E5B73">
        <w:rPr>
          <w:rFonts w:asciiTheme="minorHAnsi" w:eastAsia="SimSun" w:hAnsiTheme="minorHAnsi" w:cstheme="minorHAnsi"/>
          <w:b w:val="0"/>
          <w:sz w:val="22"/>
          <w:szCs w:val="22"/>
          <w:lang w:val="en-AU" w:eastAsia="zh-CN"/>
        </w:rPr>
        <w:t>% to 9</w:t>
      </w:r>
      <w:r>
        <w:rPr>
          <w:rFonts w:asciiTheme="minorHAnsi" w:eastAsia="SimSun" w:hAnsiTheme="minorHAnsi" w:cstheme="minorHAnsi"/>
          <w:b w:val="0"/>
          <w:sz w:val="22"/>
          <w:szCs w:val="22"/>
          <w:lang w:val="en-AU" w:eastAsia="zh-CN"/>
        </w:rPr>
        <w:t xml:space="preserve">0 </w:t>
      </w:r>
      <w:proofErr w:type="spellStart"/>
      <w:r>
        <w:rPr>
          <w:rFonts w:asciiTheme="minorHAnsi" w:eastAsia="SimSun" w:hAnsiTheme="minorHAnsi" w:cstheme="minorHAnsi"/>
          <w:b w:val="0"/>
          <w:sz w:val="22"/>
          <w:szCs w:val="22"/>
          <w:lang w:val="en-AU" w:eastAsia="zh-CN"/>
        </w:rPr>
        <w:t>wt</w:t>
      </w:r>
      <w:proofErr w:type="spellEnd"/>
      <w:r>
        <w:rPr>
          <w:rFonts w:asciiTheme="minorHAnsi" w:eastAsia="SimSun" w:hAnsiTheme="minorHAnsi" w:cstheme="minorHAnsi"/>
          <w:b w:val="0"/>
          <w:sz w:val="22"/>
          <w:szCs w:val="22"/>
          <w:lang w:val="en-AU" w:eastAsia="zh-CN"/>
        </w:rPr>
        <w:t xml:space="preserve">% </w:t>
      </w:r>
      <w:r w:rsidRPr="002E5B73">
        <w:rPr>
          <w:rFonts w:asciiTheme="minorHAnsi" w:eastAsia="SimSun" w:hAnsiTheme="minorHAnsi" w:cstheme="minorHAnsi"/>
          <w:b w:val="0"/>
          <w:sz w:val="22"/>
          <w:szCs w:val="22"/>
          <w:lang w:val="en-AU" w:eastAsia="zh-CN"/>
        </w:rPr>
        <w:t xml:space="preserve">are realized. </w:t>
      </w:r>
      <w:r w:rsidR="001912D6" w:rsidRPr="002E5B73">
        <w:rPr>
          <w:rFonts w:asciiTheme="minorHAnsi" w:eastAsia="SimSun" w:hAnsiTheme="minorHAnsi" w:cstheme="minorHAnsi"/>
          <w:b w:val="0"/>
          <w:sz w:val="22"/>
          <w:szCs w:val="22"/>
          <w:lang w:val="en-AU" w:eastAsia="zh-CN"/>
        </w:rPr>
        <w:t xml:space="preserve">High loadings of filler materials have a great potential for an extraordinary modification </w:t>
      </w:r>
      <w:r w:rsidR="00691440">
        <w:rPr>
          <w:rFonts w:asciiTheme="minorHAnsi" w:eastAsia="SimSun" w:hAnsiTheme="minorHAnsi" w:cstheme="minorHAnsi"/>
          <w:b w:val="0"/>
          <w:sz w:val="22"/>
          <w:szCs w:val="22"/>
          <w:lang w:val="en-AU" w:eastAsia="zh-CN"/>
        </w:rPr>
        <w:t>and</w:t>
      </w:r>
      <w:r w:rsidR="00691440" w:rsidRPr="002E5B73">
        <w:rPr>
          <w:rFonts w:asciiTheme="minorHAnsi" w:eastAsia="SimSun" w:hAnsiTheme="minorHAnsi" w:cstheme="minorHAnsi"/>
          <w:b w:val="0"/>
          <w:sz w:val="22"/>
          <w:szCs w:val="22"/>
          <w:lang w:val="en-AU" w:eastAsia="zh-CN"/>
        </w:rPr>
        <w:t xml:space="preserve"> </w:t>
      </w:r>
      <w:r w:rsidR="001912D6" w:rsidRPr="002E5B73">
        <w:rPr>
          <w:rFonts w:asciiTheme="minorHAnsi" w:eastAsia="SimSun" w:hAnsiTheme="minorHAnsi" w:cstheme="minorHAnsi"/>
          <w:b w:val="0"/>
          <w:sz w:val="22"/>
          <w:szCs w:val="22"/>
          <w:lang w:val="en-AU" w:eastAsia="zh-CN"/>
        </w:rPr>
        <w:t>enhancement of epoxy resins and other polymers regarding thermal, electrical and mech</w:t>
      </w:r>
      <w:bookmarkStart w:id="0" w:name="_GoBack"/>
      <w:bookmarkEnd w:id="0"/>
      <w:r w:rsidR="001912D6" w:rsidRPr="002E5B73">
        <w:rPr>
          <w:rFonts w:asciiTheme="minorHAnsi" w:eastAsia="SimSun" w:hAnsiTheme="minorHAnsi" w:cstheme="minorHAnsi"/>
          <w:b w:val="0"/>
          <w:sz w:val="22"/>
          <w:szCs w:val="22"/>
          <w:lang w:val="en-AU" w:eastAsia="zh-CN"/>
        </w:rPr>
        <w:t>anical properties</w:t>
      </w:r>
      <w:r w:rsidR="00917ED9">
        <w:rPr>
          <w:rFonts w:asciiTheme="minorHAnsi" w:eastAsia="SimSun" w:hAnsiTheme="minorHAnsi" w:cstheme="minorHAnsi"/>
          <w:b w:val="0"/>
          <w:sz w:val="22"/>
          <w:szCs w:val="22"/>
          <w:lang w:val="en-AU" w:eastAsia="zh-CN"/>
        </w:rPr>
        <w:t xml:space="preserve"> and even though the processing is difficult, they are relevant for new design and construction concepts [1]. </w:t>
      </w:r>
      <w:r w:rsidRPr="002E5B73">
        <w:rPr>
          <w:rFonts w:asciiTheme="minorHAnsi" w:eastAsia="SimSun" w:hAnsiTheme="minorHAnsi" w:cstheme="minorHAnsi"/>
          <w:b w:val="0"/>
          <w:sz w:val="22"/>
          <w:szCs w:val="22"/>
          <w:lang w:val="en-AU" w:eastAsia="zh-CN"/>
        </w:rPr>
        <w:t xml:space="preserve">The </w:t>
      </w:r>
      <w:r w:rsidR="00691440">
        <w:rPr>
          <w:rFonts w:asciiTheme="minorHAnsi" w:eastAsia="SimSun" w:hAnsiTheme="minorHAnsi" w:cstheme="minorHAnsi"/>
          <w:b w:val="0"/>
          <w:sz w:val="22"/>
          <w:szCs w:val="22"/>
          <w:lang w:val="en-AU" w:eastAsia="zh-CN"/>
        </w:rPr>
        <w:t>resulting</w:t>
      </w:r>
      <w:r w:rsidR="00691440" w:rsidRPr="002E5B73">
        <w:rPr>
          <w:rFonts w:asciiTheme="minorHAnsi" w:eastAsia="SimSun" w:hAnsiTheme="minorHAnsi" w:cstheme="minorHAnsi"/>
          <w:b w:val="0"/>
          <w:sz w:val="22"/>
          <w:szCs w:val="22"/>
          <w:lang w:val="en-AU" w:eastAsia="zh-CN"/>
        </w:rPr>
        <w:t xml:space="preserve"> </w:t>
      </w:r>
      <w:r w:rsidRPr="002E5B73">
        <w:rPr>
          <w:rFonts w:asciiTheme="minorHAnsi" w:eastAsia="SimSun" w:hAnsiTheme="minorHAnsi" w:cstheme="minorHAnsi"/>
          <w:b w:val="0"/>
          <w:sz w:val="22"/>
          <w:szCs w:val="22"/>
          <w:lang w:val="en-AU" w:eastAsia="zh-CN"/>
        </w:rPr>
        <w:t>properties are investiga</w:t>
      </w:r>
      <w:r w:rsidR="00F941CE">
        <w:rPr>
          <w:rFonts w:asciiTheme="minorHAnsi" w:eastAsia="SimSun" w:hAnsiTheme="minorHAnsi" w:cstheme="minorHAnsi"/>
          <w:b w:val="0"/>
          <w:sz w:val="22"/>
          <w:szCs w:val="22"/>
          <w:lang w:val="en-AU" w:eastAsia="zh-CN"/>
        </w:rPr>
        <w:t>ted for various particle types</w:t>
      </w:r>
      <w:r w:rsidRPr="002E5B73">
        <w:rPr>
          <w:rFonts w:asciiTheme="minorHAnsi" w:eastAsia="SimSun" w:hAnsiTheme="minorHAnsi" w:cstheme="minorHAnsi"/>
          <w:b w:val="0"/>
          <w:sz w:val="22"/>
          <w:szCs w:val="22"/>
          <w:lang w:val="en-AU" w:eastAsia="zh-CN"/>
        </w:rPr>
        <w:t>, stabilization and loadings</w:t>
      </w:r>
      <w:r w:rsidR="00917ED9">
        <w:rPr>
          <w:rFonts w:asciiTheme="minorHAnsi" w:eastAsia="SimSun" w:hAnsiTheme="minorHAnsi" w:cstheme="minorHAnsi"/>
          <w:b w:val="0"/>
          <w:sz w:val="22"/>
          <w:szCs w:val="22"/>
          <w:lang w:val="en-AU" w:eastAsia="zh-CN"/>
        </w:rPr>
        <w:t xml:space="preserve">. </w:t>
      </w:r>
      <w:r w:rsidR="002049F5" w:rsidRPr="002049F5">
        <w:rPr>
          <w:rFonts w:asciiTheme="minorHAnsi" w:eastAsia="SimSun" w:hAnsiTheme="minorHAnsi" w:cstheme="minorHAnsi"/>
          <w:b w:val="0"/>
          <w:sz w:val="22"/>
          <w:szCs w:val="22"/>
          <w:lang w:val="en-AU" w:eastAsia="zh-CN"/>
        </w:rPr>
        <w:t xml:space="preserve">By powder layering, functionally graded components </w:t>
      </w:r>
      <w:r w:rsidR="00691440">
        <w:rPr>
          <w:rFonts w:asciiTheme="minorHAnsi" w:eastAsia="SimSun" w:hAnsiTheme="minorHAnsi" w:cstheme="minorHAnsi"/>
          <w:b w:val="0"/>
          <w:sz w:val="22"/>
          <w:szCs w:val="22"/>
          <w:lang w:val="en-AU" w:eastAsia="zh-CN"/>
        </w:rPr>
        <w:t>have been</w:t>
      </w:r>
      <w:r w:rsidR="002049F5" w:rsidRPr="002049F5">
        <w:rPr>
          <w:rFonts w:asciiTheme="minorHAnsi" w:eastAsia="SimSun" w:hAnsiTheme="minorHAnsi" w:cstheme="minorHAnsi"/>
          <w:b w:val="0"/>
          <w:sz w:val="22"/>
          <w:szCs w:val="22"/>
          <w:lang w:val="en-AU" w:eastAsia="zh-CN"/>
        </w:rPr>
        <w:t xml:space="preserve"> generated. The gradient shows up as a clear profile in the measure</w:t>
      </w:r>
      <w:r w:rsidR="002049F5">
        <w:rPr>
          <w:rFonts w:asciiTheme="minorHAnsi" w:eastAsia="SimSun" w:hAnsiTheme="minorHAnsi" w:cstheme="minorHAnsi"/>
          <w:b w:val="0"/>
          <w:sz w:val="22"/>
          <w:szCs w:val="22"/>
          <w:lang w:val="en-AU" w:eastAsia="zh-CN"/>
        </w:rPr>
        <w:t xml:space="preserve">d values. </w:t>
      </w:r>
      <w:r w:rsidR="002049F5" w:rsidRPr="002049F5">
        <w:rPr>
          <w:rFonts w:asciiTheme="minorHAnsi" w:eastAsia="SimSun" w:hAnsiTheme="minorHAnsi" w:cstheme="minorHAnsi"/>
          <w:b w:val="0"/>
          <w:sz w:val="22"/>
          <w:szCs w:val="22"/>
          <w:lang w:val="en-AU" w:eastAsia="zh-CN"/>
        </w:rPr>
        <w:t>An experimental setup for 3D-structuring of materials was successfully established</w:t>
      </w:r>
      <w:r w:rsidR="00F941CE">
        <w:rPr>
          <w:rFonts w:asciiTheme="minorHAnsi" w:eastAsia="SimSun" w:hAnsiTheme="minorHAnsi" w:cstheme="minorHAnsi"/>
          <w:b w:val="0"/>
          <w:sz w:val="22"/>
          <w:szCs w:val="22"/>
          <w:lang w:val="en-AU" w:eastAsia="zh-CN"/>
        </w:rPr>
        <w:t xml:space="preserve"> and correlations between the dosing behaviour and the particle properties have been revealed, making it possible to produce </w:t>
      </w:r>
      <w:r w:rsidR="00082390">
        <w:rPr>
          <w:rFonts w:asciiTheme="minorHAnsi" w:eastAsia="SimSun" w:hAnsiTheme="minorHAnsi" w:cstheme="minorHAnsi"/>
          <w:b w:val="0"/>
          <w:sz w:val="22"/>
          <w:szCs w:val="22"/>
          <w:lang w:val="en-AU" w:eastAsia="zh-CN"/>
        </w:rPr>
        <w:t>tailor made</w:t>
      </w:r>
      <w:r w:rsidR="00F941CE">
        <w:rPr>
          <w:rFonts w:asciiTheme="minorHAnsi" w:eastAsia="SimSun" w:hAnsiTheme="minorHAnsi" w:cstheme="minorHAnsi"/>
          <w:b w:val="0"/>
          <w:sz w:val="22"/>
          <w:szCs w:val="22"/>
          <w:lang w:val="en-AU" w:eastAsia="zh-CN"/>
        </w:rPr>
        <w:t xml:space="preserve"> components with </w:t>
      </w:r>
      <w:r w:rsidR="00082390">
        <w:rPr>
          <w:rFonts w:asciiTheme="minorHAnsi" w:eastAsia="SimSun" w:hAnsiTheme="minorHAnsi" w:cstheme="minorHAnsi"/>
          <w:b w:val="0"/>
          <w:sz w:val="22"/>
          <w:szCs w:val="22"/>
          <w:lang w:val="en-AU" w:eastAsia="zh-CN"/>
        </w:rPr>
        <w:t>individual</w:t>
      </w:r>
      <w:r w:rsidR="00F941CE">
        <w:rPr>
          <w:rFonts w:asciiTheme="minorHAnsi" w:eastAsia="SimSun" w:hAnsiTheme="minorHAnsi" w:cstheme="minorHAnsi"/>
          <w:b w:val="0"/>
          <w:sz w:val="22"/>
          <w:szCs w:val="22"/>
          <w:lang w:val="en-AU" w:eastAsia="zh-CN"/>
        </w:rPr>
        <w:t xml:space="preserve"> properties.</w:t>
      </w:r>
    </w:p>
    <w:p w:rsidR="00704BDF" w:rsidRPr="002E5B73" w:rsidRDefault="00FF5399" w:rsidP="00704BDF">
      <w:pPr>
        <w:snapToGrid w:val="0"/>
        <w:spacing w:before="240" w:line="300" w:lineRule="auto"/>
        <w:rPr>
          <w:rFonts w:asciiTheme="minorHAnsi" w:eastAsia="SimSun" w:hAnsiTheme="minorHAnsi"/>
          <w:b/>
          <w:bCs/>
          <w:color w:val="000000"/>
          <w:sz w:val="20"/>
          <w:lang w:val="en-AU" w:eastAsia="zh-CN"/>
        </w:rPr>
      </w:pPr>
      <w:r>
        <w:rPr>
          <w:rFonts w:asciiTheme="minorHAnsi" w:eastAsia="MS PGothic" w:hAnsiTheme="minorHAnsi"/>
          <w:b/>
          <w:bCs/>
          <w:color w:val="000000"/>
          <w:sz w:val="20"/>
          <w:lang w:val="en-AU"/>
        </w:rPr>
        <w:t>References</w:t>
      </w:r>
    </w:p>
    <w:p w:rsidR="004312F6" w:rsidRPr="00B17842" w:rsidRDefault="002E5B73" w:rsidP="00B17842">
      <w:pPr>
        <w:pStyle w:val="FirstParagraph"/>
        <w:numPr>
          <w:ilvl w:val="0"/>
          <w:numId w:val="17"/>
        </w:numPr>
        <w:tabs>
          <w:tab w:val="left" w:pos="426"/>
        </w:tabs>
        <w:spacing w:line="240" w:lineRule="auto"/>
        <w:rPr>
          <w:rFonts w:asciiTheme="minorHAnsi" w:hAnsiTheme="minorHAnsi"/>
          <w:color w:val="000000"/>
          <w:lang w:val="en-AU"/>
        </w:rPr>
      </w:pPr>
      <w:r>
        <w:rPr>
          <w:rFonts w:asciiTheme="minorHAnsi" w:hAnsiTheme="minorHAnsi"/>
          <w:color w:val="000000"/>
          <w:lang w:val="en-AU"/>
        </w:rPr>
        <w:t xml:space="preserve">C. Schilde et al., </w:t>
      </w:r>
      <w:r w:rsidRPr="002E5B73">
        <w:rPr>
          <w:rFonts w:asciiTheme="minorHAnsi" w:hAnsiTheme="minorHAnsi"/>
          <w:color w:val="000000"/>
          <w:lang w:val="en-AU"/>
        </w:rPr>
        <w:t>Composites Scienc</w:t>
      </w:r>
      <w:r>
        <w:rPr>
          <w:rFonts w:asciiTheme="minorHAnsi" w:hAnsiTheme="minorHAnsi"/>
          <w:color w:val="000000"/>
          <w:lang w:val="en-AU"/>
        </w:rPr>
        <w:t>e and Technology 117 (2015) 183–</w:t>
      </w:r>
      <w:r w:rsidRPr="002E5B73">
        <w:rPr>
          <w:rFonts w:asciiTheme="minorHAnsi" w:hAnsiTheme="minorHAnsi"/>
          <w:color w:val="000000"/>
          <w:lang w:val="en-AU"/>
        </w:rPr>
        <w:t>190</w:t>
      </w:r>
      <w:r>
        <w:rPr>
          <w:rFonts w:asciiTheme="minorHAnsi" w:hAnsiTheme="minorHAnsi"/>
          <w:color w:val="000000"/>
          <w:lang w:val="en-AU"/>
        </w:rPr>
        <w:t>.</w:t>
      </w:r>
    </w:p>
    <w:sectPr w:rsidR="004312F6" w:rsidRPr="00B17842"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EF7" w:rsidRDefault="00466EF7" w:rsidP="004F5E36">
      <w:r>
        <w:separator/>
      </w:r>
    </w:p>
  </w:endnote>
  <w:endnote w:type="continuationSeparator" w:id="0">
    <w:p w:rsidR="00466EF7" w:rsidRDefault="00466EF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EF7" w:rsidRDefault="00466EF7" w:rsidP="004F5E36">
      <w:r>
        <w:separator/>
      </w:r>
    </w:p>
  </w:footnote>
  <w:footnote w:type="continuationSeparator" w:id="0">
    <w:p w:rsidR="00466EF7" w:rsidRDefault="00466EF7"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F5" w:rsidRDefault="00296CF5">
    <w:pPr>
      <w:pStyle w:val="Kopfzeile"/>
    </w:pPr>
    <w:r>
      <w:rPr>
        <w:noProof/>
        <w:lang w:val="de-DE" w:eastAsia="de-DE"/>
      </w:rPr>
      <mc:AlternateContent>
        <mc:Choice Requires="wps">
          <w:drawing>
            <wp:anchor distT="0" distB="0" distL="114300" distR="114300" simplePos="0" relativeHeight="251666432" behindDoc="0" locked="0" layoutInCell="1" allowOverlap="1" wp14:anchorId="40929F03" wp14:editId="53EB05D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2D4E8A2"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Pr>
        <w:noProof/>
        <w:lang w:val="de-DE" w:eastAsia="de-DE"/>
      </w:rPr>
      <w:drawing>
        <wp:anchor distT="0" distB="0" distL="114300" distR="114300" simplePos="0" relativeHeight="251662336" behindDoc="0" locked="0" layoutInCell="1" allowOverlap="1" wp14:anchorId="7A4AE097" wp14:editId="2596ED8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CF5" w:rsidRPr="00DE0019" w:rsidRDefault="00296CF5" w:rsidP="00704BDF">
    <w:pPr>
      <w:ind w:left="-426" w:right="-285"/>
      <w:jc w:val="center"/>
      <w:rPr>
        <w:rFonts w:asciiTheme="minorHAnsi" w:hAnsiTheme="minorHAnsi"/>
        <w:b/>
        <w:i/>
        <w:color w:val="002060"/>
        <w:sz w:val="24"/>
        <w:szCs w:val="24"/>
        <w:lang w:val="en-US"/>
      </w:rPr>
    </w:pPr>
    <w:r>
      <w:rPr>
        <w:noProof/>
        <w:lang w:val="de-DE" w:eastAsia="de-DE"/>
      </w:rPr>
      <w:drawing>
        <wp:anchor distT="0" distB="0" distL="114300" distR="114300" simplePos="0" relativeHeight="251659264" behindDoc="0" locked="0" layoutInCell="1" allowOverlap="1" wp14:anchorId="2A222FE0" wp14:editId="7C937F2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12</w:t>
    </w:r>
    <w:r w:rsidRPr="00DE0019">
      <w:rPr>
        <w:rFonts w:asciiTheme="minorHAnsi" w:hAnsiTheme="minorHAnsi"/>
        <w:b/>
        <w:i/>
        <w:color w:val="002060"/>
        <w:sz w:val="24"/>
        <w:szCs w:val="24"/>
        <w:vertAlign w:val="superscript"/>
        <w:lang w:val="en-US"/>
      </w:rPr>
      <w:t xml:space="preserve">th </w:t>
    </w:r>
    <w:r w:rsidRPr="00DE0019">
      <w:rPr>
        <w:rFonts w:asciiTheme="minorHAnsi" w:hAnsiTheme="minorHAnsi"/>
        <w:b/>
        <w:i/>
        <w:color w:val="002060"/>
        <w:sz w:val="24"/>
        <w:szCs w:val="24"/>
        <w:lang w:val="en-US"/>
      </w:rPr>
      <w:t>EUROPEAN CONGRESS OF CHEMICAL ENGINEERING</w:t>
    </w:r>
    <w:r w:rsidRPr="00DE0019">
      <w:rPr>
        <w:rFonts w:asciiTheme="minorHAnsi" w:hAnsiTheme="minorHAnsi"/>
        <w:b/>
        <w:i/>
        <w:color w:val="002060"/>
        <w:sz w:val="24"/>
        <w:szCs w:val="24"/>
        <w:lang w:val="en-US"/>
      </w:rPr>
      <w:br/>
      <w:t xml:space="preserve">                               Florence 15-19 September 2019</w:t>
    </w:r>
  </w:p>
  <w:p w:rsidR="00296CF5" w:rsidRDefault="00296CF5">
    <w:pPr>
      <w:pStyle w:val="Kopfzeile"/>
    </w:pPr>
  </w:p>
  <w:p w:rsidR="00296CF5" w:rsidRDefault="00296CF5">
    <w:pPr>
      <w:pStyle w:val="Kopfzeile"/>
    </w:pPr>
    <w:r>
      <w:rPr>
        <w:noProof/>
        <w:lang w:val="de-DE" w:eastAsia="de-DE"/>
      </w:rPr>
      <mc:AlternateContent>
        <mc:Choice Requires="wps">
          <w:drawing>
            <wp:anchor distT="0" distB="0" distL="114300" distR="114300" simplePos="0" relativeHeight="251660288" behindDoc="0" locked="0" layoutInCell="1" allowOverlap="1" wp14:anchorId="418333F9" wp14:editId="616DA1B6">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5EC85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4597E32"/>
    <w:multiLevelType w:val="hybridMultilevel"/>
    <w:tmpl w:val="0AA853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2">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2F4944BE"/>
    <w:multiLevelType w:val="hybridMultilevel"/>
    <w:tmpl w:val="D1DA17D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14"/>
  </w:num>
  <w:num w:numId="14">
    <w:abstractNumId w:val="16"/>
  </w:num>
  <w:num w:numId="15">
    <w:abstractNumId w:val="17"/>
  </w:num>
  <w:num w:numId="16">
    <w:abstractNumId w:val="18"/>
  </w:num>
  <w:num w:numId="17">
    <w:abstractNumId w:val="11"/>
  </w:num>
  <w:num w:numId="18">
    <w:abstractNumId w:val="10"/>
  </w:num>
  <w:num w:numId="1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lian Mayer">
    <w15:presenceInfo w15:providerId="Windows Live" w15:userId="0b8911484376f73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14A"/>
    <w:rsid w:val="000027C0"/>
    <w:rsid w:val="000117CB"/>
    <w:rsid w:val="0003148D"/>
    <w:rsid w:val="00062A9A"/>
    <w:rsid w:val="000732D0"/>
    <w:rsid w:val="0008226D"/>
    <w:rsid w:val="00082390"/>
    <w:rsid w:val="000A03B2"/>
    <w:rsid w:val="000D325A"/>
    <w:rsid w:val="000D34BE"/>
    <w:rsid w:val="000E36F1"/>
    <w:rsid w:val="000E3A73"/>
    <w:rsid w:val="000E414A"/>
    <w:rsid w:val="0013121F"/>
    <w:rsid w:val="00134DE4"/>
    <w:rsid w:val="00150E59"/>
    <w:rsid w:val="0018371C"/>
    <w:rsid w:val="00184AD6"/>
    <w:rsid w:val="001912D6"/>
    <w:rsid w:val="001A34F5"/>
    <w:rsid w:val="001B65C1"/>
    <w:rsid w:val="001C0BCC"/>
    <w:rsid w:val="001C684B"/>
    <w:rsid w:val="001D1F32"/>
    <w:rsid w:val="001D53FC"/>
    <w:rsid w:val="001F2EC7"/>
    <w:rsid w:val="002049F5"/>
    <w:rsid w:val="002065DB"/>
    <w:rsid w:val="002442AA"/>
    <w:rsid w:val="002447EF"/>
    <w:rsid w:val="00251550"/>
    <w:rsid w:val="0027221A"/>
    <w:rsid w:val="00275B61"/>
    <w:rsid w:val="00287EE9"/>
    <w:rsid w:val="002909B3"/>
    <w:rsid w:val="00296CF5"/>
    <w:rsid w:val="002D1F12"/>
    <w:rsid w:val="002E5B73"/>
    <w:rsid w:val="003009B7"/>
    <w:rsid w:val="0030469C"/>
    <w:rsid w:val="00314B3D"/>
    <w:rsid w:val="003723D4"/>
    <w:rsid w:val="003A7D1C"/>
    <w:rsid w:val="004312F6"/>
    <w:rsid w:val="004337BB"/>
    <w:rsid w:val="0046164A"/>
    <w:rsid w:val="00462DCD"/>
    <w:rsid w:val="00466EF7"/>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23D"/>
    <w:rsid w:val="00625639"/>
    <w:rsid w:val="0064184D"/>
    <w:rsid w:val="00660E3E"/>
    <w:rsid w:val="00662E74"/>
    <w:rsid w:val="0068764C"/>
    <w:rsid w:val="00691440"/>
    <w:rsid w:val="006A58D2"/>
    <w:rsid w:val="006C5579"/>
    <w:rsid w:val="006E034F"/>
    <w:rsid w:val="00704BDF"/>
    <w:rsid w:val="00736B13"/>
    <w:rsid w:val="007447F3"/>
    <w:rsid w:val="0074567C"/>
    <w:rsid w:val="007661C8"/>
    <w:rsid w:val="007A7D2B"/>
    <w:rsid w:val="007D52CD"/>
    <w:rsid w:val="00813288"/>
    <w:rsid w:val="008168FC"/>
    <w:rsid w:val="0081747C"/>
    <w:rsid w:val="0083352F"/>
    <w:rsid w:val="008479A2"/>
    <w:rsid w:val="0087637F"/>
    <w:rsid w:val="008A1512"/>
    <w:rsid w:val="008A1E94"/>
    <w:rsid w:val="008D0BEB"/>
    <w:rsid w:val="008D35D1"/>
    <w:rsid w:val="008E566E"/>
    <w:rsid w:val="00901EB6"/>
    <w:rsid w:val="00917ED9"/>
    <w:rsid w:val="009450CE"/>
    <w:rsid w:val="0095164B"/>
    <w:rsid w:val="00996483"/>
    <w:rsid w:val="009B1AA4"/>
    <w:rsid w:val="009E788A"/>
    <w:rsid w:val="00A11D75"/>
    <w:rsid w:val="00A1763D"/>
    <w:rsid w:val="00A17CEC"/>
    <w:rsid w:val="00A27EF0"/>
    <w:rsid w:val="00A73FBF"/>
    <w:rsid w:val="00A76EFC"/>
    <w:rsid w:val="00A9626B"/>
    <w:rsid w:val="00A97F29"/>
    <w:rsid w:val="00AA58FF"/>
    <w:rsid w:val="00AB0964"/>
    <w:rsid w:val="00AC0A3C"/>
    <w:rsid w:val="00AE377D"/>
    <w:rsid w:val="00B17842"/>
    <w:rsid w:val="00B24442"/>
    <w:rsid w:val="00B61DBF"/>
    <w:rsid w:val="00B85752"/>
    <w:rsid w:val="00BA5DA2"/>
    <w:rsid w:val="00BC30C9"/>
    <w:rsid w:val="00BE3E58"/>
    <w:rsid w:val="00BE4FBD"/>
    <w:rsid w:val="00C01616"/>
    <w:rsid w:val="00C0162B"/>
    <w:rsid w:val="00C345B1"/>
    <w:rsid w:val="00C40142"/>
    <w:rsid w:val="00C405AF"/>
    <w:rsid w:val="00C57182"/>
    <w:rsid w:val="00C655FD"/>
    <w:rsid w:val="00C867B1"/>
    <w:rsid w:val="00C94434"/>
    <w:rsid w:val="00CA1C95"/>
    <w:rsid w:val="00CA5A9C"/>
    <w:rsid w:val="00CD5FE2"/>
    <w:rsid w:val="00CD758E"/>
    <w:rsid w:val="00CE1651"/>
    <w:rsid w:val="00D02B4C"/>
    <w:rsid w:val="00D128EA"/>
    <w:rsid w:val="00D63436"/>
    <w:rsid w:val="00D84576"/>
    <w:rsid w:val="00DE0019"/>
    <w:rsid w:val="00DE264A"/>
    <w:rsid w:val="00E041E7"/>
    <w:rsid w:val="00E23CA1"/>
    <w:rsid w:val="00E409A8"/>
    <w:rsid w:val="00E50D09"/>
    <w:rsid w:val="00E7209D"/>
    <w:rsid w:val="00EA50E1"/>
    <w:rsid w:val="00EE0131"/>
    <w:rsid w:val="00F30C64"/>
    <w:rsid w:val="00F67F3D"/>
    <w:rsid w:val="00F941CE"/>
    <w:rsid w:val="00FB730C"/>
    <w:rsid w:val="00FC2695"/>
    <w:rsid w:val="00FC3E03"/>
    <w:rsid w:val="00FE6079"/>
    <w:rsid w:val="00FE6A2D"/>
    <w:rsid w:val="00FF53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8D35D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1" w:defUIPriority="99" w:defSemiHidden="1" w:defUnhideWhenUsed="1" w:defQFormat="0" w:count="267">
    <w:lsdException w:name="Normal" w:locked="0" w:semiHidden="0" w:uiPriority="0" w:unhideWhenUsed="0"/>
    <w:lsdException w:name="heading 1" w:locked="0" w:semiHidden="0" w:uiPriority="9" w:unhideWhenUsed="0"/>
    <w:lsdException w:name="heading 2" w:locked="0" w:uiPriority="9" w:qFormat="1"/>
    <w:lsdException w:name="heading 3" w:locked="0" w:uiPriority="9" w:qFormat="1"/>
    <w:lsdException w:name="heading 4" w:locked="0" w:uiPriority="9" w:qFormat="1"/>
    <w:lsdException w:name="heading 5" w:locked="0" w:uiPriority="9" w:qFormat="1"/>
    <w:lsdException w:name="heading 6" w:locked="0" w:uiPriority="9" w:qFormat="1"/>
    <w:lsdException w:name="heading 7" w:locked="0" w:uiPriority="9" w:qFormat="1"/>
    <w:lsdException w:name="heading 8" w:locked="0" w:uiPriority="9" w:qFormat="1"/>
    <w:lsdException w:name="heading 9" w:locked="0"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locked="0" w:uiPriority="35" w:qFormat="1"/>
    <w:lsdException w:name="table of figures" w:locked="0"/>
    <w:lsdException w:name="envelope address" w:locked="0"/>
    <w:lsdException w:name="envelope return"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Strong" w:semiHidden="0" w:uiPriority="22" w:unhideWhenUsed="0"/>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ddress" w:locked="0"/>
    <w:lsdException w:name="HTML Preformatted" w:locked="0"/>
    <w:lsdException w:name="Normal Table" w:locked="0"/>
    <w:lsdException w:name="annotation subject" w:locked="0"/>
    <w:lsdException w:name="No List" w:locked="0"/>
    <w:lsdException w:name="Outline List 2" w:locked="0"/>
    <w:lsdException w:name="Outline List 3" w:locked="0"/>
    <w:lsdException w:name="Table Simple 1" w:locked="0" w:uiPriority="0"/>
    <w:lsdException w:name="Table Classic 1" w:locked="0"/>
    <w:lsdException w:name="Balloon Text" w:locked="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semiHidden="0" w:uiPriority="34" w:unhideWhenUsed="0" w:qFormat="1"/>
    <w:lsdException w:name="Quote" w:locked="0"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locked="0" w:uiPriority="37"/>
    <w:lsdException w:name="TOC Heading" w:locked="0" w:uiPriority="39" w:qFormat="1"/>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paragraph" w:styleId="Listenabsatz">
    <w:name w:val="List Paragraph"/>
    <w:basedOn w:val="Standard"/>
    <w:uiPriority w:val="34"/>
    <w:qFormat/>
    <w:locked/>
    <w:rsid w:val="008D3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07187">
      <w:bodyDiv w:val="1"/>
      <w:marLeft w:val="0"/>
      <w:marRight w:val="0"/>
      <w:marTop w:val="0"/>
      <w:marBottom w:val="0"/>
      <w:divBdr>
        <w:top w:val="none" w:sz="0" w:space="0" w:color="auto"/>
        <w:left w:val="none" w:sz="0" w:space="0" w:color="auto"/>
        <w:bottom w:val="none" w:sz="0" w:space="0" w:color="auto"/>
        <w:right w:val="none" w:sz="0" w:space="0" w:color="auto"/>
      </w:divBdr>
    </w:div>
    <w:div w:id="986975653">
      <w:bodyDiv w:val="1"/>
      <w:marLeft w:val="0"/>
      <w:marRight w:val="0"/>
      <w:marTop w:val="0"/>
      <w:marBottom w:val="0"/>
      <w:divBdr>
        <w:top w:val="none" w:sz="0" w:space="0" w:color="auto"/>
        <w:left w:val="none" w:sz="0" w:space="0" w:color="auto"/>
        <w:bottom w:val="none" w:sz="0" w:space="0" w:color="auto"/>
        <w:right w:val="none" w:sz="0" w:space="0" w:color="auto"/>
      </w:divBdr>
      <w:divsChild>
        <w:div w:id="65226925">
          <w:marLeft w:val="547"/>
          <w:marRight w:val="0"/>
          <w:marTop w:val="0"/>
          <w:marBottom w:val="200"/>
          <w:divBdr>
            <w:top w:val="none" w:sz="0" w:space="0" w:color="auto"/>
            <w:left w:val="none" w:sz="0" w:space="0" w:color="auto"/>
            <w:bottom w:val="none" w:sz="0" w:space="0" w:color="auto"/>
            <w:right w:val="none" w:sz="0" w:space="0" w:color="auto"/>
          </w:divBdr>
        </w:div>
      </w:divsChild>
    </w:div>
    <w:div w:id="1187329320">
      <w:bodyDiv w:val="1"/>
      <w:marLeft w:val="0"/>
      <w:marRight w:val="0"/>
      <w:marTop w:val="0"/>
      <w:marBottom w:val="0"/>
      <w:divBdr>
        <w:top w:val="none" w:sz="0" w:space="0" w:color="auto"/>
        <w:left w:val="none" w:sz="0" w:space="0" w:color="auto"/>
        <w:bottom w:val="none" w:sz="0" w:space="0" w:color="auto"/>
        <w:right w:val="none" w:sz="0" w:space="0" w:color="auto"/>
      </w:divBdr>
    </w:div>
    <w:div w:id="1438791329">
      <w:bodyDiv w:val="1"/>
      <w:marLeft w:val="0"/>
      <w:marRight w:val="0"/>
      <w:marTop w:val="0"/>
      <w:marBottom w:val="0"/>
      <w:divBdr>
        <w:top w:val="none" w:sz="0" w:space="0" w:color="auto"/>
        <w:left w:val="none" w:sz="0" w:space="0" w:color="auto"/>
        <w:bottom w:val="none" w:sz="0" w:space="0" w:color="auto"/>
        <w:right w:val="none" w:sz="0" w:space="0" w:color="auto"/>
      </w:divBdr>
      <w:divsChild>
        <w:div w:id="1076974785">
          <w:marLeft w:val="720"/>
          <w:marRight w:val="0"/>
          <w:marTop w:val="0"/>
          <w:marBottom w:val="0"/>
          <w:divBdr>
            <w:top w:val="none" w:sz="0" w:space="0" w:color="auto"/>
            <w:left w:val="none" w:sz="0" w:space="0" w:color="auto"/>
            <w:bottom w:val="none" w:sz="0" w:space="0" w:color="auto"/>
            <w:right w:val="none" w:sz="0" w:space="0" w:color="auto"/>
          </w:divBdr>
        </w:div>
        <w:div w:id="1381201624">
          <w:marLeft w:val="720"/>
          <w:marRight w:val="0"/>
          <w:marTop w:val="0"/>
          <w:marBottom w:val="0"/>
          <w:divBdr>
            <w:top w:val="none" w:sz="0" w:space="0" w:color="auto"/>
            <w:left w:val="none" w:sz="0" w:space="0" w:color="auto"/>
            <w:bottom w:val="none" w:sz="0" w:space="0" w:color="auto"/>
            <w:right w:val="none" w:sz="0" w:space="0" w:color="auto"/>
          </w:divBdr>
        </w:div>
      </w:divsChild>
    </w:div>
    <w:div w:id="1710374099">
      <w:bodyDiv w:val="1"/>
      <w:marLeft w:val="0"/>
      <w:marRight w:val="0"/>
      <w:marTop w:val="0"/>
      <w:marBottom w:val="0"/>
      <w:divBdr>
        <w:top w:val="none" w:sz="0" w:space="0" w:color="auto"/>
        <w:left w:val="none" w:sz="0" w:space="0" w:color="auto"/>
        <w:bottom w:val="none" w:sz="0" w:space="0" w:color="auto"/>
        <w:right w:val="none" w:sz="0" w:space="0" w:color="auto"/>
      </w:divBdr>
      <w:divsChild>
        <w:div w:id="1709522894">
          <w:marLeft w:val="547"/>
          <w:marRight w:val="0"/>
          <w:marTop w:val="0"/>
          <w:marBottom w:val="200"/>
          <w:divBdr>
            <w:top w:val="none" w:sz="0" w:space="0" w:color="auto"/>
            <w:left w:val="none" w:sz="0" w:space="0" w:color="auto"/>
            <w:bottom w:val="none" w:sz="0" w:space="0" w:color="auto"/>
            <w:right w:val="none" w:sz="0" w:space="0" w:color="auto"/>
          </w:divBdr>
        </w:div>
        <w:div w:id="1487280179">
          <w:marLeft w:val="547"/>
          <w:marRight w:val="0"/>
          <w:marTop w:val="0"/>
          <w:marBottom w:val="200"/>
          <w:divBdr>
            <w:top w:val="none" w:sz="0" w:space="0" w:color="auto"/>
            <w:left w:val="none" w:sz="0" w:space="0" w:color="auto"/>
            <w:bottom w:val="none" w:sz="0" w:space="0" w:color="auto"/>
            <w:right w:val="none" w:sz="0" w:space="0" w:color="auto"/>
          </w:divBdr>
        </w:div>
        <w:div w:id="1814564217">
          <w:marLeft w:val="547"/>
          <w:marRight w:val="0"/>
          <w:marTop w:val="0"/>
          <w:marBottom w:val="200"/>
          <w:divBdr>
            <w:top w:val="none" w:sz="0" w:space="0" w:color="auto"/>
            <w:left w:val="none" w:sz="0" w:space="0" w:color="auto"/>
            <w:bottom w:val="none" w:sz="0" w:space="0" w:color="auto"/>
            <w:right w:val="none" w:sz="0" w:space="0" w:color="auto"/>
          </w:divBdr>
        </w:div>
      </w:divsChild>
    </w:div>
    <w:div w:id="19500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5D1503-8D8F-4A69-A272-C1591CCCB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726</Words>
  <Characters>4577</Characters>
  <Application>Microsoft Office Word</Application>
  <DocSecurity>0</DocSecurity>
  <Lines>38</Lines>
  <Paragraphs>10</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5293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Lisa Windisch</cp:lastModifiedBy>
  <cp:revision>2</cp:revision>
  <cp:lastPrinted>2015-05-12T18:31:00Z</cp:lastPrinted>
  <dcterms:created xsi:type="dcterms:W3CDTF">2019-02-28T22:13:00Z</dcterms:created>
  <dcterms:modified xsi:type="dcterms:W3CDTF">2019-02-28T22:13:00Z</dcterms:modified>
</cp:coreProperties>
</file>