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FD3B4" w14:textId="77777777"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14:paraId="6AB969F8" w14:textId="77777777" w:rsidR="00704BDF" w:rsidRPr="00DE0019" w:rsidRDefault="0067180E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t>Morphology and size control of calcium carbonate particles through carbonation route in a packed bed reactor.</w:t>
      </w:r>
    </w:p>
    <w:p w14:paraId="6623372B" w14:textId="77777777" w:rsidR="00DE0019" w:rsidRPr="00391CB5" w:rsidRDefault="00C33153" w:rsidP="00704BDF">
      <w:pPr>
        <w:snapToGrid w:val="0"/>
        <w:spacing w:after="120"/>
        <w:jc w:val="center"/>
        <w:rPr>
          <w:rFonts w:eastAsia="SimSun"/>
          <w:color w:val="000000"/>
          <w:lang w:val="it-IT" w:eastAsia="zh-CN"/>
        </w:rPr>
      </w:pPr>
      <w:proofErr w:type="spellStart"/>
      <w:r w:rsidRPr="00391CB5">
        <w:rPr>
          <w:rFonts w:asciiTheme="minorHAnsi" w:eastAsia="SimSun" w:hAnsiTheme="minorHAnsi"/>
          <w:color w:val="000000"/>
          <w:sz w:val="24"/>
          <w:szCs w:val="24"/>
          <w:u w:val="single"/>
          <w:lang w:val="it-IT" w:eastAsia="zh-CN"/>
        </w:rPr>
        <w:t>Freddy</w:t>
      </w:r>
      <w:proofErr w:type="spellEnd"/>
      <w:r w:rsidRPr="00391CB5">
        <w:rPr>
          <w:rFonts w:asciiTheme="minorHAnsi" w:eastAsia="SimSun" w:hAnsiTheme="minorHAnsi"/>
          <w:color w:val="000000"/>
          <w:sz w:val="24"/>
          <w:szCs w:val="24"/>
          <w:u w:val="single"/>
          <w:lang w:val="it-IT" w:eastAsia="zh-CN"/>
        </w:rPr>
        <w:t xml:space="preserve"> Liendo</w:t>
      </w:r>
      <w:proofErr w:type="gramStart"/>
      <w:r w:rsidR="00704BDF" w:rsidRPr="00391CB5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it-IT" w:eastAsia="zh-CN"/>
        </w:rPr>
        <w:t>1</w:t>
      </w:r>
      <w:r w:rsidRPr="00391CB5">
        <w:rPr>
          <w:rFonts w:asciiTheme="minorHAnsi" w:eastAsia="SimSun" w:hAnsiTheme="minorHAnsi"/>
          <w:color w:val="000000"/>
          <w:sz w:val="24"/>
          <w:szCs w:val="24"/>
          <w:u w:val="single"/>
          <w:vertAlign w:val="superscript"/>
          <w:lang w:val="it-IT" w:eastAsia="zh-CN"/>
        </w:rPr>
        <w:t>,*</w:t>
      </w:r>
      <w:proofErr w:type="gramEnd"/>
      <w:r w:rsidR="00736B13" w:rsidRPr="00391CB5">
        <w:rPr>
          <w:rFonts w:asciiTheme="minorHAnsi" w:eastAsia="SimSun" w:hAnsiTheme="minorHAnsi"/>
          <w:color w:val="000000"/>
          <w:sz w:val="24"/>
          <w:szCs w:val="24"/>
          <w:lang w:val="it-IT" w:eastAsia="zh-CN"/>
        </w:rPr>
        <w:t xml:space="preserve">, </w:t>
      </w:r>
      <w:r w:rsidRPr="00391CB5">
        <w:rPr>
          <w:rFonts w:asciiTheme="minorHAnsi" w:eastAsia="SimSun" w:hAnsiTheme="minorHAnsi"/>
          <w:color w:val="000000"/>
          <w:sz w:val="24"/>
          <w:szCs w:val="24"/>
          <w:lang w:val="it-IT" w:eastAsia="zh-CN"/>
        </w:rPr>
        <w:t>Fabio A. Deorsola</w:t>
      </w:r>
      <w:r w:rsidRPr="00391CB5">
        <w:rPr>
          <w:rFonts w:asciiTheme="minorHAnsi" w:eastAsia="SimSun" w:hAnsiTheme="minorHAnsi" w:cstheme="minorHAnsi"/>
          <w:color w:val="000000"/>
          <w:sz w:val="24"/>
          <w:vertAlign w:val="superscript"/>
          <w:lang w:val="it-IT" w:eastAsia="zh-CN"/>
        </w:rPr>
        <w:t>1</w:t>
      </w:r>
      <w:r w:rsidRPr="00391CB5">
        <w:rPr>
          <w:rFonts w:asciiTheme="minorHAnsi" w:eastAsia="SimSun" w:hAnsiTheme="minorHAnsi"/>
          <w:color w:val="000000"/>
          <w:sz w:val="24"/>
          <w:szCs w:val="24"/>
          <w:lang w:val="it-IT" w:eastAsia="zh-CN"/>
        </w:rPr>
        <w:t xml:space="preserve">, </w:t>
      </w:r>
      <w:proofErr w:type="spellStart"/>
      <w:r w:rsidRPr="00391CB5">
        <w:rPr>
          <w:rFonts w:asciiTheme="minorHAnsi" w:eastAsia="SimSun" w:hAnsiTheme="minorHAnsi"/>
          <w:color w:val="000000"/>
          <w:sz w:val="24"/>
          <w:szCs w:val="24"/>
          <w:lang w:val="it-IT" w:eastAsia="zh-CN"/>
        </w:rPr>
        <w:t>Samir</w:t>
      </w:r>
      <w:proofErr w:type="spellEnd"/>
      <w:r w:rsidRPr="00391CB5">
        <w:rPr>
          <w:rFonts w:asciiTheme="minorHAnsi" w:eastAsia="SimSun" w:hAnsiTheme="minorHAnsi"/>
          <w:color w:val="000000"/>
          <w:sz w:val="24"/>
          <w:szCs w:val="24"/>
          <w:lang w:val="it-IT" w:eastAsia="zh-CN"/>
        </w:rPr>
        <w:t xml:space="preserve"> Bensaid</w:t>
      </w:r>
      <w:r w:rsidRPr="00391CB5">
        <w:rPr>
          <w:rFonts w:asciiTheme="minorHAnsi" w:eastAsia="SimSun" w:hAnsiTheme="minorHAnsi" w:cstheme="minorHAnsi"/>
          <w:color w:val="000000"/>
          <w:sz w:val="24"/>
          <w:vertAlign w:val="superscript"/>
          <w:lang w:val="it-IT" w:eastAsia="zh-CN"/>
        </w:rPr>
        <w:t>1</w:t>
      </w:r>
      <w:r w:rsidR="00DE0019" w:rsidRPr="00391CB5">
        <w:rPr>
          <w:rFonts w:eastAsia="SimSun"/>
          <w:color w:val="000000"/>
          <w:lang w:val="it-IT" w:eastAsia="zh-CN"/>
        </w:rPr>
        <w:t xml:space="preserve"> </w:t>
      </w:r>
    </w:p>
    <w:p w14:paraId="700851EC" w14:textId="77777777"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proofErr w:type="gramStart"/>
      <w:r w:rsidRPr="00C33153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>1</w:t>
      </w:r>
      <w:proofErr w:type="gramEnd"/>
      <w:r w:rsidR="00C33153" w:rsidRPr="00C33153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 </w:t>
      </w:r>
      <w:r w:rsidR="00C33153" w:rsidRPr="00C33153">
        <w:rPr>
          <w:rFonts w:asciiTheme="minorHAnsi" w:hAnsiTheme="minorHAnsi" w:cstheme="minorHAnsi"/>
          <w:i/>
          <w:sz w:val="20"/>
          <w:shd w:val="clear" w:color="auto" w:fill="FFFFFF"/>
        </w:rPr>
        <w:t xml:space="preserve">Department of Applied Science and Technology, </w:t>
      </w:r>
      <w:proofErr w:type="spellStart"/>
      <w:r w:rsidR="00C33153" w:rsidRPr="00C33153">
        <w:rPr>
          <w:rFonts w:asciiTheme="minorHAnsi" w:hAnsiTheme="minorHAnsi" w:cstheme="minorHAnsi"/>
          <w:i/>
          <w:sz w:val="20"/>
          <w:shd w:val="clear" w:color="auto" w:fill="FFFFFF"/>
        </w:rPr>
        <w:t>Politecnico</w:t>
      </w:r>
      <w:proofErr w:type="spellEnd"/>
      <w:r w:rsidR="00C33153" w:rsidRPr="00C33153">
        <w:rPr>
          <w:rFonts w:asciiTheme="minorHAnsi" w:hAnsiTheme="minorHAnsi" w:cstheme="minorHAnsi"/>
          <w:i/>
          <w:sz w:val="20"/>
          <w:shd w:val="clear" w:color="auto" w:fill="FFFFFF"/>
        </w:rPr>
        <w:t xml:space="preserve"> di Torino, Italy</w:t>
      </w:r>
      <w:r w:rsidR="00DE0019" w:rsidRPr="00C33153">
        <w:rPr>
          <w:rFonts w:asciiTheme="minorHAnsi" w:eastAsia="MS PGothic" w:hAnsiTheme="minorHAnsi" w:cstheme="minorHAnsi"/>
          <w:i/>
          <w:iCs/>
          <w:color w:val="000000"/>
          <w:sz w:val="20"/>
          <w:lang w:val="en-US"/>
        </w:rPr>
        <w:t xml:space="preserve"> </w:t>
      </w:r>
    </w:p>
    <w:p w14:paraId="0A3BBAC1" w14:textId="77777777"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="00C33153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Freddy.liendo@polito.it</w:t>
      </w:r>
    </w:p>
    <w:p w14:paraId="307846DF" w14:textId="77777777"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14:paraId="11439ACD" w14:textId="358E9D4B" w:rsidR="00704BDF" w:rsidRDefault="007709C7" w:rsidP="00590B0A">
      <w:pPr>
        <w:pStyle w:val="AbstractBody"/>
        <w:numPr>
          <w:ilvl w:val="0"/>
          <w:numId w:val="16"/>
        </w:numPr>
        <w:ind w:left="1434" w:hanging="357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53455B">
        <w:rPr>
          <w:rFonts w:asciiTheme="minorHAnsi" w:hAnsiTheme="minorHAnsi"/>
        </w:rPr>
        <w:t>ize and shape of CaCO</w:t>
      </w:r>
      <w:r w:rsidR="0053455B">
        <w:rPr>
          <w:rFonts w:asciiTheme="minorHAnsi" w:hAnsiTheme="minorHAnsi"/>
          <w:vertAlign w:val="subscript"/>
        </w:rPr>
        <w:t>3</w:t>
      </w:r>
      <w:r w:rsidR="0053455B">
        <w:rPr>
          <w:rFonts w:asciiTheme="minorHAnsi" w:hAnsiTheme="minorHAnsi"/>
        </w:rPr>
        <w:t xml:space="preserve"> particles </w:t>
      </w:r>
      <w:proofErr w:type="gramStart"/>
      <w:r w:rsidR="0053455B">
        <w:rPr>
          <w:rFonts w:asciiTheme="minorHAnsi" w:hAnsiTheme="minorHAnsi"/>
        </w:rPr>
        <w:t>were controlled</w:t>
      </w:r>
      <w:proofErr w:type="gramEnd"/>
      <w:r w:rsidR="0053455B">
        <w:rPr>
          <w:rFonts w:asciiTheme="minorHAnsi" w:hAnsiTheme="minorHAnsi"/>
        </w:rPr>
        <w:t xml:space="preserve"> by varying operating conditions.</w:t>
      </w:r>
    </w:p>
    <w:p w14:paraId="69967061" w14:textId="77777777" w:rsidR="00481620" w:rsidRPr="00EC66CC" w:rsidRDefault="00481620" w:rsidP="00590B0A">
      <w:pPr>
        <w:pStyle w:val="AbstractBody"/>
        <w:numPr>
          <w:ilvl w:val="0"/>
          <w:numId w:val="16"/>
        </w:numPr>
        <w:ind w:left="143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Stable calcite particles </w:t>
      </w:r>
      <w:proofErr w:type="gramStart"/>
      <w:r>
        <w:rPr>
          <w:rFonts w:asciiTheme="minorHAnsi" w:hAnsiTheme="minorHAnsi"/>
        </w:rPr>
        <w:t>were synthesized</w:t>
      </w:r>
      <w:proofErr w:type="gramEnd"/>
      <w:r>
        <w:rPr>
          <w:rFonts w:asciiTheme="minorHAnsi" w:hAnsiTheme="minorHAnsi"/>
        </w:rPr>
        <w:t xml:space="preserve"> by employed a packed bed reactor.</w:t>
      </w:r>
    </w:p>
    <w:p w14:paraId="4B622522" w14:textId="653369F2" w:rsidR="00704BDF" w:rsidRPr="00EC66CC" w:rsidRDefault="0053455B" w:rsidP="00590B0A">
      <w:pPr>
        <w:pStyle w:val="AbstractBody"/>
        <w:numPr>
          <w:ilvl w:val="0"/>
          <w:numId w:val="16"/>
        </w:numPr>
        <w:ind w:left="1434" w:hanging="357"/>
        <w:rPr>
          <w:rFonts w:asciiTheme="minorHAnsi" w:hAnsiTheme="minorHAnsi"/>
        </w:rPr>
      </w:pPr>
      <w:r>
        <w:rPr>
          <w:rFonts w:asciiTheme="minorHAnsi" w:hAnsiTheme="minorHAnsi"/>
        </w:rPr>
        <w:t>High pH values avoid the agglomeration and growth phenomena</w:t>
      </w:r>
      <w:r w:rsidR="00704BDF" w:rsidRPr="00EC66CC">
        <w:rPr>
          <w:rFonts w:asciiTheme="minorHAnsi" w:hAnsiTheme="minorHAnsi"/>
        </w:rPr>
        <w:t xml:space="preserve">. </w:t>
      </w:r>
    </w:p>
    <w:p w14:paraId="5E20FB3A" w14:textId="77777777" w:rsidR="00704BDF" w:rsidRPr="00A15B93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color w:val="0000FF"/>
          <w:sz w:val="20"/>
          <w:lang w:val="en-US" w:eastAsia="zh-CN"/>
        </w:rPr>
      </w:pPr>
    </w:p>
    <w:p w14:paraId="3252BBDC" w14:textId="77777777"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14:paraId="3D80B512" w14:textId="35E8E6E7" w:rsidR="000C6351" w:rsidRPr="000C6351" w:rsidRDefault="00FD0233" w:rsidP="00590B0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60E8C">
        <w:rPr>
          <w:rFonts w:asciiTheme="minorHAnsi" w:hAnsiTheme="minorHAnsi" w:cstheme="minorHAnsi"/>
          <w:sz w:val="22"/>
          <w:szCs w:val="22"/>
        </w:rPr>
        <w:t xml:space="preserve">Nowadays, there are serious environmental issues due to the Green House Gas emissions.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F60E8C">
        <w:rPr>
          <w:rFonts w:asciiTheme="minorHAnsi" w:hAnsiTheme="minorHAnsi" w:cstheme="minorHAnsi"/>
          <w:sz w:val="22"/>
          <w:szCs w:val="22"/>
        </w:rPr>
        <w:t xml:space="preserve">he </w:t>
      </w:r>
      <w:r>
        <w:rPr>
          <w:rFonts w:asciiTheme="minorHAnsi" w:hAnsiTheme="minorHAnsi" w:cstheme="minorHAnsi"/>
          <w:sz w:val="22"/>
          <w:szCs w:val="22"/>
        </w:rPr>
        <w:t xml:space="preserve">cement, </w:t>
      </w:r>
      <w:r w:rsidRPr="00F60E8C">
        <w:rPr>
          <w:rFonts w:asciiTheme="minorHAnsi" w:hAnsiTheme="minorHAnsi" w:cstheme="minorHAnsi"/>
          <w:sz w:val="22"/>
          <w:szCs w:val="22"/>
        </w:rPr>
        <w:t>iron and steel pr</w:t>
      </w:r>
      <w:r>
        <w:rPr>
          <w:rFonts w:asciiTheme="minorHAnsi" w:hAnsiTheme="minorHAnsi" w:cstheme="minorHAnsi"/>
          <w:sz w:val="22"/>
          <w:szCs w:val="22"/>
        </w:rPr>
        <w:t>oduction</w:t>
      </w:r>
      <w:r w:rsidRPr="00F60E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can be included a</w:t>
      </w:r>
      <w:r w:rsidRPr="00F60E8C">
        <w:rPr>
          <w:rFonts w:asciiTheme="minorHAnsi" w:hAnsiTheme="minorHAnsi" w:cstheme="minorHAnsi"/>
          <w:sz w:val="22"/>
          <w:szCs w:val="22"/>
        </w:rPr>
        <w:t>mon</w:t>
      </w:r>
      <w:r>
        <w:rPr>
          <w:rFonts w:asciiTheme="minorHAnsi" w:hAnsiTheme="minorHAnsi" w:cstheme="minorHAnsi"/>
          <w:sz w:val="22"/>
          <w:szCs w:val="22"/>
        </w:rPr>
        <w:t xml:space="preserve">g the most polluting industries. Thus, there is an important need of </w:t>
      </w:r>
      <w:r w:rsidRPr="00F60E8C">
        <w:rPr>
          <w:rFonts w:asciiTheme="minorHAnsi" w:hAnsiTheme="minorHAnsi" w:cstheme="minorHAnsi"/>
          <w:sz w:val="22"/>
          <w:szCs w:val="22"/>
        </w:rPr>
        <w:t>recover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F60E8C">
        <w:rPr>
          <w:rFonts w:asciiTheme="minorHAnsi" w:hAnsiTheme="minorHAnsi" w:cstheme="minorHAnsi"/>
          <w:sz w:val="22"/>
          <w:szCs w:val="22"/>
        </w:rPr>
        <w:t xml:space="preserve"> of CO</w:t>
      </w:r>
      <w:r w:rsidRPr="00F60E8C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F60E8C">
        <w:rPr>
          <w:rFonts w:asciiTheme="minorHAnsi" w:hAnsiTheme="minorHAnsi" w:cstheme="minorHAnsi"/>
          <w:sz w:val="22"/>
          <w:szCs w:val="22"/>
        </w:rPr>
        <w:t xml:space="preserve"> from combustion gases of the</w:t>
      </w:r>
      <w:r>
        <w:rPr>
          <w:rFonts w:asciiTheme="minorHAnsi" w:hAnsiTheme="minorHAnsi" w:cstheme="minorHAnsi"/>
          <w:sz w:val="22"/>
          <w:szCs w:val="22"/>
        </w:rPr>
        <w:t>se</w:t>
      </w:r>
      <w:r w:rsidRPr="00F60E8C">
        <w:rPr>
          <w:rFonts w:asciiTheme="minorHAnsi" w:hAnsiTheme="minorHAnsi" w:cstheme="minorHAnsi"/>
          <w:sz w:val="22"/>
          <w:szCs w:val="22"/>
        </w:rPr>
        <w:t xml:space="preserve"> industr</w:t>
      </w:r>
      <w:r>
        <w:rPr>
          <w:rFonts w:asciiTheme="minorHAnsi" w:hAnsiTheme="minorHAnsi" w:cstheme="minorHAnsi"/>
          <w:sz w:val="22"/>
          <w:szCs w:val="22"/>
        </w:rPr>
        <w:t>ies, which in turn</w:t>
      </w:r>
      <w:r w:rsidRPr="00F60E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can be used</w:t>
      </w:r>
      <w:r w:rsidRPr="00F60E8C">
        <w:rPr>
          <w:rFonts w:asciiTheme="minorHAnsi" w:hAnsiTheme="minorHAnsi" w:cstheme="minorHAnsi"/>
          <w:sz w:val="22"/>
          <w:szCs w:val="22"/>
        </w:rPr>
        <w:t xml:space="preserve"> to obtain </w:t>
      </w:r>
      <w:proofErr w:type="gramStart"/>
      <w:r w:rsidRPr="00F60E8C">
        <w:rPr>
          <w:rFonts w:asciiTheme="minorHAnsi" w:hAnsiTheme="minorHAnsi" w:cstheme="minorHAnsi"/>
          <w:sz w:val="22"/>
          <w:szCs w:val="22"/>
        </w:rPr>
        <w:t>added value</w:t>
      </w:r>
      <w:proofErr w:type="gramEnd"/>
      <w:r w:rsidRPr="00F60E8C">
        <w:rPr>
          <w:rFonts w:asciiTheme="minorHAnsi" w:hAnsiTheme="minorHAnsi" w:cstheme="minorHAnsi"/>
          <w:sz w:val="22"/>
          <w:szCs w:val="22"/>
        </w:rPr>
        <w:t xml:space="preserve"> product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60E8C">
        <w:rPr>
          <w:rFonts w:asciiTheme="minorHAnsi" w:hAnsiTheme="minorHAnsi" w:cstheme="minorHAnsi"/>
          <w:sz w:val="22"/>
          <w:szCs w:val="22"/>
        </w:rPr>
        <w:t>. Calcium Carbonate Nanoparticles (</w:t>
      </w:r>
      <w:proofErr w:type="spellStart"/>
      <w:r w:rsidRPr="00F60E8C">
        <w:rPr>
          <w:rFonts w:asciiTheme="minorHAnsi" w:hAnsiTheme="minorHAnsi" w:cstheme="minorHAnsi"/>
          <w:sz w:val="22"/>
          <w:szCs w:val="22"/>
        </w:rPr>
        <w:t>CCnP</w:t>
      </w:r>
      <w:proofErr w:type="spellEnd"/>
      <w:r w:rsidRPr="00F60E8C">
        <w:rPr>
          <w:rFonts w:asciiTheme="minorHAnsi" w:hAnsiTheme="minorHAnsi" w:cstheme="minorHAnsi"/>
          <w:sz w:val="22"/>
          <w:szCs w:val="22"/>
        </w:rPr>
        <w:t xml:space="preserve">) are widely synthesized via carbonation route </w:t>
      </w:r>
      <w:sdt>
        <w:sdtPr>
          <w:rPr>
            <w:rFonts w:asciiTheme="minorHAnsi" w:hAnsiTheme="minorHAnsi" w:cstheme="minorHAnsi"/>
            <w:sz w:val="22"/>
            <w:szCs w:val="22"/>
          </w:rPr>
          <w:id w:val="1619338152"/>
          <w:citation/>
        </w:sdtPr>
        <w:sdtEndPr/>
        <w:sdtContent>
          <w:r w:rsidRPr="00F60E8C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F60E8C">
            <w:rPr>
              <w:rFonts w:asciiTheme="minorHAnsi" w:hAnsiTheme="minorHAnsi" w:cstheme="minorHAnsi"/>
              <w:smallCaps/>
              <w:sz w:val="22"/>
              <w:szCs w:val="22"/>
            </w:rPr>
            <w:instrText xml:space="preserve"> CITATION Eda16 \l 1040 </w:instrText>
          </w:r>
          <w:r w:rsidRPr="00F60E8C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F60E8C">
            <w:rPr>
              <w:rFonts w:asciiTheme="minorHAnsi" w:hAnsiTheme="minorHAnsi" w:cstheme="minorHAnsi"/>
              <w:noProof/>
              <w:sz w:val="22"/>
              <w:szCs w:val="22"/>
            </w:rPr>
            <w:t>(1)</w:t>
          </w:r>
          <w:r w:rsidRPr="00F60E8C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>
        <w:rPr>
          <w:rFonts w:asciiTheme="minorHAnsi" w:hAnsiTheme="minorHAnsi" w:cstheme="minorHAnsi"/>
          <w:sz w:val="22"/>
          <w:szCs w:val="22"/>
          <w:vertAlign w:val="subscript"/>
        </w:rPr>
        <w:t xml:space="preserve"> </w:t>
      </w:r>
      <w:r w:rsidRPr="00F60E8C">
        <w:rPr>
          <w:rFonts w:asciiTheme="minorHAnsi" w:hAnsiTheme="minorHAnsi" w:cstheme="minorHAnsi"/>
          <w:sz w:val="22"/>
          <w:szCs w:val="22"/>
        </w:rPr>
        <w:t xml:space="preserve">and have a large gamma of applications, </w:t>
      </w:r>
      <w:r w:rsidRPr="00912245">
        <w:rPr>
          <w:rFonts w:asciiTheme="minorHAnsi" w:hAnsiTheme="minorHAnsi" w:cstheme="minorHAnsi"/>
          <w:sz w:val="22"/>
          <w:szCs w:val="22"/>
          <w:lang w:val="en-US"/>
        </w:rPr>
        <w:t xml:space="preserve">since their characteristics, such as size and morphology are easily tunable through the synthesis method.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They are </w:t>
      </w:r>
      <w:r w:rsidRPr="00F60E8C">
        <w:rPr>
          <w:rFonts w:asciiTheme="minorHAnsi" w:hAnsiTheme="minorHAnsi" w:cstheme="minorHAnsi"/>
          <w:sz w:val="22"/>
          <w:szCs w:val="22"/>
          <w:lang w:val="es-ES"/>
        </w:rPr>
        <w:t xml:space="preserve">widely used as </w:t>
      </w:r>
      <w:r>
        <w:rPr>
          <w:rFonts w:asciiTheme="minorHAnsi" w:hAnsiTheme="minorHAnsi" w:cstheme="minorHAnsi"/>
          <w:sz w:val="22"/>
          <w:szCs w:val="22"/>
          <w:lang w:val="es-ES"/>
        </w:rPr>
        <w:t>filler material and,</w:t>
      </w:r>
      <w:r w:rsidRPr="00F60E8C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because of their porosity, </w:t>
      </w:r>
      <w:r w:rsidRPr="00F60E8C">
        <w:rPr>
          <w:rFonts w:asciiTheme="minorHAnsi" w:hAnsiTheme="minorHAnsi" w:cstheme="minorHAnsi"/>
          <w:sz w:val="22"/>
          <w:szCs w:val="22"/>
          <w:lang w:val="es-ES"/>
        </w:rPr>
        <w:t>non toxicity and biocompatibility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, they are also </w:t>
      </w:r>
      <w:r w:rsidRPr="00F60E8C">
        <w:rPr>
          <w:rFonts w:asciiTheme="minorHAnsi" w:hAnsiTheme="minorHAnsi" w:cstheme="minorHAnsi"/>
          <w:sz w:val="22"/>
          <w:szCs w:val="22"/>
          <w:lang w:val="es-ES"/>
        </w:rPr>
        <w:t>used in the biomedical and food industry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136610278"/>
          <w:citation/>
        </w:sdtPr>
        <w:sdtEndPr/>
        <w:sdtContent>
          <w:r w:rsidRPr="00C96D1F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C96D1F">
            <w:rPr>
              <w:rFonts w:asciiTheme="minorHAnsi" w:hAnsiTheme="minorHAnsi" w:cstheme="minorHAnsi"/>
              <w:sz w:val="22"/>
              <w:szCs w:val="22"/>
            </w:rPr>
            <w:instrText xml:space="preserve"> CITATION Rie \l 1040 </w:instrText>
          </w:r>
          <w:r w:rsidRPr="00C96D1F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Pr="00C96D1F">
            <w:rPr>
              <w:rFonts w:asciiTheme="minorHAnsi" w:hAnsiTheme="minorHAnsi" w:cstheme="minorHAnsi"/>
              <w:noProof/>
              <w:sz w:val="22"/>
              <w:szCs w:val="22"/>
            </w:rPr>
            <w:t>(2)</w:t>
          </w:r>
          <w:r w:rsidRPr="00C96D1F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Pr="00C96D1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In this study, an alternative carbonation method to synthesize calcium carbonate particles</w:t>
      </w:r>
      <w:r w:rsidR="00841B30">
        <w:rPr>
          <w:rFonts w:asciiTheme="minorHAnsi" w:hAnsiTheme="minorHAnsi" w:cstheme="minorHAnsi"/>
          <w:sz w:val="22"/>
          <w:szCs w:val="22"/>
        </w:rPr>
        <w:t xml:space="preserve"> and control their size and morphology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41B30">
        <w:rPr>
          <w:rFonts w:asciiTheme="minorHAnsi" w:hAnsiTheme="minorHAnsi" w:cstheme="minorHAnsi"/>
          <w:sz w:val="22"/>
          <w:szCs w:val="22"/>
        </w:rPr>
        <w:t xml:space="preserve">by varying the operating conditions </w:t>
      </w:r>
      <w:proofErr w:type="gramStart"/>
      <w:r>
        <w:rPr>
          <w:rFonts w:asciiTheme="minorHAnsi" w:hAnsiTheme="minorHAnsi" w:cstheme="minorHAnsi"/>
          <w:sz w:val="22"/>
          <w:szCs w:val="22"/>
        </w:rPr>
        <w:t>is reported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074AF9" w14:textId="5FDD5C2D" w:rsidR="00704BDF" w:rsidRPr="008D0BEB" w:rsidRDefault="00704BDF" w:rsidP="00590B0A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14:paraId="6FD40A6C" w14:textId="3AB12D83" w:rsidR="00377F6D" w:rsidRPr="00377F6D" w:rsidRDefault="002803E4" w:rsidP="00590B0A">
      <w:pPr>
        <w:snapToGrid w:val="0"/>
        <w:spacing w:after="120"/>
        <w:rPr>
          <w:rFonts w:asciiTheme="minorHAnsi" w:hAnsiTheme="minorHAnsi" w:cstheme="minorHAnsi"/>
          <w:sz w:val="22"/>
          <w:szCs w:val="22"/>
        </w:rPr>
      </w:pPr>
      <w:r w:rsidRPr="002803E4">
        <w:rPr>
          <w:rFonts w:asciiTheme="minorHAnsi" w:hAnsiTheme="minorHAnsi" w:cstheme="minorHAnsi"/>
          <w:sz w:val="22"/>
          <w:szCs w:val="22"/>
          <w:lang w:val="en-US"/>
        </w:rPr>
        <w:t>CaCO</w:t>
      </w:r>
      <w:r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3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particles </w:t>
      </w: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were synthesized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through carbonation (</w:t>
      </w:r>
      <w:r w:rsidR="00B730B6">
        <w:rPr>
          <w:rFonts w:asciiTheme="minorHAnsi" w:hAnsiTheme="minorHAnsi" w:cstheme="minorHAnsi"/>
          <w:sz w:val="22"/>
          <w:szCs w:val="22"/>
          <w:lang w:val="en-US"/>
        </w:rPr>
        <w:t xml:space="preserve">pure </w:t>
      </w:r>
      <w:r>
        <w:rPr>
          <w:rFonts w:asciiTheme="minorHAnsi" w:hAnsiTheme="minorHAnsi" w:cstheme="minorHAnsi"/>
          <w:sz w:val="22"/>
          <w:szCs w:val="22"/>
          <w:lang w:val="en-US"/>
        </w:rPr>
        <w:t>CO</w:t>
      </w:r>
      <w:r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2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) of a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CaO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slurry. </w:t>
      </w:r>
      <w:r w:rsidR="001E602A" w:rsidRPr="002803E4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1E602A" w:rsidRPr="006B677B">
        <w:rPr>
          <w:rFonts w:asciiTheme="minorHAnsi" w:hAnsiTheme="minorHAnsi" w:cstheme="minorHAnsi"/>
          <w:sz w:val="22"/>
          <w:szCs w:val="22"/>
          <w:lang w:val="en-US"/>
        </w:rPr>
        <w:t xml:space="preserve"> Packed Bed Reacto</w:t>
      </w:r>
      <w:r w:rsidR="00FF627F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391CB5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1E602A" w:rsidRPr="006B677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391CB5">
        <w:rPr>
          <w:rFonts w:asciiTheme="minorHAnsi" w:hAnsiTheme="minorHAnsi" w:cstheme="minorHAnsi"/>
          <w:sz w:val="22"/>
          <w:szCs w:val="22"/>
          <w:lang w:val="en-US"/>
        </w:rPr>
        <w:t xml:space="preserve">with a monolith as structured packing, </w:t>
      </w:r>
      <w:proofErr w:type="gramStart"/>
      <w:r w:rsidR="001E602A" w:rsidRPr="006B677B">
        <w:rPr>
          <w:rFonts w:asciiTheme="minorHAnsi" w:hAnsiTheme="minorHAnsi" w:cstheme="minorHAnsi"/>
          <w:sz w:val="22"/>
          <w:szCs w:val="22"/>
          <w:lang w:val="en-US"/>
        </w:rPr>
        <w:t>was employed</w:t>
      </w:r>
      <w:proofErr w:type="gramEnd"/>
      <w:r w:rsidR="001E602A" w:rsidRPr="006B677B">
        <w:rPr>
          <w:rFonts w:asciiTheme="minorHAnsi" w:hAnsiTheme="minorHAnsi" w:cstheme="minorHAnsi"/>
          <w:sz w:val="22"/>
          <w:szCs w:val="22"/>
          <w:lang w:val="en-US"/>
        </w:rPr>
        <w:t xml:space="preserve"> for this study</w:t>
      </w:r>
      <w:r w:rsidR="006D28DB">
        <w:rPr>
          <w:rFonts w:asciiTheme="minorHAnsi" w:hAnsiTheme="minorHAnsi" w:cstheme="minorHAnsi"/>
          <w:sz w:val="22"/>
          <w:szCs w:val="22"/>
          <w:lang w:val="en-US"/>
        </w:rPr>
        <w:t xml:space="preserve"> in a setup </w:t>
      </w:r>
      <w:r w:rsidR="00B730B6">
        <w:rPr>
          <w:rFonts w:asciiTheme="minorHAnsi" w:hAnsiTheme="minorHAnsi" w:cstheme="minorHAnsi"/>
          <w:sz w:val="22"/>
          <w:szCs w:val="22"/>
          <w:lang w:val="en-US"/>
        </w:rPr>
        <w:t>illustrated</w:t>
      </w:r>
      <w:r w:rsidR="006D28DB">
        <w:rPr>
          <w:rFonts w:asciiTheme="minorHAnsi" w:hAnsiTheme="minorHAnsi" w:cstheme="minorHAnsi"/>
          <w:sz w:val="22"/>
          <w:szCs w:val="22"/>
          <w:lang w:val="en-US"/>
        </w:rPr>
        <w:t xml:space="preserve"> in Figure 1</w:t>
      </w:r>
      <w:r w:rsidR="001E602A" w:rsidRPr="006B677B">
        <w:rPr>
          <w:rFonts w:asciiTheme="minorHAnsi" w:hAnsiTheme="minorHAnsi" w:cstheme="minorHAnsi"/>
          <w:sz w:val="22"/>
          <w:szCs w:val="22"/>
          <w:lang w:val="en-US"/>
        </w:rPr>
        <w:t xml:space="preserve">. The synthesis was carried out </w:t>
      </w:r>
      <w:r w:rsidR="001E602A" w:rsidRPr="006B677B">
        <w:rPr>
          <w:rFonts w:asciiTheme="minorHAnsi" w:hAnsiTheme="minorHAnsi" w:cstheme="minorHAnsi"/>
          <w:sz w:val="22"/>
          <w:szCs w:val="22"/>
        </w:rPr>
        <w:t xml:space="preserve">at constant gas and liquid flowrate and </w:t>
      </w:r>
      <w:r w:rsidR="00634348">
        <w:rPr>
          <w:rFonts w:asciiTheme="minorHAnsi" w:hAnsiTheme="minorHAnsi" w:cstheme="minorHAnsi"/>
          <w:sz w:val="22"/>
          <w:szCs w:val="22"/>
        </w:rPr>
        <w:t>stirring</w:t>
      </w:r>
      <w:r w:rsidR="001E602A" w:rsidRPr="006B677B">
        <w:rPr>
          <w:rFonts w:asciiTheme="minorHAnsi" w:hAnsiTheme="minorHAnsi" w:cstheme="minorHAnsi"/>
          <w:sz w:val="22"/>
          <w:szCs w:val="22"/>
        </w:rPr>
        <w:t>. The CO</w:t>
      </w:r>
      <w:r w:rsidR="001E602A" w:rsidRPr="006B677B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1E602A" w:rsidRPr="006B677B">
        <w:rPr>
          <w:rFonts w:asciiTheme="minorHAnsi" w:hAnsiTheme="minorHAnsi" w:cstheme="minorHAnsi"/>
          <w:sz w:val="22"/>
          <w:szCs w:val="22"/>
        </w:rPr>
        <w:t xml:space="preserve"> flux </w:t>
      </w:r>
      <w:proofErr w:type="gramStart"/>
      <w:r w:rsidR="001E602A" w:rsidRPr="006B677B">
        <w:rPr>
          <w:rFonts w:asciiTheme="minorHAnsi" w:hAnsiTheme="minorHAnsi" w:cstheme="minorHAnsi"/>
          <w:sz w:val="22"/>
          <w:szCs w:val="22"/>
        </w:rPr>
        <w:t>was stopped</w:t>
      </w:r>
      <w:proofErr w:type="gramEnd"/>
      <w:r w:rsidR="001E602A" w:rsidRPr="006B677B">
        <w:rPr>
          <w:rFonts w:asciiTheme="minorHAnsi" w:hAnsiTheme="minorHAnsi" w:cstheme="minorHAnsi"/>
          <w:sz w:val="22"/>
          <w:szCs w:val="22"/>
        </w:rPr>
        <w:t xml:space="preserve"> once the pH was less than 10.5, value at which</w:t>
      </w:r>
      <w:r w:rsidR="00B730B6">
        <w:rPr>
          <w:rFonts w:asciiTheme="minorHAnsi" w:hAnsiTheme="minorHAnsi" w:cstheme="minorHAnsi"/>
          <w:sz w:val="22"/>
          <w:szCs w:val="22"/>
        </w:rPr>
        <w:t>,</w:t>
      </w:r>
      <w:r w:rsidR="001E602A" w:rsidRPr="006B677B">
        <w:rPr>
          <w:rFonts w:asciiTheme="minorHAnsi" w:hAnsiTheme="minorHAnsi" w:cstheme="minorHAnsi"/>
          <w:sz w:val="22"/>
          <w:szCs w:val="22"/>
        </w:rPr>
        <w:t xml:space="preserve"> according to the carbonate equilibria, the CO</w:t>
      </w:r>
      <w:r w:rsidR="001E602A" w:rsidRPr="006B677B">
        <w:rPr>
          <w:rFonts w:asciiTheme="minorHAnsi" w:hAnsiTheme="minorHAnsi" w:cstheme="minorHAnsi"/>
          <w:sz w:val="22"/>
          <w:szCs w:val="22"/>
          <w:vertAlign w:val="subscript"/>
        </w:rPr>
        <w:t>3</w:t>
      </w:r>
      <w:r w:rsidR="001E602A" w:rsidRPr="006B677B">
        <w:rPr>
          <w:rFonts w:asciiTheme="minorHAnsi" w:hAnsiTheme="minorHAnsi" w:cstheme="minorHAnsi"/>
          <w:sz w:val="22"/>
          <w:szCs w:val="22"/>
          <w:vertAlign w:val="superscript"/>
        </w:rPr>
        <w:t>2-</w:t>
      </w:r>
      <w:r w:rsidR="001E602A" w:rsidRPr="006B677B">
        <w:rPr>
          <w:rFonts w:asciiTheme="minorHAnsi" w:hAnsiTheme="minorHAnsi" w:cstheme="minorHAnsi"/>
          <w:sz w:val="22"/>
          <w:szCs w:val="22"/>
        </w:rPr>
        <w:t xml:space="preserve"> formation is not favoured, thus reducing the </w:t>
      </w:r>
      <w:proofErr w:type="spellStart"/>
      <w:r w:rsidR="001E602A" w:rsidRPr="006B677B">
        <w:rPr>
          <w:rFonts w:asciiTheme="minorHAnsi" w:hAnsiTheme="minorHAnsi" w:cstheme="minorHAnsi"/>
          <w:sz w:val="22"/>
          <w:szCs w:val="22"/>
        </w:rPr>
        <w:t>CCnP</w:t>
      </w:r>
      <w:proofErr w:type="spellEnd"/>
      <w:r w:rsidR="001E602A" w:rsidRPr="006B677B">
        <w:rPr>
          <w:rFonts w:asciiTheme="minorHAnsi" w:hAnsiTheme="minorHAnsi" w:cstheme="minorHAnsi"/>
          <w:sz w:val="22"/>
          <w:szCs w:val="22"/>
        </w:rPr>
        <w:t xml:space="preserve"> saturation.</w:t>
      </w:r>
      <w:r w:rsidR="0063434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C6351">
        <w:rPr>
          <w:rFonts w:asciiTheme="minorHAnsi" w:hAnsiTheme="minorHAnsi" w:cstheme="minorHAnsi"/>
          <w:sz w:val="22"/>
          <w:szCs w:val="22"/>
        </w:rPr>
        <w:t>T</w:t>
      </w:r>
      <w:r w:rsidR="000C6351" w:rsidRPr="006B677B">
        <w:rPr>
          <w:rFonts w:asciiTheme="minorHAnsi" w:hAnsiTheme="minorHAnsi" w:cstheme="minorHAnsi"/>
          <w:sz w:val="22"/>
          <w:szCs w:val="22"/>
        </w:rPr>
        <w:t>wo zones are individuated</w:t>
      </w:r>
      <w:r w:rsidR="000C6351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0C6351" w:rsidRPr="001D0F03">
        <w:rPr>
          <w:rFonts w:asciiTheme="minorHAnsi" w:hAnsiTheme="minorHAnsi" w:cstheme="minorHAnsi"/>
          <w:i/>
          <w:sz w:val="22"/>
          <w:szCs w:val="22"/>
        </w:rPr>
        <w:t>i</w:t>
      </w:r>
      <w:proofErr w:type="spellEnd"/>
      <w:r w:rsidR="000C6351">
        <w:rPr>
          <w:rFonts w:asciiTheme="minorHAnsi" w:hAnsiTheme="minorHAnsi" w:cstheme="minorHAnsi"/>
          <w:sz w:val="22"/>
          <w:szCs w:val="22"/>
        </w:rPr>
        <w:t>)</w:t>
      </w:r>
      <w:r w:rsidR="000C6351" w:rsidRPr="006B677B">
        <w:rPr>
          <w:rFonts w:asciiTheme="minorHAnsi" w:hAnsiTheme="minorHAnsi" w:cstheme="minorHAnsi"/>
          <w:sz w:val="22"/>
          <w:szCs w:val="22"/>
        </w:rPr>
        <w:t xml:space="preserve"> the crystallization one in the PBR, whence the CO</w:t>
      </w:r>
      <w:r w:rsidR="000C6351" w:rsidRPr="006B677B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0C6351" w:rsidRPr="006B677B">
        <w:rPr>
          <w:rFonts w:asciiTheme="minorHAnsi" w:hAnsiTheme="minorHAnsi" w:cstheme="minorHAnsi"/>
          <w:sz w:val="22"/>
          <w:szCs w:val="22"/>
        </w:rPr>
        <w:t xml:space="preserve"> and the calcium solution get in contact an</w:t>
      </w:r>
      <w:r w:rsidR="000C6351">
        <w:rPr>
          <w:rFonts w:asciiTheme="minorHAnsi" w:hAnsiTheme="minorHAnsi" w:cstheme="minorHAnsi"/>
          <w:sz w:val="22"/>
          <w:szCs w:val="22"/>
        </w:rPr>
        <w:t>d the precipitation takes place a</w:t>
      </w:r>
      <w:r w:rsidR="000C6351" w:rsidRPr="006B677B">
        <w:rPr>
          <w:rFonts w:asciiTheme="minorHAnsi" w:hAnsiTheme="minorHAnsi" w:cstheme="minorHAnsi"/>
          <w:sz w:val="22"/>
          <w:szCs w:val="22"/>
        </w:rPr>
        <w:t>nd</w:t>
      </w:r>
      <w:r w:rsidR="000C6351">
        <w:rPr>
          <w:rFonts w:asciiTheme="minorHAnsi" w:hAnsiTheme="minorHAnsi" w:cstheme="minorHAnsi"/>
          <w:sz w:val="22"/>
          <w:szCs w:val="22"/>
        </w:rPr>
        <w:t xml:space="preserve"> </w:t>
      </w:r>
      <w:r w:rsidR="000C6351" w:rsidRPr="001D0F03">
        <w:rPr>
          <w:rFonts w:asciiTheme="minorHAnsi" w:hAnsiTheme="minorHAnsi" w:cstheme="minorHAnsi"/>
          <w:i/>
          <w:sz w:val="22"/>
          <w:szCs w:val="22"/>
        </w:rPr>
        <w:t>ii</w:t>
      </w:r>
      <w:r w:rsidR="000C6351">
        <w:rPr>
          <w:rFonts w:asciiTheme="minorHAnsi" w:hAnsiTheme="minorHAnsi" w:cstheme="minorHAnsi"/>
          <w:sz w:val="22"/>
          <w:szCs w:val="22"/>
        </w:rPr>
        <w:t>)</w:t>
      </w:r>
      <w:r w:rsidR="000C6351" w:rsidRPr="006B677B">
        <w:rPr>
          <w:rFonts w:asciiTheme="minorHAnsi" w:hAnsiTheme="minorHAnsi" w:cstheme="minorHAnsi"/>
          <w:sz w:val="22"/>
          <w:szCs w:val="22"/>
        </w:rPr>
        <w:t xml:space="preserve"> the stabilization one in the feed tank, where the pH is maintained high enough to provide a stable environment to the </w:t>
      </w:r>
      <w:proofErr w:type="spellStart"/>
      <w:r w:rsidR="000C6351" w:rsidRPr="006B677B">
        <w:rPr>
          <w:rFonts w:asciiTheme="minorHAnsi" w:hAnsiTheme="minorHAnsi" w:cstheme="minorHAnsi"/>
          <w:sz w:val="22"/>
          <w:szCs w:val="22"/>
        </w:rPr>
        <w:t>CCnP</w:t>
      </w:r>
      <w:proofErr w:type="spellEnd"/>
      <w:r w:rsidR="000C6351" w:rsidRPr="006B677B">
        <w:rPr>
          <w:rFonts w:asciiTheme="minorHAnsi" w:hAnsiTheme="minorHAnsi" w:cstheme="minorHAnsi"/>
          <w:sz w:val="22"/>
          <w:szCs w:val="22"/>
        </w:rPr>
        <w:t xml:space="preserve">, since </w:t>
      </w:r>
      <w:r w:rsidR="000C6351">
        <w:rPr>
          <w:rFonts w:asciiTheme="minorHAnsi" w:hAnsiTheme="minorHAnsi" w:cstheme="minorHAnsi"/>
          <w:sz w:val="22"/>
          <w:szCs w:val="22"/>
        </w:rPr>
        <w:t xml:space="preserve">under </w:t>
      </w:r>
      <w:r w:rsidR="000C6351" w:rsidRPr="006B677B">
        <w:rPr>
          <w:rFonts w:asciiTheme="minorHAnsi" w:hAnsiTheme="minorHAnsi" w:cstheme="minorHAnsi"/>
          <w:sz w:val="22"/>
          <w:szCs w:val="22"/>
        </w:rPr>
        <w:t xml:space="preserve">alkaline conditions growth and agglomeration phenomena of the </w:t>
      </w:r>
      <w:proofErr w:type="spellStart"/>
      <w:r w:rsidR="000C6351" w:rsidRPr="006B677B">
        <w:rPr>
          <w:rFonts w:asciiTheme="minorHAnsi" w:hAnsiTheme="minorHAnsi" w:cstheme="minorHAnsi"/>
          <w:sz w:val="22"/>
          <w:szCs w:val="22"/>
        </w:rPr>
        <w:t>CCnP</w:t>
      </w:r>
      <w:proofErr w:type="spellEnd"/>
      <w:r w:rsidR="000C6351" w:rsidRPr="006B677B">
        <w:rPr>
          <w:rFonts w:asciiTheme="minorHAnsi" w:hAnsiTheme="minorHAnsi" w:cstheme="minorHAnsi"/>
          <w:sz w:val="22"/>
          <w:szCs w:val="22"/>
        </w:rPr>
        <w:t xml:space="preserve"> are not favoured</w:t>
      </w:r>
      <w:sdt>
        <w:sdtPr>
          <w:rPr>
            <w:rFonts w:asciiTheme="minorHAnsi" w:hAnsiTheme="minorHAnsi" w:cstheme="minorHAnsi"/>
            <w:sz w:val="22"/>
            <w:szCs w:val="22"/>
          </w:rPr>
          <w:id w:val="-782103161"/>
          <w:citation/>
        </w:sdtPr>
        <w:sdtEndPr/>
        <w:sdtContent>
          <w:r w:rsidR="001E602A" w:rsidRPr="006B677B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1E602A" w:rsidRPr="006B677B">
            <w:rPr>
              <w:rFonts w:asciiTheme="minorHAnsi" w:hAnsiTheme="minorHAnsi" w:cstheme="minorHAnsi"/>
              <w:sz w:val="22"/>
              <w:szCs w:val="22"/>
            </w:rPr>
            <w:instrText xml:space="preserve"> CITATION Eda16 \l 1040 </w:instrText>
          </w:r>
          <w:r w:rsidR="001E602A" w:rsidRPr="006B677B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1E602A" w:rsidRPr="006B677B">
            <w:rPr>
              <w:rFonts w:asciiTheme="minorHAnsi" w:hAnsiTheme="minorHAnsi" w:cstheme="minorHAnsi"/>
              <w:noProof/>
              <w:sz w:val="22"/>
              <w:szCs w:val="22"/>
            </w:rPr>
            <w:t xml:space="preserve"> (1)</w:t>
          </w:r>
          <w:r w:rsidR="001E602A" w:rsidRPr="006B677B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sdtContent>
      </w:sdt>
      <w:r w:rsidR="001E602A" w:rsidRPr="006B677B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1E602A" w:rsidRPr="006B677B">
        <w:rPr>
          <w:rFonts w:asciiTheme="minorHAnsi" w:hAnsiTheme="minorHAnsi" w:cstheme="minorHAnsi"/>
          <w:sz w:val="22"/>
          <w:szCs w:val="22"/>
        </w:rPr>
        <w:t xml:space="preserve"> </w:t>
      </w:r>
      <w:r w:rsidR="00634348">
        <w:rPr>
          <w:rFonts w:asciiTheme="minorHAnsi" w:hAnsiTheme="minorHAnsi" w:cstheme="minorHAnsi"/>
          <w:sz w:val="22"/>
          <w:szCs w:val="22"/>
        </w:rPr>
        <w:t>Then, on</w:t>
      </w:r>
      <w:r w:rsidR="00841B30">
        <w:rPr>
          <w:rFonts w:asciiTheme="minorHAnsi" w:hAnsiTheme="minorHAnsi" w:cstheme="minorHAnsi"/>
          <w:sz w:val="22"/>
          <w:szCs w:val="22"/>
        </w:rPr>
        <w:t>c</w:t>
      </w:r>
      <w:r w:rsidR="00634348">
        <w:rPr>
          <w:rFonts w:asciiTheme="minorHAnsi" w:hAnsiTheme="minorHAnsi" w:cstheme="minorHAnsi"/>
          <w:sz w:val="22"/>
          <w:szCs w:val="22"/>
        </w:rPr>
        <w:t xml:space="preserve">e the process was </w:t>
      </w:r>
      <w:r w:rsidR="00B730B6">
        <w:rPr>
          <w:rFonts w:asciiTheme="minorHAnsi" w:hAnsiTheme="minorHAnsi" w:cstheme="minorHAnsi"/>
          <w:sz w:val="22"/>
          <w:szCs w:val="22"/>
        </w:rPr>
        <w:t>finished</w:t>
      </w:r>
      <w:r w:rsidR="00634348">
        <w:rPr>
          <w:rFonts w:asciiTheme="minorHAnsi" w:hAnsiTheme="minorHAnsi" w:cstheme="minorHAnsi"/>
          <w:sz w:val="22"/>
          <w:szCs w:val="22"/>
        </w:rPr>
        <w:t xml:space="preserve">, </w:t>
      </w:r>
      <w:r w:rsidR="001E602A" w:rsidRPr="006B677B">
        <w:rPr>
          <w:rFonts w:asciiTheme="minorHAnsi" w:hAnsiTheme="minorHAnsi" w:cstheme="minorHAnsi"/>
          <w:sz w:val="22"/>
          <w:szCs w:val="22"/>
        </w:rPr>
        <w:t>the synthesized particles were filtered by vacuum (</w:t>
      </w:r>
      <w:r w:rsidR="00B730B6">
        <w:rPr>
          <w:rFonts w:asciiTheme="minorHAnsi" w:hAnsiTheme="minorHAnsi" w:cstheme="minorHAnsi"/>
          <w:sz w:val="22"/>
          <w:szCs w:val="22"/>
        </w:rPr>
        <w:t>p</w:t>
      </w:r>
      <w:r w:rsidR="00B730B6" w:rsidRPr="006B677B">
        <w:rPr>
          <w:rFonts w:asciiTheme="minorHAnsi" w:hAnsiTheme="minorHAnsi" w:cstheme="minorHAnsi"/>
          <w:sz w:val="22"/>
          <w:szCs w:val="22"/>
        </w:rPr>
        <w:t xml:space="preserve">ore </w:t>
      </w:r>
      <w:r w:rsidR="00B730B6">
        <w:rPr>
          <w:rFonts w:asciiTheme="minorHAnsi" w:hAnsiTheme="minorHAnsi" w:cstheme="minorHAnsi"/>
          <w:sz w:val="22"/>
          <w:szCs w:val="22"/>
        </w:rPr>
        <w:t>s</w:t>
      </w:r>
      <w:r w:rsidR="001E602A" w:rsidRPr="006B677B">
        <w:rPr>
          <w:rFonts w:asciiTheme="minorHAnsi" w:hAnsiTheme="minorHAnsi" w:cstheme="minorHAnsi"/>
          <w:sz w:val="22"/>
          <w:szCs w:val="22"/>
        </w:rPr>
        <w:t xml:space="preserve">ize=0.45 </w:t>
      </w:r>
      <w:proofErr w:type="spellStart"/>
      <w:r w:rsidR="001E602A" w:rsidRPr="006B677B">
        <w:rPr>
          <w:rFonts w:asciiTheme="minorHAnsi" w:hAnsiTheme="minorHAnsi" w:cstheme="minorHAnsi"/>
          <w:sz w:val="22"/>
          <w:szCs w:val="22"/>
        </w:rPr>
        <w:t>μm</w:t>
      </w:r>
      <w:proofErr w:type="spellEnd"/>
      <w:r w:rsidR="001E602A" w:rsidRPr="006B677B">
        <w:rPr>
          <w:rFonts w:asciiTheme="minorHAnsi" w:hAnsiTheme="minorHAnsi" w:cstheme="minorHAnsi"/>
          <w:sz w:val="22"/>
          <w:szCs w:val="22"/>
        </w:rPr>
        <w:t>) and repeatedly washed with deionized water to eliminate ion excess. By last, the CaCO</w:t>
      </w:r>
      <w:r w:rsidR="001E602A" w:rsidRPr="006B677B">
        <w:rPr>
          <w:rFonts w:asciiTheme="minorHAnsi" w:hAnsiTheme="minorHAnsi" w:cstheme="minorHAnsi"/>
          <w:sz w:val="22"/>
          <w:szCs w:val="22"/>
          <w:vertAlign w:val="subscript"/>
        </w:rPr>
        <w:t>3</w:t>
      </w:r>
      <w:r w:rsidR="00634348">
        <w:rPr>
          <w:rFonts w:asciiTheme="minorHAnsi" w:hAnsiTheme="minorHAnsi" w:cstheme="minorHAnsi"/>
          <w:sz w:val="22"/>
          <w:szCs w:val="22"/>
        </w:rPr>
        <w:t xml:space="preserve"> powder </w:t>
      </w:r>
      <w:proofErr w:type="gramStart"/>
      <w:r w:rsidR="00634348">
        <w:rPr>
          <w:rFonts w:asciiTheme="minorHAnsi" w:hAnsiTheme="minorHAnsi" w:cstheme="minorHAnsi"/>
          <w:sz w:val="22"/>
          <w:szCs w:val="22"/>
        </w:rPr>
        <w:t xml:space="preserve">was </w:t>
      </w:r>
      <w:r w:rsidR="00590B0A">
        <w:rPr>
          <w:rFonts w:asciiTheme="minorHAnsi" w:hAnsiTheme="minorHAnsi" w:cstheme="minorHAnsi"/>
          <w:sz w:val="22"/>
          <w:szCs w:val="22"/>
        </w:rPr>
        <w:t>d</w:t>
      </w:r>
      <w:r w:rsidR="00634348">
        <w:rPr>
          <w:rFonts w:asciiTheme="minorHAnsi" w:hAnsiTheme="minorHAnsi" w:cstheme="minorHAnsi"/>
          <w:sz w:val="22"/>
          <w:szCs w:val="22"/>
        </w:rPr>
        <w:t>ried</w:t>
      </w:r>
      <w:proofErr w:type="gramEnd"/>
      <w:r w:rsidR="00634348">
        <w:rPr>
          <w:rFonts w:asciiTheme="minorHAnsi" w:hAnsiTheme="minorHAnsi" w:cstheme="minorHAnsi"/>
          <w:sz w:val="22"/>
          <w:szCs w:val="22"/>
        </w:rPr>
        <w:t xml:space="preserve"> at 6</w:t>
      </w:r>
      <w:r w:rsidR="001E602A" w:rsidRPr="006B677B">
        <w:rPr>
          <w:rFonts w:asciiTheme="minorHAnsi" w:hAnsiTheme="minorHAnsi" w:cstheme="minorHAnsi"/>
          <w:sz w:val="22"/>
          <w:szCs w:val="22"/>
        </w:rPr>
        <w:t xml:space="preserve">0 °C </w:t>
      </w:r>
      <w:r w:rsidR="00634348">
        <w:rPr>
          <w:rFonts w:asciiTheme="minorHAnsi" w:hAnsiTheme="minorHAnsi" w:cstheme="minorHAnsi"/>
          <w:sz w:val="22"/>
          <w:szCs w:val="22"/>
        </w:rPr>
        <w:t xml:space="preserve">overnight </w:t>
      </w:r>
      <w:r w:rsidR="00841B30">
        <w:rPr>
          <w:rFonts w:asciiTheme="minorHAnsi" w:hAnsiTheme="minorHAnsi" w:cstheme="minorHAnsi"/>
          <w:sz w:val="22"/>
          <w:szCs w:val="22"/>
        </w:rPr>
        <w:t xml:space="preserve">and finally their </w:t>
      </w:r>
      <w:r w:rsidR="00841B30" w:rsidRPr="006B677B">
        <w:rPr>
          <w:rFonts w:asciiTheme="minorHAnsi" w:hAnsiTheme="minorHAnsi" w:cstheme="minorHAnsi"/>
          <w:sz w:val="22"/>
          <w:szCs w:val="22"/>
        </w:rPr>
        <w:t>size, morphology and crystal phase</w:t>
      </w:r>
      <w:r w:rsidR="00841B30">
        <w:rPr>
          <w:rFonts w:asciiTheme="minorHAnsi" w:hAnsiTheme="minorHAnsi" w:cstheme="minorHAnsi"/>
          <w:sz w:val="22"/>
          <w:szCs w:val="22"/>
        </w:rPr>
        <w:t xml:space="preserve"> were characterized</w:t>
      </w:r>
      <w:r w:rsidR="001E602A" w:rsidRPr="006B677B">
        <w:rPr>
          <w:rFonts w:asciiTheme="minorHAnsi" w:hAnsiTheme="minorHAnsi" w:cstheme="minorHAnsi"/>
          <w:sz w:val="22"/>
          <w:szCs w:val="22"/>
        </w:rPr>
        <w:t>.</w:t>
      </w:r>
      <w:r w:rsidR="00590B0A" w:rsidRPr="00590B0A">
        <w:rPr>
          <w:rFonts w:ascii="Times New Roman" w:hAnsi="Times New Roman"/>
          <w:noProof/>
          <w:lang w:eastAsia="en-GB"/>
        </w:rPr>
        <w:t xml:space="preserve"> </w:t>
      </w:r>
    </w:p>
    <w:p w14:paraId="406518EE" w14:textId="00548765" w:rsidR="00841B30" w:rsidRDefault="006C5A8D" w:rsidP="00590B0A">
      <w:pPr>
        <w:snapToGrid w:val="0"/>
        <w:spacing w:after="120"/>
        <w:jc w:val="center"/>
        <w:rPr>
          <w:rFonts w:asciiTheme="minorHAnsi" w:eastAsia="MS PGothic" w:hAnsiTheme="minorHAnsi"/>
          <w:b/>
          <w:color w:val="000000"/>
          <w:szCs w:val="18"/>
          <w:lang w:val="en-US"/>
        </w:rPr>
      </w:pPr>
      <w:r>
        <w:rPr>
          <w:rFonts w:ascii="Times New Roman" w:hAnsi="Times New Roman"/>
          <w:noProof/>
          <w:lang w:eastAsia="en-GB"/>
        </w:rPr>
        <w:lastRenderedPageBreak/>
        <w:drawing>
          <wp:inline distT="0" distB="0" distL="0" distR="0" wp14:anchorId="45DAD614" wp14:editId="686BB5A2">
            <wp:extent cx="1418839" cy="1733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21"/>
                    <a:stretch/>
                  </pic:blipFill>
                  <pic:spPr bwMode="auto">
                    <a:xfrm>
                      <a:off x="0" y="0"/>
                      <a:ext cx="1446499" cy="176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1B30">
        <w:rPr>
          <w:rFonts w:ascii="Times New Roman" w:hAnsi="Times New Roman"/>
          <w:noProof/>
          <w:lang w:eastAsia="en-GB"/>
        </w:rPr>
        <w:drawing>
          <wp:inline distT="0" distB="0" distL="0" distR="0" wp14:anchorId="7387988D" wp14:editId="1089F61B">
            <wp:extent cx="1418590" cy="1028700"/>
            <wp:effectExtent l="0" t="0" r="0" b="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78" b="-28401"/>
                    <a:stretch/>
                  </pic:blipFill>
                  <pic:spPr bwMode="auto">
                    <a:xfrm>
                      <a:off x="0" y="0"/>
                      <a:ext cx="1418839" cy="102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79F85C" w14:textId="017A2740" w:rsidR="00590B0A" w:rsidRPr="00590B0A" w:rsidRDefault="00590B0A" w:rsidP="00590B0A">
      <w:pPr>
        <w:snapToGrid w:val="0"/>
        <w:spacing w:after="120"/>
        <w:jc w:val="center"/>
        <w:rPr>
          <w:rFonts w:asciiTheme="minorHAnsi" w:eastAsia="MS PGothic" w:hAnsiTheme="minorHAnsi"/>
          <w:color w:val="000000"/>
          <w:szCs w:val="18"/>
          <w:lang w:val="en-US"/>
        </w:rPr>
      </w:pPr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>Figure 1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Pr="00DE0019">
        <w:rPr>
          <w:rFonts w:asciiTheme="minorHAnsi" w:hAnsiTheme="minorHAnsi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Cs w:val="18"/>
          <w:lang w:val="en-US"/>
        </w:rPr>
        <w:t>Packed bed reactor experimental setup</w:t>
      </w:r>
      <w:r w:rsidRPr="00DE0019">
        <w:rPr>
          <w:rFonts w:asciiTheme="minorHAnsi" w:eastAsia="MS PGothic" w:hAnsiTheme="minorHAnsi"/>
          <w:color w:val="000000"/>
          <w:szCs w:val="18"/>
          <w:lang w:val="en-US"/>
        </w:rPr>
        <w:t>.</w:t>
      </w:r>
    </w:p>
    <w:p w14:paraId="34A0B484" w14:textId="484B3687" w:rsidR="00704BDF" w:rsidRDefault="006D28DB" w:rsidP="006D28DB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14:paraId="1439F95B" w14:textId="0518F09B" w:rsidR="006D28DB" w:rsidRPr="006D28DB" w:rsidRDefault="00841B30" w:rsidP="00590B0A">
      <w:pPr>
        <w:snapToGrid w:val="0"/>
        <w:spacing w:after="120"/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T</w:t>
      </w:r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he operating conditions had an important effect on </w:t>
      </w:r>
      <w:r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the properties</w:t>
      </w:r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of these particles. Cubic particles </w:t>
      </w:r>
      <w:proofErr w:type="gramStart"/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were obtained</w:t>
      </w:r>
      <w:proofErr w:type="gramEnd"/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in the most of cases, in which the pH was maintained constant enough during the entire synthesis. </w:t>
      </w:r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The initial </w:t>
      </w:r>
      <w:proofErr w:type="spellStart"/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CaO</w:t>
      </w:r>
      <w:proofErr w:type="spellEnd"/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concentration had an interesting effect on the particle size. </w:t>
      </w:r>
      <w:r w:rsidR="007F6B3A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Even if high </w:t>
      </w:r>
      <w:proofErr w:type="spellStart"/>
      <w:r w:rsidR="007F6B3A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CaO</w:t>
      </w:r>
      <w:proofErr w:type="spellEnd"/>
      <w:r w:rsidR="007F6B3A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concentrations mean higher supersaturation levels, and then smaller particles </w:t>
      </w:r>
      <w:proofErr w:type="gramStart"/>
      <w:r w:rsidR="007F6B3A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would be obtained</w:t>
      </w:r>
      <w:proofErr w:type="gramEnd"/>
      <w:r w:rsidR="007F6B3A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. At the beginning of the process</w:t>
      </w:r>
      <w:r w:rsidR="007A6B8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,</w:t>
      </w:r>
      <w:r w:rsidR="007F6B3A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high saturation levels were present, but </w:t>
      </w:r>
      <w:r w:rsidR="00D2147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it led to higher synthesis times, and once the primary particles </w:t>
      </w:r>
      <w:proofErr w:type="gramStart"/>
      <w:r w:rsidR="00D2147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were formed</w:t>
      </w:r>
      <w:proofErr w:type="gramEnd"/>
      <w:r w:rsidR="00D2147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growth and agglomeration</w:t>
      </w:r>
      <w:r w:rsidR="00D2147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phenomena were prevalent, since they are favored by particle size and ion concentration respectively</w:t>
      </w:r>
      <w:r w:rsidR="007F6B3A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.</w:t>
      </w:r>
      <w:r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Low liquid and </w:t>
      </w:r>
      <w:r w:rsidR="006D28DB" w:rsidRP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CO</w:t>
      </w:r>
      <w:r w:rsidR="006D28DB">
        <w:rPr>
          <w:rFonts w:asciiTheme="minorHAnsi" w:eastAsia="MS PGothic" w:hAnsiTheme="minorHAnsi"/>
          <w:bCs/>
          <w:color w:val="000000"/>
          <w:sz w:val="22"/>
          <w:szCs w:val="22"/>
          <w:vertAlign w:val="subscript"/>
          <w:lang w:val="en-US"/>
        </w:rPr>
        <w:t>2</w:t>
      </w:r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flowrates </w:t>
      </w:r>
      <w:r w:rsidR="00D2147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also led to elevated synthesis times</w:t>
      </w:r>
      <w:proofErr w:type="gramEnd"/>
      <w:r w:rsidR="00D2147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, </w:t>
      </w:r>
      <w:proofErr w:type="gramStart"/>
      <w:r w:rsidR="00D2147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hence </w:t>
      </w:r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larger particles were synthesized</w:t>
      </w:r>
      <w:proofErr w:type="gramEnd"/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. </w:t>
      </w:r>
      <w:r w:rsidR="00814EFE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The flow regime, instead, affected the CO</w:t>
      </w:r>
      <w:r w:rsidR="00814EFE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 w:eastAsia="ko-KR"/>
        </w:rPr>
        <w:t>2</w:t>
      </w:r>
      <w:r w:rsidR="00814EFE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absorption, controlling thus, the nucleation and growth rate.  Higher liquid and gas flowrates led to smaller particles preparation, since they provide a more effective micromixing leading to a higher nucleation rate</w:t>
      </w:r>
      <w:r w:rsidR="00814EFE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. </w:t>
      </w:r>
      <w:r w:rsidR="007A6B8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I</w:t>
      </w:r>
      <w:r w:rsidR="006D28DB" w:rsidRP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n</w:t>
      </w:r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the cases</w:t>
      </w:r>
      <w:r w:rsidR="007A6B8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where</w:t>
      </w:r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the CO</w:t>
      </w:r>
      <w:r w:rsidR="006D28DB">
        <w:rPr>
          <w:rFonts w:asciiTheme="minorHAnsi" w:eastAsia="MS PGothic" w:hAnsiTheme="minorHAnsi"/>
          <w:bCs/>
          <w:color w:val="000000"/>
          <w:sz w:val="22"/>
          <w:szCs w:val="22"/>
          <w:vertAlign w:val="subscript"/>
          <w:lang w:val="en-US"/>
        </w:rPr>
        <w:t>2</w:t>
      </w:r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flowra</w:t>
      </w:r>
      <w:r w:rsidR="0070216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te was too high (higher than 550</w:t>
      </w:r>
      <w:r w:rsidR="006D28DB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mL/min) and the pH suffered a progressive change during </w:t>
      </w:r>
      <w:r w:rsidR="002C0C63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the synthesis, agglomerates were </w:t>
      </w:r>
      <w:r w:rsidR="007A6B8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although </w:t>
      </w:r>
      <w:r w:rsidR="002C0C63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formed. </w:t>
      </w:r>
      <w:r w:rsidR="007A6B8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C</w:t>
      </w:r>
      <w:r w:rsidR="002C0C63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onsequently, </w:t>
      </w:r>
      <w:r w:rsidR="007A6B8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this had </w:t>
      </w:r>
      <w:r w:rsidR="002C0C63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an effect on the morphology of the</w:t>
      </w:r>
      <w:r w:rsidR="00D0485C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se particles, since hollow and </w:t>
      </w:r>
      <w:r w:rsidR="002C0C63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particles</w:t>
      </w:r>
      <w:r w:rsidR="00D0485C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with a wide PSD</w:t>
      </w:r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</w:t>
      </w:r>
      <w:proofErr w:type="gramStart"/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were obtained</w:t>
      </w:r>
      <w:proofErr w:type="gramEnd"/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. Therefore, </w:t>
      </w:r>
      <w:r w:rsidR="002C0C63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particles with </w:t>
      </w:r>
      <w:r w:rsidR="00634348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mean p</w:t>
      </w:r>
      <w:r w:rsidR="00814EFE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article size less than 20</w:t>
      </w:r>
      <w:r w:rsidR="00634348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0</w:t>
      </w:r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nm </w:t>
      </w:r>
      <w:proofErr w:type="gramStart"/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were synthesized</w:t>
      </w:r>
      <w:proofErr w:type="gramEnd"/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at optimal operating conditions, starting from a </w:t>
      </w:r>
      <w:proofErr w:type="spellStart"/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CaO</w:t>
      </w:r>
      <w:proofErr w:type="spellEnd"/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 xml:space="preserve"> slurry 0.015 M and liqui</w:t>
      </w:r>
      <w:r w:rsidR="00702166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d and gas flowrates equal to 300 and 400</w:t>
      </w:r>
      <w:r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 </w:t>
      </w:r>
      <w:r w:rsidR="000A5509">
        <w:rPr>
          <w:rFonts w:asciiTheme="minorHAnsi" w:eastAsia="MS PGothic" w:hAnsiTheme="minorHAnsi"/>
          <w:bCs/>
          <w:color w:val="000000"/>
          <w:sz w:val="22"/>
          <w:szCs w:val="22"/>
          <w:lang w:val="en-US"/>
        </w:rPr>
        <w:t>mL/min respectively.</w:t>
      </w:r>
    </w:p>
    <w:p w14:paraId="0F1FE3E4" w14:textId="77777777" w:rsidR="00704BDF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14:paraId="55764E69" w14:textId="2B6A2C12" w:rsidR="00753805" w:rsidRPr="004521F2" w:rsidRDefault="00753805" w:rsidP="00590B0A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The size and morphology of calcite particles </w:t>
      </w:r>
      <w:proofErr w:type="gramStart"/>
      <w:r w:rsidR="007A6B86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have been</w:t>
      </w:r>
      <w:r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controlled</w:t>
      </w:r>
      <w:proofErr w:type="gramEnd"/>
      <w:r w:rsidR="007A6B86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in a carbonation precipitation</w:t>
      </w:r>
      <w:r w:rsidR="00FD0233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</w:t>
      </w:r>
      <w:r w:rsidR="007A6B86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for the CO</w:t>
      </w:r>
      <w:r w:rsidR="007A6B86" w:rsidRPr="00391CB5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 w:eastAsia="ko-KR"/>
        </w:rPr>
        <w:t>2</w:t>
      </w:r>
      <w:r w:rsidR="007A6B86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conversion</w:t>
      </w:r>
      <w:r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. The shape of </w:t>
      </w:r>
      <w:proofErr w:type="gramStart"/>
      <w:r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this particles</w:t>
      </w:r>
      <w:proofErr w:type="gramEnd"/>
      <w:r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reflect</w:t>
      </w:r>
      <w:r w:rsidR="007A6B86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s</w:t>
      </w:r>
      <w:r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upon the operating conditions of the synthesis.</w:t>
      </w:r>
      <w:r w:rsidR="00FC55A0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T</w:t>
      </w:r>
      <w:r w:rsidR="004E55F3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he pH during the synthesis played</w:t>
      </w:r>
      <w:r w:rsidR="00FC55A0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a fundamental </w:t>
      </w:r>
      <w:proofErr w:type="gramStart"/>
      <w:r w:rsidR="00FC55A0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role,</w:t>
      </w:r>
      <w:proofErr w:type="gramEnd"/>
      <w:r w:rsidR="00FC55A0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it </w:t>
      </w:r>
      <w:r w:rsidR="004E55F3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controlled</w:t>
      </w:r>
      <w:r w:rsidR="00FC55A0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the agglomeration and growth phenomena</w:t>
      </w:r>
      <w:r w:rsidR="004E55F3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. Hence, it had</w:t>
      </w:r>
      <w:r w:rsidR="004521F2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an important effect over the morphology and size. Higher pH values led to cubic calcite nanoparticles. </w:t>
      </w:r>
      <w:r w:rsidR="00A16AED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Smaller particles </w:t>
      </w:r>
      <w:proofErr w:type="gramStart"/>
      <w:r w:rsidR="00A16AED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were synthesized</w:t>
      </w:r>
      <w:proofErr w:type="gramEnd"/>
      <w:r w:rsidR="00A16AED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by employing </w:t>
      </w:r>
      <w:r w:rsidR="00814EFE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higher liquid and gas flowrates</w:t>
      </w:r>
      <w:r w:rsidR="007A6B86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, while</w:t>
      </w:r>
      <w:r w:rsidR="00A16AED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 xml:space="preserve"> </w:t>
      </w:r>
      <w:r w:rsidR="007A6B86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l</w:t>
      </w:r>
      <w:r w:rsidR="00A16AED"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  <w:t>ow flowrates led to larger and agglomerated particles.</w:t>
      </w:r>
    </w:p>
    <w:p w14:paraId="36AAEEE8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</w:p>
    <w:p w14:paraId="569C0F2D" w14:textId="77777777" w:rsidR="00377F6D" w:rsidRPr="00C67FA3" w:rsidRDefault="00377F6D" w:rsidP="00C67FA3">
      <w:pPr>
        <w:pStyle w:val="Bibliografia"/>
        <w:numPr>
          <w:ilvl w:val="0"/>
          <w:numId w:val="21"/>
        </w:numPr>
        <w:tabs>
          <w:tab w:val="clear" w:pos="7100"/>
          <w:tab w:val="right" w:pos="426"/>
        </w:tabs>
        <w:spacing w:line="240" w:lineRule="auto"/>
        <w:ind w:left="0" w:firstLine="0"/>
        <w:rPr>
          <w:rFonts w:asciiTheme="minorHAnsi" w:hAnsiTheme="minorHAnsi" w:cstheme="minorHAnsi"/>
          <w:noProof/>
          <w:sz w:val="20"/>
        </w:rPr>
      </w:pPr>
      <w:r w:rsidRPr="00C67FA3">
        <w:rPr>
          <w:rFonts w:asciiTheme="minorHAnsi" w:hAnsiTheme="minorHAnsi" w:cstheme="minorHAnsi"/>
          <w:smallCaps/>
          <w:sz w:val="20"/>
        </w:rPr>
        <w:fldChar w:fldCharType="begin"/>
      </w:r>
      <w:r w:rsidRPr="00C67FA3">
        <w:rPr>
          <w:rFonts w:asciiTheme="minorHAnsi" w:hAnsiTheme="minorHAnsi" w:cstheme="minorHAnsi"/>
          <w:smallCaps/>
          <w:sz w:val="20"/>
        </w:rPr>
        <w:instrText xml:space="preserve"> BIBLIOGRAPHY  \l 1040 </w:instrText>
      </w:r>
      <w:r w:rsidRPr="00C67FA3">
        <w:rPr>
          <w:rFonts w:asciiTheme="minorHAnsi" w:hAnsiTheme="minorHAnsi" w:cstheme="minorHAnsi"/>
          <w:smallCaps/>
          <w:sz w:val="20"/>
        </w:rPr>
        <w:fldChar w:fldCharType="separate"/>
      </w:r>
      <w:r w:rsidRPr="00C67FA3">
        <w:rPr>
          <w:rFonts w:asciiTheme="minorHAnsi" w:hAnsiTheme="minorHAnsi" w:cstheme="minorHAnsi"/>
          <w:iCs/>
          <w:noProof/>
          <w:sz w:val="20"/>
        </w:rPr>
        <w:t xml:space="preserve">Nano-CaCO3synthesis by jet flow. </w:t>
      </w:r>
      <w:r w:rsidRPr="00C67FA3">
        <w:rPr>
          <w:rFonts w:asciiTheme="minorHAnsi" w:hAnsiTheme="minorHAnsi" w:cstheme="minorHAnsi"/>
          <w:bCs/>
          <w:noProof/>
          <w:sz w:val="20"/>
        </w:rPr>
        <w:t>Eda Ulkeryildiz, Sevgi Kilic, Ekrem Ozdemir.</w:t>
      </w:r>
      <w:r w:rsidRPr="00C67FA3">
        <w:rPr>
          <w:rFonts w:asciiTheme="minorHAnsi" w:hAnsiTheme="minorHAnsi" w:cstheme="minorHAnsi"/>
          <w:noProof/>
          <w:sz w:val="20"/>
        </w:rPr>
        <w:t xml:space="preserve"> 2016, Colloids and Surfaces A: Physicochemical and Engineering Aspects, p. 34-40.</w:t>
      </w:r>
    </w:p>
    <w:p w14:paraId="3BFF0378" w14:textId="77777777" w:rsidR="00704BDF" w:rsidRPr="00C67FA3" w:rsidRDefault="00377F6D" w:rsidP="00C67FA3">
      <w:pPr>
        <w:pStyle w:val="Bibliografia"/>
        <w:numPr>
          <w:ilvl w:val="0"/>
          <w:numId w:val="21"/>
        </w:numPr>
        <w:tabs>
          <w:tab w:val="clear" w:pos="7100"/>
          <w:tab w:val="right" w:pos="426"/>
        </w:tabs>
        <w:spacing w:line="240" w:lineRule="auto"/>
        <w:ind w:left="0" w:firstLine="0"/>
        <w:rPr>
          <w:rFonts w:asciiTheme="minorHAnsi" w:hAnsiTheme="minorHAnsi" w:cstheme="minorHAnsi"/>
          <w:noProof/>
          <w:sz w:val="20"/>
        </w:rPr>
      </w:pPr>
      <w:r w:rsidRPr="00C67FA3">
        <w:rPr>
          <w:rFonts w:asciiTheme="minorHAnsi" w:hAnsiTheme="minorHAnsi" w:cstheme="minorHAnsi"/>
          <w:iCs/>
          <w:noProof/>
          <w:sz w:val="20"/>
        </w:rPr>
        <w:t xml:space="preserve">Formation of nanoparticles and nanostructures-an industrial perspective on CaCO3, cement, and polymers. </w:t>
      </w:r>
      <w:r w:rsidRPr="00C67FA3">
        <w:rPr>
          <w:rFonts w:asciiTheme="minorHAnsi" w:hAnsiTheme="minorHAnsi" w:cstheme="minorHAnsi"/>
          <w:bCs/>
          <w:noProof/>
          <w:sz w:val="20"/>
        </w:rPr>
        <w:t>Rieger, J., Kellermeier, M., Nicoleau, L.</w:t>
      </w:r>
      <w:r w:rsidRPr="00C67FA3">
        <w:rPr>
          <w:rFonts w:asciiTheme="minorHAnsi" w:hAnsiTheme="minorHAnsi" w:cstheme="minorHAnsi"/>
          <w:noProof/>
          <w:sz w:val="20"/>
        </w:rPr>
        <w:t xml:space="preserve"> 2014, Angewandte Chemie - International Edition, p. 12380-12396.</w:t>
      </w:r>
      <w:r w:rsidRPr="00C67FA3">
        <w:rPr>
          <w:rFonts w:asciiTheme="minorHAnsi" w:hAnsiTheme="minorHAnsi" w:cstheme="minorHAnsi"/>
          <w:smallCaps/>
          <w:sz w:val="20"/>
        </w:rPr>
        <w:fldChar w:fldCharType="end"/>
      </w:r>
    </w:p>
    <w:sectPr w:rsidR="00704BDF" w:rsidRPr="00C67FA3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68D006" w16cid:durableId="20213DEE"/>
  <w16cid:commentId w16cid:paraId="4BF87648" w16cid:durableId="20214E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D5D64" w14:textId="77777777" w:rsidR="00CB103F" w:rsidRDefault="00CB103F" w:rsidP="004F5E36">
      <w:r>
        <w:separator/>
      </w:r>
    </w:p>
  </w:endnote>
  <w:endnote w:type="continuationSeparator" w:id="0">
    <w:p w14:paraId="3391ADD2" w14:textId="77777777" w:rsidR="00CB103F" w:rsidRDefault="00CB103F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443D1" w14:textId="77777777" w:rsidR="00CB103F" w:rsidRDefault="00CB103F" w:rsidP="004F5E36">
      <w:r>
        <w:separator/>
      </w:r>
    </w:p>
  </w:footnote>
  <w:footnote w:type="continuationSeparator" w:id="0">
    <w:p w14:paraId="00108B1F" w14:textId="77777777" w:rsidR="00CB103F" w:rsidRDefault="00CB103F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64866" w14:textId="77777777" w:rsidR="004D1162" w:rsidRDefault="00594E9F">
    <w:pPr>
      <w:pStyle w:val="Intestazion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9B35F4" wp14:editId="6871856A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02DFF5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618210D" wp14:editId="46B8DEFE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2F48" w14:textId="77777777"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4F85FF" wp14:editId="2ED46BAB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14:paraId="2641BF8A" w14:textId="77777777" w:rsidR="00704BDF" w:rsidRDefault="00704BDF">
    <w:pPr>
      <w:pStyle w:val="Intestazione"/>
    </w:pPr>
  </w:p>
  <w:p w14:paraId="435DD791" w14:textId="77777777" w:rsidR="00704BDF" w:rsidRDefault="00704BDF">
    <w:pPr>
      <w:pStyle w:val="Intestazion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34568" wp14:editId="17FA68CC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4280B6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0AA20853"/>
    <w:multiLevelType w:val="hybridMultilevel"/>
    <w:tmpl w:val="F8A2F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asemplic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4714E"/>
    <w:multiLevelType w:val="hybridMultilevel"/>
    <w:tmpl w:val="25D26B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84190"/>
    <w:multiLevelType w:val="hybridMultilevel"/>
    <w:tmpl w:val="03D8CA3E"/>
    <w:lvl w:ilvl="0" w:tplc="F81E5040">
      <w:start w:val="1"/>
      <w:numFmt w:val="decimal"/>
      <w:lvlText w:val="[%1]"/>
      <w:lvlJc w:val="left"/>
      <w:pPr>
        <w:ind w:left="720" w:hanging="360"/>
      </w:pPr>
      <w:rPr>
        <w:rFonts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647B4"/>
    <w:multiLevelType w:val="hybridMultilevel"/>
    <w:tmpl w:val="1A98B3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3"/>
  </w:num>
  <w:num w:numId="14">
    <w:abstractNumId w:val="18"/>
  </w:num>
  <w:num w:numId="15">
    <w:abstractNumId w:val="19"/>
  </w:num>
  <w:num w:numId="16">
    <w:abstractNumId w:val="20"/>
  </w:num>
  <w:num w:numId="17">
    <w:abstractNumId w:val="10"/>
  </w:num>
  <w:num w:numId="18">
    <w:abstractNumId w:val="11"/>
  </w:num>
  <w:num w:numId="19">
    <w:abstractNumId w:val="14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A"/>
    <w:rsid w:val="000027C0"/>
    <w:rsid w:val="000117CB"/>
    <w:rsid w:val="0003148D"/>
    <w:rsid w:val="000522B2"/>
    <w:rsid w:val="00057F7A"/>
    <w:rsid w:val="00062A9A"/>
    <w:rsid w:val="0009502A"/>
    <w:rsid w:val="000A03B2"/>
    <w:rsid w:val="000A5509"/>
    <w:rsid w:val="000C6351"/>
    <w:rsid w:val="000D34BE"/>
    <w:rsid w:val="000E36F1"/>
    <w:rsid w:val="000E3A73"/>
    <w:rsid w:val="000E414A"/>
    <w:rsid w:val="0013121F"/>
    <w:rsid w:val="00134DE4"/>
    <w:rsid w:val="00150E59"/>
    <w:rsid w:val="00184AD6"/>
    <w:rsid w:val="00187A94"/>
    <w:rsid w:val="001B65C1"/>
    <w:rsid w:val="001C684B"/>
    <w:rsid w:val="001D53FC"/>
    <w:rsid w:val="001E602A"/>
    <w:rsid w:val="001F2EC7"/>
    <w:rsid w:val="002065DB"/>
    <w:rsid w:val="002447EF"/>
    <w:rsid w:val="00251550"/>
    <w:rsid w:val="0027221A"/>
    <w:rsid w:val="00275B61"/>
    <w:rsid w:val="00276BE0"/>
    <w:rsid w:val="002803E4"/>
    <w:rsid w:val="002C0C63"/>
    <w:rsid w:val="002D1F12"/>
    <w:rsid w:val="003009B7"/>
    <w:rsid w:val="0030469C"/>
    <w:rsid w:val="003723D4"/>
    <w:rsid w:val="00377F6D"/>
    <w:rsid w:val="00391CB5"/>
    <w:rsid w:val="003A7D1C"/>
    <w:rsid w:val="003B5697"/>
    <w:rsid w:val="004504F5"/>
    <w:rsid w:val="004521F2"/>
    <w:rsid w:val="0046164A"/>
    <w:rsid w:val="00462DCD"/>
    <w:rsid w:val="00481620"/>
    <w:rsid w:val="004D1162"/>
    <w:rsid w:val="004E4DD6"/>
    <w:rsid w:val="004E55F3"/>
    <w:rsid w:val="004F5E36"/>
    <w:rsid w:val="005119A5"/>
    <w:rsid w:val="0051267C"/>
    <w:rsid w:val="005278B7"/>
    <w:rsid w:val="0053455B"/>
    <w:rsid w:val="005346C8"/>
    <w:rsid w:val="00590B0A"/>
    <w:rsid w:val="005941F8"/>
    <w:rsid w:val="00594E9F"/>
    <w:rsid w:val="005B61E6"/>
    <w:rsid w:val="005C77E1"/>
    <w:rsid w:val="005D6A2F"/>
    <w:rsid w:val="005E018C"/>
    <w:rsid w:val="005E1A82"/>
    <w:rsid w:val="005F0A28"/>
    <w:rsid w:val="005F0E5E"/>
    <w:rsid w:val="00614C33"/>
    <w:rsid w:val="00620DEE"/>
    <w:rsid w:val="00625639"/>
    <w:rsid w:val="00625755"/>
    <w:rsid w:val="00634348"/>
    <w:rsid w:val="0064184D"/>
    <w:rsid w:val="00660E3E"/>
    <w:rsid w:val="00662E74"/>
    <w:rsid w:val="0067180E"/>
    <w:rsid w:val="006A58D2"/>
    <w:rsid w:val="006B677B"/>
    <w:rsid w:val="006B7E72"/>
    <w:rsid w:val="006C5579"/>
    <w:rsid w:val="006C5A8D"/>
    <w:rsid w:val="006D28DB"/>
    <w:rsid w:val="00702166"/>
    <w:rsid w:val="00704BDF"/>
    <w:rsid w:val="00705D16"/>
    <w:rsid w:val="00736B13"/>
    <w:rsid w:val="007430C5"/>
    <w:rsid w:val="007447F3"/>
    <w:rsid w:val="00753805"/>
    <w:rsid w:val="007661C8"/>
    <w:rsid w:val="007709C7"/>
    <w:rsid w:val="007A6B86"/>
    <w:rsid w:val="007D52CD"/>
    <w:rsid w:val="007F6B3A"/>
    <w:rsid w:val="00813288"/>
    <w:rsid w:val="00814EFE"/>
    <w:rsid w:val="008168FC"/>
    <w:rsid w:val="00841B30"/>
    <w:rsid w:val="008479A2"/>
    <w:rsid w:val="0087637F"/>
    <w:rsid w:val="008A1512"/>
    <w:rsid w:val="008D0BEB"/>
    <w:rsid w:val="008E566E"/>
    <w:rsid w:val="00901EB6"/>
    <w:rsid w:val="009111DE"/>
    <w:rsid w:val="009450CE"/>
    <w:rsid w:val="0095164B"/>
    <w:rsid w:val="00996483"/>
    <w:rsid w:val="009E788A"/>
    <w:rsid w:val="00A16AED"/>
    <w:rsid w:val="00A1763D"/>
    <w:rsid w:val="00A17CEC"/>
    <w:rsid w:val="00A27EF0"/>
    <w:rsid w:val="00A76EFC"/>
    <w:rsid w:val="00A9626B"/>
    <w:rsid w:val="00A97F29"/>
    <w:rsid w:val="00AB0964"/>
    <w:rsid w:val="00AE377D"/>
    <w:rsid w:val="00B61DBF"/>
    <w:rsid w:val="00B66E34"/>
    <w:rsid w:val="00B730B6"/>
    <w:rsid w:val="00BC30C9"/>
    <w:rsid w:val="00BD3F3D"/>
    <w:rsid w:val="00BE3E58"/>
    <w:rsid w:val="00C01616"/>
    <w:rsid w:val="00C0162B"/>
    <w:rsid w:val="00C33153"/>
    <w:rsid w:val="00C345B1"/>
    <w:rsid w:val="00C40142"/>
    <w:rsid w:val="00C57182"/>
    <w:rsid w:val="00C655FD"/>
    <w:rsid w:val="00C67FA3"/>
    <w:rsid w:val="00C867B1"/>
    <w:rsid w:val="00C94434"/>
    <w:rsid w:val="00C96D1F"/>
    <w:rsid w:val="00CA1C95"/>
    <w:rsid w:val="00CA5A9C"/>
    <w:rsid w:val="00CB103F"/>
    <w:rsid w:val="00CD5FE2"/>
    <w:rsid w:val="00D02B4C"/>
    <w:rsid w:val="00D0485C"/>
    <w:rsid w:val="00D21479"/>
    <w:rsid w:val="00D84576"/>
    <w:rsid w:val="00DE0019"/>
    <w:rsid w:val="00DE264A"/>
    <w:rsid w:val="00DF6BEC"/>
    <w:rsid w:val="00E041E7"/>
    <w:rsid w:val="00E23CA1"/>
    <w:rsid w:val="00E409A8"/>
    <w:rsid w:val="00E7209D"/>
    <w:rsid w:val="00EA50E1"/>
    <w:rsid w:val="00EE0131"/>
    <w:rsid w:val="00F30C64"/>
    <w:rsid w:val="00F60E8C"/>
    <w:rsid w:val="00F93097"/>
    <w:rsid w:val="00FB730C"/>
    <w:rsid w:val="00FC2695"/>
    <w:rsid w:val="00FC3E03"/>
    <w:rsid w:val="00FC55A0"/>
    <w:rsid w:val="00FD0233"/>
    <w:rsid w:val="00FE6A2D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19D8"/>
  <w15:docId w15:val="{1A392649-00D9-457E-A53F-1DA297A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Titolo1">
    <w:name w:val="heading 1"/>
    <w:basedOn w:val="CETHeading1"/>
    <w:next w:val="Normale"/>
    <w:link w:val="Titolo1Carattere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asemplice1">
    <w:name w:val="Table Simple 1"/>
    <w:basedOn w:val="Tabellanormale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uiPriority w:val="37"/>
    <w:unhideWhenUsed/>
    <w:rsid w:val="0003148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4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48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3148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1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148D"/>
  </w:style>
  <w:style w:type="paragraph" w:styleId="Data">
    <w:name w:val="Date"/>
    <w:basedOn w:val="Normale"/>
    <w:next w:val="Normale"/>
    <w:link w:val="DataCarattere"/>
    <w:uiPriority w:val="99"/>
    <w:semiHidden/>
    <w:unhideWhenUsed/>
    <w:locked/>
    <w:rsid w:val="0003148D"/>
  </w:style>
  <w:style w:type="character" w:customStyle="1" w:styleId="DataCarattere">
    <w:name w:val="Data Carattere"/>
    <w:basedOn w:val="Carpredefinitoparagrafo"/>
    <w:link w:val="Data"/>
    <w:uiPriority w:val="99"/>
    <w:semiHidden/>
    <w:rsid w:val="0003148D"/>
  </w:style>
  <w:style w:type="paragraph" w:styleId="Didascalia">
    <w:name w:val="caption"/>
    <w:basedOn w:val="Normale"/>
    <w:next w:val="Normale"/>
    <w:uiPriority w:val="35"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Elenco">
    <w:name w:val="List"/>
    <w:basedOn w:val="Normale"/>
    <w:uiPriority w:val="99"/>
    <w:semiHidden/>
    <w:unhideWhenUsed/>
    <w:locked/>
    <w:rsid w:val="0003148D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locked/>
    <w:rsid w:val="0003148D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locked/>
    <w:rsid w:val="0003148D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locked/>
    <w:rsid w:val="0003148D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locked/>
    <w:rsid w:val="0003148D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03148D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03148D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locked/>
    <w:rsid w:val="0003148D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03148D"/>
  </w:style>
  <w:style w:type="paragraph" w:styleId="Formuladichiusura">
    <w:name w:val="Closing"/>
    <w:basedOn w:val="Normale"/>
    <w:link w:val="FormuladichiusuraCarattere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03148D"/>
  </w:style>
  <w:style w:type="paragraph" w:styleId="Indice1">
    <w:name w:val="index 1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locked/>
    <w:rsid w:val="0003148D"/>
  </w:style>
  <w:style w:type="paragraph" w:styleId="Indicefonti">
    <w:name w:val="table of authorities"/>
    <w:basedOn w:val="Normale"/>
    <w:next w:val="Normale"/>
    <w:uiPriority w:val="99"/>
    <w:semiHidden/>
    <w:unhideWhenUsed/>
    <w:locked/>
    <w:rsid w:val="0003148D"/>
    <w:pPr>
      <w:ind w:left="220" w:hanging="220"/>
    </w:pPr>
  </w:style>
  <w:style w:type="paragraph" w:styleId="Indirizzodestinatario">
    <w:name w:val="envelope address"/>
    <w:basedOn w:val="Normale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03148D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03148D"/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locked/>
    <w:rsid w:val="0003148D"/>
    <w:rPr>
      <w:sz w:val="24"/>
      <w:szCs w:val="24"/>
    </w:rPr>
  </w:style>
  <w:style w:type="paragraph" w:styleId="Numeroelenco">
    <w:name w:val="List Number"/>
    <w:basedOn w:val="Normale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03148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3148D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03148D"/>
  </w:style>
  <w:style w:type="paragraph" w:styleId="Puntoelenco">
    <w:name w:val="List Bullet"/>
    <w:basedOn w:val="Normale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148D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3148D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locked/>
    <w:rsid w:val="0003148D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148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0314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8D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locked/>
    <w:rsid w:val="0003148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Testodelblocco">
    <w:name w:val="Block Text"/>
    <w:basedOn w:val="Normale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148D"/>
    <w:rPr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locked/>
    <w:rsid w:val="0003148D"/>
    <w:pPr>
      <w:spacing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3148D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Carpredefinitoparagrafo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Grigliatabella">
    <w:name w:val="Table Grid"/>
    <w:basedOn w:val="Tabellanormale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Normale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Normale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Normale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styleId="Paragrafoelenco">
    <w:name w:val="List Paragraph"/>
    <w:basedOn w:val="Normale"/>
    <w:uiPriority w:val="34"/>
    <w:qFormat/>
    <w:locked/>
    <w:rsid w:val="00F60E8C"/>
    <w:pPr>
      <w:tabs>
        <w:tab w:val="clear" w:pos="7100"/>
      </w:tabs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3B56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Eda16</b:Tag>
    <b:SourceType>JournalArticle</b:SourceType>
    <b:Guid>{17750839-C0E6-4352-8AAF-E7CE0D5E6006}</b:Guid>
    <b:Author>
      <b:Author>
        <b:NameList>
          <b:Person>
            <b:Last>Eda Ulkeryildiz</b:Last>
            <b:First>Sevgi</b:First>
            <b:Middle>Kilic, Ekrem Ozdemir</b:Middle>
          </b:Person>
        </b:NameList>
      </b:Author>
    </b:Author>
    <b:Title>Nano-CaCO3synthesis by jet flow</b:Title>
    <b:Year>2016</b:Year>
    <b:Pages>34-40</b:Pages>
    <b:JournalName>Colloids and Surfaces A: Physicochemical and Engineering Aspects</b:JournalName>
    <b:RefOrder>1</b:RefOrder>
  </b:Source>
  <b:Source>
    <b:Tag>Rie</b:Tag>
    <b:SourceType>JournalArticle</b:SourceType>
    <b:Guid>{F5237251-EBDA-47EB-AE25-722FC3DDD6E6}</b:Guid>
    <b:Author>
      <b:Author>
        <b:NameList>
          <b:Person>
            <b:Last>Rieger</b:Last>
            <b:First>J.,</b:First>
            <b:Middle>Kellermeier, M., Nicoleau, L.</b:Middle>
          </b:Person>
        </b:NameList>
      </b:Author>
    </b:Author>
    <b:Title>Formation of nanoparticles and nanostructures-an industrial perspective on CaCO3, cement, and polymers</b:Title>
    <b:JournalName>Angewandte Chemie - International Edition</b:JournalName>
    <b:Year>2014</b:Year>
    <b:Pages>12380-12396</b:Pages>
    <b:RefOrder>2</b:RefOrder>
  </b:Source>
  <b:Source>
    <b:Tag>Cli08</b:Tag>
    <b:SourceType>BookSection</b:SourceType>
    <b:Guid>{C4DD7977-0296-4D42-B970-92B6983DFF47}</b:Guid>
    <b:Author>
      <b:Author>
        <b:NameList>
          <b:Person>
            <b:Last>Clive Maier</b:Last>
            <b:First>Teresa</b:First>
            <b:Middle>Calafut</b:Middle>
          </b:Person>
        </b:NameList>
      </b:Author>
    </b:Author>
    <b:Title>Fillers and reinforcements</b:Title>
    <b:Year>2008</b:Year>
    <b:Pages>49-56</b:Pages>
    <b:BookTitle>Polypropylene</b:BookTitle>
    <b:RefOrder>3</b:RefOrder>
  </b:Source>
</b:Sources>
</file>

<file path=customXml/itemProps1.xml><?xml version="1.0" encoding="utf-8"?>
<ds:datastoreItem xmlns:ds="http://schemas.openxmlformats.org/officeDocument/2006/customXml" ds:itemID="{A6BE0914-3D41-44A3-8A9E-C3454D3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annalisa</cp:lastModifiedBy>
  <cp:revision>3</cp:revision>
  <cp:lastPrinted>2015-05-12T18:31:00Z</cp:lastPrinted>
  <dcterms:created xsi:type="dcterms:W3CDTF">2019-06-06T12:28:00Z</dcterms:created>
  <dcterms:modified xsi:type="dcterms:W3CDTF">2019-06-06T12:35:00Z</dcterms:modified>
</cp:coreProperties>
</file>