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9"/>
          <w:headerReference w:type="first" r:id="rId10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:rsidR="00704BDF" w:rsidRPr="003E4CD2" w:rsidRDefault="00685BEC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 w:rsidRPr="003E4CD2">
        <w:rPr>
          <w:rFonts w:asciiTheme="minorHAnsi" w:eastAsia="MS PGothic" w:hAnsiTheme="minorHAnsi"/>
          <w:b/>
          <w:bCs/>
          <w:sz w:val="28"/>
          <w:szCs w:val="28"/>
          <w:lang w:val="en-US"/>
        </w:rPr>
        <w:lastRenderedPageBreak/>
        <w:t xml:space="preserve">Utilizing </w:t>
      </w:r>
      <w:r w:rsidR="00A90B21" w:rsidRPr="003E4CD2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the </w:t>
      </w:r>
      <w:r w:rsidRPr="003E4CD2">
        <w:rPr>
          <w:rFonts w:asciiTheme="minorHAnsi" w:eastAsia="MS PGothic" w:hAnsiTheme="minorHAnsi"/>
          <w:b/>
          <w:bCs/>
          <w:sz w:val="28"/>
          <w:szCs w:val="28"/>
          <w:lang w:val="en-US"/>
        </w:rPr>
        <w:t>photo-induced hydrophilicity of TiO</w:t>
      </w:r>
      <w:r w:rsidRPr="003E4CD2">
        <w:rPr>
          <w:rFonts w:asciiTheme="minorHAnsi" w:eastAsia="MS PGothic" w:hAnsiTheme="minorHAnsi"/>
          <w:b/>
          <w:bCs/>
          <w:sz w:val="28"/>
          <w:szCs w:val="28"/>
          <w:vertAlign w:val="subscript"/>
          <w:lang w:val="en-US"/>
        </w:rPr>
        <w:t>2</w:t>
      </w:r>
      <w:r w:rsidRPr="003E4CD2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to </w:t>
      </w:r>
      <w:r w:rsidR="00A90B21" w:rsidRPr="003E4CD2">
        <w:rPr>
          <w:rFonts w:asciiTheme="minorHAnsi" w:eastAsia="MS PGothic" w:hAnsiTheme="minorHAnsi"/>
          <w:b/>
          <w:bCs/>
          <w:sz w:val="28"/>
          <w:szCs w:val="28"/>
          <w:lang w:val="en-US"/>
        </w:rPr>
        <w:t>enhance</w:t>
      </w:r>
      <w:r w:rsidRPr="003E4CD2"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permeate flux of composite membranes</w:t>
      </w:r>
    </w:p>
    <w:p w:rsidR="00DE0019" w:rsidRPr="003E4CD2" w:rsidRDefault="00685BEC" w:rsidP="00704BDF">
      <w:pPr>
        <w:snapToGrid w:val="0"/>
        <w:spacing w:after="120"/>
        <w:jc w:val="center"/>
        <w:rPr>
          <w:rFonts w:eastAsia="SimSun"/>
          <w:color w:val="000000"/>
          <w:lang w:val="fr-FR" w:eastAsia="zh-CN"/>
        </w:rPr>
      </w:pPr>
      <w:r w:rsidRPr="003E4CD2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 xml:space="preserve">Duc-Trung </w:t>
      </w:r>
      <w:proofErr w:type="spellStart"/>
      <w:r w:rsidRPr="003E4CD2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Tran</w:t>
      </w:r>
      <w:proofErr w:type="spellEnd"/>
      <w:r w:rsidR="00736B13" w:rsidRPr="003E4CD2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 xml:space="preserve">, </w:t>
      </w:r>
      <w:r w:rsidRPr="003E4CD2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 xml:space="preserve">Julie </w:t>
      </w:r>
      <w:proofErr w:type="spellStart"/>
      <w:r w:rsidRPr="003E4CD2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Mendret</w:t>
      </w:r>
      <w:proofErr w:type="spellEnd"/>
      <w:r w:rsidR="00C80920" w:rsidRPr="003E4CD2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*</w:t>
      </w:r>
      <w:r w:rsidRPr="003E4CD2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 xml:space="preserve">, Jean-Pierre </w:t>
      </w:r>
      <w:proofErr w:type="spellStart"/>
      <w:r w:rsidRPr="003E4CD2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Mericq</w:t>
      </w:r>
      <w:proofErr w:type="spellEnd"/>
      <w:r w:rsidRPr="003E4CD2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 xml:space="preserve">, Catherine </w:t>
      </w:r>
      <w:proofErr w:type="spellStart"/>
      <w:r w:rsidRPr="003E4CD2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Faur</w:t>
      </w:r>
      <w:proofErr w:type="spellEnd"/>
      <w:r w:rsidRPr="003E4CD2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 xml:space="preserve"> &amp; Stephan </w:t>
      </w:r>
      <w:proofErr w:type="spellStart"/>
      <w:r w:rsidRPr="003E4CD2">
        <w:rPr>
          <w:rFonts w:asciiTheme="minorHAnsi" w:eastAsia="SimSun" w:hAnsiTheme="minorHAnsi"/>
          <w:color w:val="000000"/>
          <w:sz w:val="24"/>
          <w:szCs w:val="24"/>
          <w:lang w:val="fr-FR" w:eastAsia="zh-CN"/>
        </w:rPr>
        <w:t>Brosillon</w:t>
      </w:r>
      <w:proofErr w:type="spellEnd"/>
      <w:r w:rsidR="00DE0019" w:rsidRPr="003E4CD2">
        <w:rPr>
          <w:rFonts w:eastAsia="SimSun"/>
          <w:color w:val="000000"/>
          <w:lang w:val="fr-FR" w:eastAsia="zh-CN"/>
        </w:rPr>
        <w:t xml:space="preserve"> </w:t>
      </w:r>
    </w:p>
    <w:p w:rsidR="00704BDF" w:rsidRPr="003E4CD2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fr-FR"/>
        </w:rPr>
      </w:pPr>
      <w:r w:rsidRPr="003E4CD2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 xml:space="preserve"> </w:t>
      </w:r>
      <w:r w:rsidR="00685BEC" w:rsidRPr="003E4CD2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IEM (Institut Europ</w:t>
      </w:r>
      <w:r w:rsidR="00B1509A" w:rsidRPr="003E4CD2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é</w:t>
      </w:r>
      <w:r w:rsidR="00685BEC" w:rsidRPr="003E4CD2">
        <w:rPr>
          <w:rFonts w:asciiTheme="minorHAnsi" w:eastAsia="MS PGothic" w:hAnsiTheme="minorHAnsi"/>
          <w:i/>
          <w:iCs/>
          <w:color w:val="000000"/>
          <w:sz w:val="20"/>
          <w:lang w:val="fr-FR"/>
        </w:rPr>
        <w:t>en des Membranes), UMR 5635 (CNRS-ENSCM-UM), 34095 Montpellier, France</w:t>
      </w:r>
    </w:p>
    <w:p w:rsidR="00704BDF" w:rsidRPr="003E4CD2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3E4CD2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3E4CD2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3E4CD2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685BEC" w:rsidRPr="003E4CD2">
        <w:rPr>
          <w:rFonts w:asciiTheme="minorHAnsi" w:eastAsia="MS PGothic" w:hAnsiTheme="minorHAnsi"/>
          <w:bCs/>
          <w:i/>
          <w:iCs/>
          <w:sz w:val="20"/>
          <w:lang w:val="en-US"/>
        </w:rPr>
        <w:t>julie.mendret@umontpellier.fr</w:t>
      </w:r>
    </w:p>
    <w:p w:rsidR="00704BDF" w:rsidRPr="003E4CD2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3E4CD2">
        <w:rPr>
          <w:rFonts w:asciiTheme="minorHAnsi" w:hAnsiTheme="minorHAnsi"/>
          <w:b/>
        </w:rPr>
        <w:t>Highlights</w:t>
      </w:r>
    </w:p>
    <w:p w:rsidR="00704BDF" w:rsidRPr="003E4CD2" w:rsidRDefault="00A90B21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3E4CD2">
        <w:rPr>
          <w:rFonts w:asciiTheme="minorHAnsi" w:hAnsiTheme="minorHAnsi"/>
        </w:rPr>
        <w:t>Photo-active PVDF-TiO</w:t>
      </w:r>
      <w:r w:rsidRPr="003E4CD2">
        <w:rPr>
          <w:rFonts w:asciiTheme="minorHAnsi" w:hAnsiTheme="minorHAnsi"/>
          <w:vertAlign w:val="subscript"/>
        </w:rPr>
        <w:t>2</w:t>
      </w:r>
      <w:r w:rsidRPr="003E4CD2">
        <w:rPr>
          <w:rFonts w:asciiTheme="minorHAnsi" w:hAnsiTheme="minorHAnsi"/>
        </w:rPr>
        <w:t xml:space="preserve"> composite membranes were prepared by NIPS method</w:t>
      </w:r>
      <w:r w:rsidR="00704BDF" w:rsidRPr="003E4CD2">
        <w:rPr>
          <w:rFonts w:asciiTheme="minorHAnsi" w:hAnsiTheme="minorHAnsi"/>
        </w:rPr>
        <w:t>.</w:t>
      </w:r>
    </w:p>
    <w:p w:rsidR="00704BDF" w:rsidRPr="003E4CD2" w:rsidRDefault="00334105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3E4CD2">
        <w:rPr>
          <w:rFonts w:asciiTheme="minorHAnsi" w:hAnsiTheme="minorHAnsi"/>
        </w:rPr>
        <w:t>Membrane WCA</w:t>
      </w:r>
      <w:r w:rsidR="00A90B21" w:rsidRPr="003E4CD2">
        <w:rPr>
          <w:rFonts w:asciiTheme="minorHAnsi" w:hAnsiTheme="minorHAnsi"/>
        </w:rPr>
        <w:t xml:space="preserve"> </w:t>
      </w:r>
      <w:r w:rsidRPr="003E4CD2">
        <w:rPr>
          <w:rFonts w:asciiTheme="minorHAnsi" w:hAnsiTheme="minorHAnsi"/>
        </w:rPr>
        <w:t>decreased</w:t>
      </w:r>
      <w:r w:rsidR="00A90B21" w:rsidRPr="003E4CD2">
        <w:rPr>
          <w:rFonts w:asciiTheme="minorHAnsi" w:hAnsiTheme="minorHAnsi"/>
        </w:rPr>
        <w:t xml:space="preserve"> upon UV irradiation</w:t>
      </w:r>
      <w:r w:rsidRPr="003E4CD2">
        <w:rPr>
          <w:rFonts w:asciiTheme="minorHAnsi" w:hAnsiTheme="minorHAnsi"/>
        </w:rPr>
        <w:t xml:space="preserve"> due to photo-induced hydrophilicity of TiO</w:t>
      </w:r>
      <w:r w:rsidRPr="003E4CD2">
        <w:rPr>
          <w:rFonts w:asciiTheme="minorHAnsi" w:hAnsiTheme="minorHAnsi"/>
          <w:vertAlign w:val="subscript"/>
        </w:rPr>
        <w:t>2</w:t>
      </w:r>
      <w:r w:rsidRPr="003E4CD2">
        <w:rPr>
          <w:rFonts w:asciiTheme="minorHAnsi" w:hAnsiTheme="minorHAnsi"/>
        </w:rPr>
        <w:t>.</w:t>
      </w:r>
    </w:p>
    <w:p w:rsidR="00704BDF" w:rsidRPr="003E4CD2" w:rsidRDefault="00334105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3E4CD2">
        <w:rPr>
          <w:rFonts w:asciiTheme="minorHAnsi" w:hAnsiTheme="minorHAnsi"/>
        </w:rPr>
        <w:t>Permeate flux increased during filtration with UV irradiation (photo-filtration).</w:t>
      </w:r>
    </w:p>
    <w:p w:rsidR="00704BDF" w:rsidRPr="003E4CD2" w:rsidRDefault="00334105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3E4CD2">
        <w:rPr>
          <w:rFonts w:asciiTheme="minorHAnsi" w:hAnsiTheme="minorHAnsi"/>
        </w:rPr>
        <w:t>Photo-filtration method offers pote</w:t>
      </w:r>
      <w:r w:rsidR="00B71374" w:rsidRPr="003E4CD2">
        <w:rPr>
          <w:rFonts w:asciiTheme="minorHAnsi" w:hAnsiTheme="minorHAnsi"/>
        </w:rPr>
        <w:t>ntial benefits in operating cost</w:t>
      </w:r>
      <w:r w:rsidR="00704BDF" w:rsidRPr="003E4CD2">
        <w:rPr>
          <w:rFonts w:asciiTheme="minorHAnsi" w:hAnsiTheme="minorHAnsi"/>
        </w:rPr>
        <w:t>.</w:t>
      </w:r>
    </w:p>
    <w:p w:rsidR="00704BDF" w:rsidRPr="003E4CD2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3E4CD2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3E4CD2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C867B1" w:rsidRPr="003E4CD2" w:rsidRDefault="00D653D2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3E4CD2">
        <w:rPr>
          <w:rFonts w:asciiTheme="minorHAnsi" w:eastAsia="MS PGothic" w:hAnsiTheme="minorHAnsi"/>
          <w:color w:val="000000"/>
          <w:sz w:val="22"/>
          <w:szCs w:val="22"/>
          <w:lang w:val="en-US"/>
        </w:rPr>
        <w:t>Other than being a photocatalyst for</w:t>
      </w:r>
      <w:r w:rsidR="00B1509A" w:rsidRPr="003E4C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chemical</w:t>
      </w:r>
      <w:r w:rsidR="00293E84" w:rsidRPr="003E4C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3E4CD2">
        <w:rPr>
          <w:rFonts w:asciiTheme="minorHAnsi" w:eastAsia="MS PGothic" w:hAnsiTheme="minorHAnsi"/>
          <w:color w:val="000000"/>
          <w:sz w:val="22"/>
          <w:szCs w:val="22"/>
          <w:lang w:val="en-US"/>
        </w:rPr>
        <w:t>reactions</w:t>
      </w:r>
      <w:r w:rsidR="00293E84" w:rsidRPr="003E4CD2">
        <w:rPr>
          <w:rFonts w:asciiTheme="minorHAnsi" w:eastAsia="MS PGothic" w:hAnsiTheme="minorHAnsi"/>
          <w:color w:val="000000"/>
          <w:sz w:val="22"/>
          <w:szCs w:val="22"/>
          <w:lang w:val="en-US"/>
        </w:rPr>
        <w:t>, TiO</w:t>
      </w:r>
      <w:r w:rsidR="00293E84" w:rsidRPr="003E4CD2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293E84" w:rsidRPr="003E4C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also possesses an important property called photo-induced superhydrophilicity, in which its surface can become extremely hydrophilic upon UV irradiation [1]. As such, composite membranes containing TiO</w:t>
      </w:r>
      <w:r w:rsidR="00293E84" w:rsidRPr="003E4CD2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293E84" w:rsidRPr="003E4C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nanoparticles </w:t>
      </w:r>
      <w:r w:rsidR="004831C7" w:rsidRPr="003E4CD2">
        <w:rPr>
          <w:rFonts w:asciiTheme="minorHAnsi" w:eastAsia="MS PGothic" w:hAnsiTheme="minorHAnsi"/>
          <w:color w:val="000000"/>
          <w:sz w:val="22"/>
          <w:szCs w:val="22"/>
          <w:lang w:val="en-US"/>
        </w:rPr>
        <w:t>have become very attractive prospects due to their excellent anti-fouling and self-cleaning properties. In addition, when membrane filtration is coupled with UV</w:t>
      </w:r>
      <w:r w:rsidR="00A27181" w:rsidRPr="003E4C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irradiation (photo-filtration)</w:t>
      </w:r>
      <w:r w:rsidR="004831C7" w:rsidRPr="003E4CD2">
        <w:rPr>
          <w:rFonts w:asciiTheme="minorHAnsi" w:eastAsia="MS PGothic" w:hAnsiTheme="minorHAnsi"/>
          <w:color w:val="000000"/>
          <w:sz w:val="22"/>
          <w:szCs w:val="22"/>
          <w:lang w:val="en-US"/>
        </w:rPr>
        <w:t>, the permeate flux can be further enhanced thanks to said photo-induced effect [2]. In this study, t</w:t>
      </w:r>
      <w:r w:rsidRPr="003E4CD2">
        <w:rPr>
          <w:rFonts w:asciiTheme="minorHAnsi" w:eastAsia="MS PGothic" w:hAnsiTheme="minorHAnsi"/>
          <w:color w:val="000000"/>
          <w:sz w:val="22"/>
          <w:szCs w:val="22"/>
          <w:lang w:val="en-US"/>
        </w:rPr>
        <w:t>hat phenomenon was comprehensively investigated</w:t>
      </w:r>
      <w:r w:rsidR="004831C7" w:rsidRPr="003E4C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A27181" w:rsidRPr="003E4C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to explore the mechanism behind such flux enhancement and </w:t>
      </w:r>
      <w:r w:rsidRPr="003E4CD2">
        <w:rPr>
          <w:rFonts w:asciiTheme="minorHAnsi" w:eastAsia="MS PGothic" w:hAnsiTheme="minorHAnsi"/>
          <w:color w:val="000000"/>
          <w:sz w:val="22"/>
          <w:szCs w:val="22"/>
          <w:lang w:val="en-US"/>
        </w:rPr>
        <w:t>estimate the potential benefits in cost/efficiency balance of this new filtration method.</w:t>
      </w:r>
    </w:p>
    <w:p w:rsidR="00704BDF" w:rsidRPr="003E4CD2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3E4CD2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1A6E05" w:rsidRPr="003E4CD2" w:rsidRDefault="00D653D2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3E4CD2">
        <w:rPr>
          <w:rFonts w:asciiTheme="minorHAnsi" w:eastAsia="MS PGothic" w:hAnsiTheme="minorHAnsi"/>
          <w:color w:val="000000"/>
          <w:sz w:val="22"/>
          <w:szCs w:val="22"/>
          <w:lang w:val="en-US"/>
        </w:rPr>
        <w:t>PVDF-TiO</w:t>
      </w:r>
      <w:r w:rsidRPr="003E4CD2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3E4C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membranes were prepared by the nonsolvent-induced phase separation (NIPS) method. The PVDF concentration was 20 wt% while the mass ratio of TiO</w:t>
      </w:r>
      <w:r w:rsidRPr="003E4CD2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3E4C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PVDF was 1:5. </w:t>
      </w:r>
      <w:r w:rsidR="0035259D" w:rsidRPr="003E4CD2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distribution of TiO</w:t>
      </w:r>
      <w:r w:rsidR="0035259D" w:rsidRPr="003E4CD2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35259D" w:rsidRPr="003E4C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on membrane surface was characterized by </w:t>
      </w:r>
      <w:r w:rsidR="0035259D" w:rsidRPr="003E4CD2">
        <w:rPr>
          <w:rFonts w:asciiTheme="minorHAnsi" w:eastAsia="MS PGothic" w:hAnsiTheme="minorHAnsi"/>
          <w:color w:val="000000"/>
          <w:sz w:val="22"/>
          <w:szCs w:val="22"/>
        </w:rPr>
        <w:t>energy-dispersive X-ray (EDX) mapping, while t</w:t>
      </w:r>
      <w:r w:rsidR="0035259D" w:rsidRPr="003E4C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water contact angle (WCA) was measured for membranes before and after UV irradiation. </w:t>
      </w:r>
      <w:r w:rsidRPr="003E4CD2">
        <w:rPr>
          <w:rFonts w:asciiTheme="minorHAnsi" w:eastAsia="MS PGothic" w:hAnsiTheme="minorHAnsi"/>
          <w:color w:val="000000"/>
          <w:sz w:val="22"/>
          <w:szCs w:val="22"/>
          <w:lang w:val="en-US"/>
        </w:rPr>
        <w:t>Photo-filtration tests</w:t>
      </w:r>
      <w:r w:rsidR="001A6E05" w:rsidRPr="003E4C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were performed with pure water, humic acids (HA) and sodium alginate (SA) solutions </w:t>
      </w:r>
      <w:r w:rsidRPr="003E4C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a crossflow filtration cell built with a Quartz window on top, so that the membrane could be irradiated by a 365-nm UV lamp. </w:t>
      </w:r>
      <w:r w:rsidR="001A6E05" w:rsidRPr="003E4C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Filtration was performed in constant pressure mode, </w:t>
      </w:r>
      <w:r w:rsidR="00C80920" w:rsidRPr="003E4CD2">
        <w:rPr>
          <w:rFonts w:asciiTheme="minorHAnsi" w:eastAsia="MS PGothic" w:hAnsiTheme="minorHAnsi"/>
          <w:color w:val="000000"/>
          <w:sz w:val="22"/>
          <w:szCs w:val="22"/>
          <w:lang w:val="en-US"/>
        </w:rPr>
        <w:t>while irradiation mode was varied</w:t>
      </w:r>
      <w:r w:rsidR="00304063" w:rsidRPr="003E4C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 terms of UV cycle (UV on/off time ranging from 15 to 90 mi</w:t>
      </w:r>
      <w:r w:rsidR="00444E46" w:rsidRPr="003E4CD2">
        <w:rPr>
          <w:rFonts w:asciiTheme="minorHAnsi" w:eastAsia="MS PGothic" w:hAnsiTheme="minorHAnsi"/>
          <w:color w:val="000000"/>
          <w:sz w:val="22"/>
          <w:szCs w:val="22"/>
          <w:lang w:val="en-US"/>
        </w:rPr>
        <w:t>n) and irradiance (</w:t>
      </w:r>
      <w:r w:rsidR="00F0217E" w:rsidRPr="003E4CD2">
        <w:rPr>
          <w:rFonts w:asciiTheme="minorHAnsi" w:eastAsia="MS PGothic" w:hAnsiTheme="minorHAnsi"/>
          <w:color w:val="000000"/>
          <w:sz w:val="22"/>
          <w:szCs w:val="22"/>
          <w:lang w:val="en-US"/>
        </w:rPr>
        <w:t>I = 0.04-</w:t>
      </w:r>
      <w:r w:rsidR="00444E46" w:rsidRPr="003E4CD2">
        <w:rPr>
          <w:rFonts w:asciiTheme="minorHAnsi" w:eastAsia="MS PGothic" w:hAnsiTheme="minorHAnsi"/>
          <w:color w:val="000000"/>
          <w:sz w:val="22"/>
          <w:szCs w:val="22"/>
          <w:lang w:val="en-US"/>
        </w:rPr>
        <w:t>1 mW.</w:t>
      </w:r>
      <w:r w:rsidR="00304063" w:rsidRPr="003E4CD2">
        <w:rPr>
          <w:rFonts w:asciiTheme="minorHAnsi" w:eastAsia="MS PGothic" w:hAnsiTheme="minorHAnsi"/>
          <w:color w:val="000000"/>
          <w:sz w:val="22"/>
          <w:szCs w:val="22"/>
          <w:lang w:val="en-US"/>
        </w:rPr>
        <w:t>cm</w:t>
      </w:r>
      <w:r w:rsidR="00444E46" w:rsidRPr="003E4CD2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-</w:t>
      </w:r>
      <w:r w:rsidR="00304063" w:rsidRPr="003E4CD2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2</w:t>
      </w:r>
      <w:r w:rsidR="00304063" w:rsidRPr="003E4C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). </w:t>
      </w:r>
      <w:r w:rsidR="001A6E05" w:rsidRPr="003E4CD2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advantages of photo-filtration was demonstrated by comparing the</w:t>
      </w:r>
      <w:r w:rsidR="00F0217E" w:rsidRPr="003E4C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behavior of</w:t>
      </w:r>
      <w:r w:rsidR="001A6E05" w:rsidRPr="003E4C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310B2" w:rsidRPr="003E4CD2">
        <w:rPr>
          <w:rFonts w:asciiTheme="minorHAnsi" w:eastAsia="MS PGothic" w:hAnsiTheme="minorHAnsi"/>
          <w:color w:val="000000"/>
          <w:sz w:val="22"/>
          <w:szCs w:val="22"/>
          <w:lang w:val="en-US"/>
        </w:rPr>
        <w:t>normalized flux</w:t>
      </w:r>
      <w:bookmarkStart w:id="0" w:name="OLE_LINK1"/>
      <w:bookmarkStart w:id="1" w:name="OLE_LINK2"/>
      <w:r w:rsidR="008310B2" w:rsidRPr="003E4C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0217E" w:rsidRPr="003E4CD2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r w:rsidR="008310B2" w:rsidRPr="003E4CD2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ratio between the flux at a given time (J) and the initial flux at the beginning of the test (J</w:t>
      </w:r>
      <w:r w:rsidR="008310B2" w:rsidRPr="003E4CD2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0</w:t>
      </w:r>
      <w:r w:rsidR="008310B2" w:rsidRPr="003E4CD2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bookmarkEnd w:id="0"/>
      <w:bookmarkEnd w:id="1"/>
      <w:r w:rsidR="00F0217E" w:rsidRPr="003E4C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</w:t>
      </w:r>
      <w:r w:rsidR="001A6E05" w:rsidRPr="003E4CD2">
        <w:rPr>
          <w:rFonts w:asciiTheme="minorHAnsi" w:eastAsia="MS PGothic" w:hAnsiTheme="minorHAnsi"/>
          <w:color w:val="000000"/>
          <w:sz w:val="22"/>
          <w:szCs w:val="22"/>
          <w:lang w:val="en-US"/>
        </w:rPr>
        <w:t>w</w:t>
      </w:r>
      <w:r w:rsidR="00F0217E" w:rsidRPr="003E4CD2">
        <w:rPr>
          <w:rFonts w:asciiTheme="minorHAnsi" w:eastAsia="MS PGothic" w:hAnsiTheme="minorHAnsi"/>
          <w:color w:val="000000"/>
          <w:sz w:val="22"/>
          <w:szCs w:val="22"/>
          <w:lang w:val="en-US"/>
        </w:rPr>
        <w:t>hen UV was and was not utilized</w:t>
      </w:r>
      <w:r w:rsidR="008310B2" w:rsidRPr="003E4CD2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:rsidR="00704BDF" w:rsidRPr="003E4CD2" w:rsidRDefault="00704BDF" w:rsidP="001A6E05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3E4CD2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704BDF" w:rsidRPr="003E4CD2" w:rsidRDefault="00E04FC7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</w:rPr>
      </w:pPr>
      <w:r w:rsidRPr="003E4CD2">
        <w:rPr>
          <w:rFonts w:asciiTheme="minorHAnsi" w:eastAsia="MS PGothic" w:hAnsiTheme="minorHAnsi"/>
          <w:color w:val="000000"/>
          <w:sz w:val="22"/>
          <w:szCs w:val="22"/>
          <w:lang w:val="en-US"/>
        </w:rPr>
        <w:t>Via EDX mapping, it can be seen that TiO</w:t>
      </w:r>
      <w:r w:rsidRPr="003E4CD2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Pr="003E4C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nanoparticles were dispersed uniformly on the surface of the membranes</w:t>
      </w:r>
      <w:r w:rsidR="006F4E5B" w:rsidRPr="003E4C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(Fig. 1a)</w:t>
      </w:r>
      <w:r w:rsidRPr="003E4C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suggesting photo-induced effects </w:t>
      </w:r>
      <w:r w:rsidR="001A6E05" w:rsidRPr="003E4C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could </w:t>
      </w:r>
      <w:r w:rsidR="008310B2" w:rsidRPr="003E4CD2">
        <w:rPr>
          <w:rFonts w:asciiTheme="minorHAnsi" w:eastAsia="MS PGothic" w:hAnsiTheme="minorHAnsi"/>
          <w:color w:val="000000"/>
          <w:sz w:val="22"/>
          <w:szCs w:val="22"/>
          <w:lang w:val="en-US"/>
        </w:rPr>
        <w:t>occur</w:t>
      </w:r>
      <w:r w:rsidRPr="003E4C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once the membranes </w:t>
      </w:r>
      <w:r w:rsidRPr="003E4CD2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>were exposed to UV irradiation. Indeed, as t</w:t>
      </w:r>
      <w:bookmarkStart w:id="2" w:name="_GoBack"/>
      <w:bookmarkEnd w:id="2"/>
      <w:r w:rsidRPr="003E4C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he WCA </w:t>
      </w:r>
      <w:r w:rsidR="00E3282F" w:rsidRPr="003E4CD2">
        <w:rPr>
          <w:rFonts w:asciiTheme="minorHAnsi" w:eastAsia="MS PGothic" w:hAnsiTheme="minorHAnsi"/>
          <w:color w:val="000000"/>
          <w:sz w:val="22"/>
          <w:szCs w:val="22"/>
          <w:lang w:val="en-US"/>
        </w:rPr>
        <w:t>was</w:t>
      </w:r>
      <w:r w:rsidRPr="003E4C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6F4E5B" w:rsidRPr="003E4CD2">
        <w:rPr>
          <w:rFonts w:asciiTheme="minorHAnsi" w:eastAsia="MS PGothic" w:hAnsiTheme="minorHAnsi"/>
          <w:color w:val="000000"/>
          <w:sz w:val="22"/>
          <w:szCs w:val="22"/>
          <w:lang w:val="en-US"/>
        </w:rPr>
        <w:t>77.4±1.2</w:t>
      </w:r>
      <w:r w:rsidR="006F4E5B" w:rsidRPr="003E4CD2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o</w:t>
      </w:r>
      <w:r w:rsidR="006F4E5B" w:rsidRPr="003E4C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3282F" w:rsidRPr="003E4C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</w:t>
      </w:r>
      <w:r w:rsidR="001A6E05" w:rsidRPr="003E4CD2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="00E3282F" w:rsidRPr="003E4C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membrane </w:t>
      </w:r>
      <w:r w:rsidR="006F4E5B" w:rsidRPr="003E4CD2">
        <w:rPr>
          <w:rFonts w:asciiTheme="minorHAnsi" w:eastAsia="MS PGothic" w:hAnsiTheme="minorHAnsi"/>
          <w:color w:val="000000"/>
          <w:sz w:val="22"/>
          <w:szCs w:val="22"/>
          <w:lang w:val="en-US"/>
        </w:rPr>
        <w:t>in normal condition</w:t>
      </w:r>
      <w:r w:rsidR="00E3282F" w:rsidRPr="003E4C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(Fig. 1b), as opposed</w:t>
      </w:r>
      <w:r w:rsidR="006F4E5B" w:rsidRPr="003E4C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68.2±1.8</w:t>
      </w:r>
      <w:r w:rsidR="006F4E5B" w:rsidRPr="003E4CD2">
        <w:rPr>
          <w:rFonts w:asciiTheme="minorHAnsi" w:eastAsia="MS PGothic" w:hAnsiTheme="minorHAnsi"/>
          <w:color w:val="000000"/>
          <w:sz w:val="22"/>
          <w:szCs w:val="22"/>
          <w:vertAlign w:val="superscript"/>
          <w:lang w:val="en-US"/>
        </w:rPr>
        <w:t>o</w:t>
      </w:r>
      <w:r w:rsidR="006F4E5B" w:rsidRPr="003E4C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E3282F" w:rsidRPr="003E4CD2">
        <w:rPr>
          <w:rFonts w:asciiTheme="minorHAnsi" w:eastAsia="MS PGothic" w:hAnsiTheme="minorHAnsi"/>
          <w:color w:val="000000"/>
          <w:sz w:val="22"/>
          <w:szCs w:val="22"/>
          <w:lang w:val="en-US"/>
        </w:rPr>
        <w:t>after</w:t>
      </w:r>
      <w:r w:rsidR="006F4E5B" w:rsidRPr="003E4C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it was irradiated by UV for 30 minutes (Fig. 1</w:t>
      </w:r>
      <w:r w:rsidR="00E3282F" w:rsidRPr="003E4CD2">
        <w:rPr>
          <w:rFonts w:asciiTheme="minorHAnsi" w:eastAsia="MS PGothic" w:hAnsiTheme="minorHAnsi"/>
          <w:color w:val="000000"/>
          <w:sz w:val="22"/>
          <w:szCs w:val="22"/>
          <w:lang w:val="en-US"/>
        </w:rPr>
        <w:t>c</w:t>
      </w:r>
      <w:r w:rsidR="006F4E5B" w:rsidRPr="003E4CD2">
        <w:rPr>
          <w:rFonts w:asciiTheme="minorHAnsi" w:eastAsia="MS PGothic" w:hAnsiTheme="minorHAnsi"/>
          <w:color w:val="000000"/>
          <w:sz w:val="22"/>
          <w:szCs w:val="22"/>
          <w:lang w:val="en-US"/>
        </w:rPr>
        <w:t>).</w:t>
      </w:r>
      <w:r w:rsidR="00E3282F" w:rsidRPr="003E4C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310B2" w:rsidRPr="003E4CD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The decrease in WCA indicates an increase in membrane hydrophilicity, which was believed to be </w:t>
      </w:r>
      <w:r w:rsidR="00F0217E" w:rsidRPr="003E4CD2">
        <w:rPr>
          <w:rFonts w:asciiTheme="minorHAnsi" w:eastAsia="MS PGothic" w:hAnsiTheme="minorHAnsi"/>
          <w:bCs/>
          <w:noProof/>
          <w:color w:val="000000"/>
          <w:sz w:val="22"/>
          <w:szCs w:val="22"/>
          <w:lang w:val="en-US"/>
        </w:rPr>
        <w:drawing>
          <wp:anchor distT="0" distB="0" distL="114300" distR="114300" simplePos="0" relativeHeight="251659264" behindDoc="0" locked="0" layoutInCell="1" allowOverlap="1" wp14:anchorId="4EA698DA" wp14:editId="6842B9CF">
            <wp:simplePos x="0" y="0"/>
            <wp:positionH relativeFrom="margin">
              <wp:posOffset>2980055</wp:posOffset>
            </wp:positionH>
            <wp:positionV relativeFrom="margin">
              <wp:posOffset>859155</wp:posOffset>
            </wp:positionV>
            <wp:extent cx="2459990" cy="1957705"/>
            <wp:effectExtent l="0" t="0" r="0" b="444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990" cy="1957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10B2" w:rsidRPr="003E4CD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responsible for the rise in </w:t>
      </w:r>
      <w:r w:rsidR="00BA34A5" w:rsidRPr="003E4CD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pure water</w:t>
      </w:r>
      <w:r w:rsidR="008310B2" w:rsidRPr="003E4CD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flux during </w:t>
      </w:r>
      <w:r w:rsidR="00F0217E" w:rsidRPr="003E4CD2">
        <w:rPr>
          <w:rFonts w:asciiTheme="minorHAnsi" w:eastAsia="MS PGothic" w:hAnsiTheme="minorHAnsi"/>
          <w:noProof/>
          <w:color w:val="000000"/>
          <w:lang w:val="en-US"/>
        </w:rPr>
        <w:drawing>
          <wp:anchor distT="0" distB="0" distL="114300" distR="114300" simplePos="0" relativeHeight="251658240" behindDoc="0" locked="0" layoutInCell="1" allowOverlap="1" wp14:anchorId="62DF3980" wp14:editId="28ADD4A5">
            <wp:simplePos x="0" y="0"/>
            <wp:positionH relativeFrom="margin">
              <wp:posOffset>-27940</wp:posOffset>
            </wp:positionH>
            <wp:positionV relativeFrom="margin">
              <wp:posOffset>854075</wp:posOffset>
            </wp:positionV>
            <wp:extent cx="2803525" cy="1516380"/>
            <wp:effectExtent l="0" t="0" r="0" b="762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525" cy="151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10B2" w:rsidRPr="003E4CD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photo-filtration, as shown in Fig. 2.</w:t>
      </w:r>
    </w:p>
    <w:p w:rsidR="009B5D8D" w:rsidRPr="003E4CD2" w:rsidRDefault="00F0217E" w:rsidP="00704BDF">
      <w:pPr>
        <w:snapToGrid w:val="0"/>
        <w:spacing w:after="120"/>
        <w:jc w:val="center"/>
        <w:rPr>
          <w:rFonts w:asciiTheme="minorHAnsi" w:eastAsia="MS PGothic" w:hAnsiTheme="minorHAnsi"/>
          <w:b/>
          <w:color w:val="000000"/>
          <w:szCs w:val="18"/>
          <w:lang w:val="en-US"/>
        </w:rPr>
      </w:pPr>
      <w:r w:rsidRPr="003E4CD2">
        <w:rPr>
          <w:rFonts w:asciiTheme="minorHAnsi" w:eastAsia="MS PGothic" w:hAnsiTheme="minorHAnsi"/>
          <w:b/>
          <w:noProof/>
          <w:color w:val="000000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C37C0F" wp14:editId="797B152D">
                <wp:simplePos x="0" y="0"/>
                <wp:positionH relativeFrom="column">
                  <wp:posOffset>-27880</wp:posOffset>
                </wp:positionH>
                <wp:positionV relativeFrom="paragraph">
                  <wp:posOffset>1658608</wp:posOffset>
                </wp:positionV>
                <wp:extent cx="2803525" cy="57785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3525" cy="57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201C" w:rsidRPr="00DE0019" w:rsidRDefault="003C201C" w:rsidP="009B5D8D">
                            <w:pPr>
                              <w:snapToGrid w:val="0"/>
                              <w:spacing w:after="120"/>
                              <w:jc w:val="center"/>
                              <w:rPr>
                                <w:rFonts w:asciiTheme="minorHAnsi" w:eastAsia="MS PGothic" w:hAnsiTheme="minorHAnsi"/>
                                <w:color w:val="000000"/>
                                <w:szCs w:val="18"/>
                                <w:lang w:val="en-US"/>
                              </w:rPr>
                            </w:pPr>
                            <w:r w:rsidRPr="00DE0019">
                              <w:rPr>
                                <w:rFonts w:asciiTheme="minorHAnsi" w:eastAsia="MS PGothic" w:hAnsiTheme="minorHAnsi"/>
                                <w:b/>
                                <w:color w:val="000000"/>
                                <w:szCs w:val="18"/>
                                <w:lang w:val="en-US"/>
                              </w:rPr>
                              <w:t>Figure 1</w:t>
                            </w:r>
                            <w:r w:rsidRPr="00DE0019">
                              <w:rPr>
                                <w:rFonts w:asciiTheme="minorHAnsi" w:eastAsia="MS PGothic" w:hAnsiTheme="minorHAnsi"/>
                                <w:b/>
                                <w:color w:val="000000"/>
                                <w:szCs w:val="18"/>
                                <w:lang w:val="en-US" w:eastAsia="ko-KR"/>
                              </w:rPr>
                              <w:t>.</w:t>
                            </w:r>
                            <w:r w:rsidRPr="00DE0019">
                              <w:rPr>
                                <w:rFonts w:asciiTheme="minorHAnsi" w:eastAsia="MS PGothic" w:hAnsiTheme="minorHAnsi"/>
                                <w:color w:val="000000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="MS PGothic" w:hAnsiTheme="minorHAnsi"/>
                                <w:color w:val="000000"/>
                                <w:szCs w:val="18"/>
                                <w:lang w:val="en-US"/>
                              </w:rPr>
                              <w:t>(a) Distribution of Ti on membrane</w:t>
                            </w:r>
                            <w:r w:rsidR="00F0217E">
                              <w:rPr>
                                <w:rFonts w:asciiTheme="minorHAnsi" w:eastAsia="MS PGothic" w:hAnsiTheme="minorHAnsi"/>
                                <w:color w:val="000000"/>
                                <w:szCs w:val="18"/>
                                <w:lang w:val="en-US"/>
                              </w:rPr>
                              <w:t xml:space="preserve"> via EDX mapping</w:t>
                            </w:r>
                            <w:r>
                              <w:rPr>
                                <w:rFonts w:asciiTheme="minorHAnsi" w:eastAsia="MS PGothic" w:hAnsiTheme="minorHAnsi"/>
                                <w:color w:val="000000"/>
                                <w:szCs w:val="18"/>
                                <w:lang w:val="en-US"/>
                              </w:rPr>
                              <w:t xml:space="preserve">; </w:t>
                            </w:r>
                            <w:r w:rsidR="00F0217E">
                              <w:rPr>
                                <w:rFonts w:asciiTheme="minorHAnsi" w:eastAsia="MS PGothic" w:hAnsiTheme="minorHAnsi"/>
                                <w:color w:val="000000"/>
                                <w:szCs w:val="18"/>
                                <w:lang w:val="en-US"/>
                              </w:rPr>
                              <w:t xml:space="preserve">and </w:t>
                            </w:r>
                            <w:r>
                              <w:rPr>
                                <w:rFonts w:asciiTheme="minorHAnsi" w:eastAsia="MS PGothic" w:hAnsiTheme="minorHAnsi"/>
                                <w:color w:val="000000"/>
                                <w:szCs w:val="18"/>
                                <w:lang w:val="en-US"/>
                              </w:rPr>
                              <w:t>WCA of membranes in (b)</w:t>
                            </w:r>
                            <w:r w:rsidRPr="00DE0019">
                              <w:rPr>
                                <w:rFonts w:asciiTheme="minorHAnsi" w:hAnsiTheme="minorHAnsi"/>
                                <w:lang w:val="en-US"/>
                              </w:rPr>
                              <w:t xml:space="preserve"> </w:t>
                            </w:r>
                            <w:r w:rsidR="00F0217E">
                              <w:rPr>
                                <w:rFonts w:asciiTheme="minorHAnsi" w:hAnsiTheme="minorHAnsi"/>
                                <w:lang w:val="en-US"/>
                              </w:rPr>
                              <w:t>normal condition and (c) post-UV-</w:t>
                            </w:r>
                            <w:r>
                              <w:rPr>
                                <w:rFonts w:asciiTheme="minorHAnsi" w:hAnsiTheme="minorHAnsi"/>
                                <w:lang w:val="en-US"/>
                              </w:rPr>
                              <w:t>irradiated condition</w:t>
                            </w:r>
                          </w:p>
                          <w:p w:rsidR="003C201C" w:rsidRPr="009B5D8D" w:rsidRDefault="003C201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2.2pt;margin-top:130.6pt;width:220.75pt;height:4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" fillcolor="white [3201]" stroked="f" strokeweight=".5pt">
                <v:textbox>
                  <w:txbxContent>
                    <w:p w:rsidR="003C201C" w:rsidRPr="00DE0019" w:rsidRDefault="003C201C" w:rsidP="009B5D8D">
                      <w:pPr>
                        <w:snapToGrid w:val="0"/>
                        <w:spacing w:after="120"/>
                        <w:jc w:val="center"/>
                        <w:rPr>
                          <w:rFonts w:asciiTheme="minorHAnsi" w:eastAsia="MS PGothic" w:hAnsiTheme="minorHAnsi"/>
                          <w:color w:val="000000"/>
                          <w:szCs w:val="18"/>
                          <w:lang w:val="en-US"/>
                        </w:rPr>
                      </w:pPr>
                      <w:r w:rsidRPr="00DE0019">
                        <w:rPr>
                          <w:rFonts w:asciiTheme="minorHAnsi" w:eastAsia="MS PGothic" w:hAnsiTheme="minorHAnsi"/>
                          <w:b/>
                          <w:color w:val="000000"/>
                          <w:szCs w:val="18"/>
                          <w:lang w:val="en-US"/>
                        </w:rPr>
                        <w:t>Figure 1</w:t>
                      </w:r>
                      <w:r w:rsidRPr="00DE0019">
                        <w:rPr>
                          <w:rFonts w:asciiTheme="minorHAnsi" w:eastAsia="MS PGothic" w:hAnsiTheme="minorHAnsi"/>
                          <w:b/>
                          <w:color w:val="000000"/>
                          <w:szCs w:val="18"/>
                          <w:lang w:val="en-US" w:eastAsia="ko-KR"/>
                        </w:rPr>
                        <w:t>.</w:t>
                      </w:r>
                      <w:r w:rsidRPr="00DE0019">
                        <w:rPr>
                          <w:rFonts w:asciiTheme="minorHAnsi" w:eastAsia="MS PGothic" w:hAnsiTheme="minorHAnsi"/>
                          <w:color w:val="000000"/>
                          <w:szCs w:val="18"/>
                          <w:lang w:val="en-US"/>
                        </w:rPr>
                        <w:t xml:space="preserve"> </w:t>
                      </w:r>
                      <w:r>
                        <w:rPr>
                          <w:rFonts w:asciiTheme="minorHAnsi" w:eastAsia="MS PGothic" w:hAnsiTheme="minorHAnsi"/>
                          <w:color w:val="000000"/>
                          <w:szCs w:val="18"/>
                          <w:lang w:val="en-US"/>
                        </w:rPr>
                        <w:t>(a) Distribution of Ti on membrane</w:t>
                      </w:r>
                      <w:r w:rsidR="00F0217E">
                        <w:rPr>
                          <w:rFonts w:asciiTheme="minorHAnsi" w:eastAsia="MS PGothic" w:hAnsiTheme="minorHAnsi"/>
                          <w:color w:val="000000"/>
                          <w:szCs w:val="18"/>
                          <w:lang w:val="en-US"/>
                        </w:rPr>
                        <w:t xml:space="preserve"> via EDX mapping</w:t>
                      </w:r>
                      <w:r>
                        <w:rPr>
                          <w:rFonts w:asciiTheme="minorHAnsi" w:eastAsia="MS PGothic" w:hAnsiTheme="minorHAnsi"/>
                          <w:color w:val="000000"/>
                          <w:szCs w:val="18"/>
                          <w:lang w:val="en-US"/>
                        </w:rPr>
                        <w:t xml:space="preserve">; </w:t>
                      </w:r>
                      <w:r w:rsidR="00F0217E">
                        <w:rPr>
                          <w:rFonts w:asciiTheme="minorHAnsi" w:eastAsia="MS PGothic" w:hAnsiTheme="minorHAnsi"/>
                          <w:color w:val="000000"/>
                          <w:szCs w:val="18"/>
                          <w:lang w:val="en-US"/>
                        </w:rPr>
                        <w:t xml:space="preserve">and </w:t>
                      </w:r>
                      <w:r>
                        <w:rPr>
                          <w:rFonts w:asciiTheme="minorHAnsi" w:eastAsia="MS PGothic" w:hAnsiTheme="minorHAnsi"/>
                          <w:color w:val="000000"/>
                          <w:szCs w:val="18"/>
                          <w:lang w:val="en-US"/>
                        </w:rPr>
                        <w:t>WCA of membranes in (b)</w:t>
                      </w:r>
                      <w:r w:rsidRPr="00DE0019">
                        <w:rPr>
                          <w:rFonts w:asciiTheme="minorHAnsi" w:hAnsiTheme="minorHAnsi"/>
                          <w:lang w:val="en-US"/>
                        </w:rPr>
                        <w:t xml:space="preserve"> </w:t>
                      </w:r>
                      <w:r w:rsidR="00F0217E">
                        <w:rPr>
                          <w:rFonts w:asciiTheme="minorHAnsi" w:hAnsiTheme="minorHAnsi"/>
                          <w:lang w:val="en-US"/>
                        </w:rPr>
                        <w:t>normal condition and (c) post-UV-</w:t>
                      </w:r>
                      <w:r>
                        <w:rPr>
                          <w:rFonts w:asciiTheme="minorHAnsi" w:hAnsiTheme="minorHAnsi"/>
                          <w:lang w:val="en-US"/>
                        </w:rPr>
                        <w:t>irradiated condition</w:t>
                      </w:r>
                    </w:p>
                    <w:p w:rsidR="003C201C" w:rsidRPr="009B5D8D" w:rsidRDefault="003C201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B5D8D" w:rsidRPr="003E4CD2" w:rsidRDefault="00F0217E" w:rsidP="00704BDF">
      <w:pPr>
        <w:snapToGrid w:val="0"/>
        <w:spacing w:before="240" w:line="300" w:lineRule="auto"/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</w:pPr>
      <w:r w:rsidRPr="003E4CD2">
        <w:rPr>
          <w:rFonts w:asciiTheme="minorHAnsi" w:eastAsia="MS PGothic" w:hAnsiTheme="minorHAnsi"/>
          <w:b/>
          <w:noProof/>
          <w:color w:val="000000"/>
          <w:szCs w:val="1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E8555D" wp14:editId="491F878F">
                <wp:simplePos x="0" y="0"/>
                <wp:positionH relativeFrom="column">
                  <wp:posOffset>2931148</wp:posOffset>
                </wp:positionH>
                <wp:positionV relativeFrom="paragraph">
                  <wp:posOffset>205512</wp:posOffset>
                </wp:positionV>
                <wp:extent cx="2637790" cy="370936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7790" cy="3709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201C" w:rsidRPr="009B5D8D" w:rsidRDefault="003C201C" w:rsidP="00380AA5">
                            <w:pPr>
                              <w:snapToGrid w:val="0"/>
                              <w:spacing w:after="120"/>
                              <w:jc w:val="center"/>
                              <w:rPr>
                                <w:lang w:val="en-US"/>
                              </w:rPr>
                            </w:pPr>
                            <w:r w:rsidRPr="00DE0019">
                              <w:rPr>
                                <w:rFonts w:asciiTheme="minorHAnsi" w:eastAsia="MS PGothic" w:hAnsiTheme="minorHAnsi"/>
                                <w:b/>
                                <w:color w:val="000000"/>
                                <w:szCs w:val="18"/>
                                <w:lang w:val="en-US"/>
                              </w:rPr>
                              <w:t xml:space="preserve">Figure </w:t>
                            </w:r>
                            <w:r>
                              <w:rPr>
                                <w:rFonts w:asciiTheme="minorHAnsi" w:eastAsia="MS PGothic" w:hAnsiTheme="minorHAnsi"/>
                                <w:b/>
                                <w:color w:val="000000"/>
                                <w:szCs w:val="18"/>
                                <w:lang w:val="en-US"/>
                              </w:rPr>
                              <w:t>2</w:t>
                            </w:r>
                            <w:r w:rsidRPr="00DE0019">
                              <w:rPr>
                                <w:rFonts w:asciiTheme="minorHAnsi" w:eastAsia="MS PGothic" w:hAnsiTheme="minorHAnsi"/>
                                <w:b/>
                                <w:color w:val="000000"/>
                                <w:szCs w:val="18"/>
                                <w:lang w:val="en-US" w:eastAsia="ko-KR"/>
                              </w:rPr>
                              <w:t>.</w:t>
                            </w:r>
                            <w:r>
                              <w:rPr>
                                <w:rFonts w:asciiTheme="minorHAnsi" w:eastAsia="MS PGothic" w:hAnsiTheme="minorHAnsi"/>
                                <w:color w:val="000000"/>
                                <w:szCs w:val="18"/>
                                <w:lang w:val="en-US"/>
                              </w:rPr>
                              <w:t xml:space="preserve"> Permeate flux of water during photo-filtration wit</w:t>
                            </w:r>
                            <w:r w:rsidR="00F0217E">
                              <w:rPr>
                                <w:rFonts w:asciiTheme="minorHAnsi" w:eastAsia="MS PGothic" w:hAnsiTheme="minorHAnsi"/>
                                <w:color w:val="000000"/>
                                <w:szCs w:val="18"/>
                                <w:lang w:val="en-US"/>
                              </w:rPr>
                              <w:t>h 30-min on/30-min off UV cycle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7" type="#_x0000_t202" style="position:absolute;left:0;text-align:left;margin-left:230.8pt;margin-top:16.2pt;width:207.7pt;height:29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" fillcolor="white [3201]" stroked="f" strokeweight=".5pt">
                <v:textbox>
                  <w:txbxContent>
                    <w:p w:rsidR="003C201C" w:rsidRPr="009B5D8D" w:rsidRDefault="003C201C" w:rsidP="00380AA5">
                      <w:pPr>
                        <w:snapToGrid w:val="0"/>
                        <w:spacing w:after="120"/>
                        <w:jc w:val="center"/>
                        <w:rPr>
                          <w:lang w:val="en-US"/>
                        </w:rPr>
                      </w:pPr>
                      <w:r w:rsidRPr="00DE0019">
                        <w:rPr>
                          <w:rFonts w:asciiTheme="minorHAnsi" w:eastAsia="MS PGothic" w:hAnsiTheme="minorHAnsi"/>
                          <w:b/>
                          <w:color w:val="000000"/>
                          <w:szCs w:val="18"/>
                          <w:lang w:val="en-US"/>
                        </w:rPr>
                        <w:t xml:space="preserve">Figure </w:t>
                      </w:r>
                      <w:r>
                        <w:rPr>
                          <w:rFonts w:asciiTheme="minorHAnsi" w:eastAsia="MS PGothic" w:hAnsiTheme="minorHAnsi"/>
                          <w:b/>
                          <w:color w:val="000000"/>
                          <w:szCs w:val="18"/>
                          <w:lang w:val="en-US"/>
                        </w:rPr>
                        <w:t>2</w:t>
                      </w:r>
                      <w:r w:rsidRPr="00DE0019">
                        <w:rPr>
                          <w:rFonts w:asciiTheme="minorHAnsi" w:eastAsia="MS PGothic" w:hAnsiTheme="minorHAnsi"/>
                          <w:b/>
                          <w:color w:val="000000"/>
                          <w:szCs w:val="18"/>
                          <w:lang w:val="en-US" w:eastAsia="ko-KR"/>
                        </w:rPr>
                        <w:t>.</w:t>
                      </w:r>
                      <w:r>
                        <w:rPr>
                          <w:rFonts w:asciiTheme="minorHAnsi" w:eastAsia="MS PGothic" w:hAnsiTheme="minorHAnsi"/>
                          <w:color w:val="000000"/>
                          <w:szCs w:val="18"/>
                          <w:lang w:val="en-US"/>
                        </w:rPr>
                        <w:t xml:space="preserve"> Permeate flux of water during photo-filtration wit</w:t>
                      </w:r>
                      <w:r w:rsidR="00F0217E">
                        <w:rPr>
                          <w:rFonts w:asciiTheme="minorHAnsi" w:eastAsia="MS PGothic" w:hAnsiTheme="minorHAnsi"/>
                          <w:color w:val="000000"/>
                          <w:szCs w:val="18"/>
                          <w:lang w:val="en-US"/>
                        </w:rPr>
                        <w:t>h 30-min on/30-min off UV cycle</w:t>
                      </w:r>
                    </w:p>
                  </w:txbxContent>
                </v:textbox>
              </v:shape>
            </w:pict>
          </mc:Fallback>
        </mc:AlternateContent>
      </w:r>
    </w:p>
    <w:p w:rsidR="00F0217E" w:rsidRPr="003E4CD2" w:rsidRDefault="00F0217E" w:rsidP="008310B2">
      <w:pPr>
        <w:snapToGrid w:val="0"/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</w:pPr>
    </w:p>
    <w:p w:rsidR="009B5D8D" w:rsidRPr="003E4CD2" w:rsidRDefault="00CF7A9C" w:rsidP="00F0217E">
      <w:pPr>
        <w:snapToGrid w:val="0"/>
        <w:spacing w:before="240"/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</w:pPr>
      <w:r w:rsidRPr="003E4CD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Despite that</w:t>
      </w:r>
      <w:r w:rsidR="00BA34A5" w:rsidRPr="003E4CD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the membrane suffered </w:t>
      </w:r>
      <w:r w:rsidR="00444E46" w:rsidRPr="003E4CD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a</w:t>
      </w:r>
      <w:r w:rsidR="00BA34A5" w:rsidRPr="003E4CD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n inherent</w:t>
      </w:r>
      <w:r w:rsidR="00444E46" w:rsidRPr="003E4CD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flux decline </w:t>
      </w:r>
      <w:r w:rsidR="00614E5B" w:rsidRPr="003E4CD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due to compaction</w:t>
      </w:r>
      <w:r w:rsidR="00BA34A5" w:rsidRPr="003E4CD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,</w:t>
      </w:r>
      <w:r w:rsidR="00614E5B" w:rsidRPr="003E4CD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every time UV was activated, a considerable rise in </w:t>
      </w:r>
      <w:r w:rsidR="00BA34A5" w:rsidRPr="003E4CD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pure water </w:t>
      </w:r>
      <w:r w:rsidR="00614E5B" w:rsidRPr="003E4CD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flux </w:t>
      </w:r>
      <w:r w:rsidRPr="003E4CD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could be observed. </w:t>
      </w:r>
      <w:r w:rsidR="00BA34A5" w:rsidRPr="003E4CD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E</w:t>
      </w:r>
      <w:r w:rsidR="00614E5B" w:rsidRPr="003E4CD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ven if UV was only </w:t>
      </w:r>
      <w:r w:rsidR="00BA34A5" w:rsidRPr="003E4CD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utilized</w:t>
      </w:r>
      <w:r w:rsidR="00614E5B" w:rsidRPr="003E4CD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for 50% of the </w:t>
      </w:r>
      <w:r w:rsidRPr="003E4CD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filtration</w:t>
      </w:r>
      <w:r w:rsidR="00614E5B" w:rsidRPr="003E4CD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time</w:t>
      </w:r>
      <w:r w:rsidR="00A010DA" w:rsidRPr="003E4CD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, </w:t>
      </w:r>
      <w:r w:rsidRPr="003E4CD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a significant increase in water output could be achieved for the photo-filtration method compared to normal filtration, </w:t>
      </w:r>
      <w:r w:rsidR="00A010DA" w:rsidRPr="003E4CD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thanks to the flux “memory effect” in which the flux </w:t>
      </w:r>
      <w:r w:rsidRPr="003E4CD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remained</w:t>
      </w:r>
      <w:r w:rsidR="00A010DA" w:rsidRPr="003E4CD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higher than usual even after UV was deactivated</w:t>
      </w:r>
      <w:r w:rsidR="00635249" w:rsidRPr="003E4CD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(Fig. 2)</w:t>
      </w:r>
      <w:r w:rsidR="00614E5B" w:rsidRPr="003E4CD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. </w:t>
      </w:r>
      <w:r w:rsidR="00635249" w:rsidRPr="003E4CD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The permeate flux increase was also obtained for photo-filtration tests of HA and SA solutions, given the foulant concentration did not exceed 5 ppm for HA and 50 ppm for SA, with a rejection </w:t>
      </w:r>
      <w:r w:rsidR="009F749E" w:rsidRPr="003E4CD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rate </w:t>
      </w:r>
      <w:r w:rsidR="00635249" w:rsidRPr="003E4CD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of </w:t>
      </w:r>
      <w:r w:rsidR="009F749E" w:rsidRPr="003E4CD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64% for HA and 90% for SA. </w:t>
      </w:r>
      <w:r w:rsidRPr="003E4CD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Although</w:t>
      </w:r>
      <w:r w:rsidR="00614E5B" w:rsidRPr="003E4CD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UV irradiation increase</w:t>
      </w:r>
      <w:r w:rsidRPr="003E4CD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s</w:t>
      </w:r>
      <w:r w:rsidR="00614E5B" w:rsidRPr="003E4CD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energy consumption, </w:t>
      </w:r>
      <w:r w:rsidR="009F749E" w:rsidRPr="003E4CD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the </w:t>
      </w:r>
      <w:r w:rsidR="00A010DA" w:rsidRPr="003E4CD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total operating cost for the whole </w:t>
      </w:r>
      <w:r w:rsidRPr="003E4CD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process</w:t>
      </w:r>
      <w:r w:rsidR="00A010DA" w:rsidRPr="003E4CD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could be reduced</w:t>
      </w:r>
      <w:r w:rsidR="009F749E" w:rsidRPr="003E4CD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, taking into account </w:t>
      </w:r>
      <w:r w:rsidRPr="003E4CD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the extra water output</w:t>
      </w:r>
      <w:r w:rsidR="00A010DA" w:rsidRPr="003E4CD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. </w:t>
      </w:r>
      <w:r w:rsidR="00614E5B" w:rsidRPr="003E4CD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By </w:t>
      </w:r>
      <w:r w:rsidR="009F749E" w:rsidRPr="003E4CD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varying the irradiation mode, </w:t>
      </w:r>
      <w:r w:rsidR="00614E5B" w:rsidRPr="003E4CD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several photo-filtration conditions</w:t>
      </w:r>
      <w:r w:rsidR="00A010DA" w:rsidRPr="003E4CD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</w:t>
      </w:r>
      <w:r w:rsidR="009F749E" w:rsidRPr="003E4CD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were tested </w:t>
      </w:r>
      <w:r w:rsidRPr="003E4CD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with pure water</w:t>
      </w:r>
      <w:r w:rsidR="00635249" w:rsidRPr="003E4CD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at lab </w:t>
      </w:r>
      <w:r w:rsidRPr="003E4CD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scale</w:t>
      </w:r>
      <w:r w:rsidR="00614E5B" w:rsidRPr="003E4CD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,</w:t>
      </w:r>
      <w:r w:rsidR="00A010DA" w:rsidRPr="003E4CD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and </w:t>
      </w:r>
      <w:r w:rsidR="009F749E" w:rsidRPr="003E4CD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the obtained</w:t>
      </w:r>
      <w:r w:rsidR="00A010DA" w:rsidRPr="003E4CD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experimental data </w:t>
      </w:r>
      <w:r w:rsidR="009F749E" w:rsidRPr="003E4CD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were extrapolated </w:t>
      </w:r>
      <w:r w:rsidR="00A010DA" w:rsidRPr="003E4CD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to a large-scale </w:t>
      </w:r>
      <w:r w:rsidR="00AC7AC5" w:rsidRPr="003E4CD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water </w:t>
      </w:r>
      <w:r w:rsidR="00635249" w:rsidRPr="003E4CD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processing</w:t>
      </w:r>
      <w:r w:rsidR="00AC7AC5" w:rsidRPr="003E4CD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</w:t>
      </w:r>
      <w:r w:rsidR="00A010DA" w:rsidRPr="003E4CD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system (</w:t>
      </w:r>
      <w:r w:rsidR="00AC7AC5" w:rsidRPr="003E4CD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capacity </w:t>
      </w:r>
      <w:r w:rsidR="00A010DA" w:rsidRPr="003E4CD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3000 m</w:t>
      </w:r>
      <w:r w:rsidR="00A010DA" w:rsidRPr="003E4CD2">
        <w:rPr>
          <w:rFonts w:asciiTheme="minorHAnsi" w:eastAsia="MS PGothic" w:hAnsiTheme="minorHAnsi"/>
          <w:bCs/>
          <w:color w:val="000000"/>
          <w:sz w:val="22"/>
          <w:szCs w:val="22"/>
          <w:vertAlign w:val="superscript"/>
          <w:lang w:val="en-US"/>
        </w:rPr>
        <w:t>3</w:t>
      </w:r>
      <w:r w:rsidR="009F749E" w:rsidRPr="003E4CD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/day).</w:t>
      </w:r>
      <w:r w:rsidR="00A010DA" w:rsidRPr="003E4CD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</w:t>
      </w:r>
      <w:r w:rsidR="009F749E" w:rsidRPr="003E4CD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I</w:t>
      </w:r>
      <w:r w:rsidR="00A010DA" w:rsidRPr="003E4CD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t was estimated that</w:t>
      </w:r>
      <w:r w:rsidR="009F749E" w:rsidRPr="003E4CD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, to achieve the same water output,</w:t>
      </w:r>
      <w:r w:rsidR="00BC18DF" w:rsidRPr="003E4CD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utilizing photo-filtration in appropriate modes (for example, </w:t>
      </w:r>
      <w:r w:rsidR="00935479" w:rsidRPr="003E4CD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a moderate </w:t>
      </w:r>
      <w:r w:rsidR="00BC18DF" w:rsidRPr="003E4CD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UV irradiance of 0.4 mW.cm</w:t>
      </w:r>
      <w:r w:rsidR="00BC18DF" w:rsidRPr="003E4CD2">
        <w:rPr>
          <w:rFonts w:asciiTheme="minorHAnsi" w:eastAsia="MS PGothic" w:hAnsiTheme="minorHAnsi"/>
          <w:bCs/>
          <w:color w:val="000000"/>
          <w:sz w:val="22"/>
          <w:szCs w:val="22"/>
          <w:vertAlign w:val="superscript"/>
          <w:lang w:val="en-US"/>
        </w:rPr>
        <w:t>-2</w:t>
      </w:r>
      <w:r w:rsidR="00BC18DF" w:rsidRPr="003E4CD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and UV </w:t>
      </w:r>
      <w:r w:rsidR="00935479" w:rsidRPr="003E4CD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irradiation </w:t>
      </w:r>
      <w:r w:rsidR="00BC18DF" w:rsidRPr="003E4CD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cycle of 30 minutes) could reduced</w:t>
      </w:r>
      <w:r w:rsidR="00A010DA" w:rsidRPr="003E4CD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the daily total </w:t>
      </w:r>
      <w:r w:rsidR="00BC18DF" w:rsidRPr="003E4CD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operating </w:t>
      </w:r>
      <w:r w:rsidR="00A010DA" w:rsidRPr="003E4CD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cost up to 8.3%</w:t>
      </w:r>
      <w:r w:rsidR="00BC18DF" w:rsidRPr="003E4CD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compared to normal filtration</w:t>
      </w:r>
      <w:r w:rsidR="009C3C55" w:rsidRPr="003E4CD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>.</w:t>
      </w:r>
      <w:r w:rsidR="00A010DA" w:rsidRPr="003E4CD2">
        <w:rPr>
          <w:rFonts w:asciiTheme="minorHAnsi" w:eastAsia="MS PGothic" w:hAnsiTheme="minorHAnsi"/>
          <w:bCs/>
          <w:color w:val="000000"/>
          <w:sz w:val="22"/>
          <w:szCs w:val="22"/>
          <w:lang w:val="en-US"/>
        </w:rPr>
        <w:t xml:space="preserve"> </w:t>
      </w:r>
    </w:p>
    <w:p w:rsidR="00704BDF" w:rsidRPr="003E4CD2" w:rsidRDefault="00704BDF" w:rsidP="003C201C">
      <w:pPr>
        <w:snapToGrid w:val="0"/>
        <w:spacing w:before="120" w:after="12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3E4CD2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3E4CD2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9F749E" w:rsidRPr="003E4CD2" w:rsidRDefault="003C201C" w:rsidP="00935479">
      <w:pPr>
        <w:snapToGrid w:val="0"/>
        <w:spacing w:after="120"/>
        <w:rPr>
          <w:rFonts w:asciiTheme="minorHAnsi" w:eastAsia="MS PGothic" w:hAnsiTheme="minorHAnsi"/>
          <w:b/>
          <w:bCs/>
          <w:color w:val="000000"/>
          <w:sz w:val="20"/>
          <w:lang w:val="en-US"/>
        </w:rPr>
      </w:pPr>
      <w:r w:rsidRPr="003E4CD2">
        <w:rPr>
          <w:rFonts w:asciiTheme="minorHAnsi" w:eastAsia="MS PGothic" w:hAnsiTheme="minorHAnsi"/>
          <w:color w:val="000000"/>
          <w:sz w:val="22"/>
          <w:szCs w:val="22"/>
          <w:lang w:val="en-US"/>
        </w:rPr>
        <w:t>When</w:t>
      </w:r>
      <w:r w:rsidR="00AC7AC5" w:rsidRPr="003E4C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PVDF-TiO</w:t>
      </w:r>
      <w:r w:rsidR="00AC7AC5" w:rsidRPr="003E4CD2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AC7AC5" w:rsidRPr="003E4C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F749E" w:rsidRPr="003E4C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composite </w:t>
      </w:r>
      <w:r w:rsidR="00AC7AC5" w:rsidRPr="003E4CD2">
        <w:rPr>
          <w:rFonts w:asciiTheme="minorHAnsi" w:eastAsia="MS PGothic" w:hAnsiTheme="minorHAnsi"/>
          <w:color w:val="000000"/>
          <w:sz w:val="22"/>
          <w:szCs w:val="22"/>
          <w:lang w:val="en-US"/>
        </w:rPr>
        <w:t>membrane was irradiated by UV, its hydrophilicity increased t</w:t>
      </w:r>
      <w:r w:rsidR="009F749E" w:rsidRPr="003E4C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hanks to the photo-induced </w:t>
      </w:r>
      <w:r w:rsidR="00AC7AC5" w:rsidRPr="003E4CD2">
        <w:rPr>
          <w:rFonts w:asciiTheme="minorHAnsi" w:eastAsia="MS PGothic" w:hAnsiTheme="minorHAnsi"/>
          <w:color w:val="000000"/>
          <w:sz w:val="22"/>
          <w:szCs w:val="22"/>
          <w:lang w:val="en-US"/>
        </w:rPr>
        <w:t>hydrophilicity effect of TiO</w:t>
      </w:r>
      <w:r w:rsidR="00AC7AC5" w:rsidRPr="003E4CD2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AC7AC5" w:rsidRPr="003E4CD2">
        <w:rPr>
          <w:rFonts w:asciiTheme="minorHAnsi" w:eastAsia="MS PGothic" w:hAnsiTheme="minorHAnsi"/>
          <w:color w:val="000000"/>
          <w:sz w:val="22"/>
          <w:szCs w:val="22"/>
          <w:lang w:val="en-US"/>
        </w:rPr>
        <w:t>, which led to a</w:t>
      </w:r>
      <w:r w:rsidRPr="003E4C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steady</w:t>
      </w:r>
      <w:r w:rsidR="00AC7AC5" w:rsidRPr="003E4C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increase </w:t>
      </w:r>
      <w:r w:rsidR="009F749E" w:rsidRPr="003E4CD2">
        <w:rPr>
          <w:rFonts w:asciiTheme="minorHAnsi" w:eastAsia="MS PGothic" w:hAnsiTheme="minorHAnsi"/>
          <w:color w:val="000000"/>
          <w:sz w:val="22"/>
          <w:szCs w:val="22"/>
          <w:lang w:val="en-US"/>
        </w:rPr>
        <w:t>in</w:t>
      </w:r>
      <w:r w:rsidR="00AC7AC5" w:rsidRPr="003E4C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permeate flux during photo-filtration. Thus, photo-filtration</w:t>
      </w:r>
      <w:r w:rsidRPr="003E4C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proved to be a promising method to improve</w:t>
      </w:r>
      <w:r w:rsidR="00AC7AC5" w:rsidRPr="003E4C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3E4CD2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cost/efficiency balance of the filtration p</w:t>
      </w:r>
      <w:r w:rsidR="006128F1" w:rsidRPr="003E4CD2">
        <w:rPr>
          <w:rFonts w:asciiTheme="minorHAnsi" w:eastAsia="MS PGothic" w:hAnsiTheme="minorHAnsi"/>
          <w:color w:val="000000"/>
          <w:sz w:val="22"/>
          <w:szCs w:val="22"/>
          <w:lang w:val="en-US"/>
        </w:rPr>
        <w:t>rocess in terms of water output, let alone the benefits from photocatalysis.</w:t>
      </w:r>
    </w:p>
    <w:p w:rsidR="00704BDF" w:rsidRPr="003E4CD2" w:rsidRDefault="00935479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3E4CD2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>References</w:t>
      </w:r>
    </w:p>
    <w:p w:rsidR="003C201C" w:rsidRPr="003E4CD2" w:rsidRDefault="003C201C" w:rsidP="003C201C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rPr>
          <w:rFonts w:asciiTheme="minorHAnsi" w:hAnsiTheme="minorHAnsi"/>
          <w:color w:val="000000"/>
        </w:rPr>
      </w:pPr>
      <w:r w:rsidRPr="003E4CD2">
        <w:rPr>
          <w:rFonts w:asciiTheme="minorHAnsi" w:hAnsiTheme="minorHAnsi"/>
          <w:color w:val="000000"/>
        </w:rPr>
        <w:t xml:space="preserve">R.  Wang,  K.  Hashimoto,  A.  </w:t>
      </w:r>
      <w:r w:rsidRPr="003E4CD2">
        <w:rPr>
          <w:rFonts w:asciiTheme="minorHAnsi" w:hAnsiTheme="minorHAnsi"/>
          <w:color w:val="000000"/>
          <w:lang w:val="fr-FR"/>
        </w:rPr>
        <w:t xml:space="preserve">Fujishima,  M.  Chikuni,  E.  Kojima,  A.  </w:t>
      </w:r>
      <w:r w:rsidRPr="003E4CD2">
        <w:rPr>
          <w:rFonts w:asciiTheme="minorHAnsi" w:hAnsiTheme="minorHAnsi"/>
          <w:color w:val="000000"/>
        </w:rPr>
        <w:t xml:space="preserve">Kitamura,  M. </w:t>
      </w:r>
      <w:proofErr w:type="spellStart"/>
      <w:r w:rsidRPr="003E4CD2">
        <w:rPr>
          <w:rFonts w:asciiTheme="minorHAnsi" w:hAnsiTheme="minorHAnsi"/>
          <w:color w:val="000000"/>
        </w:rPr>
        <w:t>Shimohigoshi</w:t>
      </w:r>
      <w:proofErr w:type="spellEnd"/>
      <w:r w:rsidRPr="003E4CD2">
        <w:rPr>
          <w:rFonts w:asciiTheme="minorHAnsi" w:hAnsiTheme="minorHAnsi"/>
          <w:color w:val="000000"/>
        </w:rPr>
        <w:t xml:space="preserve"> and T. Watanabe, Nature 388 (1997) 431-432.</w:t>
      </w:r>
    </w:p>
    <w:p w:rsidR="00704BDF" w:rsidRPr="003E4CD2" w:rsidRDefault="003C201C" w:rsidP="003C201C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  <w:r w:rsidRPr="003E4CD2">
        <w:rPr>
          <w:rFonts w:asciiTheme="minorHAnsi" w:hAnsiTheme="minorHAnsi"/>
          <w:color w:val="000000"/>
        </w:rPr>
        <w:t xml:space="preserve">J. P. </w:t>
      </w:r>
      <w:proofErr w:type="spellStart"/>
      <w:r w:rsidRPr="003E4CD2">
        <w:rPr>
          <w:rFonts w:asciiTheme="minorHAnsi" w:hAnsiTheme="minorHAnsi"/>
          <w:color w:val="000000"/>
        </w:rPr>
        <w:t>Mericq</w:t>
      </w:r>
      <w:proofErr w:type="spellEnd"/>
      <w:r w:rsidRPr="003E4CD2">
        <w:rPr>
          <w:rFonts w:asciiTheme="minorHAnsi" w:hAnsiTheme="minorHAnsi"/>
          <w:color w:val="000000"/>
        </w:rPr>
        <w:t xml:space="preserve">, J. </w:t>
      </w:r>
      <w:proofErr w:type="spellStart"/>
      <w:r w:rsidRPr="003E4CD2">
        <w:rPr>
          <w:rFonts w:asciiTheme="minorHAnsi" w:hAnsiTheme="minorHAnsi"/>
          <w:color w:val="000000"/>
        </w:rPr>
        <w:t>Mendret</w:t>
      </w:r>
      <w:proofErr w:type="spellEnd"/>
      <w:r w:rsidRPr="003E4CD2">
        <w:rPr>
          <w:rFonts w:asciiTheme="minorHAnsi" w:hAnsiTheme="minorHAnsi"/>
          <w:color w:val="000000"/>
        </w:rPr>
        <w:t xml:space="preserve">, S. </w:t>
      </w:r>
      <w:proofErr w:type="spellStart"/>
      <w:r w:rsidRPr="003E4CD2">
        <w:rPr>
          <w:rFonts w:asciiTheme="minorHAnsi" w:hAnsiTheme="minorHAnsi"/>
          <w:color w:val="000000"/>
        </w:rPr>
        <w:t>Brosillon</w:t>
      </w:r>
      <w:proofErr w:type="spellEnd"/>
      <w:r w:rsidRPr="003E4CD2">
        <w:rPr>
          <w:rFonts w:asciiTheme="minorHAnsi" w:hAnsiTheme="minorHAnsi"/>
          <w:color w:val="000000"/>
        </w:rPr>
        <w:t xml:space="preserve"> and C. </w:t>
      </w:r>
      <w:proofErr w:type="spellStart"/>
      <w:r w:rsidRPr="003E4CD2">
        <w:rPr>
          <w:rFonts w:asciiTheme="minorHAnsi" w:hAnsiTheme="minorHAnsi"/>
          <w:color w:val="000000"/>
        </w:rPr>
        <w:t>Faur</w:t>
      </w:r>
      <w:proofErr w:type="spellEnd"/>
      <w:r w:rsidRPr="003E4CD2">
        <w:rPr>
          <w:rFonts w:asciiTheme="minorHAnsi" w:hAnsiTheme="minorHAnsi"/>
          <w:color w:val="000000"/>
        </w:rPr>
        <w:t>, Chem</w:t>
      </w:r>
      <w:r w:rsidR="00957B5F" w:rsidRPr="003E4CD2">
        <w:rPr>
          <w:rFonts w:asciiTheme="minorHAnsi" w:hAnsiTheme="minorHAnsi"/>
          <w:color w:val="000000"/>
        </w:rPr>
        <w:t>.</w:t>
      </w:r>
      <w:r w:rsidRPr="003E4CD2">
        <w:rPr>
          <w:rFonts w:asciiTheme="minorHAnsi" w:hAnsiTheme="minorHAnsi"/>
          <w:color w:val="000000"/>
        </w:rPr>
        <w:t xml:space="preserve"> Eng</w:t>
      </w:r>
      <w:r w:rsidR="00957B5F" w:rsidRPr="003E4CD2">
        <w:rPr>
          <w:rFonts w:asciiTheme="minorHAnsi" w:hAnsiTheme="minorHAnsi"/>
          <w:color w:val="000000"/>
        </w:rPr>
        <w:t>.</w:t>
      </w:r>
      <w:r w:rsidRPr="003E4CD2">
        <w:rPr>
          <w:rFonts w:asciiTheme="minorHAnsi" w:hAnsiTheme="minorHAnsi"/>
          <w:color w:val="000000"/>
        </w:rPr>
        <w:t xml:space="preserve"> Sci</w:t>
      </w:r>
      <w:r w:rsidR="00957B5F" w:rsidRPr="003E4CD2">
        <w:rPr>
          <w:rFonts w:asciiTheme="minorHAnsi" w:hAnsiTheme="minorHAnsi"/>
          <w:color w:val="000000"/>
        </w:rPr>
        <w:t>. 123</w:t>
      </w:r>
      <w:r w:rsidRPr="003E4CD2">
        <w:rPr>
          <w:rFonts w:asciiTheme="minorHAnsi" w:hAnsiTheme="minorHAnsi"/>
          <w:color w:val="000000"/>
        </w:rPr>
        <w:t xml:space="preserve"> </w:t>
      </w:r>
      <w:r w:rsidR="00957B5F" w:rsidRPr="003E4CD2">
        <w:rPr>
          <w:rFonts w:asciiTheme="minorHAnsi" w:hAnsiTheme="minorHAnsi"/>
          <w:color w:val="000000"/>
        </w:rPr>
        <w:t>(</w:t>
      </w:r>
      <w:r w:rsidRPr="003E4CD2">
        <w:rPr>
          <w:rFonts w:asciiTheme="minorHAnsi" w:hAnsiTheme="minorHAnsi"/>
          <w:color w:val="000000"/>
        </w:rPr>
        <w:t>2015</w:t>
      </w:r>
      <w:r w:rsidR="00957B5F" w:rsidRPr="003E4CD2">
        <w:rPr>
          <w:rFonts w:asciiTheme="minorHAnsi" w:hAnsiTheme="minorHAnsi"/>
          <w:color w:val="000000"/>
        </w:rPr>
        <w:t xml:space="preserve">) </w:t>
      </w:r>
      <w:r w:rsidRPr="003E4CD2">
        <w:rPr>
          <w:rFonts w:asciiTheme="minorHAnsi" w:hAnsiTheme="minorHAnsi"/>
          <w:color w:val="000000"/>
        </w:rPr>
        <w:t>283-291</w:t>
      </w:r>
      <w:r w:rsidR="009B5D8D" w:rsidRPr="003E4CD2">
        <w:rPr>
          <w:rFonts w:asciiTheme="minorHAnsi" w:hAnsiTheme="minorHAnsi"/>
          <w:color w:val="000000"/>
        </w:rPr>
        <w:t>.</w:t>
      </w:r>
    </w:p>
    <w:sectPr w:rsidR="00704BDF" w:rsidRPr="003E4CD2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54F" w:rsidRDefault="009F754F" w:rsidP="004F5E36">
      <w:r>
        <w:separator/>
      </w:r>
    </w:p>
  </w:endnote>
  <w:endnote w:type="continuationSeparator" w:id="0">
    <w:p w:rsidR="009F754F" w:rsidRDefault="009F754F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54F" w:rsidRDefault="009F754F" w:rsidP="004F5E36">
      <w:r>
        <w:separator/>
      </w:r>
    </w:p>
  </w:footnote>
  <w:footnote w:type="continuationSeparator" w:id="0">
    <w:p w:rsidR="009F754F" w:rsidRDefault="009F754F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01C" w:rsidRDefault="003C201C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201C" w:rsidRPr="00DE0019" w:rsidRDefault="003C201C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th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EUROPEAN CONGRESS OF 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2019</w:t>
    </w:r>
  </w:p>
  <w:p w:rsidR="003C201C" w:rsidRDefault="003C201C">
    <w:pPr>
      <w:pStyle w:val="Header"/>
    </w:pPr>
  </w:p>
  <w:p w:rsidR="003C201C" w:rsidRDefault="003C201C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58AF15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EC884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8CBE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C0B3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4EB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5C6B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7A996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D2793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F4206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6ACE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leSimpl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14A"/>
    <w:rsid w:val="000027C0"/>
    <w:rsid w:val="000117CB"/>
    <w:rsid w:val="0003148D"/>
    <w:rsid w:val="00062A9A"/>
    <w:rsid w:val="000A03B2"/>
    <w:rsid w:val="000D34BE"/>
    <w:rsid w:val="000E36F1"/>
    <w:rsid w:val="000E3A73"/>
    <w:rsid w:val="000E414A"/>
    <w:rsid w:val="000F4367"/>
    <w:rsid w:val="0013121F"/>
    <w:rsid w:val="00134DE4"/>
    <w:rsid w:val="00150E59"/>
    <w:rsid w:val="00184AD6"/>
    <w:rsid w:val="001A6E05"/>
    <w:rsid w:val="001B65C1"/>
    <w:rsid w:val="001C684B"/>
    <w:rsid w:val="001D53FC"/>
    <w:rsid w:val="001F2EC7"/>
    <w:rsid w:val="002065DB"/>
    <w:rsid w:val="00222074"/>
    <w:rsid w:val="002447EF"/>
    <w:rsid w:val="00251550"/>
    <w:rsid w:val="0027221A"/>
    <w:rsid w:val="00275B61"/>
    <w:rsid w:val="00293E84"/>
    <w:rsid w:val="002D1F12"/>
    <w:rsid w:val="003009B7"/>
    <w:rsid w:val="00304063"/>
    <w:rsid w:val="0030469C"/>
    <w:rsid w:val="00334105"/>
    <w:rsid w:val="0035259D"/>
    <w:rsid w:val="003723D4"/>
    <w:rsid w:val="00375A58"/>
    <w:rsid w:val="00380AA5"/>
    <w:rsid w:val="003A7D1C"/>
    <w:rsid w:val="003C201C"/>
    <w:rsid w:val="003C6B09"/>
    <w:rsid w:val="003E4CD2"/>
    <w:rsid w:val="00444E46"/>
    <w:rsid w:val="0046164A"/>
    <w:rsid w:val="00462DCD"/>
    <w:rsid w:val="004831C7"/>
    <w:rsid w:val="004D1162"/>
    <w:rsid w:val="004E4DD6"/>
    <w:rsid w:val="004F5E36"/>
    <w:rsid w:val="005119A5"/>
    <w:rsid w:val="005278B7"/>
    <w:rsid w:val="005346C8"/>
    <w:rsid w:val="00594E9F"/>
    <w:rsid w:val="005B61E6"/>
    <w:rsid w:val="005C77E1"/>
    <w:rsid w:val="005D6A2F"/>
    <w:rsid w:val="005E1A82"/>
    <w:rsid w:val="005F0A28"/>
    <w:rsid w:val="005F0E5E"/>
    <w:rsid w:val="006128F1"/>
    <w:rsid w:val="00614E5B"/>
    <w:rsid w:val="00615E5D"/>
    <w:rsid w:val="00620DEE"/>
    <w:rsid w:val="00625639"/>
    <w:rsid w:val="00635249"/>
    <w:rsid w:val="0064184D"/>
    <w:rsid w:val="00660E3E"/>
    <w:rsid w:val="00662E74"/>
    <w:rsid w:val="00685BEC"/>
    <w:rsid w:val="006A58D2"/>
    <w:rsid w:val="006C5579"/>
    <w:rsid w:val="006F4E5B"/>
    <w:rsid w:val="00700835"/>
    <w:rsid w:val="00704BDF"/>
    <w:rsid w:val="00736B13"/>
    <w:rsid w:val="007447F3"/>
    <w:rsid w:val="007661C8"/>
    <w:rsid w:val="00791346"/>
    <w:rsid w:val="007D52CD"/>
    <w:rsid w:val="00813288"/>
    <w:rsid w:val="008168FC"/>
    <w:rsid w:val="008310B2"/>
    <w:rsid w:val="008479A2"/>
    <w:rsid w:val="00851800"/>
    <w:rsid w:val="0087637F"/>
    <w:rsid w:val="008A1512"/>
    <w:rsid w:val="008D0BEB"/>
    <w:rsid w:val="008E566E"/>
    <w:rsid w:val="00901EB6"/>
    <w:rsid w:val="00903CDA"/>
    <w:rsid w:val="00935479"/>
    <w:rsid w:val="009450CE"/>
    <w:rsid w:val="0095164B"/>
    <w:rsid w:val="00957B5F"/>
    <w:rsid w:val="00996483"/>
    <w:rsid w:val="009B5D8D"/>
    <w:rsid w:val="009C3C55"/>
    <w:rsid w:val="009E788A"/>
    <w:rsid w:val="009F749E"/>
    <w:rsid w:val="009F754F"/>
    <w:rsid w:val="00A010DA"/>
    <w:rsid w:val="00A1763D"/>
    <w:rsid w:val="00A17CEC"/>
    <w:rsid w:val="00A27181"/>
    <w:rsid w:val="00A27EF0"/>
    <w:rsid w:val="00A76EFC"/>
    <w:rsid w:val="00A90B21"/>
    <w:rsid w:val="00A9626B"/>
    <w:rsid w:val="00A97F29"/>
    <w:rsid w:val="00AB0964"/>
    <w:rsid w:val="00AC7AC5"/>
    <w:rsid w:val="00AE377D"/>
    <w:rsid w:val="00B1509A"/>
    <w:rsid w:val="00B43128"/>
    <w:rsid w:val="00B61DBF"/>
    <w:rsid w:val="00B71374"/>
    <w:rsid w:val="00BA34A5"/>
    <w:rsid w:val="00BC18DF"/>
    <w:rsid w:val="00BC30C9"/>
    <w:rsid w:val="00BE3E58"/>
    <w:rsid w:val="00C01616"/>
    <w:rsid w:val="00C0162B"/>
    <w:rsid w:val="00C345B1"/>
    <w:rsid w:val="00C40142"/>
    <w:rsid w:val="00C57182"/>
    <w:rsid w:val="00C655FD"/>
    <w:rsid w:val="00C80920"/>
    <w:rsid w:val="00C867B1"/>
    <w:rsid w:val="00C94434"/>
    <w:rsid w:val="00CA1C95"/>
    <w:rsid w:val="00CA5A9C"/>
    <w:rsid w:val="00CD5FE2"/>
    <w:rsid w:val="00CF7A9C"/>
    <w:rsid w:val="00D02B4C"/>
    <w:rsid w:val="00D653D2"/>
    <w:rsid w:val="00D84576"/>
    <w:rsid w:val="00DE0019"/>
    <w:rsid w:val="00DE264A"/>
    <w:rsid w:val="00E041E7"/>
    <w:rsid w:val="00E04FC7"/>
    <w:rsid w:val="00E23CA1"/>
    <w:rsid w:val="00E3282F"/>
    <w:rsid w:val="00E409A8"/>
    <w:rsid w:val="00E7209D"/>
    <w:rsid w:val="00EA50E1"/>
    <w:rsid w:val="00EE0131"/>
    <w:rsid w:val="00F0217E"/>
    <w:rsid w:val="00F163D6"/>
    <w:rsid w:val="00F30C64"/>
    <w:rsid w:val="00FB730C"/>
    <w:rsid w:val="00FC2695"/>
    <w:rsid w:val="00FC3E03"/>
    <w:rsid w:val="00FD5844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locked/>
    <w:rsid w:val="00660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ListParagraph">
    <w:name w:val="List Paragraph"/>
    <w:basedOn w:val="Normal"/>
    <w:uiPriority w:val="34"/>
    <w:qFormat/>
    <w:locked/>
    <w:rsid w:val="00AC7A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locked="0" w:semiHidden="0" w:uiPriority="9" w:unhideWhenUsed="0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Strong" w:semiHidden="0" w:uiPriority="22" w:unhideWhenUsed="0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ddress" w:locked="0"/>
    <w:lsdException w:name="HTML Preformatted" w:locked="0"/>
    <w:lsdException w:name="Normal Table" w:locked="0"/>
    <w:lsdException w:name="annotation subject" w:locked="0"/>
    <w:lsdException w:name="No List" w:locked="0"/>
    <w:lsdException w:name="Outline List 2" w:locked="0"/>
    <w:lsdException w:name="Outline List 3" w:locked="0"/>
    <w:lsdException w:name="Table Simple 1" w:locked="0" w:uiPriority="0"/>
    <w:lsdException w:name="Table Classic 1" w:locked="0"/>
    <w:lsdException w:name="Balloon Text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locked="0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ing1">
    <w:name w:val="heading 1"/>
    <w:basedOn w:val="CETHeading1"/>
    <w:next w:val="Normal"/>
    <w:link w:val="Heading1Char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leSimple1">
    <w:name w:val="Table Simple 1"/>
    <w:basedOn w:val="TableNormal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3148D"/>
  </w:style>
  <w:style w:type="paragraph" w:styleId="BodyText2">
    <w:name w:val="Body Text 2"/>
    <w:basedOn w:val="Normal"/>
    <w:link w:val="BodyText2Char"/>
    <w:uiPriority w:val="99"/>
    <w:semiHidden/>
    <w:unhideWhenUsed/>
    <w:rsid w:val="000314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3148D"/>
  </w:style>
  <w:style w:type="paragraph" w:styleId="BodyText3">
    <w:name w:val="Body Text 3"/>
    <w:basedOn w:val="Normal"/>
    <w:link w:val="BodyText3Char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3148D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0314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3148D"/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03148D"/>
  </w:style>
  <w:style w:type="character" w:customStyle="1" w:styleId="DateChar">
    <w:name w:val="Date Char"/>
    <w:basedOn w:val="DefaultParagraphFont"/>
    <w:link w:val="Date"/>
    <w:uiPriority w:val="99"/>
    <w:semiHidden/>
    <w:rsid w:val="0003148D"/>
  </w:style>
  <w:style w:type="paragraph" w:styleId="Caption">
    <w:name w:val="caption"/>
    <w:basedOn w:val="Normal"/>
    <w:next w:val="Normal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List">
    <w:name w:val="List"/>
    <w:basedOn w:val="Normal"/>
    <w:uiPriority w:val="99"/>
    <w:semiHidden/>
    <w:unhideWhenUsed/>
    <w:locked/>
    <w:rsid w:val="0003148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03148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03148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03148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03148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3148D"/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03148D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3148D"/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03148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3148D"/>
  </w:style>
  <w:style w:type="paragraph" w:styleId="Closing">
    <w:name w:val="Closing"/>
    <w:basedOn w:val="Normal"/>
    <w:link w:val="ClosingChar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3148D"/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03148D"/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03148D"/>
    <w:pPr>
      <w:ind w:left="220" w:hanging="220"/>
    </w:pPr>
  </w:style>
  <w:style w:type="paragraph" w:styleId="EnvelopeAddress">
    <w:name w:val="envelope address"/>
    <w:basedOn w:val="Normal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3148D"/>
    <w:rPr>
      <w:i/>
      <w:iCs/>
    </w:rPr>
  </w:style>
  <w:style w:type="paragraph" w:styleId="EnvelopeReturn">
    <w:name w:val="envelope return"/>
    <w:basedOn w:val="Normal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03148D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3148D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locked/>
    <w:rsid w:val="0003148D"/>
    <w:rPr>
      <w:sz w:val="24"/>
      <w:szCs w:val="24"/>
    </w:rPr>
  </w:style>
  <w:style w:type="paragraph" w:styleId="ListNumber">
    <w:name w:val="List Number"/>
    <w:basedOn w:val="Normal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3148D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3148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3148D"/>
  </w:style>
  <w:style w:type="paragraph" w:styleId="ListBullet">
    <w:name w:val="List Bullet"/>
    <w:basedOn w:val="Normal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3148D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3148D"/>
    <w:rPr>
      <w:sz w:val="16"/>
      <w:szCs w:val="16"/>
    </w:rPr>
  </w:style>
  <w:style w:type="paragraph" w:styleId="NormalIndent">
    <w:name w:val="Normal Indent"/>
    <w:basedOn w:val="Normal"/>
    <w:uiPriority w:val="99"/>
    <w:semiHidden/>
    <w:unhideWhenUsed/>
    <w:locked/>
    <w:rsid w:val="0003148D"/>
    <w:pPr>
      <w:ind w:left="720"/>
    </w:p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4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314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48D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locked/>
    <w:rsid w:val="0003148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BlockText">
    <w:name w:val="Block Text"/>
    <w:basedOn w:val="Normal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MacroText">
    <w:name w:val="macro"/>
    <w:link w:val="MacroTextChar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148D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locked/>
    <w:rsid w:val="0003148D"/>
    <w:pPr>
      <w:spacing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3148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OAHeading">
    <w:name w:val="toa heading"/>
    <w:basedOn w:val="Normal"/>
    <w:next w:val="Normal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DefaultParagraphFont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TableGrid">
    <w:name w:val="Table Grid"/>
    <w:basedOn w:val="TableNormal"/>
    <w:uiPriority w:val="59"/>
    <w:locked/>
    <w:rsid w:val="00660E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stractBody">
    <w:name w:val="Abstract Body"/>
    <w:basedOn w:val="Normal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paragraph" w:styleId="ListParagraph">
    <w:name w:val="List Paragraph"/>
    <w:basedOn w:val="Normal"/>
    <w:uiPriority w:val="34"/>
    <w:qFormat/>
    <w:locked/>
    <w:rsid w:val="00AC7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F86FE-C455-4625-A24E-40F758CA5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763</Words>
  <Characters>4355</Characters>
  <Application>Microsoft Office Word</Application>
  <DocSecurity>0</DocSecurity>
  <Lines>36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Dipartimento CMIC - Politecnico di Milano</Company>
  <LinksUpToDate>false</LinksUpToDate>
  <CharactersWithSpaces>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HP</cp:lastModifiedBy>
  <cp:revision>9</cp:revision>
  <cp:lastPrinted>2015-05-12T18:31:00Z</cp:lastPrinted>
  <dcterms:created xsi:type="dcterms:W3CDTF">2019-02-28T10:02:00Z</dcterms:created>
  <dcterms:modified xsi:type="dcterms:W3CDTF">2019-06-13T06:28:00Z</dcterms:modified>
</cp:coreProperties>
</file>