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3D1C"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C01159D" w14:textId="401219A0" w:rsidR="00704BDF" w:rsidRPr="00DE0019" w:rsidRDefault="00A3383C" w:rsidP="00704BDF">
      <w:pPr>
        <w:snapToGrid w:val="0"/>
        <w:spacing w:after="360"/>
        <w:jc w:val="center"/>
        <w:rPr>
          <w:rFonts w:asciiTheme="minorHAnsi" w:eastAsia="MS PGothic" w:hAnsiTheme="minorHAnsi"/>
          <w:b/>
          <w:bCs/>
          <w:sz w:val="28"/>
          <w:szCs w:val="28"/>
          <w:lang w:val="en-US" w:eastAsia="ko-KR"/>
        </w:rPr>
      </w:pPr>
      <w:r w:rsidRPr="00A3383C">
        <w:rPr>
          <w:rFonts w:asciiTheme="minorHAnsi" w:eastAsia="MS PGothic" w:hAnsiTheme="minorHAnsi"/>
          <w:b/>
          <w:bCs/>
          <w:sz w:val="28"/>
          <w:szCs w:val="28"/>
          <w:lang w:val="en-US"/>
        </w:rPr>
        <w:lastRenderedPageBreak/>
        <w:t>ENCAPSULATION OF DOCETAXEL WITH ELASTIN LIKE RECOMBINAMERS BY SUPERCRITICAL CO</w:t>
      </w:r>
      <w:r w:rsidRPr="00A3383C">
        <w:rPr>
          <w:rFonts w:asciiTheme="minorHAnsi" w:eastAsia="MS PGothic" w:hAnsiTheme="minorHAnsi"/>
          <w:b/>
          <w:bCs/>
          <w:sz w:val="28"/>
          <w:szCs w:val="28"/>
          <w:vertAlign w:val="subscript"/>
          <w:lang w:val="en-US"/>
        </w:rPr>
        <w:t>2</w:t>
      </w:r>
      <w:r w:rsidRPr="00A3383C">
        <w:rPr>
          <w:rFonts w:asciiTheme="minorHAnsi" w:eastAsia="MS PGothic" w:hAnsiTheme="minorHAnsi"/>
          <w:b/>
          <w:bCs/>
          <w:sz w:val="28"/>
          <w:szCs w:val="28"/>
          <w:lang w:val="en-US"/>
        </w:rPr>
        <w:t xml:space="preserve"> FOR ADVANCED ANTICANCER APPLICATIONS</w:t>
      </w:r>
    </w:p>
    <w:p w14:paraId="50A71BF3" w14:textId="41070DFE" w:rsidR="00DE0019" w:rsidRPr="00A3383C" w:rsidRDefault="00A3383C" w:rsidP="00704BDF">
      <w:pPr>
        <w:snapToGrid w:val="0"/>
        <w:spacing w:after="120"/>
        <w:jc w:val="center"/>
        <w:rPr>
          <w:rFonts w:asciiTheme="minorHAnsi" w:eastAsia="SimSun" w:hAnsiTheme="minorHAnsi"/>
          <w:color w:val="000000"/>
          <w:sz w:val="24"/>
          <w:szCs w:val="24"/>
          <w:lang w:val="es-ES" w:eastAsia="zh-CN"/>
        </w:rPr>
      </w:pPr>
      <w:r w:rsidRPr="00A3383C">
        <w:rPr>
          <w:rFonts w:asciiTheme="minorHAnsi" w:eastAsia="SimSun" w:hAnsiTheme="minorHAnsi"/>
          <w:color w:val="000000"/>
          <w:sz w:val="24"/>
          <w:szCs w:val="24"/>
          <w:lang w:val="es-ES" w:eastAsia="zh-CN"/>
        </w:rPr>
        <w:t xml:space="preserve">R. Vallejo Vicente </w:t>
      </w:r>
      <w:r w:rsidRPr="00A3383C">
        <w:rPr>
          <w:rFonts w:asciiTheme="minorHAnsi" w:eastAsia="SimSun" w:hAnsiTheme="minorHAnsi"/>
          <w:color w:val="000000"/>
          <w:sz w:val="24"/>
          <w:szCs w:val="24"/>
          <w:vertAlign w:val="superscript"/>
          <w:lang w:val="es-ES" w:eastAsia="zh-CN"/>
        </w:rPr>
        <w:t>1,2</w:t>
      </w:r>
      <w:r w:rsidRPr="00A3383C">
        <w:rPr>
          <w:rFonts w:asciiTheme="minorHAnsi" w:eastAsia="SimSun" w:hAnsiTheme="minorHAnsi"/>
          <w:color w:val="000000"/>
          <w:sz w:val="24"/>
          <w:szCs w:val="24"/>
          <w:lang w:val="es-ES" w:eastAsia="zh-CN"/>
        </w:rPr>
        <w:t xml:space="preserve">, J. González-Valdivieso </w:t>
      </w:r>
      <w:r w:rsidRPr="00A3383C">
        <w:rPr>
          <w:rFonts w:asciiTheme="minorHAnsi" w:eastAsia="SimSun" w:hAnsiTheme="minorHAnsi"/>
          <w:color w:val="000000"/>
          <w:sz w:val="24"/>
          <w:szCs w:val="24"/>
          <w:vertAlign w:val="superscript"/>
          <w:lang w:val="es-ES" w:eastAsia="zh-CN"/>
        </w:rPr>
        <w:t>2</w:t>
      </w:r>
      <w:r w:rsidRPr="00A3383C">
        <w:rPr>
          <w:rFonts w:asciiTheme="minorHAnsi" w:eastAsia="SimSun" w:hAnsiTheme="minorHAnsi"/>
          <w:color w:val="000000"/>
          <w:sz w:val="24"/>
          <w:szCs w:val="24"/>
          <w:lang w:val="es-ES" w:eastAsia="zh-CN"/>
        </w:rPr>
        <w:t xml:space="preserve">, M. Santos García </w:t>
      </w:r>
      <w:r w:rsidRPr="00A3383C">
        <w:rPr>
          <w:rFonts w:asciiTheme="minorHAnsi" w:eastAsia="SimSun" w:hAnsiTheme="minorHAnsi"/>
          <w:color w:val="000000"/>
          <w:sz w:val="24"/>
          <w:szCs w:val="24"/>
          <w:vertAlign w:val="superscript"/>
          <w:lang w:val="es-ES" w:eastAsia="zh-CN"/>
        </w:rPr>
        <w:t>2</w:t>
      </w:r>
      <w:r w:rsidRPr="00A3383C">
        <w:rPr>
          <w:rFonts w:asciiTheme="minorHAnsi" w:eastAsia="SimSun" w:hAnsiTheme="minorHAnsi"/>
          <w:color w:val="000000"/>
          <w:sz w:val="24"/>
          <w:szCs w:val="24"/>
          <w:lang w:val="es-ES" w:eastAsia="zh-CN"/>
        </w:rPr>
        <w:t xml:space="preserve">, S. Rodríguez-Rojo </w:t>
      </w:r>
      <w:r w:rsidRPr="00A3383C">
        <w:rPr>
          <w:rFonts w:asciiTheme="minorHAnsi" w:eastAsia="SimSun" w:hAnsiTheme="minorHAnsi"/>
          <w:color w:val="000000"/>
          <w:sz w:val="24"/>
          <w:szCs w:val="24"/>
          <w:vertAlign w:val="superscript"/>
          <w:lang w:val="es-ES" w:eastAsia="zh-CN"/>
        </w:rPr>
        <w:t>1</w:t>
      </w:r>
      <w:r w:rsidRPr="00A3383C">
        <w:rPr>
          <w:rFonts w:asciiTheme="minorHAnsi" w:eastAsia="SimSun" w:hAnsiTheme="minorHAnsi"/>
          <w:color w:val="000000"/>
          <w:sz w:val="24"/>
          <w:szCs w:val="24"/>
          <w:lang w:val="es-ES" w:eastAsia="zh-CN"/>
        </w:rPr>
        <w:t xml:space="preserve">, F. J. Arias Vallejo </w:t>
      </w:r>
      <w:r w:rsidRPr="00A3383C">
        <w:rPr>
          <w:rFonts w:asciiTheme="minorHAnsi" w:eastAsia="SimSun" w:hAnsiTheme="minorHAnsi"/>
          <w:color w:val="000000"/>
          <w:sz w:val="24"/>
          <w:szCs w:val="24"/>
          <w:vertAlign w:val="superscript"/>
          <w:lang w:val="es-ES" w:eastAsia="zh-CN"/>
        </w:rPr>
        <w:t>2</w:t>
      </w:r>
      <w:r w:rsidRPr="00A3383C">
        <w:rPr>
          <w:rFonts w:asciiTheme="minorHAnsi" w:eastAsia="SimSun" w:hAnsiTheme="minorHAnsi"/>
          <w:color w:val="000000"/>
          <w:sz w:val="24"/>
          <w:szCs w:val="24"/>
          <w:lang w:val="es-ES" w:eastAsia="zh-CN"/>
        </w:rPr>
        <w:t xml:space="preserve">, M.J. </w:t>
      </w:r>
      <w:proofErr w:type="spellStart"/>
      <w:r w:rsidRPr="00A3383C">
        <w:rPr>
          <w:rFonts w:asciiTheme="minorHAnsi" w:eastAsia="SimSun" w:hAnsiTheme="minorHAnsi"/>
          <w:color w:val="000000"/>
          <w:sz w:val="24"/>
          <w:szCs w:val="24"/>
          <w:lang w:val="es-ES" w:eastAsia="zh-CN"/>
        </w:rPr>
        <w:t>Cocero</w:t>
      </w:r>
      <w:proofErr w:type="spellEnd"/>
      <w:r w:rsidRPr="00A3383C">
        <w:rPr>
          <w:rFonts w:asciiTheme="minorHAnsi" w:eastAsia="SimSun" w:hAnsiTheme="minorHAnsi"/>
          <w:color w:val="000000"/>
          <w:sz w:val="24"/>
          <w:szCs w:val="24"/>
          <w:lang w:val="es-ES" w:eastAsia="zh-CN"/>
        </w:rPr>
        <w:t xml:space="preserve"> Alonso </w:t>
      </w:r>
      <w:r w:rsidRPr="00A3383C">
        <w:rPr>
          <w:rFonts w:asciiTheme="minorHAnsi" w:eastAsia="SimSun" w:hAnsiTheme="minorHAnsi"/>
          <w:color w:val="000000"/>
          <w:sz w:val="24"/>
          <w:szCs w:val="24"/>
          <w:vertAlign w:val="superscript"/>
          <w:lang w:val="es-ES" w:eastAsia="zh-CN"/>
        </w:rPr>
        <w:t>1</w:t>
      </w:r>
      <w:r w:rsidRPr="00A3383C">
        <w:rPr>
          <w:rFonts w:asciiTheme="minorHAnsi" w:eastAsia="SimSun" w:hAnsiTheme="minorHAnsi"/>
          <w:color w:val="000000"/>
          <w:sz w:val="24"/>
          <w:szCs w:val="24"/>
          <w:lang w:val="es-ES" w:eastAsia="zh-CN"/>
        </w:rPr>
        <w:t>.</w:t>
      </w:r>
    </w:p>
    <w:p w14:paraId="27183215" w14:textId="77777777" w:rsidR="00A3383C" w:rsidRPr="00A3383C" w:rsidRDefault="00A3383C" w:rsidP="00A3383C">
      <w:pPr>
        <w:snapToGrid w:val="0"/>
        <w:spacing w:after="120"/>
        <w:jc w:val="center"/>
        <w:rPr>
          <w:rFonts w:asciiTheme="minorHAnsi" w:eastAsia="MS PGothic" w:hAnsiTheme="minorHAnsi"/>
          <w:i/>
          <w:iCs/>
          <w:color w:val="000000"/>
          <w:sz w:val="20"/>
          <w:lang w:val="en-US"/>
        </w:rPr>
      </w:pPr>
      <w:r w:rsidRPr="00A3383C">
        <w:rPr>
          <w:rFonts w:asciiTheme="minorHAnsi" w:eastAsia="MS PGothic" w:hAnsiTheme="minorHAnsi"/>
          <w:i/>
          <w:iCs/>
          <w:color w:val="000000"/>
          <w:sz w:val="20"/>
          <w:vertAlign w:val="superscript"/>
          <w:lang w:val="en-US"/>
        </w:rPr>
        <w:t>1</w:t>
      </w:r>
      <w:r w:rsidRPr="00A3383C">
        <w:rPr>
          <w:rFonts w:asciiTheme="minorHAnsi" w:eastAsia="MS PGothic" w:hAnsiTheme="minorHAnsi"/>
          <w:i/>
          <w:iCs/>
          <w:color w:val="000000"/>
          <w:sz w:val="20"/>
          <w:lang w:val="en-US"/>
        </w:rPr>
        <w:t xml:space="preserve"> </w:t>
      </w:r>
      <w:proofErr w:type="spellStart"/>
      <w:r w:rsidRPr="00A3383C">
        <w:rPr>
          <w:rFonts w:asciiTheme="minorHAnsi" w:eastAsia="MS PGothic" w:hAnsiTheme="minorHAnsi"/>
          <w:i/>
          <w:iCs/>
          <w:color w:val="000000"/>
          <w:sz w:val="20"/>
          <w:lang w:val="en-US"/>
        </w:rPr>
        <w:t>BioEcoUVa</w:t>
      </w:r>
      <w:proofErr w:type="spellEnd"/>
      <w:r w:rsidRPr="00A3383C">
        <w:rPr>
          <w:rFonts w:asciiTheme="minorHAnsi" w:eastAsia="MS PGothic" w:hAnsiTheme="minorHAnsi"/>
          <w:i/>
          <w:iCs/>
          <w:color w:val="000000"/>
          <w:sz w:val="20"/>
          <w:lang w:val="en-US"/>
        </w:rPr>
        <w:t xml:space="preserve">, Research Institute on </w:t>
      </w:r>
      <w:proofErr w:type="spellStart"/>
      <w:r w:rsidRPr="00A3383C">
        <w:rPr>
          <w:rFonts w:asciiTheme="minorHAnsi" w:eastAsia="MS PGothic" w:hAnsiTheme="minorHAnsi"/>
          <w:i/>
          <w:iCs/>
          <w:color w:val="000000"/>
          <w:sz w:val="20"/>
          <w:lang w:val="en-US"/>
        </w:rPr>
        <w:t>Bioeconomy</w:t>
      </w:r>
      <w:proofErr w:type="spellEnd"/>
      <w:r w:rsidRPr="00A3383C">
        <w:rPr>
          <w:rFonts w:asciiTheme="minorHAnsi" w:eastAsia="MS PGothic" w:hAnsiTheme="minorHAnsi"/>
          <w:i/>
          <w:iCs/>
          <w:color w:val="000000"/>
          <w:sz w:val="20"/>
          <w:lang w:val="en-US"/>
        </w:rPr>
        <w:t xml:space="preserve">, High Pressure </w:t>
      </w:r>
      <w:proofErr w:type="spellStart"/>
      <w:r w:rsidRPr="00A3383C">
        <w:rPr>
          <w:rFonts w:asciiTheme="minorHAnsi" w:eastAsia="MS PGothic" w:hAnsiTheme="minorHAnsi"/>
          <w:i/>
          <w:iCs/>
          <w:color w:val="000000"/>
          <w:sz w:val="20"/>
          <w:lang w:val="en-US"/>
        </w:rPr>
        <w:t>Proces</w:t>
      </w:r>
      <w:proofErr w:type="spellEnd"/>
      <w:r w:rsidRPr="00A3383C">
        <w:rPr>
          <w:rFonts w:asciiTheme="minorHAnsi" w:eastAsia="MS PGothic" w:hAnsiTheme="minorHAnsi"/>
          <w:i/>
          <w:iCs/>
          <w:color w:val="000000"/>
          <w:sz w:val="20"/>
          <w:lang w:val="en-US"/>
        </w:rPr>
        <w:t xml:space="preserve"> Group, University of Valladolid, Department of Chemical Engineering and Environmental Technology, C/Doctor </w:t>
      </w:r>
      <w:proofErr w:type="spellStart"/>
      <w:r w:rsidRPr="00A3383C">
        <w:rPr>
          <w:rFonts w:asciiTheme="minorHAnsi" w:eastAsia="MS PGothic" w:hAnsiTheme="minorHAnsi"/>
          <w:i/>
          <w:iCs/>
          <w:color w:val="000000"/>
          <w:sz w:val="20"/>
          <w:lang w:val="en-US"/>
        </w:rPr>
        <w:t>Mergelina</w:t>
      </w:r>
      <w:proofErr w:type="spellEnd"/>
      <w:r w:rsidRPr="00A3383C">
        <w:rPr>
          <w:rFonts w:asciiTheme="minorHAnsi" w:eastAsia="MS PGothic" w:hAnsiTheme="minorHAnsi"/>
          <w:i/>
          <w:iCs/>
          <w:color w:val="000000"/>
          <w:sz w:val="20"/>
          <w:lang w:val="en-US"/>
        </w:rPr>
        <w:t xml:space="preserve"> s/n, 47011 Valladolid, Spain.</w:t>
      </w:r>
    </w:p>
    <w:p w14:paraId="35E8131E" w14:textId="66461157" w:rsidR="00704BDF" w:rsidRPr="00DE0019" w:rsidRDefault="00A3383C" w:rsidP="00A3383C">
      <w:pPr>
        <w:snapToGrid w:val="0"/>
        <w:spacing w:after="120"/>
        <w:jc w:val="center"/>
        <w:rPr>
          <w:rFonts w:asciiTheme="minorHAnsi" w:eastAsia="MS PGothic" w:hAnsiTheme="minorHAnsi"/>
          <w:i/>
          <w:iCs/>
          <w:color w:val="000000"/>
          <w:sz w:val="20"/>
          <w:lang w:val="en-US"/>
        </w:rPr>
      </w:pPr>
      <w:r w:rsidRPr="00A3383C">
        <w:rPr>
          <w:rFonts w:asciiTheme="minorHAnsi" w:eastAsia="MS PGothic" w:hAnsiTheme="minorHAnsi"/>
          <w:i/>
          <w:iCs/>
          <w:color w:val="000000"/>
          <w:sz w:val="20"/>
          <w:vertAlign w:val="superscript"/>
          <w:lang w:val="en-US"/>
        </w:rPr>
        <w:t>2</w:t>
      </w:r>
      <w:r w:rsidRPr="00A3383C">
        <w:rPr>
          <w:rFonts w:asciiTheme="minorHAnsi" w:eastAsia="MS PGothic" w:hAnsiTheme="minorHAnsi"/>
          <w:i/>
          <w:iCs/>
          <w:color w:val="000000"/>
          <w:sz w:val="20"/>
          <w:lang w:val="en-US"/>
        </w:rPr>
        <w:t xml:space="preserve"> BIOFORGE Research Group, University of Valladolid, CIBER-BBN, LUCIA Building, Paseo </w:t>
      </w:r>
      <w:proofErr w:type="spellStart"/>
      <w:r w:rsidRPr="00A3383C">
        <w:rPr>
          <w:rFonts w:asciiTheme="minorHAnsi" w:eastAsia="MS PGothic" w:hAnsiTheme="minorHAnsi"/>
          <w:i/>
          <w:iCs/>
          <w:color w:val="000000"/>
          <w:sz w:val="20"/>
          <w:lang w:val="en-US"/>
        </w:rPr>
        <w:t>Belén</w:t>
      </w:r>
      <w:proofErr w:type="spellEnd"/>
      <w:r w:rsidRPr="00A3383C">
        <w:rPr>
          <w:rFonts w:asciiTheme="minorHAnsi" w:eastAsia="MS PGothic" w:hAnsiTheme="minorHAnsi"/>
          <w:i/>
          <w:iCs/>
          <w:color w:val="000000"/>
          <w:sz w:val="20"/>
          <w:lang w:val="en-US"/>
        </w:rPr>
        <w:t xml:space="preserve"> 19, 47011 Valladolid, Spain</w:t>
      </w:r>
    </w:p>
    <w:p w14:paraId="23323793" w14:textId="1B943BA8"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A3383C">
        <w:rPr>
          <w:rFonts w:asciiTheme="minorHAnsi" w:eastAsia="MS PGothic" w:hAnsiTheme="minorHAnsi"/>
          <w:bCs/>
          <w:i/>
          <w:iCs/>
          <w:sz w:val="20"/>
          <w:lang w:val="en-US" w:eastAsia="ko-KR"/>
        </w:rPr>
        <w:t xml:space="preserve"> </w:t>
      </w:r>
      <w:r w:rsidR="00A3383C">
        <w:rPr>
          <w:rFonts w:asciiTheme="minorHAnsi" w:eastAsia="MS PGothic" w:hAnsiTheme="minorHAnsi"/>
          <w:bCs/>
          <w:i/>
          <w:iCs/>
          <w:sz w:val="20"/>
          <w:lang w:val="en-US"/>
        </w:rPr>
        <w:t>reinal.vv@gmail.com</w:t>
      </w:r>
    </w:p>
    <w:p w14:paraId="588AB56D" w14:textId="77777777" w:rsidR="00704BDF" w:rsidRPr="00EC66CC" w:rsidRDefault="00704BDF" w:rsidP="005F6037">
      <w:pPr>
        <w:pStyle w:val="AbstractHeading"/>
        <w:tabs>
          <w:tab w:val="left" w:pos="3547"/>
          <w:tab w:val="center" w:pos="4694"/>
        </w:tabs>
        <w:spacing w:before="120" w:after="0"/>
        <w:ind w:firstLine="357"/>
        <w:rPr>
          <w:rFonts w:asciiTheme="minorHAnsi" w:hAnsiTheme="minorHAnsi"/>
          <w:b/>
        </w:rPr>
      </w:pPr>
      <w:r w:rsidRPr="00EC66CC">
        <w:rPr>
          <w:rFonts w:asciiTheme="minorHAnsi" w:hAnsiTheme="minorHAnsi"/>
          <w:b/>
        </w:rPr>
        <w:t>Highlights</w:t>
      </w:r>
    </w:p>
    <w:p w14:paraId="5C5F0B2F" w14:textId="3300EA55" w:rsidR="005C7D2B" w:rsidRPr="005C7D2B" w:rsidRDefault="00611A9E" w:rsidP="00BF6EAD">
      <w:pPr>
        <w:pStyle w:val="AbstractBody"/>
        <w:numPr>
          <w:ilvl w:val="0"/>
          <w:numId w:val="16"/>
        </w:numPr>
        <w:ind w:left="1134" w:hanging="283"/>
        <w:rPr>
          <w:rFonts w:asciiTheme="minorHAnsi" w:hAnsiTheme="minorHAnsi"/>
        </w:rPr>
      </w:pPr>
      <w:r w:rsidRPr="00611A9E">
        <w:rPr>
          <w:rFonts w:asciiTheme="minorHAnsi" w:hAnsiTheme="minorHAnsi"/>
        </w:rPr>
        <w:t>Set-up of the SAS process with ELRs w</w:t>
      </w:r>
      <w:r>
        <w:rPr>
          <w:rFonts w:asciiTheme="minorHAnsi" w:hAnsiTheme="minorHAnsi"/>
        </w:rPr>
        <w:t>as done reaching high process yields</w:t>
      </w:r>
      <w:r w:rsidR="005C7D2B" w:rsidRPr="005C7D2B">
        <w:rPr>
          <w:rFonts w:asciiTheme="minorHAnsi" w:hAnsiTheme="minorHAnsi"/>
        </w:rPr>
        <w:t>.</w:t>
      </w:r>
    </w:p>
    <w:p w14:paraId="453CFC31" w14:textId="049A0332" w:rsidR="005C7D2B" w:rsidRPr="005C7D2B" w:rsidRDefault="00611A9E" w:rsidP="00BF6EAD">
      <w:pPr>
        <w:pStyle w:val="AbstractBody"/>
        <w:numPr>
          <w:ilvl w:val="0"/>
          <w:numId w:val="16"/>
        </w:numPr>
        <w:ind w:left="1134" w:hanging="283"/>
        <w:rPr>
          <w:rFonts w:asciiTheme="minorHAnsi" w:hAnsiTheme="minorHAnsi"/>
        </w:rPr>
      </w:pPr>
      <w:proofErr w:type="spellStart"/>
      <w:r w:rsidRPr="00611A9E">
        <w:rPr>
          <w:rFonts w:asciiTheme="minorHAnsi" w:hAnsiTheme="minorHAnsi"/>
        </w:rPr>
        <w:t>Physico</w:t>
      </w:r>
      <w:proofErr w:type="spellEnd"/>
      <w:r w:rsidRPr="00611A9E">
        <w:rPr>
          <w:rFonts w:asciiTheme="minorHAnsi" w:hAnsiTheme="minorHAnsi"/>
        </w:rPr>
        <w:t>-chemical characterization shows particle size of 40 nm in aqueous solution</w:t>
      </w:r>
      <w:r w:rsidR="005C7D2B" w:rsidRPr="005C7D2B">
        <w:rPr>
          <w:rFonts w:asciiTheme="minorHAnsi" w:hAnsiTheme="minorHAnsi"/>
        </w:rPr>
        <w:t>.</w:t>
      </w:r>
    </w:p>
    <w:p w14:paraId="4FA3AFC7" w14:textId="7033E04C" w:rsidR="005C7D2B" w:rsidRPr="005C7D2B" w:rsidRDefault="00611A9E" w:rsidP="00BF6EAD">
      <w:pPr>
        <w:pStyle w:val="AbstractBody"/>
        <w:numPr>
          <w:ilvl w:val="0"/>
          <w:numId w:val="16"/>
        </w:numPr>
        <w:ind w:left="1134" w:hanging="283"/>
        <w:rPr>
          <w:rFonts w:asciiTheme="minorHAnsi" w:hAnsiTheme="minorHAnsi"/>
        </w:rPr>
      </w:pPr>
      <w:r w:rsidRPr="00611A9E">
        <w:rPr>
          <w:rFonts w:asciiTheme="minorHAnsi" w:hAnsiTheme="minorHAnsi"/>
        </w:rPr>
        <w:t xml:space="preserve">Drug delivery profiles were found to fit to the equation of </w:t>
      </w:r>
      <w:proofErr w:type="spellStart"/>
      <w:r w:rsidRPr="00611A9E">
        <w:rPr>
          <w:rFonts w:asciiTheme="minorHAnsi" w:hAnsiTheme="minorHAnsi"/>
        </w:rPr>
        <w:t>Peppas-Sahlin</w:t>
      </w:r>
      <w:proofErr w:type="spellEnd"/>
      <w:r w:rsidR="005C7D2B" w:rsidRPr="005C7D2B">
        <w:rPr>
          <w:rFonts w:asciiTheme="minorHAnsi" w:hAnsiTheme="minorHAnsi"/>
        </w:rPr>
        <w:t>.</w:t>
      </w:r>
    </w:p>
    <w:p w14:paraId="559B462D" w14:textId="1B7CA3C8" w:rsidR="00704BDF" w:rsidRPr="00EC66CC" w:rsidRDefault="00611A9E" w:rsidP="005F6037">
      <w:pPr>
        <w:pStyle w:val="AbstractBody"/>
        <w:numPr>
          <w:ilvl w:val="0"/>
          <w:numId w:val="16"/>
        </w:numPr>
        <w:spacing w:after="120"/>
        <w:ind w:left="1135" w:hanging="284"/>
        <w:rPr>
          <w:rFonts w:asciiTheme="minorHAnsi" w:hAnsiTheme="minorHAnsi"/>
        </w:rPr>
      </w:pPr>
      <w:r w:rsidRPr="00611A9E">
        <w:rPr>
          <w:rFonts w:asciiTheme="minorHAnsi" w:hAnsiTheme="minorHAnsi"/>
        </w:rPr>
        <w:t>Breast cancer cells were more affected and showed diminished cell viability</w:t>
      </w:r>
      <w:r w:rsidR="005C7D2B" w:rsidRPr="005C7D2B">
        <w:rPr>
          <w:rFonts w:asciiTheme="minorHAnsi" w:hAnsiTheme="minorHAnsi"/>
        </w:rPr>
        <w:t>.</w:t>
      </w:r>
    </w:p>
    <w:p w14:paraId="6C8E1A4A"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65D5129" w14:textId="4175339B" w:rsidR="00A37065" w:rsidRDefault="00520F3A" w:rsidP="00C867B1">
      <w:pPr>
        <w:snapToGrid w:val="0"/>
        <w:spacing w:after="120"/>
        <w:rPr>
          <w:rFonts w:asciiTheme="minorHAnsi" w:eastAsia="MS PGothic" w:hAnsiTheme="minorHAnsi"/>
          <w:color w:val="000000"/>
          <w:sz w:val="22"/>
          <w:szCs w:val="22"/>
          <w:lang w:val="en-US"/>
        </w:rPr>
      </w:pPr>
      <w:r w:rsidRPr="00520F3A">
        <w:rPr>
          <w:rFonts w:asciiTheme="minorHAnsi" w:eastAsia="MS PGothic" w:hAnsiTheme="minorHAnsi"/>
          <w:color w:val="000000"/>
          <w:sz w:val="22"/>
          <w:szCs w:val="22"/>
          <w:lang w:val="en-US"/>
        </w:rPr>
        <w:t>The controlled release of drugs from biodegradable polymer nanoparticles is having a great medical impact in a wide range of therapeutic areas. Elastin Like Recombinamers (ELRs)</w:t>
      </w:r>
      <w:r w:rsidR="0032578A" w:rsidRPr="0032578A">
        <w:rPr>
          <w:rFonts w:asciiTheme="minorHAnsi" w:eastAsia="MS PGothic" w:hAnsiTheme="minorHAnsi"/>
          <w:color w:val="000000"/>
          <w:sz w:val="22"/>
          <w:szCs w:val="22"/>
          <w:lang w:val="en-US"/>
        </w:rPr>
        <w:t xml:space="preserve"> </w:t>
      </w:r>
      <w:r w:rsidR="0032578A">
        <w:rPr>
          <w:rFonts w:asciiTheme="minorHAnsi" w:eastAsia="MS PGothic" w:hAnsiTheme="minorHAnsi"/>
          <w:color w:val="000000"/>
          <w:sz w:val="22"/>
          <w:szCs w:val="22"/>
          <w:lang w:val="en-US"/>
        </w:rPr>
        <w:t>[1</w:t>
      </w:r>
      <w:r w:rsidR="0032578A" w:rsidRPr="00520F3A">
        <w:rPr>
          <w:rFonts w:asciiTheme="minorHAnsi" w:eastAsia="MS PGothic" w:hAnsiTheme="minorHAnsi"/>
          <w:color w:val="000000"/>
          <w:sz w:val="22"/>
          <w:szCs w:val="22"/>
          <w:lang w:val="en-US"/>
        </w:rPr>
        <w:t>]</w:t>
      </w:r>
      <w:r w:rsidRPr="00520F3A">
        <w:rPr>
          <w:rFonts w:asciiTheme="minorHAnsi" w:eastAsia="MS PGothic" w:hAnsiTheme="minorHAnsi"/>
          <w:color w:val="000000"/>
          <w:sz w:val="22"/>
          <w:szCs w:val="22"/>
          <w:lang w:val="en-US"/>
        </w:rPr>
        <w:t xml:space="preserve"> whose sequence is inspired in natural elastin and consist in repeats of the sequence (VPGXG)n</w:t>
      </w:r>
      <w:r>
        <w:rPr>
          <w:rFonts w:asciiTheme="minorHAnsi" w:eastAsia="MS PGothic" w:hAnsiTheme="minorHAnsi"/>
          <w:color w:val="000000"/>
          <w:sz w:val="22"/>
          <w:szCs w:val="22"/>
          <w:lang w:val="en-US"/>
        </w:rPr>
        <w:t xml:space="preserve">, where X can be any amino acid except </w:t>
      </w:r>
      <w:proofErr w:type="spellStart"/>
      <w:r>
        <w:rPr>
          <w:rFonts w:asciiTheme="minorHAnsi" w:eastAsia="MS PGothic" w:hAnsiTheme="minorHAnsi"/>
          <w:color w:val="000000"/>
          <w:sz w:val="22"/>
          <w:szCs w:val="22"/>
          <w:lang w:val="en-US"/>
        </w:rPr>
        <w:t>proline</w:t>
      </w:r>
      <w:proofErr w:type="spellEnd"/>
      <w:r>
        <w:rPr>
          <w:rFonts w:asciiTheme="minorHAnsi" w:eastAsia="MS PGothic" w:hAnsiTheme="minorHAnsi"/>
          <w:color w:val="000000"/>
          <w:sz w:val="22"/>
          <w:szCs w:val="22"/>
          <w:lang w:val="en-US"/>
        </w:rPr>
        <w:t>,</w:t>
      </w:r>
      <w:r w:rsidRPr="00520F3A">
        <w:rPr>
          <w:rFonts w:asciiTheme="minorHAnsi" w:eastAsia="MS PGothic" w:hAnsiTheme="minorHAnsi"/>
          <w:color w:val="000000"/>
          <w:sz w:val="22"/>
          <w:szCs w:val="22"/>
          <w:lang w:val="en-US"/>
        </w:rPr>
        <w:t xml:space="preserve"> are unique in this field</w:t>
      </w:r>
      <w:r>
        <w:rPr>
          <w:rFonts w:asciiTheme="minorHAnsi" w:eastAsia="MS PGothic" w:hAnsiTheme="minorHAnsi"/>
          <w:color w:val="000000"/>
          <w:sz w:val="22"/>
          <w:szCs w:val="22"/>
          <w:lang w:val="en-US"/>
        </w:rPr>
        <w:t xml:space="preserve"> </w:t>
      </w:r>
      <w:r w:rsidR="00A37065">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han</w:t>
      </w:r>
      <w:r w:rsidR="00CC0974">
        <w:rPr>
          <w:rFonts w:asciiTheme="minorHAnsi" w:eastAsia="MS PGothic" w:hAnsiTheme="minorHAnsi"/>
          <w:color w:val="000000"/>
          <w:sz w:val="22"/>
          <w:szCs w:val="22"/>
          <w:lang w:val="en-US"/>
        </w:rPr>
        <w:t xml:space="preserve">ks to their recombinant nature. </w:t>
      </w:r>
      <w:r>
        <w:rPr>
          <w:rFonts w:asciiTheme="minorHAnsi" w:eastAsia="MS PGothic" w:hAnsiTheme="minorHAnsi"/>
          <w:color w:val="000000"/>
          <w:sz w:val="22"/>
          <w:szCs w:val="22"/>
          <w:lang w:val="en-US"/>
        </w:rPr>
        <w:t>ELR sequence can be altered by adding specific functionalities such as cell adhesion domains</w:t>
      </w:r>
      <w:r w:rsidR="00A37065">
        <w:rPr>
          <w:rFonts w:asciiTheme="minorHAnsi" w:eastAsia="MS PGothic" w:hAnsiTheme="minorHAnsi"/>
          <w:color w:val="000000"/>
          <w:sz w:val="22"/>
          <w:szCs w:val="22"/>
          <w:lang w:val="en-US"/>
        </w:rPr>
        <w:t xml:space="preserve"> and t</w:t>
      </w:r>
      <w:r w:rsidRPr="00520F3A">
        <w:rPr>
          <w:rFonts w:asciiTheme="minorHAnsi" w:eastAsia="MS PGothic" w:hAnsiTheme="minorHAnsi"/>
          <w:color w:val="000000"/>
          <w:sz w:val="22"/>
          <w:szCs w:val="22"/>
          <w:lang w:val="en-US"/>
        </w:rPr>
        <w:t>heir natural capacity of self-assembly and their stimuli responsiveness allow intelligent p</w:t>
      </w:r>
      <w:r w:rsidR="00FF4F63">
        <w:rPr>
          <w:rFonts w:asciiTheme="minorHAnsi" w:eastAsia="MS PGothic" w:hAnsiTheme="minorHAnsi"/>
          <w:color w:val="000000"/>
          <w:sz w:val="22"/>
          <w:szCs w:val="22"/>
          <w:lang w:val="en-US"/>
        </w:rPr>
        <w:t>rocesses</w:t>
      </w:r>
      <w:r w:rsidR="0032578A">
        <w:rPr>
          <w:rFonts w:asciiTheme="minorHAnsi" w:eastAsia="MS PGothic" w:hAnsiTheme="minorHAnsi"/>
          <w:color w:val="000000"/>
          <w:sz w:val="22"/>
          <w:szCs w:val="22"/>
          <w:lang w:val="en-US"/>
        </w:rPr>
        <w:t xml:space="preserve"> [2]</w:t>
      </w:r>
      <w:r w:rsidR="00A37065">
        <w:rPr>
          <w:rFonts w:asciiTheme="minorHAnsi" w:eastAsia="MS PGothic" w:hAnsiTheme="minorHAnsi"/>
          <w:color w:val="000000"/>
          <w:sz w:val="22"/>
          <w:szCs w:val="22"/>
          <w:lang w:val="en-US"/>
        </w:rPr>
        <w:t>. The encapsulation of D</w:t>
      </w:r>
      <w:r w:rsidR="00A37065" w:rsidRPr="00A37065">
        <w:rPr>
          <w:rFonts w:asciiTheme="minorHAnsi" w:eastAsia="MS PGothic" w:hAnsiTheme="minorHAnsi"/>
          <w:color w:val="000000"/>
          <w:sz w:val="22"/>
          <w:szCs w:val="22"/>
          <w:lang w:val="en-US"/>
        </w:rPr>
        <w:t>ocetaxel</w:t>
      </w:r>
      <w:r w:rsidR="00A37065">
        <w:rPr>
          <w:rFonts w:asciiTheme="minorHAnsi" w:eastAsia="MS PGothic" w:hAnsiTheme="minorHAnsi"/>
          <w:color w:val="000000"/>
          <w:sz w:val="22"/>
          <w:szCs w:val="22"/>
          <w:lang w:val="en-US"/>
        </w:rPr>
        <w:t xml:space="preserve"> (DTX)</w:t>
      </w:r>
      <w:r w:rsidR="00A37065" w:rsidRPr="00A37065">
        <w:rPr>
          <w:rFonts w:asciiTheme="minorHAnsi" w:eastAsia="MS PGothic" w:hAnsiTheme="minorHAnsi"/>
          <w:color w:val="000000"/>
          <w:sz w:val="22"/>
          <w:szCs w:val="22"/>
          <w:lang w:val="en-US"/>
        </w:rPr>
        <w:t xml:space="preserve"> has been the subject of study by many researchers, implementing long and complex methods, which also involve the use of toxic organic solvents and post-processes. Therefore, a very powerful idea would be to coat the DTX avoiding toxic organic solvents and in one-step process</w:t>
      </w:r>
      <w:r w:rsidR="00A37065">
        <w:rPr>
          <w:rFonts w:asciiTheme="minorHAnsi" w:eastAsia="MS PGothic" w:hAnsiTheme="minorHAnsi"/>
          <w:color w:val="000000"/>
          <w:sz w:val="22"/>
          <w:szCs w:val="22"/>
          <w:lang w:val="en-US"/>
        </w:rPr>
        <w:t xml:space="preserve">. </w:t>
      </w:r>
      <w:r w:rsidRPr="00520F3A">
        <w:rPr>
          <w:rFonts w:asciiTheme="minorHAnsi" w:eastAsia="MS PGothic" w:hAnsiTheme="minorHAnsi"/>
          <w:color w:val="000000"/>
          <w:sz w:val="22"/>
          <w:szCs w:val="22"/>
          <w:lang w:val="en-US"/>
        </w:rPr>
        <w:t xml:space="preserve">In this work, Supercritical </w:t>
      </w:r>
      <w:proofErr w:type="spellStart"/>
      <w:r w:rsidRPr="00520F3A">
        <w:rPr>
          <w:rFonts w:asciiTheme="minorHAnsi" w:eastAsia="MS PGothic" w:hAnsiTheme="minorHAnsi"/>
          <w:color w:val="000000"/>
          <w:sz w:val="22"/>
          <w:szCs w:val="22"/>
          <w:lang w:val="en-US"/>
        </w:rPr>
        <w:t>AntiSolvent</w:t>
      </w:r>
      <w:proofErr w:type="spellEnd"/>
      <w:r w:rsidRPr="00520F3A">
        <w:rPr>
          <w:rFonts w:asciiTheme="minorHAnsi" w:eastAsia="MS PGothic" w:hAnsiTheme="minorHAnsi"/>
          <w:color w:val="000000"/>
          <w:sz w:val="22"/>
          <w:szCs w:val="22"/>
          <w:lang w:val="en-US"/>
        </w:rPr>
        <w:t xml:space="preserve"> (SAS)</w:t>
      </w:r>
      <w:r w:rsidR="00FF4F63">
        <w:rPr>
          <w:rFonts w:asciiTheme="minorHAnsi" w:eastAsia="MS PGothic" w:hAnsiTheme="minorHAnsi"/>
          <w:color w:val="000000"/>
          <w:sz w:val="22"/>
          <w:szCs w:val="22"/>
          <w:lang w:val="en-US"/>
        </w:rPr>
        <w:t xml:space="preserve"> [3]</w:t>
      </w:r>
      <w:r w:rsidRPr="00520F3A">
        <w:rPr>
          <w:rFonts w:asciiTheme="minorHAnsi" w:eastAsia="MS PGothic" w:hAnsiTheme="minorHAnsi"/>
          <w:color w:val="000000"/>
          <w:sz w:val="22"/>
          <w:szCs w:val="22"/>
          <w:lang w:val="en-US"/>
        </w:rPr>
        <w:t xml:space="preserve"> technique has been proposed to co-precipitate both compounds</w:t>
      </w:r>
      <w:r w:rsidR="00A37065">
        <w:rPr>
          <w:rFonts w:asciiTheme="minorHAnsi" w:eastAsia="MS PGothic" w:hAnsiTheme="minorHAnsi"/>
          <w:color w:val="000000"/>
          <w:sz w:val="22"/>
          <w:szCs w:val="22"/>
          <w:lang w:val="en-US"/>
        </w:rPr>
        <w:t xml:space="preserve">, due to, it </w:t>
      </w:r>
      <w:r w:rsidR="00A37065" w:rsidRPr="00A37065">
        <w:rPr>
          <w:rFonts w:asciiTheme="minorHAnsi" w:eastAsia="MS PGothic" w:hAnsiTheme="minorHAnsi"/>
          <w:color w:val="000000"/>
          <w:sz w:val="22"/>
          <w:szCs w:val="22"/>
          <w:lang w:val="en-US"/>
        </w:rPr>
        <w:t>serves as a completely clean separation agent since it uses mild temperatures in the process that do not harm the product, it is a non-flammable, non-corrosive, non-toxic, non-carcinogenic element, has a large selective capacity and does not generate waste</w:t>
      </w:r>
      <w:r w:rsidR="0058637D">
        <w:rPr>
          <w:rFonts w:asciiTheme="minorHAnsi" w:eastAsia="MS PGothic" w:hAnsiTheme="minorHAnsi"/>
          <w:color w:val="000000"/>
          <w:sz w:val="22"/>
          <w:szCs w:val="22"/>
          <w:lang w:val="en-US"/>
        </w:rPr>
        <w:t xml:space="preserve"> [4].</w:t>
      </w:r>
    </w:p>
    <w:p w14:paraId="4120B06E"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E1D34DE" w14:textId="2142193F" w:rsidR="00315A6E" w:rsidRPr="00315A6E" w:rsidRDefault="0017319F" w:rsidP="008A22E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Nano</w:t>
      </w:r>
      <w:r w:rsidR="003E3AE5">
        <w:rPr>
          <w:rFonts w:asciiTheme="minorHAnsi" w:eastAsia="MS PGothic" w:hAnsiTheme="minorHAnsi"/>
          <w:color w:val="000000"/>
          <w:sz w:val="22"/>
          <w:szCs w:val="22"/>
          <w:lang w:val="en-US"/>
        </w:rPr>
        <w:t>particles of DTX coated with ELRs, (EI)2 and (EI)2RGD,</w:t>
      </w:r>
      <w:r>
        <w:rPr>
          <w:rFonts w:asciiTheme="minorHAnsi" w:eastAsia="MS PGothic" w:hAnsiTheme="minorHAnsi"/>
          <w:color w:val="000000"/>
          <w:sz w:val="22"/>
          <w:szCs w:val="22"/>
          <w:lang w:val="en-US"/>
        </w:rPr>
        <w:t xml:space="preserve"> were obtained by Supercritical </w:t>
      </w:r>
      <w:proofErr w:type="spellStart"/>
      <w:r>
        <w:rPr>
          <w:rFonts w:asciiTheme="minorHAnsi" w:eastAsia="MS PGothic" w:hAnsiTheme="minorHAnsi"/>
          <w:color w:val="000000"/>
          <w:sz w:val="22"/>
          <w:szCs w:val="22"/>
          <w:lang w:val="en-US"/>
        </w:rPr>
        <w:t>Antisolvent</w:t>
      </w:r>
      <w:proofErr w:type="spellEnd"/>
      <w:r>
        <w:rPr>
          <w:rFonts w:asciiTheme="minorHAnsi" w:eastAsia="MS PGothic" w:hAnsiTheme="minorHAnsi"/>
          <w:color w:val="000000"/>
          <w:sz w:val="22"/>
          <w:szCs w:val="22"/>
          <w:lang w:val="en-US"/>
        </w:rPr>
        <w:t xml:space="preserve"> technology (SAS)</w:t>
      </w:r>
      <w:r w:rsidR="00A37065">
        <w:rPr>
          <w:rFonts w:asciiTheme="minorHAnsi" w:eastAsia="MS PGothic" w:hAnsiTheme="minorHAnsi"/>
          <w:color w:val="000000"/>
          <w:sz w:val="22"/>
          <w:szCs w:val="22"/>
          <w:lang w:val="en-US"/>
        </w:rPr>
        <w:t xml:space="preserve"> </w:t>
      </w:r>
      <w:r w:rsidR="00A37065" w:rsidRPr="00520F3A">
        <w:rPr>
          <w:rFonts w:asciiTheme="minorHAnsi" w:eastAsia="MS PGothic" w:hAnsiTheme="minorHAnsi"/>
          <w:color w:val="000000"/>
          <w:sz w:val="22"/>
          <w:szCs w:val="22"/>
          <w:lang w:val="en-US"/>
        </w:rPr>
        <w:t>studying process parameters to achieve the best operational conditions</w:t>
      </w:r>
      <w:r w:rsidR="008A22EC" w:rsidRPr="008A22EC">
        <w:rPr>
          <w:rFonts w:asciiTheme="minorHAnsi" w:eastAsia="MS PGothic" w:hAnsiTheme="minorHAnsi"/>
          <w:color w:val="000000"/>
          <w:sz w:val="22"/>
          <w:szCs w:val="22"/>
          <w:lang w:val="en-US"/>
        </w:rPr>
        <w:t>.</w:t>
      </w:r>
      <w:r w:rsidR="008A22EC">
        <w:rPr>
          <w:rFonts w:asciiTheme="minorHAnsi" w:eastAsia="MS PGothic" w:hAnsiTheme="minorHAnsi"/>
          <w:color w:val="000000"/>
          <w:sz w:val="22"/>
          <w:szCs w:val="22"/>
          <w:lang w:val="en-US"/>
        </w:rPr>
        <w:t xml:space="preserve"> </w:t>
      </w:r>
      <w:r w:rsidR="008A22EC" w:rsidRPr="008A22EC">
        <w:rPr>
          <w:rFonts w:asciiTheme="minorHAnsi" w:eastAsia="MS PGothic" w:hAnsiTheme="minorHAnsi"/>
          <w:color w:val="000000"/>
          <w:sz w:val="22"/>
          <w:szCs w:val="22"/>
          <w:lang w:val="en-US"/>
        </w:rPr>
        <w:t>T</w:t>
      </w:r>
      <w:r w:rsidR="00200AF3">
        <w:rPr>
          <w:rFonts w:asciiTheme="minorHAnsi" w:eastAsia="MS PGothic" w:hAnsiTheme="minorHAnsi"/>
          <w:color w:val="000000"/>
          <w:sz w:val="22"/>
          <w:szCs w:val="22"/>
          <w:lang w:val="en-US"/>
        </w:rPr>
        <w:t xml:space="preserve">he proportions of both compounds </w:t>
      </w:r>
      <w:r w:rsidR="008A22EC" w:rsidRPr="008A22EC">
        <w:rPr>
          <w:rFonts w:asciiTheme="minorHAnsi" w:eastAsia="MS PGothic" w:hAnsiTheme="minorHAnsi"/>
          <w:color w:val="000000"/>
          <w:sz w:val="22"/>
          <w:szCs w:val="22"/>
          <w:lang w:val="en-US"/>
        </w:rPr>
        <w:t>were determine</w:t>
      </w:r>
      <w:r w:rsidR="00A37065">
        <w:rPr>
          <w:rFonts w:asciiTheme="minorHAnsi" w:eastAsia="MS PGothic" w:hAnsiTheme="minorHAnsi"/>
          <w:color w:val="000000"/>
          <w:sz w:val="22"/>
          <w:szCs w:val="22"/>
          <w:lang w:val="en-US"/>
        </w:rPr>
        <w:t>d by NMR.</w:t>
      </w:r>
      <w:r w:rsidR="008A22EC" w:rsidRPr="008A22EC">
        <w:rPr>
          <w:rFonts w:asciiTheme="minorHAnsi" w:eastAsia="MS PGothic" w:hAnsiTheme="minorHAnsi"/>
          <w:color w:val="000000"/>
          <w:sz w:val="22"/>
          <w:szCs w:val="22"/>
          <w:lang w:val="en-US"/>
        </w:rPr>
        <w:t xml:space="preserve"> </w:t>
      </w:r>
      <w:r w:rsidR="00A37065">
        <w:rPr>
          <w:rFonts w:asciiTheme="minorHAnsi" w:eastAsia="MS PGothic" w:hAnsiTheme="minorHAnsi"/>
          <w:color w:val="000000"/>
          <w:sz w:val="22"/>
          <w:szCs w:val="22"/>
          <w:lang w:val="en-US"/>
        </w:rPr>
        <w:t xml:space="preserve">The </w:t>
      </w:r>
      <w:r w:rsidR="00A37065" w:rsidRPr="008A22EC">
        <w:rPr>
          <w:rFonts w:asciiTheme="minorHAnsi" w:eastAsia="MS PGothic" w:hAnsiTheme="minorHAnsi"/>
          <w:color w:val="000000"/>
          <w:sz w:val="22"/>
          <w:szCs w:val="22"/>
          <w:lang w:val="en-US"/>
        </w:rPr>
        <w:t xml:space="preserve">morphology </w:t>
      </w:r>
      <w:r w:rsidR="00A37065">
        <w:rPr>
          <w:rFonts w:asciiTheme="minorHAnsi" w:eastAsia="MS PGothic" w:hAnsiTheme="minorHAnsi"/>
          <w:color w:val="000000"/>
          <w:sz w:val="22"/>
          <w:szCs w:val="22"/>
          <w:lang w:val="en-US"/>
        </w:rPr>
        <w:t xml:space="preserve">of the dry particles from SAS process </w:t>
      </w:r>
      <w:r w:rsidR="008A22EC" w:rsidRPr="008A22EC">
        <w:rPr>
          <w:rFonts w:asciiTheme="minorHAnsi" w:eastAsia="MS PGothic" w:hAnsiTheme="minorHAnsi"/>
          <w:color w:val="000000"/>
          <w:sz w:val="22"/>
          <w:szCs w:val="22"/>
          <w:lang w:val="en-US"/>
        </w:rPr>
        <w:t>was study by Scanning Electron Microscopy (SEM).</w:t>
      </w:r>
      <w:r w:rsidR="00A37065" w:rsidRPr="00A37065">
        <w:rPr>
          <w:rFonts w:asciiTheme="minorHAnsi" w:eastAsia="MS PGothic" w:hAnsiTheme="minorHAnsi"/>
          <w:color w:val="000000"/>
          <w:sz w:val="22"/>
          <w:szCs w:val="22"/>
          <w:lang w:val="en-US"/>
        </w:rPr>
        <w:t xml:space="preserve"> </w:t>
      </w:r>
      <w:r w:rsidR="00A37065" w:rsidRPr="008A22EC">
        <w:rPr>
          <w:rFonts w:asciiTheme="minorHAnsi" w:eastAsia="MS PGothic" w:hAnsiTheme="minorHAnsi"/>
          <w:color w:val="000000"/>
          <w:sz w:val="22"/>
          <w:szCs w:val="22"/>
          <w:lang w:val="en-US"/>
        </w:rPr>
        <w:t>Furthermore</w:t>
      </w:r>
      <w:r w:rsidR="00A37065">
        <w:rPr>
          <w:rFonts w:asciiTheme="minorHAnsi" w:eastAsia="MS PGothic" w:hAnsiTheme="minorHAnsi"/>
          <w:color w:val="000000"/>
          <w:sz w:val="22"/>
          <w:szCs w:val="22"/>
          <w:lang w:val="en-US"/>
        </w:rPr>
        <w:t xml:space="preserve">, </w:t>
      </w:r>
      <w:r w:rsidR="00A37065" w:rsidRPr="008A22EC">
        <w:rPr>
          <w:rFonts w:asciiTheme="minorHAnsi" w:eastAsia="MS PGothic" w:hAnsiTheme="minorHAnsi"/>
          <w:color w:val="000000"/>
          <w:sz w:val="22"/>
          <w:szCs w:val="22"/>
          <w:lang w:val="en-US"/>
        </w:rPr>
        <w:t xml:space="preserve">Surface charge of the particles (ζ-Potential) and </w:t>
      </w:r>
      <w:r w:rsidR="00A37065">
        <w:rPr>
          <w:rFonts w:asciiTheme="minorHAnsi" w:eastAsia="MS PGothic" w:hAnsiTheme="minorHAnsi"/>
          <w:color w:val="000000"/>
          <w:sz w:val="22"/>
          <w:szCs w:val="22"/>
          <w:lang w:val="en-US"/>
        </w:rPr>
        <w:t>particle size in aqueous solution</w:t>
      </w:r>
      <w:r w:rsidR="00A37065" w:rsidRPr="008A22EC">
        <w:rPr>
          <w:rFonts w:asciiTheme="minorHAnsi" w:eastAsia="MS PGothic" w:hAnsiTheme="minorHAnsi"/>
          <w:color w:val="000000"/>
          <w:sz w:val="22"/>
          <w:szCs w:val="22"/>
          <w:lang w:val="en-US"/>
        </w:rPr>
        <w:t xml:space="preserve"> were measured by Dynamic light scattering (DLS) using a </w:t>
      </w:r>
      <w:proofErr w:type="spellStart"/>
      <w:r w:rsidR="00A37065" w:rsidRPr="008A22EC">
        <w:rPr>
          <w:rFonts w:asciiTheme="minorHAnsi" w:eastAsia="MS PGothic" w:hAnsiTheme="minorHAnsi"/>
          <w:color w:val="000000"/>
          <w:sz w:val="22"/>
          <w:szCs w:val="22"/>
          <w:lang w:val="en-US"/>
        </w:rPr>
        <w:t>Zetasizer</w:t>
      </w:r>
      <w:proofErr w:type="spellEnd"/>
      <w:r w:rsidR="00A37065" w:rsidRPr="008A22EC">
        <w:rPr>
          <w:rFonts w:asciiTheme="minorHAnsi" w:eastAsia="MS PGothic" w:hAnsiTheme="minorHAnsi"/>
          <w:color w:val="000000"/>
          <w:sz w:val="22"/>
          <w:szCs w:val="22"/>
          <w:lang w:val="en-US"/>
        </w:rPr>
        <w:t xml:space="preserve"> Nano ZS </w:t>
      </w:r>
      <w:r w:rsidR="00200AF3">
        <w:rPr>
          <w:rFonts w:asciiTheme="minorHAnsi" w:eastAsia="MS PGothic" w:hAnsiTheme="minorHAnsi"/>
          <w:color w:val="000000"/>
          <w:sz w:val="22"/>
          <w:szCs w:val="22"/>
          <w:lang w:val="en-US"/>
        </w:rPr>
        <w:t>at 37</w:t>
      </w:r>
      <w:r w:rsidR="00200AF3" w:rsidRPr="00200AF3">
        <w:rPr>
          <w:rFonts w:asciiTheme="minorHAnsi" w:eastAsia="MS PGothic" w:hAnsiTheme="minorHAnsi"/>
          <w:color w:val="000000"/>
          <w:sz w:val="22"/>
          <w:szCs w:val="22"/>
          <w:vertAlign w:val="superscript"/>
          <w:lang w:val="en-US"/>
        </w:rPr>
        <w:t>o</w:t>
      </w:r>
      <w:r w:rsidR="00A37065" w:rsidRPr="008A22EC">
        <w:rPr>
          <w:rFonts w:asciiTheme="minorHAnsi" w:eastAsia="MS PGothic" w:hAnsiTheme="minorHAnsi"/>
          <w:color w:val="000000"/>
          <w:sz w:val="22"/>
          <w:szCs w:val="22"/>
          <w:lang w:val="en-US"/>
        </w:rPr>
        <w:t xml:space="preserve">C and neutral </w:t>
      </w:r>
      <w:proofErr w:type="spellStart"/>
      <w:r w:rsidR="00A37065" w:rsidRPr="008A22EC">
        <w:rPr>
          <w:rFonts w:asciiTheme="minorHAnsi" w:eastAsia="MS PGothic" w:hAnsiTheme="minorHAnsi"/>
          <w:color w:val="000000"/>
          <w:sz w:val="22"/>
          <w:szCs w:val="22"/>
          <w:lang w:val="en-US"/>
        </w:rPr>
        <w:t>pH</w:t>
      </w:r>
      <w:r w:rsidR="00200AF3">
        <w:rPr>
          <w:rFonts w:asciiTheme="minorHAnsi" w:eastAsia="MS PGothic" w:hAnsiTheme="minorHAnsi"/>
          <w:color w:val="000000"/>
          <w:sz w:val="22"/>
          <w:szCs w:val="22"/>
          <w:lang w:val="en-US"/>
        </w:rPr>
        <w:t>.</w:t>
      </w:r>
      <w:proofErr w:type="spellEnd"/>
      <w:r w:rsidR="001B4F39">
        <w:rPr>
          <w:rFonts w:asciiTheme="minorHAnsi" w:eastAsia="MS PGothic" w:hAnsiTheme="minorHAnsi"/>
          <w:color w:val="000000"/>
          <w:sz w:val="22"/>
          <w:szCs w:val="22"/>
          <w:lang w:val="en-US"/>
        </w:rPr>
        <w:t xml:space="preserve"> </w:t>
      </w:r>
      <w:r w:rsidR="001B4F39" w:rsidRPr="001B4F39">
        <w:rPr>
          <w:rFonts w:asciiTheme="minorHAnsi" w:eastAsia="MS PGothic" w:hAnsiTheme="minorHAnsi"/>
          <w:color w:val="000000"/>
          <w:sz w:val="22"/>
          <w:szCs w:val="22"/>
          <w:lang w:val="en-US"/>
        </w:rPr>
        <w:t xml:space="preserve">Particle morphology and amphiphilic behavior of the </w:t>
      </w:r>
      <w:r w:rsidR="001B4F39">
        <w:rPr>
          <w:rFonts w:asciiTheme="minorHAnsi" w:eastAsia="MS PGothic" w:hAnsiTheme="minorHAnsi"/>
          <w:color w:val="000000"/>
          <w:sz w:val="22"/>
          <w:szCs w:val="22"/>
          <w:lang w:val="en-US"/>
        </w:rPr>
        <w:t>particles</w:t>
      </w:r>
      <w:r w:rsidR="001B4F39" w:rsidRPr="001B4F39">
        <w:rPr>
          <w:rFonts w:asciiTheme="minorHAnsi" w:eastAsia="MS PGothic" w:hAnsiTheme="minorHAnsi"/>
          <w:color w:val="000000"/>
          <w:sz w:val="22"/>
          <w:szCs w:val="22"/>
          <w:lang w:val="en-US"/>
        </w:rPr>
        <w:t xml:space="preserve"> in aqueous media, was observed by TEM</w:t>
      </w:r>
      <w:r w:rsidR="001B4F39">
        <w:rPr>
          <w:rFonts w:asciiTheme="minorHAnsi" w:eastAsia="MS PGothic" w:hAnsiTheme="minorHAnsi"/>
          <w:color w:val="000000"/>
          <w:sz w:val="22"/>
          <w:szCs w:val="22"/>
          <w:lang w:val="en-US"/>
        </w:rPr>
        <w:t xml:space="preserve"> </w:t>
      </w:r>
      <w:r w:rsidR="001B4F39" w:rsidRPr="001B4F39">
        <w:rPr>
          <w:rFonts w:asciiTheme="minorHAnsi" w:eastAsia="MS PGothic" w:hAnsiTheme="minorHAnsi"/>
          <w:color w:val="000000"/>
          <w:sz w:val="22"/>
          <w:szCs w:val="22"/>
          <w:lang w:val="en-US"/>
        </w:rPr>
        <w:t xml:space="preserve">at neutral pH </w:t>
      </w:r>
      <w:r w:rsidR="001B4F39" w:rsidRPr="001B4F39">
        <w:rPr>
          <w:rFonts w:asciiTheme="minorHAnsi" w:eastAsia="MS PGothic" w:hAnsiTheme="minorHAnsi"/>
          <w:color w:val="000000"/>
          <w:sz w:val="22"/>
          <w:szCs w:val="22"/>
          <w:lang w:val="en-US"/>
        </w:rPr>
        <w:lastRenderedPageBreak/>
        <w:t>and at room temperature</w:t>
      </w:r>
      <w:r w:rsidR="00AD0D5F">
        <w:rPr>
          <w:rFonts w:asciiTheme="minorHAnsi" w:eastAsia="MS PGothic" w:hAnsiTheme="minorHAnsi"/>
          <w:color w:val="000000"/>
          <w:sz w:val="22"/>
          <w:szCs w:val="22"/>
          <w:lang w:val="en-US"/>
        </w:rPr>
        <w:t xml:space="preserve">. </w:t>
      </w:r>
      <w:r w:rsidR="00200AF3" w:rsidRPr="00200AF3">
        <w:rPr>
          <w:rFonts w:asciiTheme="minorHAnsi" w:eastAsia="MS PGothic" w:hAnsiTheme="minorHAnsi"/>
          <w:color w:val="000000"/>
          <w:sz w:val="22"/>
          <w:szCs w:val="22"/>
          <w:lang w:val="en-US"/>
        </w:rPr>
        <w:t>D</w:t>
      </w:r>
      <w:r w:rsidR="008A22EC" w:rsidRPr="008A22EC">
        <w:rPr>
          <w:rFonts w:asciiTheme="minorHAnsi" w:eastAsia="MS PGothic" w:hAnsiTheme="minorHAnsi"/>
          <w:color w:val="000000"/>
          <w:sz w:val="22"/>
          <w:szCs w:val="22"/>
          <w:lang w:val="en-US"/>
        </w:rPr>
        <w:t xml:space="preserve">rug delivery experiment was performed in triplicate </w:t>
      </w:r>
      <w:r w:rsidR="00A87C38">
        <w:rPr>
          <w:rFonts w:asciiTheme="minorHAnsi" w:eastAsia="MS PGothic" w:hAnsiTheme="minorHAnsi"/>
          <w:color w:val="000000"/>
          <w:sz w:val="22"/>
          <w:szCs w:val="22"/>
          <w:lang w:val="en-US"/>
        </w:rPr>
        <w:t>using dialysis method at 37</w:t>
      </w:r>
      <w:r w:rsidR="00AD0D5F" w:rsidRPr="00AD0D5F">
        <w:rPr>
          <w:rFonts w:asciiTheme="minorHAnsi" w:eastAsia="MS PGothic" w:hAnsiTheme="minorHAnsi"/>
          <w:color w:val="000000"/>
          <w:sz w:val="22"/>
          <w:szCs w:val="22"/>
          <w:vertAlign w:val="superscript"/>
          <w:lang w:val="en-US"/>
        </w:rPr>
        <w:t>o</w:t>
      </w:r>
      <w:r w:rsidR="008A22EC" w:rsidRPr="008A22EC">
        <w:rPr>
          <w:rFonts w:asciiTheme="minorHAnsi" w:eastAsia="MS PGothic" w:hAnsiTheme="minorHAnsi"/>
          <w:color w:val="000000"/>
          <w:sz w:val="22"/>
          <w:szCs w:val="22"/>
          <w:lang w:val="en-US"/>
        </w:rPr>
        <w:t>C</w:t>
      </w:r>
      <w:r w:rsidR="008A22EC">
        <w:rPr>
          <w:rFonts w:asciiTheme="minorHAnsi" w:eastAsia="MS PGothic" w:hAnsiTheme="minorHAnsi"/>
          <w:color w:val="000000"/>
          <w:sz w:val="22"/>
          <w:szCs w:val="22"/>
          <w:lang w:val="en-US"/>
        </w:rPr>
        <w:t xml:space="preserve"> under </w:t>
      </w:r>
      <w:r w:rsidR="00315A6E">
        <w:rPr>
          <w:rFonts w:asciiTheme="minorHAnsi" w:eastAsia="MS PGothic" w:hAnsiTheme="minorHAnsi"/>
          <w:color w:val="000000"/>
          <w:sz w:val="22"/>
          <w:szCs w:val="22"/>
          <w:lang w:val="en-US"/>
        </w:rPr>
        <w:t xml:space="preserve">sink conditions and determined </w:t>
      </w:r>
      <w:r w:rsidR="00200AF3">
        <w:rPr>
          <w:rFonts w:asciiTheme="minorHAnsi" w:eastAsia="MS PGothic" w:hAnsiTheme="minorHAnsi"/>
          <w:color w:val="000000"/>
          <w:sz w:val="22"/>
          <w:szCs w:val="22"/>
          <w:lang w:val="en-US"/>
        </w:rPr>
        <w:t>by UV-vis spectrometer</w:t>
      </w:r>
      <w:r w:rsidR="008A22EC" w:rsidRPr="008A22EC">
        <w:rPr>
          <w:rFonts w:asciiTheme="minorHAnsi" w:eastAsia="MS PGothic" w:hAnsiTheme="minorHAnsi"/>
          <w:color w:val="000000"/>
          <w:sz w:val="22"/>
          <w:szCs w:val="22"/>
          <w:lang w:val="en-US"/>
        </w:rPr>
        <w:t xml:space="preserve"> </w:t>
      </w:r>
      <w:r w:rsidR="00315A6E">
        <w:rPr>
          <w:rFonts w:asciiTheme="minorHAnsi" w:eastAsia="MS PGothic" w:hAnsiTheme="minorHAnsi"/>
          <w:color w:val="000000"/>
          <w:sz w:val="22"/>
          <w:szCs w:val="22"/>
          <w:lang w:val="en-US"/>
        </w:rPr>
        <w:t>and fitted with mathematical models.</w:t>
      </w:r>
      <w:r w:rsidR="00200AF3">
        <w:rPr>
          <w:rFonts w:asciiTheme="minorHAnsi" w:eastAsia="MS PGothic" w:hAnsiTheme="minorHAnsi"/>
          <w:color w:val="000000"/>
          <w:sz w:val="22"/>
          <w:szCs w:val="22"/>
          <w:lang w:val="en-US"/>
        </w:rPr>
        <w:t xml:space="preserve"> </w:t>
      </w:r>
      <w:r w:rsidR="00200AF3" w:rsidRPr="00200AF3">
        <w:rPr>
          <w:rFonts w:asciiTheme="minorHAnsi" w:eastAsia="MS PGothic" w:hAnsiTheme="minorHAnsi"/>
          <w:color w:val="000000"/>
          <w:sz w:val="22"/>
          <w:szCs w:val="22"/>
          <w:lang w:val="en-US"/>
        </w:rPr>
        <w:t xml:space="preserve">After characterization of nanoparticles, the effect of ELR-based nanoparticles was measured </w:t>
      </w:r>
      <w:r w:rsidR="00200AF3" w:rsidRPr="00200AF3">
        <w:rPr>
          <w:rFonts w:asciiTheme="minorHAnsi" w:eastAsia="MS PGothic" w:hAnsiTheme="minorHAnsi"/>
          <w:i/>
          <w:color w:val="000000"/>
          <w:sz w:val="22"/>
          <w:szCs w:val="22"/>
          <w:lang w:val="en-US"/>
        </w:rPr>
        <w:t>in vitro</w:t>
      </w:r>
      <w:r w:rsidR="00200AF3" w:rsidRPr="00200AF3">
        <w:rPr>
          <w:rFonts w:asciiTheme="minorHAnsi" w:eastAsia="MS PGothic" w:hAnsiTheme="minorHAnsi"/>
          <w:color w:val="000000"/>
          <w:sz w:val="22"/>
          <w:szCs w:val="22"/>
          <w:lang w:val="en-US"/>
        </w:rPr>
        <w:t xml:space="preserve"> in endothelial</w:t>
      </w:r>
      <w:r w:rsidR="00200AF3">
        <w:rPr>
          <w:rFonts w:asciiTheme="minorHAnsi" w:eastAsia="MS PGothic" w:hAnsiTheme="minorHAnsi"/>
          <w:color w:val="000000"/>
          <w:sz w:val="22"/>
          <w:szCs w:val="22"/>
          <w:lang w:val="en-US"/>
        </w:rPr>
        <w:t xml:space="preserve"> (</w:t>
      </w:r>
      <w:r w:rsidR="00200AF3" w:rsidRPr="00200AF3">
        <w:rPr>
          <w:rFonts w:asciiTheme="minorHAnsi" w:eastAsia="MS PGothic" w:hAnsiTheme="minorHAnsi"/>
          <w:color w:val="000000"/>
          <w:sz w:val="22"/>
          <w:szCs w:val="22"/>
          <w:lang w:val="en-US"/>
        </w:rPr>
        <w:t>HUVEC</w:t>
      </w:r>
      <w:r w:rsidR="00200AF3">
        <w:rPr>
          <w:rFonts w:asciiTheme="minorHAnsi" w:eastAsia="MS PGothic" w:hAnsiTheme="minorHAnsi"/>
          <w:color w:val="000000"/>
          <w:sz w:val="22"/>
          <w:szCs w:val="22"/>
          <w:lang w:val="en-US"/>
        </w:rPr>
        <w:t>)</w:t>
      </w:r>
      <w:r w:rsidR="00200AF3" w:rsidRPr="00200AF3">
        <w:rPr>
          <w:rFonts w:asciiTheme="minorHAnsi" w:eastAsia="MS PGothic" w:hAnsiTheme="minorHAnsi"/>
          <w:color w:val="000000"/>
          <w:sz w:val="22"/>
          <w:szCs w:val="22"/>
          <w:lang w:val="en-US"/>
        </w:rPr>
        <w:t xml:space="preserve"> and breast cancer</w:t>
      </w:r>
      <w:r w:rsidR="00200AF3">
        <w:rPr>
          <w:rFonts w:asciiTheme="minorHAnsi" w:eastAsia="MS PGothic" w:hAnsiTheme="minorHAnsi"/>
          <w:color w:val="000000"/>
          <w:sz w:val="22"/>
          <w:szCs w:val="22"/>
          <w:lang w:val="en-US"/>
        </w:rPr>
        <w:t xml:space="preserve"> (</w:t>
      </w:r>
      <w:r w:rsidR="00200AF3" w:rsidRPr="00200AF3">
        <w:rPr>
          <w:rFonts w:asciiTheme="minorHAnsi" w:eastAsia="MS PGothic" w:hAnsiTheme="minorHAnsi"/>
          <w:color w:val="000000"/>
          <w:sz w:val="22"/>
          <w:szCs w:val="22"/>
          <w:lang w:val="en-US"/>
        </w:rPr>
        <w:t>MDA-MB-231) cells</w:t>
      </w:r>
      <w:r w:rsidR="00200AF3">
        <w:rPr>
          <w:rFonts w:asciiTheme="minorHAnsi" w:eastAsia="MS PGothic" w:hAnsiTheme="minorHAnsi"/>
          <w:color w:val="000000"/>
          <w:sz w:val="22"/>
          <w:szCs w:val="22"/>
          <w:lang w:val="en-US"/>
        </w:rPr>
        <w:t>.</w:t>
      </w:r>
    </w:p>
    <w:p w14:paraId="6181F85F"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BF7EEEA" w14:textId="7546EF56" w:rsidR="003E3AE5" w:rsidRPr="00224B62" w:rsidRDefault="003E3AE5" w:rsidP="00224B62">
      <w:pPr>
        <w:snapToGrid w:val="0"/>
        <w:spacing w:after="120"/>
        <w:rPr>
          <w:rFonts w:asciiTheme="minorHAnsi" w:eastAsia="MS PGothic" w:hAnsiTheme="minorHAnsi"/>
          <w:color w:val="000000"/>
          <w:sz w:val="22"/>
          <w:szCs w:val="22"/>
          <w:lang w:val="en-US"/>
        </w:rPr>
      </w:pPr>
      <w:r w:rsidRPr="001B4F39">
        <w:rPr>
          <w:rFonts w:asciiTheme="minorHAnsi" w:eastAsia="MS PGothic" w:hAnsiTheme="minorHAnsi"/>
          <w:color w:val="000000"/>
          <w:sz w:val="22"/>
          <w:szCs w:val="22"/>
          <w:lang w:val="en-US"/>
        </w:rPr>
        <w:t>The setting-up of the SAS pilot plant were p</w:t>
      </w:r>
      <w:r w:rsidR="008F1EBE">
        <w:rPr>
          <w:rFonts w:asciiTheme="minorHAnsi" w:eastAsia="MS PGothic" w:hAnsiTheme="minorHAnsi"/>
          <w:color w:val="000000"/>
          <w:sz w:val="22"/>
          <w:szCs w:val="22"/>
          <w:lang w:val="en-US"/>
        </w:rPr>
        <w:t xml:space="preserve">erformed with (EI)2 biopolymer and </w:t>
      </w:r>
      <w:r w:rsidRPr="001B4F39">
        <w:rPr>
          <w:rFonts w:asciiTheme="minorHAnsi" w:eastAsia="MS PGothic" w:hAnsiTheme="minorHAnsi"/>
          <w:color w:val="000000"/>
          <w:sz w:val="22"/>
          <w:szCs w:val="22"/>
          <w:lang w:val="en-US"/>
        </w:rPr>
        <w:t xml:space="preserve">DMSO as a </w:t>
      </w:r>
      <w:r w:rsidR="008F1EBE" w:rsidRPr="001B4F39">
        <w:rPr>
          <w:rFonts w:asciiTheme="minorHAnsi" w:eastAsia="MS PGothic" w:hAnsiTheme="minorHAnsi"/>
          <w:color w:val="000000"/>
          <w:sz w:val="22"/>
          <w:szCs w:val="22"/>
          <w:lang w:val="en-US"/>
        </w:rPr>
        <w:t>solvent, using</w:t>
      </w:r>
      <w:r w:rsidR="008F1EBE">
        <w:rPr>
          <w:rFonts w:asciiTheme="minorHAnsi" w:eastAsia="MS PGothic" w:hAnsiTheme="minorHAnsi"/>
          <w:color w:val="000000"/>
          <w:sz w:val="22"/>
          <w:szCs w:val="22"/>
          <w:lang w:val="en-US"/>
        </w:rPr>
        <w:t xml:space="preserve"> a</w:t>
      </w:r>
      <w:r w:rsidRPr="001B4F39">
        <w:rPr>
          <w:rFonts w:asciiTheme="minorHAnsi" w:eastAsia="MS PGothic" w:hAnsiTheme="minorHAnsi"/>
          <w:color w:val="000000"/>
          <w:sz w:val="22"/>
          <w:szCs w:val="22"/>
          <w:lang w:val="en-US"/>
        </w:rPr>
        <w:t xml:space="preserve"> </w:t>
      </w:r>
      <w:r w:rsidR="008F1EBE">
        <w:rPr>
          <w:rFonts w:asciiTheme="minorHAnsi" w:eastAsia="MS PGothic" w:hAnsiTheme="minorHAnsi"/>
          <w:color w:val="000000"/>
          <w:sz w:val="22"/>
          <w:szCs w:val="22"/>
          <w:lang w:val="en-US"/>
        </w:rPr>
        <w:t xml:space="preserve">new </w:t>
      </w:r>
      <w:r w:rsidRPr="001B4F39">
        <w:rPr>
          <w:rFonts w:asciiTheme="minorHAnsi" w:eastAsia="MS PGothic" w:hAnsiTheme="minorHAnsi"/>
          <w:color w:val="000000"/>
          <w:sz w:val="22"/>
          <w:szCs w:val="22"/>
          <w:lang w:val="en-US"/>
        </w:rPr>
        <w:t xml:space="preserve">coaxial nozzle designed in this work </w:t>
      </w:r>
      <w:r w:rsidR="008F1EBE">
        <w:rPr>
          <w:rFonts w:asciiTheme="minorHAnsi" w:eastAsia="MS PGothic" w:hAnsiTheme="minorHAnsi"/>
          <w:color w:val="000000"/>
          <w:sz w:val="22"/>
          <w:szCs w:val="22"/>
          <w:lang w:val="en-US"/>
        </w:rPr>
        <w:t>to get the</w:t>
      </w:r>
      <w:r w:rsidR="008F1EBE" w:rsidRPr="001B4F39">
        <w:rPr>
          <w:rFonts w:asciiTheme="minorHAnsi" w:eastAsia="MS PGothic" w:hAnsiTheme="minorHAnsi"/>
          <w:color w:val="000000"/>
          <w:sz w:val="22"/>
          <w:szCs w:val="22"/>
          <w:lang w:val="en-US"/>
        </w:rPr>
        <w:t xml:space="preserve"> best operational conditions</w:t>
      </w:r>
      <w:r w:rsidRPr="001B4F39">
        <w:rPr>
          <w:rFonts w:asciiTheme="minorHAnsi" w:eastAsia="MS PGothic" w:hAnsiTheme="minorHAnsi"/>
          <w:color w:val="000000"/>
          <w:sz w:val="22"/>
          <w:szCs w:val="22"/>
          <w:lang w:val="en-US"/>
        </w:rPr>
        <w:t>.</w:t>
      </w:r>
      <w:r w:rsidRPr="001B4F39">
        <w:rPr>
          <w:rFonts w:asciiTheme="minorHAnsi" w:eastAsia="MS PGothic" w:hAnsiTheme="minorHAnsi"/>
          <w:color w:val="000000"/>
          <w:sz w:val="22"/>
          <w:szCs w:val="22"/>
          <w:lang w:val="en-US"/>
        </w:rPr>
        <w:t xml:space="preserve"> Results achieved with this conditions shows a</w:t>
      </w:r>
      <w:r w:rsidR="008F1EBE">
        <w:rPr>
          <w:rFonts w:asciiTheme="minorHAnsi" w:eastAsia="MS PGothic" w:hAnsiTheme="minorHAnsi"/>
          <w:color w:val="000000"/>
          <w:sz w:val="22"/>
          <w:szCs w:val="22"/>
          <w:lang w:val="en-US"/>
        </w:rPr>
        <w:t xml:space="preserve"> drastic</w:t>
      </w:r>
      <w:r w:rsidRPr="001B4F39">
        <w:rPr>
          <w:rFonts w:asciiTheme="minorHAnsi" w:eastAsia="MS PGothic" w:hAnsiTheme="minorHAnsi"/>
          <w:color w:val="000000"/>
          <w:sz w:val="22"/>
          <w:szCs w:val="22"/>
          <w:lang w:val="en-US"/>
        </w:rPr>
        <w:t xml:space="preserve"> reduction in the solvent residues </w:t>
      </w:r>
      <w:r w:rsidR="008F1EBE">
        <w:rPr>
          <w:rFonts w:asciiTheme="minorHAnsi" w:eastAsia="MS PGothic" w:hAnsiTheme="minorHAnsi"/>
          <w:color w:val="000000"/>
          <w:sz w:val="22"/>
          <w:szCs w:val="22"/>
          <w:lang w:val="en-US"/>
        </w:rPr>
        <w:t xml:space="preserve">and </w:t>
      </w:r>
      <w:r w:rsidRPr="001B4F39">
        <w:rPr>
          <w:rFonts w:asciiTheme="minorHAnsi" w:eastAsia="MS PGothic" w:hAnsiTheme="minorHAnsi"/>
          <w:color w:val="000000"/>
          <w:sz w:val="22"/>
          <w:szCs w:val="22"/>
          <w:lang w:val="en-US"/>
        </w:rPr>
        <w:t xml:space="preserve">a </w:t>
      </w:r>
      <w:r w:rsidR="008F1EBE">
        <w:rPr>
          <w:rFonts w:asciiTheme="minorHAnsi" w:eastAsia="MS PGothic" w:hAnsiTheme="minorHAnsi"/>
          <w:color w:val="000000"/>
          <w:sz w:val="22"/>
          <w:szCs w:val="22"/>
          <w:lang w:val="en-US"/>
        </w:rPr>
        <w:t xml:space="preserve">high </w:t>
      </w:r>
      <w:r w:rsidRPr="001B4F39">
        <w:rPr>
          <w:rFonts w:asciiTheme="minorHAnsi" w:eastAsia="MS PGothic" w:hAnsiTheme="minorHAnsi"/>
          <w:color w:val="000000"/>
          <w:sz w:val="22"/>
          <w:szCs w:val="22"/>
          <w:lang w:val="en-US"/>
        </w:rPr>
        <w:t>process yield</w:t>
      </w:r>
      <w:bookmarkStart w:id="0" w:name="_GoBack"/>
      <w:bookmarkEnd w:id="0"/>
      <w:r w:rsidR="008F1EBE">
        <w:rPr>
          <w:rFonts w:asciiTheme="minorHAnsi" w:eastAsia="MS PGothic" w:hAnsiTheme="minorHAnsi"/>
          <w:color w:val="000000"/>
          <w:sz w:val="22"/>
          <w:szCs w:val="22"/>
          <w:lang w:val="en-US"/>
        </w:rPr>
        <w:t xml:space="preserve">. </w:t>
      </w:r>
      <w:r w:rsidR="001B4F39">
        <w:rPr>
          <w:rFonts w:asciiTheme="minorHAnsi" w:eastAsia="MS PGothic" w:hAnsiTheme="minorHAnsi"/>
          <w:color w:val="000000"/>
          <w:sz w:val="22"/>
          <w:szCs w:val="22"/>
          <w:lang w:val="en-US"/>
        </w:rPr>
        <w:t xml:space="preserve">The particles analyzed by SEM </w:t>
      </w:r>
      <w:r w:rsidR="001B4F39" w:rsidRPr="001B4F39">
        <w:rPr>
          <w:rFonts w:asciiTheme="minorHAnsi" w:eastAsia="MS PGothic" w:hAnsiTheme="minorHAnsi"/>
          <w:color w:val="000000"/>
          <w:sz w:val="22"/>
          <w:szCs w:val="22"/>
          <w:lang w:val="en-US"/>
        </w:rPr>
        <w:t>did not present a remarkable aggregation and has a smooth surface with many small particles stuck to them that provides a wide particle size distribution</w:t>
      </w:r>
      <w:r w:rsidR="001B4F39">
        <w:rPr>
          <w:rFonts w:asciiTheme="minorHAnsi" w:eastAsia="MS PGothic" w:hAnsiTheme="minorHAnsi"/>
          <w:color w:val="000000"/>
          <w:sz w:val="22"/>
          <w:szCs w:val="22"/>
          <w:lang w:val="en-US"/>
        </w:rPr>
        <w:t>.</w:t>
      </w:r>
      <w:r w:rsidR="0035780B">
        <w:rPr>
          <w:rFonts w:asciiTheme="minorHAnsi" w:eastAsia="MS PGothic" w:hAnsiTheme="minorHAnsi"/>
          <w:color w:val="000000"/>
          <w:sz w:val="22"/>
          <w:szCs w:val="22"/>
          <w:lang w:val="en-US"/>
        </w:rPr>
        <w:t xml:space="preserve"> </w:t>
      </w:r>
      <w:proofErr w:type="spellStart"/>
      <w:r w:rsidR="0035780B" w:rsidRPr="0035780B">
        <w:rPr>
          <w:rFonts w:asciiTheme="minorHAnsi" w:eastAsia="MS PGothic" w:hAnsiTheme="minorHAnsi"/>
          <w:color w:val="000000"/>
          <w:sz w:val="22"/>
          <w:szCs w:val="22"/>
          <w:lang w:val="en-US"/>
        </w:rPr>
        <w:t>Microparticles</w:t>
      </w:r>
      <w:proofErr w:type="spellEnd"/>
      <w:r w:rsidR="0035780B">
        <w:rPr>
          <w:rFonts w:asciiTheme="minorHAnsi" w:eastAsia="MS PGothic" w:hAnsiTheme="minorHAnsi"/>
          <w:color w:val="000000"/>
          <w:sz w:val="22"/>
          <w:szCs w:val="22"/>
          <w:lang w:val="en-US"/>
        </w:rPr>
        <w:t xml:space="preserve"> of </w:t>
      </w:r>
      <w:r w:rsidR="0035780B" w:rsidRPr="00224B62">
        <w:rPr>
          <w:rFonts w:asciiTheme="minorHAnsi" w:eastAsia="MS PGothic" w:hAnsiTheme="minorHAnsi"/>
          <w:color w:val="000000"/>
          <w:sz w:val="22"/>
          <w:szCs w:val="22"/>
          <w:lang w:val="en-US"/>
        </w:rPr>
        <w:t>(EI)2+DTX and (EI)2RGD+DTX</w:t>
      </w:r>
      <w:r w:rsidR="0035780B" w:rsidRPr="0035780B">
        <w:rPr>
          <w:rFonts w:asciiTheme="minorHAnsi" w:eastAsia="MS PGothic" w:hAnsiTheme="minorHAnsi"/>
          <w:color w:val="000000"/>
          <w:sz w:val="22"/>
          <w:szCs w:val="22"/>
          <w:lang w:val="en-US"/>
        </w:rPr>
        <w:t xml:space="preserve"> obtained after the process can be disaggregate in aqueous solution forming a </w:t>
      </w:r>
      <w:proofErr w:type="spellStart"/>
      <w:r w:rsidR="0035780B" w:rsidRPr="0035780B">
        <w:rPr>
          <w:rFonts w:asciiTheme="minorHAnsi" w:eastAsia="MS PGothic" w:hAnsiTheme="minorHAnsi"/>
          <w:color w:val="000000"/>
          <w:sz w:val="22"/>
          <w:szCs w:val="22"/>
          <w:lang w:val="en-US"/>
        </w:rPr>
        <w:t>nanoparticulate</w:t>
      </w:r>
      <w:proofErr w:type="spellEnd"/>
      <w:r w:rsidR="0035780B" w:rsidRPr="0035780B">
        <w:rPr>
          <w:rFonts w:asciiTheme="minorHAnsi" w:eastAsia="MS PGothic" w:hAnsiTheme="minorHAnsi"/>
          <w:color w:val="000000"/>
          <w:sz w:val="22"/>
          <w:szCs w:val="22"/>
          <w:lang w:val="en-US"/>
        </w:rPr>
        <w:t xml:space="preserve"> delivery system keeping the drug inside</w:t>
      </w:r>
      <w:r w:rsidR="001B4F39">
        <w:rPr>
          <w:rFonts w:asciiTheme="minorHAnsi" w:eastAsia="MS PGothic" w:hAnsiTheme="minorHAnsi"/>
          <w:color w:val="000000"/>
          <w:sz w:val="22"/>
          <w:szCs w:val="22"/>
          <w:lang w:val="en-US"/>
        </w:rPr>
        <w:t xml:space="preserve"> </w:t>
      </w:r>
      <w:r w:rsidR="008F1EBE">
        <w:rPr>
          <w:rFonts w:asciiTheme="minorHAnsi" w:eastAsia="MS PGothic" w:hAnsiTheme="minorHAnsi"/>
          <w:color w:val="000000"/>
          <w:sz w:val="22"/>
          <w:szCs w:val="22"/>
          <w:lang w:val="en-US"/>
        </w:rPr>
        <w:t>with</w:t>
      </w:r>
      <w:r w:rsidR="0035780B">
        <w:rPr>
          <w:rFonts w:asciiTheme="minorHAnsi" w:eastAsia="MS PGothic" w:hAnsiTheme="minorHAnsi"/>
          <w:color w:val="000000"/>
          <w:sz w:val="22"/>
          <w:szCs w:val="22"/>
          <w:lang w:val="en-US"/>
        </w:rPr>
        <w:t xml:space="preserve"> PDI</w:t>
      </w:r>
      <w:r w:rsidR="008F1EBE">
        <w:rPr>
          <w:rFonts w:asciiTheme="minorHAnsi" w:eastAsia="MS PGothic" w:hAnsiTheme="minorHAnsi"/>
          <w:color w:val="000000"/>
          <w:sz w:val="22"/>
          <w:szCs w:val="22"/>
          <w:lang w:val="en-US"/>
        </w:rPr>
        <w:t xml:space="preserve"> below 0.2 and with</w:t>
      </w:r>
      <w:r w:rsidR="00224B62" w:rsidRPr="00224B62">
        <w:rPr>
          <w:rFonts w:asciiTheme="minorHAnsi" w:eastAsia="MS PGothic" w:hAnsiTheme="minorHAnsi"/>
          <w:color w:val="000000"/>
          <w:sz w:val="22"/>
          <w:szCs w:val="22"/>
          <w:lang w:val="en-US"/>
        </w:rPr>
        <w:t xml:space="preserve"> ζ-Potential of around -30 mV, which clearly indicates that </w:t>
      </w:r>
      <w:r w:rsidR="0035780B">
        <w:rPr>
          <w:rFonts w:asciiTheme="minorHAnsi" w:eastAsia="MS PGothic" w:hAnsiTheme="minorHAnsi"/>
          <w:color w:val="000000"/>
          <w:sz w:val="22"/>
          <w:szCs w:val="22"/>
          <w:lang w:val="en-US"/>
        </w:rPr>
        <w:t xml:space="preserve">is </w:t>
      </w:r>
      <w:r w:rsidR="0035780B" w:rsidRPr="0035780B">
        <w:rPr>
          <w:rFonts w:asciiTheme="minorHAnsi" w:eastAsia="MS PGothic" w:hAnsiTheme="minorHAnsi"/>
          <w:color w:val="000000"/>
          <w:sz w:val="22"/>
          <w:szCs w:val="22"/>
          <w:lang w:val="en-US"/>
        </w:rPr>
        <w:t xml:space="preserve">monodisperse </w:t>
      </w:r>
      <w:r w:rsidR="0035780B">
        <w:rPr>
          <w:rFonts w:asciiTheme="minorHAnsi" w:eastAsia="MS PGothic" w:hAnsiTheme="minorHAnsi"/>
          <w:color w:val="000000"/>
          <w:sz w:val="22"/>
          <w:szCs w:val="22"/>
          <w:lang w:val="en-US"/>
        </w:rPr>
        <w:t>and</w:t>
      </w:r>
      <w:r w:rsidR="00224B62" w:rsidRPr="00224B62">
        <w:rPr>
          <w:rFonts w:asciiTheme="minorHAnsi" w:eastAsia="MS PGothic" w:hAnsiTheme="minorHAnsi"/>
          <w:color w:val="000000"/>
          <w:sz w:val="22"/>
          <w:szCs w:val="22"/>
          <w:lang w:val="en-US"/>
        </w:rPr>
        <w:t xml:space="preserve"> stable in time</w:t>
      </w:r>
      <w:r w:rsidR="00224B62">
        <w:rPr>
          <w:rFonts w:asciiTheme="minorHAnsi" w:eastAsia="MS PGothic" w:hAnsiTheme="minorHAnsi"/>
          <w:color w:val="000000"/>
          <w:sz w:val="22"/>
          <w:szCs w:val="22"/>
          <w:lang w:val="en-US"/>
        </w:rPr>
        <w:t xml:space="preserve">. This results were confirmed by TEM where same size and behavior were found. Drug release study of the (EI)2+DTX particles shows </w:t>
      </w:r>
      <w:r w:rsidR="00224B62" w:rsidRPr="00224B62">
        <w:rPr>
          <w:rFonts w:asciiTheme="minorHAnsi" w:eastAsia="MS PGothic" w:hAnsiTheme="minorHAnsi"/>
          <w:color w:val="000000"/>
          <w:sz w:val="22"/>
          <w:szCs w:val="22"/>
          <w:lang w:val="en-US"/>
        </w:rPr>
        <w:t>a clear delay in the delivery</w:t>
      </w:r>
      <w:r w:rsidR="0035780B">
        <w:rPr>
          <w:rFonts w:asciiTheme="minorHAnsi" w:eastAsia="MS PGothic" w:hAnsiTheme="minorHAnsi"/>
          <w:color w:val="000000"/>
          <w:sz w:val="22"/>
          <w:szCs w:val="22"/>
          <w:lang w:val="en-US"/>
        </w:rPr>
        <w:t xml:space="preserve"> of the DTX</w:t>
      </w:r>
      <w:r w:rsidR="00224B62" w:rsidRPr="00224B62">
        <w:rPr>
          <w:rFonts w:asciiTheme="minorHAnsi" w:eastAsia="MS PGothic" w:hAnsiTheme="minorHAnsi"/>
          <w:color w:val="000000"/>
          <w:sz w:val="22"/>
          <w:szCs w:val="22"/>
          <w:lang w:val="en-US"/>
        </w:rPr>
        <w:t xml:space="preserve"> </w:t>
      </w:r>
      <w:r w:rsidR="00224B62">
        <w:rPr>
          <w:rFonts w:asciiTheme="minorHAnsi" w:eastAsia="MS PGothic" w:hAnsiTheme="minorHAnsi"/>
          <w:color w:val="000000"/>
          <w:sz w:val="22"/>
          <w:szCs w:val="22"/>
          <w:lang w:val="en-US"/>
        </w:rPr>
        <w:t xml:space="preserve">and the </w:t>
      </w:r>
      <w:proofErr w:type="spellStart"/>
      <w:r w:rsidR="00973EA8">
        <w:rPr>
          <w:rFonts w:asciiTheme="minorHAnsi" w:eastAsia="MS PGothic" w:hAnsiTheme="minorHAnsi"/>
          <w:color w:val="000000"/>
          <w:sz w:val="22"/>
          <w:szCs w:val="22"/>
          <w:lang w:val="en-US"/>
        </w:rPr>
        <w:t>Peppas-S</w:t>
      </w:r>
      <w:r w:rsidR="0035780B">
        <w:rPr>
          <w:rFonts w:asciiTheme="minorHAnsi" w:eastAsia="MS PGothic" w:hAnsiTheme="minorHAnsi"/>
          <w:color w:val="000000"/>
          <w:sz w:val="22"/>
          <w:szCs w:val="22"/>
          <w:lang w:val="en-US"/>
        </w:rPr>
        <w:t>ahlin</w:t>
      </w:r>
      <w:proofErr w:type="spellEnd"/>
      <w:r w:rsidR="0035780B">
        <w:rPr>
          <w:rFonts w:asciiTheme="minorHAnsi" w:eastAsia="MS PGothic" w:hAnsiTheme="minorHAnsi"/>
          <w:color w:val="000000"/>
          <w:sz w:val="22"/>
          <w:szCs w:val="22"/>
          <w:lang w:val="en-US"/>
        </w:rPr>
        <w:t xml:space="preserve"> equation </w:t>
      </w:r>
      <w:r w:rsidR="00224B62">
        <w:rPr>
          <w:rFonts w:asciiTheme="minorHAnsi" w:eastAsia="MS PGothic" w:hAnsiTheme="minorHAnsi"/>
          <w:color w:val="000000"/>
          <w:sz w:val="22"/>
          <w:szCs w:val="22"/>
          <w:lang w:val="en-US"/>
        </w:rPr>
        <w:t xml:space="preserve">used to fit the profiles shows that </w:t>
      </w:r>
      <w:r w:rsidR="004876E9">
        <w:rPr>
          <w:rFonts w:asciiTheme="minorHAnsi" w:eastAsia="MS PGothic" w:hAnsiTheme="minorHAnsi"/>
          <w:color w:val="000000"/>
          <w:sz w:val="22"/>
          <w:szCs w:val="22"/>
          <w:lang w:val="en-US"/>
        </w:rPr>
        <w:t>the process is</w:t>
      </w:r>
      <w:r w:rsidR="00224B62" w:rsidRPr="00224B62">
        <w:rPr>
          <w:rFonts w:asciiTheme="minorHAnsi" w:eastAsia="MS PGothic" w:hAnsiTheme="minorHAnsi"/>
          <w:color w:val="000000"/>
          <w:sz w:val="22"/>
          <w:szCs w:val="22"/>
          <w:lang w:val="en-US"/>
        </w:rPr>
        <w:t xml:space="preserve"> governed by the </w:t>
      </w:r>
      <w:proofErr w:type="spellStart"/>
      <w:r w:rsidR="00224B62" w:rsidRPr="00224B62">
        <w:rPr>
          <w:rFonts w:asciiTheme="minorHAnsi" w:eastAsia="MS PGothic" w:hAnsiTheme="minorHAnsi"/>
          <w:color w:val="000000"/>
          <w:sz w:val="22"/>
          <w:szCs w:val="22"/>
          <w:lang w:val="en-US"/>
        </w:rPr>
        <w:t>Fickian</w:t>
      </w:r>
      <w:proofErr w:type="spellEnd"/>
      <w:r w:rsidR="00224B62" w:rsidRPr="00224B62">
        <w:rPr>
          <w:rFonts w:asciiTheme="minorHAnsi" w:eastAsia="MS PGothic" w:hAnsiTheme="minorHAnsi"/>
          <w:color w:val="000000"/>
          <w:sz w:val="22"/>
          <w:szCs w:val="22"/>
          <w:lang w:val="en-US"/>
        </w:rPr>
        <w:t xml:space="preserve"> diffusion mechanism</w:t>
      </w:r>
      <w:r w:rsidR="004876E9">
        <w:rPr>
          <w:rFonts w:asciiTheme="minorHAnsi" w:eastAsia="MS PGothic" w:hAnsiTheme="minorHAnsi"/>
          <w:color w:val="000000"/>
          <w:sz w:val="22"/>
          <w:szCs w:val="22"/>
          <w:lang w:val="en-US"/>
        </w:rPr>
        <w:t>. I</w:t>
      </w:r>
      <w:r w:rsidR="004876E9" w:rsidRPr="004876E9">
        <w:rPr>
          <w:rFonts w:asciiTheme="minorHAnsi" w:eastAsia="MS PGothic" w:hAnsiTheme="minorHAnsi"/>
          <w:color w:val="000000"/>
          <w:sz w:val="22"/>
          <w:szCs w:val="22"/>
          <w:lang w:val="en-US"/>
        </w:rPr>
        <w:t xml:space="preserve">n the cellular assays carried out, it has been proven that thanks to the incorporation of the RGD sequence in the ELR, the treated breast cancer cells were more affected </w:t>
      </w:r>
      <w:r w:rsidR="00973EA8" w:rsidRPr="00611A9E">
        <w:rPr>
          <w:rFonts w:asciiTheme="minorHAnsi" w:eastAsia="MS PGothic" w:hAnsiTheme="minorHAnsi"/>
          <w:color w:val="000000"/>
          <w:sz w:val="22"/>
          <w:szCs w:val="22"/>
          <w:lang w:val="en-US"/>
        </w:rPr>
        <w:t>and showed a lower cellular viability</w:t>
      </w:r>
      <w:r w:rsidR="00611A9E" w:rsidRPr="00611A9E">
        <w:rPr>
          <w:rFonts w:asciiTheme="minorHAnsi" w:eastAsia="MS PGothic" w:hAnsiTheme="minorHAnsi"/>
          <w:color w:val="000000"/>
          <w:sz w:val="22"/>
          <w:szCs w:val="22"/>
          <w:lang w:val="en-US"/>
        </w:rPr>
        <w:t xml:space="preserve"> </w:t>
      </w:r>
      <w:r w:rsidR="00611A9E" w:rsidRPr="004876E9">
        <w:rPr>
          <w:rFonts w:asciiTheme="minorHAnsi" w:eastAsia="MS PGothic" w:hAnsiTheme="minorHAnsi"/>
          <w:color w:val="000000"/>
          <w:sz w:val="22"/>
          <w:szCs w:val="22"/>
          <w:lang w:val="en-US"/>
        </w:rPr>
        <w:t>than cells treated with free DTX</w:t>
      </w:r>
      <w:r w:rsidR="004876E9">
        <w:rPr>
          <w:rFonts w:asciiTheme="minorHAnsi" w:eastAsia="MS PGothic" w:hAnsiTheme="minorHAnsi"/>
          <w:color w:val="000000"/>
          <w:sz w:val="22"/>
          <w:szCs w:val="22"/>
          <w:lang w:val="en-US"/>
        </w:rPr>
        <w:t>. T</w:t>
      </w:r>
      <w:r w:rsidR="004876E9" w:rsidRPr="004876E9">
        <w:rPr>
          <w:rFonts w:asciiTheme="minorHAnsi" w:eastAsia="MS PGothic" w:hAnsiTheme="minorHAnsi"/>
          <w:color w:val="000000"/>
          <w:sz w:val="22"/>
          <w:szCs w:val="22"/>
          <w:lang w:val="en-US"/>
        </w:rPr>
        <w:t xml:space="preserve">his effect was not seen in HUVEC cells, which could be explained by the fact that cancerous cells have enhanced ability to internalize due to their enhanced metabolic rate and higher expression of </w:t>
      </w:r>
      <w:proofErr w:type="spellStart"/>
      <w:r w:rsidR="004876E9" w:rsidRPr="004876E9">
        <w:rPr>
          <w:rFonts w:asciiTheme="minorHAnsi" w:eastAsia="MS PGothic" w:hAnsiTheme="minorHAnsi"/>
          <w:color w:val="000000"/>
          <w:sz w:val="22"/>
          <w:szCs w:val="22"/>
          <w:lang w:val="en-US"/>
        </w:rPr>
        <w:t>integrins</w:t>
      </w:r>
      <w:proofErr w:type="spellEnd"/>
      <w:r w:rsidR="004876E9">
        <w:rPr>
          <w:rFonts w:asciiTheme="minorHAnsi" w:eastAsia="MS PGothic" w:hAnsiTheme="minorHAnsi"/>
          <w:color w:val="000000"/>
          <w:sz w:val="22"/>
          <w:szCs w:val="22"/>
          <w:lang w:val="en-US"/>
        </w:rPr>
        <w:t>.</w:t>
      </w:r>
    </w:p>
    <w:p w14:paraId="51C70EEF"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C94C65B" w14:textId="020303B6" w:rsidR="00704BDF" w:rsidRDefault="00611A9E" w:rsidP="00704BDF">
      <w:pPr>
        <w:snapToGrid w:val="0"/>
        <w:spacing w:after="120"/>
        <w:rPr>
          <w:rFonts w:asciiTheme="minorHAnsi" w:eastAsia="MS PGothic" w:hAnsiTheme="minorHAnsi"/>
          <w:color w:val="000000"/>
          <w:sz w:val="22"/>
          <w:szCs w:val="22"/>
          <w:lang w:val="en-US"/>
        </w:rPr>
      </w:pPr>
      <w:r w:rsidRPr="00611A9E">
        <w:rPr>
          <w:rFonts w:asciiTheme="minorHAnsi" w:eastAsia="MS PGothic" w:hAnsiTheme="minorHAnsi"/>
          <w:color w:val="000000"/>
          <w:sz w:val="22"/>
          <w:szCs w:val="22"/>
          <w:lang w:val="en-US"/>
        </w:rPr>
        <w:t xml:space="preserve">In this work, we have been able to set up the operational conditions in the Supercritical </w:t>
      </w:r>
      <w:proofErr w:type="spellStart"/>
      <w:r w:rsidRPr="00611A9E">
        <w:rPr>
          <w:rFonts w:asciiTheme="minorHAnsi" w:eastAsia="MS PGothic" w:hAnsiTheme="minorHAnsi"/>
          <w:color w:val="000000"/>
          <w:sz w:val="22"/>
          <w:szCs w:val="22"/>
          <w:lang w:val="en-US"/>
        </w:rPr>
        <w:t>Antisolvent</w:t>
      </w:r>
      <w:proofErr w:type="spellEnd"/>
      <w:r w:rsidRPr="00611A9E">
        <w:rPr>
          <w:rFonts w:asciiTheme="minorHAnsi" w:eastAsia="MS PGothic" w:hAnsiTheme="minorHAnsi"/>
          <w:color w:val="000000"/>
          <w:sz w:val="22"/>
          <w:szCs w:val="22"/>
          <w:lang w:val="en-US"/>
        </w:rPr>
        <w:t xml:space="preserve"> pilot plant with CO</w:t>
      </w:r>
      <w:r w:rsidRPr="00973EA8">
        <w:rPr>
          <w:rFonts w:asciiTheme="minorHAnsi" w:eastAsia="MS PGothic" w:hAnsiTheme="minorHAnsi"/>
          <w:color w:val="000000"/>
          <w:sz w:val="22"/>
          <w:szCs w:val="22"/>
          <w:vertAlign w:val="subscript"/>
          <w:lang w:val="en-US"/>
        </w:rPr>
        <w:t>2</w:t>
      </w:r>
      <w:r w:rsidRPr="00611A9E">
        <w:rPr>
          <w:rFonts w:asciiTheme="minorHAnsi" w:eastAsia="MS PGothic" w:hAnsiTheme="minorHAnsi"/>
          <w:color w:val="000000"/>
          <w:sz w:val="22"/>
          <w:szCs w:val="22"/>
          <w:lang w:val="en-US"/>
        </w:rPr>
        <w:t xml:space="preserve"> to make both </w:t>
      </w:r>
      <w:proofErr w:type="spellStart"/>
      <w:r w:rsidRPr="00611A9E">
        <w:rPr>
          <w:rFonts w:asciiTheme="minorHAnsi" w:eastAsia="MS PGothic" w:hAnsiTheme="minorHAnsi"/>
          <w:color w:val="000000"/>
          <w:sz w:val="22"/>
          <w:szCs w:val="22"/>
          <w:lang w:val="en-US"/>
        </w:rPr>
        <w:t>microparticles</w:t>
      </w:r>
      <w:proofErr w:type="spellEnd"/>
      <w:r w:rsidRPr="00611A9E">
        <w:rPr>
          <w:rFonts w:asciiTheme="minorHAnsi" w:eastAsia="MS PGothic" w:hAnsiTheme="minorHAnsi"/>
          <w:color w:val="000000"/>
          <w:sz w:val="22"/>
          <w:szCs w:val="22"/>
          <w:lang w:val="en-US"/>
        </w:rPr>
        <w:t xml:space="preserve"> of Elastin Like Recombinamers and co-precipitated Docetaxel-ELRs</w:t>
      </w:r>
      <w:r w:rsidR="00973EA8">
        <w:rPr>
          <w:rFonts w:asciiTheme="minorHAnsi" w:eastAsia="MS PGothic" w:hAnsiTheme="minorHAnsi"/>
          <w:color w:val="000000"/>
          <w:sz w:val="22"/>
          <w:szCs w:val="22"/>
          <w:lang w:val="en-US"/>
        </w:rPr>
        <w:t xml:space="preserve"> in</w:t>
      </w:r>
      <w:r w:rsidRPr="00611A9E">
        <w:rPr>
          <w:rFonts w:asciiTheme="minorHAnsi" w:eastAsia="MS PGothic" w:hAnsiTheme="minorHAnsi"/>
          <w:color w:val="000000"/>
          <w:sz w:val="22"/>
          <w:szCs w:val="22"/>
          <w:lang w:val="en-US"/>
        </w:rPr>
        <w:t xml:space="preserve"> one step</w:t>
      </w:r>
      <w:r w:rsidR="00973EA8">
        <w:rPr>
          <w:rFonts w:asciiTheme="minorHAnsi" w:eastAsia="MS PGothic" w:hAnsiTheme="minorHAnsi"/>
          <w:color w:val="000000"/>
          <w:sz w:val="22"/>
          <w:szCs w:val="22"/>
          <w:lang w:val="en-US"/>
        </w:rPr>
        <w:t xml:space="preserve"> process</w:t>
      </w:r>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Microparticles</w:t>
      </w:r>
      <w:proofErr w:type="spellEnd"/>
      <w:r>
        <w:rPr>
          <w:rFonts w:asciiTheme="minorHAnsi" w:eastAsia="MS PGothic" w:hAnsiTheme="minorHAnsi"/>
          <w:color w:val="000000"/>
          <w:sz w:val="22"/>
          <w:szCs w:val="22"/>
          <w:lang w:val="en-US"/>
        </w:rPr>
        <w:t xml:space="preserve"> after the SAS process</w:t>
      </w:r>
      <w:r w:rsidRPr="00611A9E">
        <w:rPr>
          <w:rFonts w:asciiTheme="minorHAnsi" w:eastAsia="MS PGothic" w:hAnsiTheme="minorHAnsi"/>
          <w:color w:val="000000"/>
          <w:sz w:val="22"/>
          <w:szCs w:val="22"/>
          <w:lang w:val="en-US"/>
        </w:rPr>
        <w:t xml:space="preserve"> are able to disaggregate in aqueous media forming stable nanoparticles with low PDI</w:t>
      </w:r>
      <w:r w:rsidR="00BF6EAD">
        <w:rPr>
          <w:rFonts w:asciiTheme="minorHAnsi" w:eastAsia="MS PGothic" w:hAnsiTheme="minorHAnsi"/>
          <w:color w:val="000000"/>
          <w:sz w:val="22"/>
          <w:szCs w:val="22"/>
          <w:lang w:val="en-US"/>
        </w:rPr>
        <w:t xml:space="preserve"> which shows </w:t>
      </w:r>
      <w:r w:rsidRPr="00611A9E">
        <w:rPr>
          <w:rFonts w:asciiTheme="minorHAnsi" w:eastAsia="MS PGothic" w:hAnsiTheme="minorHAnsi"/>
          <w:color w:val="000000"/>
          <w:sz w:val="22"/>
          <w:szCs w:val="22"/>
          <w:lang w:val="en-US"/>
        </w:rPr>
        <w:t xml:space="preserve">a controlled DTX release profile following Fick diffusion </w:t>
      </w:r>
      <w:r w:rsidR="00973EA8" w:rsidRPr="00224B62">
        <w:rPr>
          <w:rFonts w:asciiTheme="minorHAnsi" w:eastAsia="MS PGothic" w:hAnsiTheme="minorHAnsi"/>
          <w:color w:val="000000"/>
          <w:sz w:val="22"/>
          <w:szCs w:val="22"/>
          <w:lang w:val="en-US"/>
        </w:rPr>
        <w:t>mechanism</w:t>
      </w:r>
      <w:r w:rsidR="00973EA8">
        <w:rPr>
          <w:rFonts w:asciiTheme="minorHAnsi" w:eastAsia="MS PGothic" w:hAnsiTheme="minorHAnsi"/>
          <w:color w:val="000000"/>
          <w:sz w:val="22"/>
          <w:szCs w:val="22"/>
          <w:lang w:val="en-US"/>
        </w:rPr>
        <w:t>s</w:t>
      </w:r>
      <w:r w:rsidRPr="00611A9E">
        <w:rPr>
          <w:rFonts w:asciiTheme="minorHAnsi" w:eastAsia="MS PGothic" w:hAnsiTheme="minorHAnsi"/>
          <w:color w:val="000000"/>
          <w:sz w:val="22"/>
          <w:szCs w:val="22"/>
          <w:lang w:val="en-US"/>
        </w:rPr>
        <w:t>. In addition, we may emphasize that it has been possible to increase the solubility of this highly hydrophobic anti-</w:t>
      </w:r>
      <w:proofErr w:type="spellStart"/>
      <w:r w:rsidRPr="00611A9E">
        <w:rPr>
          <w:rFonts w:asciiTheme="minorHAnsi" w:eastAsia="MS PGothic" w:hAnsiTheme="minorHAnsi"/>
          <w:color w:val="000000"/>
          <w:sz w:val="22"/>
          <w:szCs w:val="22"/>
          <w:lang w:val="en-US"/>
        </w:rPr>
        <w:t>tumoral</w:t>
      </w:r>
      <w:proofErr w:type="spellEnd"/>
      <w:r w:rsidRPr="00611A9E">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drug </w:t>
      </w:r>
      <w:r w:rsidRPr="00611A9E">
        <w:rPr>
          <w:rFonts w:asciiTheme="minorHAnsi" w:eastAsia="MS PGothic" w:hAnsiTheme="minorHAnsi"/>
          <w:color w:val="000000"/>
          <w:sz w:val="22"/>
          <w:szCs w:val="22"/>
          <w:lang w:val="en-US"/>
        </w:rPr>
        <w:t>in aqueous solution by 5 orders of magnitude.</w:t>
      </w:r>
      <w:r>
        <w:rPr>
          <w:rFonts w:asciiTheme="minorHAnsi" w:eastAsia="MS PGothic" w:hAnsiTheme="minorHAnsi"/>
          <w:color w:val="000000"/>
          <w:sz w:val="22"/>
          <w:szCs w:val="22"/>
          <w:lang w:val="en-US"/>
        </w:rPr>
        <w:t xml:space="preserve"> Moreover, </w:t>
      </w:r>
      <w:r w:rsidRPr="00611A9E">
        <w:rPr>
          <w:rFonts w:asciiTheme="minorHAnsi" w:eastAsia="MS PGothic" w:hAnsiTheme="minorHAnsi"/>
          <w:color w:val="000000"/>
          <w:sz w:val="22"/>
          <w:szCs w:val="22"/>
          <w:lang w:val="en-US"/>
        </w:rPr>
        <w:t>in the cellular assays carried out, it has been proven that thanks to the incorporation of the RGD sequence in the ELR, the treated breast cancer cells were more affected</w:t>
      </w:r>
      <w:r w:rsidR="00973EA8">
        <w:rPr>
          <w:rFonts w:asciiTheme="minorHAnsi" w:eastAsia="MS PGothic" w:hAnsiTheme="minorHAnsi"/>
          <w:color w:val="000000"/>
          <w:sz w:val="22"/>
          <w:szCs w:val="22"/>
          <w:lang w:val="en-US"/>
        </w:rPr>
        <w:t xml:space="preserve"> and </w:t>
      </w:r>
      <w:r w:rsidR="00973EA8" w:rsidRPr="004876E9">
        <w:rPr>
          <w:rFonts w:asciiTheme="minorHAnsi" w:eastAsia="MS PGothic" w:hAnsiTheme="minorHAnsi"/>
          <w:color w:val="000000"/>
          <w:sz w:val="22"/>
          <w:szCs w:val="22"/>
          <w:lang w:val="en-US"/>
        </w:rPr>
        <w:t>cell proliferation was completely abolished</w:t>
      </w:r>
      <w:r w:rsidRPr="00611A9E">
        <w:rPr>
          <w:rFonts w:asciiTheme="minorHAnsi" w:eastAsia="MS PGothic" w:hAnsiTheme="minorHAnsi"/>
          <w:color w:val="000000"/>
          <w:sz w:val="22"/>
          <w:szCs w:val="22"/>
          <w:lang w:val="en-US"/>
        </w:rPr>
        <w:t>, therefore, the strategy developed in this work opens the way to new systems of controlled release, more precise than non-selective chemotherapeutic drugs and with a very promising potential</w:t>
      </w:r>
      <w:r w:rsidR="00DA3381">
        <w:rPr>
          <w:rFonts w:asciiTheme="minorHAnsi" w:eastAsia="MS PGothic" w:hAnsiTheme="minorHAnsi"/>
          <w:color w:val="000000"/>
          <w:sz w:val="22"/>
          <w:szCs w:val="22"/>
          <w:lang w:val="en-US"/>
        </w:rPr>
        <w:t>.</w:t>
      </w:r>
    </w:p>
    <w:p w14:paraId="528A819A" w14:textId="0B0D8BA4" w:rsidR="00704BDF" w:rsidRPr="008D0BEB" w:rsidRDefault="00DA3381"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269AC40B" w14:textId="09008489" w:rsidR="00704BDF" w:rsidRPr="0032578A" w:rsidRDefault="0032578A" w:rsidP="0032578A">
      <w:pPr>
        <w:pStyle w:val="FirstParagraph"/>
        <w:numPr>
          <w:ilvl w:val="0"/>
          <w:numId w:val="17"/>
        </w:numPr>
        <w:tabs>
          <w:tab w:val="left" w:pos="426"/>
        </w:tabs>
        <w:spacing w:line="240" w:lineRule="auto"/>
        <w:rPr>
          <w:rFonts w:asciiTheme="minorHAnsi" w:hAnsiTheme="minorHAnsi"/>
          <w:color w:val="000000"/>
          <w:lang w:val="es-ES"/>
        </w:rPr>
      </w:pPr>
      <w:r w:rsidRPr="0032578A">
        <w:rPr>
          <w:rFonts w:asciiTheme="minorHAnsi" w:hAnsiTheme="minorHAnsi"/>
          <w:color w:val="000000"/>
          <w:lang w:val="es-ES"/>
        </w:rPr>
        <w:t xml:space="preserve">M. Santos, S.S.-D., J. </w:t>
      </w:r>
      <w:proofErr w:type="spellStart"/>
      <w:r w:rsidRPr="0032578A">
        <w:rPr>
          <w:rFonts w:asciiTheme="minorHAnsi" w:hAnsiTheme="minorHAnsi"/>
          <w:color w:val="000000"/>
          <w:lang w:val="es-ES"/>
        </w:rPr>
        <w:t>Gonzalez</w:t>
      </w:r>
      <w:proofErr w:type="spellEnd"/>
      <w:r w:rsidRPr="0032578A">
        <w:rPr>
          <w:rFonts w:asciiTheme="minorHAnsi" w:hAnsiTheme="minorHAnsi"/>
          <w:color w:val="000000"/>
          <w:lang w:val="es-ES"/>
        </w:rPr>
        <w:t xml:space="preserve">-Valdivieso, R. Vallejo, A. </w:t>
      </w:r>
      <w:proofErr w:type="spellStart"/>
      <w:r w:rsidRPr="0032578A">
        <w:rPr>
          <w:rFonts w:asciiTheme="minorHAnsi" w:hAnsiTheme="minorHAnsi"/>
          <w:color w:val="000000"/>
          <w:lang w:val="es-ES"/>
        </w:rPr>
        <w:t>Girotti</w:t>
      </w:r>
      <w:proofErr w:type="spellEnd"/>
      <w:r w:rsidRPr="0032578A">
        <w:rPr>
          <w:rFonts w:asciiTheme="minorHAnsi" w:hAnsiTheme="minorHAnsi"/>
          <w:color w:val="000000"/>
          <w:lang w:val="es-ES"/>
        </w:rPr>
        <w:t xml:space="preserve">, P. Cuadrado, F. J., Arias, </w:t>
      </w:r>
      <w:proofErr w:type="spellStart"/>
      <w:r w:rsidRPr="0032578A">
        <w:rPr>
          <w:rFonts w:asciiTheme="minorHAnsi" w:hAnsiTheme="minorHAnsi"/>
          <w:color w:val="000000"/>
          <w:lang w:val="es-ES"/>
        </w:rPr>
        <w:t>Current</w:t>
      </w:r>
      <w:proofErr w:type="spellEnd"/>
      <w:r w:rsidRPr="0032578A">
        <w:rPr>
          <w:rFonts w:asciiTheme="minorHAnsi" w:hAnsiTheme="minorHAnsi"/>
          <w:color w:val="000000"/>
          <w:lang w:val="es-ES"/>
        </w:rPr>
        <w:t xml:space="preserve"> Medicinal </w:t>
      </w:r>
      <w:proofErr w:type="spellStart"/>
      <w:r w:rsidRPr="0032578A">
        <w:rPr>
          <w:rFonts w:asciiTheme="minorHAnsi" w:hAnsiTheme="minorHAnsi"/>
          <w:color w:val="000000"/>
          <w:lang w:val="es-ES"/>
        </w:rPr>
        <w:t>Chemistry</w:t>
      </w:r>
      <w:proofErr w:type="spellEnd"/>
      <w:r w:rsidRPr="0032578A">
        <w:rPr>
          <w:rFonts w:asciiTheme="minorHAnsi" w:hAnsiTheme="minorHAnsi"/>
          <w:color w:val="000000"/>
          <w:lang w:val="es-ES"/>
        </w:rPr>
        <w:t>, 25 (2018).</w:t>
      </w:r>
    </w:p>
    <w:p w14:paraId="1A5F9E55" w14:textId="4D86BD8A" w:rsidR="00704BDF" w:rsidRPr="0032578A" w:rsidRDefault="0032578A" w:rsidP="002F4499">
      <w:pPr>
        <w:pStyle w:val="FirstParagraph"/>
        <w:numPr>
          <w:ilvl w:val="0"/>
          <w:numId w:val="17"/>
        </w:numPr>
        <w:tabs>
          <w:tab w:val="left" w:pos="426"/>
        </w:tabs>
        <w:spacing w:line="240" w:lineRule="auto"/>
        <w:rPr>
          <w:rFonts w:asciiTheme="minorHAnsi" w:hAnsiTheme="minorHAnsi"/>
          <w:color w:val="000000"/>
        </w:rPr>
      </w:pPr>
      <w:r w:rsidRPr="0032578A">
        <w:rPr>
          <w:rFonts w:asciiTheme="minorHAnsi" w:hAnsiTheme="minorHAnsi"/>
          <w:color w:val="000000"/>
        </w:rPr>
        <w:t>J.C. Rodríguez-Cabello, FJ. A</w:t>
      </w:r>
      <w:r>
        <w:rPr>
          <w:rFonts w:asciiTheme="minorHAnsi" w:hAnsiTheme="minorHAnsi"/>
          <w:color w:val="000000"/>
        </w:rPr>
        <w:t xml:space="preserve">rias, M. Alonso and A. </w:t>
      </w:r>
      <w:proofErr w:type="spellStart"/>
      <w:r>
        <w:rPr>
          <w:rFonts w:asciiTheme="minorHAnsi" w:hAnsiTheme="minorHAnsi"/>
          <w:color w:val="000000"/>
        </w:rPr>
        <w:t>Girotti</w:t>
      </w:r>
      <w:proofErr w:type="spellEnd"/>
      <w:r>
        <w:rPr>
          <w:rFonts w:asciiTheme="minorHAnsi" w:hAnsiTheme="minorHAnsi"/>
          <w:color w:val="000000"/>
        </w:rPr>
        <w:t xml:space="preserve">, </w:t>
      </w:r>
      <w:r w:rsidRPr="0032578A">
        <w:rPr>
          <w:rFonts w:asciiTheme="minorHAnsi" w:hAnsiTheme="minorHAnsi"/>
          <w:color w:val="000000"/>
        </w:rPr>
        <w:t>Adv</w:t>
      </w:r>
      <w:r>
        <w:rPr>
          <w:rFonts w:asciiTheme="minorHAnsi" w:hAnsiTheme="minorHAnsi"/>
          <w:color w:val="000000"/>
        </w:rPr>
        <w:t xml:space="preserve">anced Drug Delivery Reviews 97, (2016) </w:t>
      </w:r>
      <w:r w:rsidRPr="0032578A">
        <w:rPr>
          <w:rFonts w:asciiTheme="minorHAnsi" w:hAnsiTheme="minorHAnsi"/>
          <w:color w:val="000000"/>
        </w:rPr>
        <w:t>85-100</w:t>
      </w:r>
    </w:p>
    <w:p w14:paraId="761B61BA" w14:textId="20C37ED7" w:rsidR="00704BDF" w:rsidRPr="0058637D" w:rsidRDefault="0058637D" w:rsidP="00704BDF">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es-ES"/>
        </w:rPr>
      </w:pPr>
      <w:r w:rsidRPr="0058637D">
        <w:rPr>
          <w:rFonts w:asciiTheme="minorHAnsi" w:hAnsiTheme="minorHAnsi"/>
          <w:color w:val="000000"/>
          <w:lang w:val="es-ES"/>
        </w:rPr>
        <w:t xml:space="preserve">A. </w:t>
      </w:r>
      <w:proofErr w:type="spellStart"/>
      <w:r w:rsidRPr="0058637D">
        <w:rPr>
          <w:rFonts w:asciiTheme="minorHAnsi" w:hAnsiTheme="minorHAnsi"/>
          <w:color w:val="000000"/>
          <w:lang w:val="es-ES"/>
        </w:rPr>
        <w:t>Natolino</w:t>
      </w:r>
      <w:proofErr w:type="spellEnd"/>
      <w:r w:rsidRPr="0058637D">
        <w:rPr>
          <w:rFonts w:asciiTheme="minorHAnsi" w:hAnsiTheme="minorHAnsi"/>
          <w:color w:val="000000"/>
          <w:lang w:val="es-ES"/>
        </w:rPr>
        <w:t xml:space="preserve">, C. Da Porto, S. </w:t>
      </w:r>
      <w:proofErr w:type="spellStart"/>
      <w:r>
        <w:rPr>
          <w:rFonts w:asciiTheme="minorHAnsi" w:hAnsiTheme="minorHAnsi"/>
          <w:color w:val="000000"/>
          <w:lang w:val="es-ES"/>
        </w:rPr>
        <w:t>Rodriguez</w:t>
      </w:r>
      <w:proofErr w:type="spellEnd"/>
      <w:r>
        <w:rPr>
          <w:rFonts w:asciiTheme="minorHAnsi" w:hAnsiTheme="minorHAnsi"/>
          <w:color w:val="000000"/>
          <w:lang w:val="es-ES"/>
        </w:rPr>
        <w:t xml:space="preserve">-Rojo, T. Moreno, M.J. </w:t>
      </w:r>
      <w:proofErr w:type="spellStart"/>
      <w:r>
        <w:rPr>
          <w:rFonts w:asciiTheme="minorHAnsi" w:hAnsiTheme="minorHAnsi"/>
          <w:color w:val="000000"/>
          <w:lang w:val="es-ES"/>
        </w:rPr>
        <w:t>Cocero</w:t>
      </w:r>
      <w:proofErr w:type="spellEnd"/>
      <w:r>
        <w:rPr>
          <w:rFonts w:asciiTheme="minorHAnsi" w:hAnsiTheme="minorHAnsi"/>
          <w:color w:val="000000"/>
          <w:lang w:val="es-ES"/>
        </w:rPr>
        <w:t xml:space="preserve">. </w:t>
      </w:r>
      <w:r w:rsidRPr="006A3ED8">
        <w:rPr>
          <w:rFonts w:asciiTheme="minorHAnsi" w:hAnsiTheme="minorHAnsi"/>
          <w:color w:val="000000"/>
        </w:rPr>
        <w:t>The Journal of Supercritical Fluids</w:t>
      </w:r>
      <w:r>
        <w:rPr>
          <w:rFonts w:asciiTheme="minorHAnsi" w:hAnsiTheme="minorHAnsi"/>
          <w:color w:val="000000"/>
        </w:rPr>
        <w:t>, 118 (2016) 54-63.</w:t>
      </w:r>
    </w:p>
    <w:p w14:paraId="5250A65F" w14:textId="77FB9E6E" w:rsidR="0032578A" w:rsidRPr="006A3ED8" w:rsidRDefault="0058637D" w:rsidP="00704BDF">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6A3ED8">
        <w:rPr>
          <w:rFonts w:asciiTheme="minorHAnsi" w:hAnsiTheme="minorHAnsi"/>
          <w:color w:val="000000"/>
        </w:rPr>
        <w:t xml:space="preserve">M.J. </w:t>
      </w:r>
      <w:proofErr w:type="spellStart"/>
      <w:r w:rsidRPr="006A3ED8">
        <w:rPr>
          <w:rFonts w:asciiTheme="minorHAnsi" w:hAnsiTheme="minorHAnsi"/>
          <w:color w:val="000000"/>
        </w:rPr>
        <w:t>Cocero</w:t>
      </w:r>
      <w:proofErr w:type="spellEnd"/>
      <w:r w:rsidRPr="006A3ED8">
        <w:rPr>
          <w:rFonts w:asciiTheme="minorHAnsi" w:hAnsiTheme="minorHAnsi"/>
          <w:color w:val="000000"/>
        </w:rPr>
        <w:t xml:space="preserve">, A. Martín, F. </w:t>
      </w:r>
      <w:proofErr w:type="spellStart"/>
      <w:r w:rsidRPr="006A3ED8">
        <w:rPr>
          <w:rFonts w:asciiTheme="minorHAnsi" w:hAnsiTheme="minorHAnsi"/>
          <w:color w:val="000000"/>
        </w:rPr>
        <w:t>Mattea</w:t>
      </w:r>
      <w:proofErr w:type="spellEnd"/>
      <w:r w:rsidRPr="006A3ED8">
        <w:rPr>
          <w:rFonts w:asciiTheme="minorHAnsi" w:hAnsiTheme="minorHAnsi"/>
          <w:color w:val="000000"/>
        </w:rPr>
        <w:t xml:space="preserve">, S. </w:t>
      </w:r>
      <w:proofErr w:type="spellStart"/>
      <w:r w:rsidRPr="006A3ED8">
        <w:rPr>
          <w:rFonts w:asciiTheme="minorHAnsi" w:hAnsiTheme="minorHAnsi"/>
          <w:color w:val="000000"/>
        </w:rPr>
        <w:t>Varona</w:t>
      </w:r>
      <w:proofErr w:type="spellEnd"/>
      <w:r w:rsidRPr="006A3ED8">
        <w:rPr>
          <w:rFonts w:asciiTheme="minorHAnsi" w:hAnsiTheme="minorHAnsi"/>
          <w:color w:val="000000"/>
        </w:rPr>
        <w:t>, The Journal of Supercritical Fluids,47 (2009) 546-555</w:t>
      </w:r>
    </w:p>
    <w:sectPr w:rsidR="0032578A" w:rsidRPr="006A3ED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178FE" w14:textId="77777777" w:rsidR="00F575D7" w:rsidRDefault="00F575D7" w:rsidP="004F5E36">
      <w:r>
        <w:separator/>
      </w:r>
    </w:p>
  </w:endnote>
  <w:endnote w:type="continuationSeparator" w:id="0">
    <w:p w14:paraId="2C799C61" w14:textId="77777777" w:rsidR="00F575D7" w:rsidRDefault="00F575D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F205D" w14:textId="77777777" w:rsidR="00F575D7" w:rsidRDefault="00F575D7" w:rsidP="004F5E36">
      <w:r>
        <w:separator/>
      </w:r>
    </w:p>
  </w:footnote>
  <w:footnote w:type="continuationSeparator" w:id="0">
    <w:p w14:paraId="57A12590" w14:textId="77777777" w:rsidR="00F575D7" w:rsidRDefault="00F575D7"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79836" w14:textId="77777777" w:rsidR="004D1162" w:rsidRDefault="00594E9F">
    <w:pPr>
      <w:pStyle w:val="Encabezado"/>
    </w:pPr>
    <w:r>
      <w:rPr>
        <w:noProof/>
        <w:lang w:val="es-ES" w:eastAsia="es-ES"/>
      </w:rPr>
      <mc:AlternateContent>
        <mc:Choice Requires="wps">
          <w:drawing>
            <wp:anchor distT="0" distB="0" distL="114300" distR="114300" simplePos="0" relativeHeight="251666432" behindDoc="0" locked="0" layoutInCell="1" allowOverlap="1" wp14:anchorId="74A6752B" wp14:editId="30E9E06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17523A37" wp14:editId="48901A4F">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B33DF"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5B4E29BB" wp14:editId="60A3CD6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3B1C0FD" w14:textId="77777777" w:rsidR="00704BDF" w:rsidRDefault="00704BDF">
    <w:pPr>
      <w:pStyle w:val="Encabezado"/>
    </w:pPr>
  </w:p>
  <w:p w14:paraId="45456E9F" w14:textId="77777777" w:rsidR="00704BDF" w:rsidRDefault="00704BDF">
    <w:pPr>
      <w:pStyle w:val="Encabezado"/>
    </w:pPr>
    <w:r>
      <w:rPr>
        <w:noProof/>
        <w:lang w:val="es-ES" w:eastAsia="es-ES"/>
      </w:rPr>
      <mc:AlternateContent>
        <mc:Choice Requires="wps">
          <w:drawing>
            <wp:anchor distT="0" distB="0" distL="114300" distR="114300" simplePos="0" relativeHeight="251660288" behindDoc="0" locked="0" layoutInCell="1" allowOverlap="1" wp14:anchorId="070B42BC" wp14:editId="560BCBC3">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26E7"/>
    <w:rsid w:val="000A03B2"/>
    <w:rsid w:val="000D34BE"/>
    <w:rsid w:val="000E36F1"/>
    <w:rsid w:val="000E3A73"/>
    <w:rsid w:val="000E414A"/>
    <w:rsid w:val="0013121F"/>
    <w:rsid w:val="00134DE4"/>
    <w:rsid w:val="00150E59"/>
    <w:rsid w:val="0017319F"/>
    <w:rsid w:val="00184AD6"/>
    <w:rsid w:val="001B4F39"/>
    <w:rsid w:val="001B65C1"/>
    <w:rsid w:val="001C684B"/>
    <w:rsid w:val="001D53FC"/>
    <w:rsid w:val="001F2EC7"/>
    <w:rsid w:val="00200AF3"/>
    <w:rsid w:val="002065DB"/>
    <w:rsid w:val="00224B62"/>
    <w:rsid w:val="002447EF"/>
    <w:rsid w:val="00251550"/>
    <w:rsid w:val="0027221A"/>
    <w:rsid w:val="00275B61"/>
    <w:rsid w:val="002D1F12"/>
    <w:rsid w:val="002D472C"/>
    <w:rsid w:val="003009B7"/>
    <w:rsid w:val="0030469C"/>
    <w:rsid w:val="00315A6E"/>
    <w:rsid w:val="0032578A"/>
    <w:rsid w:val="0035255F"/>
    <w:rsid w:val="0035780B"/>
    <w:rsid w:val="003723D4"/>
    <w:rsid w:val="003A7D1C"/>
    <w:rsid w:val="003E3AE5"/>
    <w:rsid w:val="0046164A"/>
    <w:rsid w:val="00462DCD"/>
    <w:rsid w:val="004876E9"/>
    <w:rsid w:val="004D1162"/>
    <w:rsid w:val="004E4DD6"/>
    <w:rsid w:val="004F5E36"/>
    <w:rsid w:val="005119A5"/>
    <w:rsid w:val="00520F3A"/>
    <w:rsid w:val="005278B7"/>
    <w:rsid w:val="005346C8"/>
    <w:rsid w:val="0058637D"/>
    <w:rsid w:val="00594E9F"/>
    <w:rsid w:val="005B61E6"/>
    <w:rsid w:val="005C77E1"/>
    <w:rsid w:val="005C7D2B"/>
    <w:rsid w:val="005D6A2F"/>
    <w:rsid w:val="005E1A82"/>
    <w:rsid w:val="005F0A28"/>
    <w:rsid w:val="005F0E5E"/>
    <w:rsid w:val="005F6037"/>
    <w:rsid w:val="00611A9E"/>
    <w:rsid w:val="00617CA8"/>
    <w:rsid w:val="00620DEE"/>
    <w:rsid w:val="00625639"/>
    <w:rsid w:val="0064184D"/>
    <w:rsid w:val="00660E3E"/>
    <w:rsid w:val="00662E74"/>
    <w:rsid w:val="006A3ED8"/>
    <w:rsid w:val="006A58D2"/>
    <w:rsid w:val="006C5579"/>
    <w:rsid w:val="00704BDF"/>
    <w:rsid w:val="00736B13"/>
    <w:rsid w:val="007447F3"/>
    <w:rsid w:val="007661C8"/>
    <w:rsid w:val="007D52CD"/>
    <w:rsid w:val="00813288"/>
    <w:rsid w:val="008168FC"/>
    <w:rsid w:val="008479A2"/>
    <w:rsid w:val="0087637F"/>
    <w:rsid w:val="008A1512"/>
    <w:rsid w:val="008A22EC"/>
    <w:rsid w:val="008D0BEB"/>
    <w:rsid w:val="008E566E"/>
    <w:rsid w:val="008F1EBE"/>
    <w:rsid w:val="00901EB6"/>
    <w:rsid w:val="009450CE"/>
    <w:rsid w:val="0095164B"/>
    <w:rsid w:val="00966BE7"/>
    <w:rsid w:val="00973EA8"/>
    <w:rsid w:val="00996483"/>
    <w:rsid w:val="009E788A"/>
    <w:rsid w:val="00A1763D"/>
    <w:rsid w:val="00A17CEC"/>
    <w:rsid w:val="00A27EF0"/>
    <w:rsid w:val="00A3383C"/>
    <w:rsid w:val="00A37065"/>
    <w:rsid w:val="00A76EFC"/>
    <w:rsid w:val="00A87C38"/>
    <w:rsid w:val="00A9626B"/>
    <w:rsid w:val="00A97F29"/>
    <w:rsid w:val="00AB0964"/>
    <w:rsid w:val="00AD0D5F"/>
    <w:rsid w:val="00AE377D"/>
    <w:rsid w:val="00B61DBF"/>
    <w:rsid w:val="00BC30C9"/>
    <w:rsid w:val="00BE3E58"/>
    <w:rsid w:val="00BF6EAD"/>
    <w:rsid w:val="00C01616"/>
    <w:rsid w:val="00C0162B"/>
    <w:rsid w:val="00C345B1"/>
    <w:rsid w:val="00C40142"/>
    <w:rsid w:val="00C57182"/>
    <w:rsid w:val="00C655FD"/>
    <w:rsid w:val="00C867B1"/>
    <w:rsid w:val="00C94434"/>
    <w:rsid w:val="00CA1C95"/>
    <w:rsid w:val="00CA5A9C"/>
    <w:rsid w:val="00CC0974"/>
    <w:rsid w:val="00CD5FE2"/>
    <w:rsid w:val="00D02B4C"/>
    <w:rsid w:val="00D84576"/>
    <w:rsid w:val="00DA3381"/>
    <w:rsid w:val="00DE0019"/>
    <w:rsid w:val="00DE264A"/>
    <w:rsid w:val="00E041E7"/>
    <w:rsid w:val="00E23CA1"/>
    <w:rsid w:val="00E409A8"/>
    <w:rsid w:val="00E7209D"/>
    <w:rsid w:val="00E864C0"/>
    <w:rsid w:val="00EA50E1"/>
    <w:rsid w:val="00EE0131"/>
    <w:rsid w:val="00F30C64"/>
    <w:rsid w:val="00F575D7"/>
    <w:rsid w:val="00FB730C"/>
    <w:rsid w:val="00FC2695"/>
    <w:rsid w:val="00FC3E03"/>
    <w:rsid w:val="00FE6A2D"/>
    <w:rsid w:val="00FF4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45DC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Refdecomentario">
    <w:name w:val="annotation reference"/>
    <w:basedOn w:val="Fuentedeprrafopredeter"/>
    <w:uiPriority w:val="99"/>
    <w:semiHidden/>
    <w:unhideWhenUsed/>
    <w:locked/>
    <w:rsid w:val="00315A6E"/>
    <w:rPr>
      <w:sz w:val="16"/>
      <w:szCs w:val="16"/>
    </w:rPr>
  </w:style>
  <w:style w:type="paragraph" w:customStyle="1" w:styleId="EndNoteBibliography">
    <w:name w:val="EndNote Bibliography"/>
    <w:basedOn w:val="Normal"/>
    <w:link w:val="EndNoteBibliographyCar"/>
    <w:rsid w:val="00BF6EAD"/>
    <w:pPr>
      <w:tabs>
        <w:tab w:val="clear" w:pos="7100"/>
      </w:tabs>
      <w:spacing w:after="160" w:line="240" w:lineRule="auto"/>
    </w:pPr>
    <w:rPr>
      <w:rFonts w:ascii="Times New Roman" w:eastAsiaTheme="minorHAnsi" w:hAnsi="Times New Roman"/>
      <w:noProof/>
      <w:sz w:val="24"/>
      <w:szCs w:val="22"/>
      <w:lang w:val="en-US"/>
    </w:rPr>
  </w:style>
  <w:style w:type="character" w:customStyle="1" w:styleId="EndNoteBibliographyCar">
    <w:name w:val="EndNote Bibliography Car"/>
    <w:basedOn w:val="Fuentedeprrafopredeter"/>
    <w:link w:val="EndNoteBibliography"/>
    <w:rsid w:val="00BF6EAD"/>
    <w:rPr>
      <w:rFonts w:ascii="Times New Roman" w:hAnsi="Times New Roman" w:cs="Times New Roman"/>
      <w:noProof/>
      <w:sz w:val="24"/>
      <w:lang w:val="en-US"/>
    </w:rPr>
  </w:style>
  <w:style w:type="character" w:styleId="Hipervnculo">
    <w:name w:val="Hyperlink"/>
    <w:basedOn w:val="Fuentedeprrafopredeter"/>
    <w:uiPriority w:val="99"/>
    <w:semiHidden/>
    <w:unhideWhenUsed/>
    <w:locked/>
    <w:rsid w:val="006A3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0724-A7D3-4FBB-B9EB-BFF03597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982</Words>
  <Characters>5403</Characters>
  <Application>Microsoft Office Word</Application>
  <DocSecurity>0</DocSecurity>
  <Lines>45</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ReinaL</cp:lastModifiedBy>
  <cp:revision>21</cp:revision>
  <cp:lastPrinted>2015-05-12T18:31:00Z</cp:lastPrinted>
  <dcterms:created xsi:type="dcterms:W3CDTF">2018-05-26T08:49:00Z</dcterms:created>
  <dcterms:modified xsi:type="dcterms:W3CDTF">2019-02-27T17:49:00Z</dcterms:modified>
</cp:coreProperties>
</file>