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8155" w14:textId="09799867" w:rsidR="00C75D48" w:rsidRPr="000A671A" w:rsidRDefault="00C75D48" w:rsidP="00C75D48">
      <w:pPr>
        <w:spacing w:line="240" w:lineRule="auto"/>
        <w:rPr>
          <w:lang w:val="es-ES"/>
        </w:rPr>
      </w:pPr>
      <w:r w:rsidRPr="000A671A">
        <w:rPr>
          <w:lang w:val="es-ES"/>
        </w:rPr>
        <w:t xml:space="preserve">Roneta Chaliulina </w:t>
      </w:r>
      <w:r w:rsidRPr="000A671A">
        <w:rPr>
          <w:vertAlign w:val="superscript"/>
          <w:lang w:val="es-ES"/>
        </w:rPr>
        <w:t>1</w:t>
      </w:r>
      <w:r w:rsidRPr="000A671A">
        <w:rPr>
          <w:lang w:val="es-ES"/>
        </w:rPr>
        <w:t xml:space="preserve">*, Jose-Luis Galvez-Martos </w:t>
      </w:r>
      <w:r w:rsidRPr="000A671A">
        <w:rPr>
          <w:vertAlign w:val="superscript"/>
          <w:lang w:val="es-ES"/>
        </w:rPr>
        <w:t>2</w:t>
      </w:r>
      <w:r w:rsidRPr="000A671A">
        <w:rPr>
          <w:lang w:val="es-ES"/>
        </w:rPr>
        <w:t>,</w:t>
      </w:r>
      <w:r>
        <w:rPr>
          <w:lang w:val="es-ES"/>
        </w:rPr>
        <w:t xml:space="preserve"> </w:t>
      </w:r>
      <w:r w:rsidRPr="000A671A">
        <w:rPr>
          <w:lang w:val="es-ES"/>
        </w:rPr>
        <w:t xml:space="preserve">Ammar Elhoweris </w:t>
      </w:r>
      <w:r w:rsidRPr="000A671A">
        <w:rPr>
          <w:vertAlign w:val="superscript"/>
          <w:lang w:val="es-ES"/>
        </w:rPr>
        <w:t>1</w:t>
      </w:r>
      <w:r w:rsidRPr="000A671A">
        <w:rPr>
          <w:lang w:val="es-ES"/>
        </w:rPr>
        <w:t xml:space="preserve">, Jonathan Mwanda </w:t>
      </w:r>
      <w:r w:rsidRPr="000A671A">
        <w:rPr>
          <w:vertAlign w:val="superscript"/>
          <w:lang w:val="es-ES"/>
        </w:rPr>
        <w:t>1</w:t>
      </w:r>
      <w:r w:rsidRPr="000A671A">
        <w:rPr>
          <w:lang w:val="es-ES"/>
        </w:rPr>
        <w:t xml:space="preserve">, Yousef Al-Horr </w:t>
      </w:r>
      <w:r w:rsidRPr="000A671A">
        <w:rPr>
          <w:vertAlign w:val="superscript"/>
          <w:lang w:val="es-ES"/>
        </w:rPr>
        <w:t>1</w:t>
      </w:r>
    </w:p>
    <w:p w14:paraId="1B32646F" w14:textId="77777777" w:rsidR="00C75D48" w:rsidRPr="00B93A27" w:rsidRDefault="00C75D48" w:rsidP="00C75D48">
      <w:pPr>
        <w:spacing w:line="240" w:lineRule="auto"/>
      </w:pPr>
      <w:r w:rsidRPr="00B93A27">
        <w:rPr>
          <w:vertAlign w:val="superscript"/>
        </w:rPr>
        <w:t>1</w:t>
      </w:r>
      <w:r w:rsidRPr="00B93A27">
        <w:t>Gulf Organisation for Research and Development, Doha, Qatar</w:t>
      </w:r>
    </w:p>
    <w:p w14:paraId="7743C5E5" w14:textId="77777777" w:rsidR="00C75D48" w:rsidRPr="000A671A" w:rsidRDefault="00C75D48" w:rsidP="00C75D48">
      <w:pPr>
        <w:spacing w:line="240" w:lineRule="auto"/>
        <w:rPr>
          <w:lang w:val="es-ES"/>
        </w:rPr>
      </w:pPr>
      <w:r w:rsidRPr="00B93A27">
        <w:rPr>
          <w:vertAlign w:val="superscript"/>
        </w:rPr>
        <w:t>2</w:t>
      </w:r>
      <w:r w:rsidRPr="00B93A27">
        <w:t xml:space="preserve">Systems Analysis Unit, IMDEA Energy, Avda. </w:t>
      </w:r>
      <w:r w:rsidRPr="000A671A">
        <w:rPr>
          <w:lang w:val="es-ES"/>
        </w:rPr>
        <w:t>Ramón de la Sagra 3, E-28935, Móstoles, Madrid, Spain</w:t>
      </w:r>
    </w:p>
    <w:p w14:paraId="7E0BDEA5" w14:textId="77777777" w:rsidR="00C75D48" w:rsidRPr="00B93A27" w:rsidRDefault="00C75D48" w:rsidP="00C75D48">
      <w:pPr>
        <w:spacing w:line="240" w:lineRule="auto"/>
      </w:pPr>
      <w:r w:rsidRPr="00B93A27">
        <w:t>*Corresponding author</w:t>
      </w:r>
    </w:p>
    <w:p w14:paraId="286954E8" w14:textId="0310E1B2" w:rsidR="00C75D48" w:rsidRPr="00B93A27" w:rsidRDefault="00C75D48" w:rsidP="00C75D48">
      <w:pPr>
        <w:spacing w:line="240" w:lineRule="auto"/>
      </w:pPr>
      <w:r w:rsidRPr="00B93A27">
        <w:t xml:space="preserve">T: +974 </w:t>
      </w:r>
      <w:r>
        <w:t>30386209</w:t>
      </w:r>
      <w:r w:rsidRPr="00B93A27">
        <w:t xml:space="preserve">, email: </w:t>
      </w:r>
      <w:r>
        <w:t>r.chaliulina</w:t>
      </w:r>
      <w:r w:rsidRPr="00B93A27">
        <w:t>@gord.qa</w:t>
      </w:r>
    </w:p>
    <w:p w14:paraId="1258F421" w14:textId="77777777" w:rsidR="00C75D48" w:rsidRDefault="00C75D48" w:rsidP="0062417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1BE0093" w14:textId="51298082" w:rsidR="00B34510" w:rsidRDefault="00B34510" w:rsidP="00C75D4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Utilization of CO</w:t>
      </w:r>
      <w:r w:rsidRPr="00B34510">
        <w:rPr>
          <w:rFonts w:ascii="Times New Roman" w:hAnsi="Times New Roman" w:cs="Times New Roman"/>
          <w:b/>
          <w:bCs/>
          <w:sz w:val="32"/>
          <w:szCs w:val="32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in the development of carbon-negative construction materials</w:t>
      </w:r>
    </w:p>
    <w:p w14:paraId="09139A3E" w14:textId="4EABF122" w:rsidR="00B34510" w:rsidRDefault="00B34510" w:rsidP="00D7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98611" w14:textId="08E27448" w:rsidR="00BD0ACE" w:rsidRDefault="00F02236" w:rsidP="00BD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236">
        <w:rPr>
          <w:rFonts w:ascii="Times New Roman" w:hAnsi="Times New Roman" w:cs="Times New Roman"/>
          <w:sz w:val="24"/>
          <w:szCs w:val="24"/>
        </w:rPr>
        <w:t>Rising ambition</w:t>
      </w:r>
      <w:r>
        <w:rPr>
          <w:rFonts w:ascii="Times New Roman" w:hAnsi="Times New Roman" w:cs="Times New Roman"/>
          <w:sz w:val="24"/>
          <w:szCs w:val="24"/>
        </w:rPr>
        <w:t xml:space="preserve">s to cut greenhouse gas emissions is presenting the construction industry </w:t>
      </w:r>
      <w:r w:rsidR="00A2058B">
        <w:rPr>
          <w:rFonts w:ascii="Times New Roman" w:hAnsi="Times New Roman" w:cs="Times New Roman"/>
          <w:sz w:val="24"/>
          <w:szCs w:val="24"/>
        </w:rPr>
        <w:t xml:space="preserve">with a near-impossible task, as it is facing </w:t>
      </w:r>
      <w:r w:rsidR="00A2058B" w:rsidRPr="00A2058B">
        <w:rPr>
          <w:rFonts w:ascii="Times New Roman" w:hAnsi="Times New Roman" w:cs="Times New Roman"/>
          <w:sz w:val="24"/>
          <w:szCs w:val="24"/>
        </w:rPr>
        <w:t>the largest wave of urban growth in human history</w:t>
      </w:r>
      <w:r w:rsidR="00A2058B">
        <w:rPr>
          <w:rFonts w:ascii="Times New Roman" w:hAnsi="Times New Roman" w:cs="Times New Roman"/>
          <w:sz w:val="24"/>
          <w:szCs w:val="24"/>
        </w:rPr>
        <w:t xml:space="preserve">. Accounting for almost a tenth of all anthropogenic CO2 emissions, it is in a dire need to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2236">
        <w:rPr>
          <w:rFonts w:ascii="Times New Roman" w:hAnsi="Times New Roman" w:cs="Times New Roman"/>
          <w:sz w:val="24"/>
          <w:szCs w:val="24"/>
        </w:rPr>
        <w:t xml:space="preserve">ccelerate the transition to a </w:t>
      </w:r>
      <w:r w:rsidR="00DE2214">
        <w:rPr>
          <w:rFonts w:ascii="Times New Roman" w:hAnsi="Times New Roman" w:cs="Times New Roman"/>
          <w:sz w:val="24"/>
          <w:szCs w:val="24"/>
        </w:rPr>
        <w:t>carbon</w:t>
      </w:r>
      <w:r w:rsidRPr="00F02236">
        <w:rPr>
          <w:rFonts w:ascii="Times New Roman" w:hAnsi="Times New Roman" w:cs="Times New Roman"/>
          <w:sz w:val="24"/>
          <w:szCs w:val="24"/>
        </w:rPr>
        <w:t>-neutral economy</w:t>
      </w:r>
      <w:r w:rsidR="00A2058B">
        <w:rPr>
          <w:rFonts w:ascii="Times New Roman" w:hAnsi="Times New Roman" w:cs="Times New Roman"/>
          <w:sz w:val="24"/>
          <w:szCs w:val="24"/>
        </w:rPr>
        <w:t>.</w:t>
      </w:r>
    </w:p>
    <w:p w14:paraId="4317E3F9" w14:textId="77777777" w:rsidR="00DE2214" w:rsidRDefault="00DE2214" w:rsidP="00BD0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F7F90" w14:textId="537B537F" w:rsidR="0073120E" w:rsidRDefault="00BD0ACE" w:rsidP="00FD6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Motivated by the environmental concerns, </w:t>
      </w:r>
      <w:r w:rsidR="00DE2214">
        <w:rPr>
          <w:rFonts w:ascii="Times New Roman" w:hAnsi="Times New Roman" w:cs="Times New Roman"/>
          <w:sz w:val="24"/>
          <w:szCs w:val="24"/>
        </w:rPr>
        <w:t>a</w:t>
      </w:r>
      <w:r w:rsidR="00731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73120E">
        <w:rPr>
          <w:rFonts w:ascii="Times New Roman" w:hAnsi="Times New Roman" w:cs="Times New Roman"/>
          <w:sz w:val="24"/>
          <w:szCs w:val="24"/>
        </w:rPr>
        <w:t>material</w:t>
      </w:r>
      <w:r w:rsidR="00DE2214">
        <w:rPr>
          <w:rFonts w:ascii="Times New Roman" w:hAnsi="Times New Roman" w:cs="Times New Roman"/>
          <w:sz w:val="24"/>
          <w:szCs w:val="24"/>
        </w:rPr>
        <w:t xml:space="preserve"> has been developed</w:t>
      </w:r>
      <w:r>
        <w:rPr>
          <w:rFonts w:ascii="Times New Roman" w:hAnsi="Times New Roman" w:cs="Times New Roman"/>
          <w:sz w:val="24"/>
          <w:szCs w:val="24"/>
        </w:rPr>
        <w:t xml:space="preserve"> which may be classed as an eco-efficient</w:t>
      </w:r>
      <w:r w:rsidR="00DE2214">
        <w:rPr>
          <w:rFonts w:ascii="Times New Roman" w:hAnsi="Times New Roman" w:cs="Times New Roman"/>
          <w:sz w:val="24"/>
          <w:szCs w:val="24"/>
        </w:rPr>
        <w:t xml:space="preserve"> gypsum</w:t>
      </w:r>
      <w:r>
        <w:rPr>
          <w:rFonts w:ascii="Times New Roman" w:hAnsi="Times New Roman" w:cs="Times New Roman"/>
          <w:sz w:val="24"/>
          <w:szCs w:val="24"/>
        </w:rPr>
        <w:t xml:space="preserve"> plaster alternative</w:t>
      </w:r>
      <w:r w:rsidR="00D61653">
        <w:rPr>
          <w:rFonts w:ascii="Times New Roman" w:hAnsi="Times New Roman" w:cs="Times New Roman"/>
          <w:sz w:val="24"/>
          <w:szCs w:val="24"/>
        </w:rPr>
        <w:t xml:space="preserve">. </w:t>
      </w:r>
      <w:r w:rsidR="00FD63B2">
        <w:rPr>
          <w:rFonts w:ascii="Times New Roman" w:hAnsi="Times New Roman" w:cs="Times New Roman"/>
          <w:sz w:val="24"/>
          <w:szCs w:val="24"/>
        </w:rPr>
        <w:t>Based on Mg carbonate as the main precursor, t</w:t>
      </w:r>
      <w:r w:rsidR="00D7440E">
        <w:rPr>
          <w:rFonts w:ascii="Times New Roman" w:hAnsi="Times New Roman" w:cs="Times New Roman"/>
          <w:sz w:val="24"/>
          <w:szCs w:val="24"/>
        </w:rPr>
        <w:t>he material</w:t>
      </w:r>
      <w:r w:rsidR="00376737">
        <w:rPr>
          <w:rFonts w:ascii="Times New Roman" w:hAnsi="Times New Roman" w:cs="Times New Roman"/>
          <w:sz w:val="24"/>
          <w:szCs w:val="24"/>
        </w:rPr>
        <w:t xml:space="preserve"> embodies around 30% CO</w:t>
      </w:r>
      <w:r w:rsidR="00376737" w:rsidRPr="0037673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76737">
        <w:rPr>
          <w:rFonts w:ascii="Times New Roman" w:hAnsi="Times New Roman" w:cs="Times New Roman"/>
          <w:sz w:val="24"/>
          <w:szCs w:val="24"/>
        </w:rPr>
        <w:t>by weight and exhibits</w:t>
      </w:r>
      <w:r w:rsidR="00DE2214">
        <w:rPr>
          <w:rFonts w:ascii="Times New Roman" w:hAnsi="Times New Roman" w:cs="Times New Roman"/>
          <w:sz w:val="24"/>
          <w:szCs w:val="24"/>
        </w:rPr>
        <w:t xml:space="preserve"> a</w:t>
      </w:r>
      <w:r w:rsidR="00376737">
        <w:rPr>
          <w:rFonts w:ascii="Times New Roman" w:hAnsi="Times New Roman" w:cs="Times New Roman"/>
          <w:sz w:val="24"/>
          <w:szCs w:val="24"/>
        </w:rPr>
        <w:t xml:space="preserve"> superior mechanical strength and environmental profile to traditional </w:t>
      </w:r>
      <w:r w:rsidR="00DE2214">
        <w:rPr>
          <w:rFonts w:ascii="Times New Roman" w:hAnsi="Times New Roman" w:cs="Times New Roman"/>
          <w:sz w:val="24"/>
          <w:szCs w:val="24"/>
        </w:rPr>
        <w:t xml:space="preserve">gypsum </w:t>
      </w:r>
      <w:r w:rsidR="00BB1EB4">
        <w:rPr>
          <w:rFonts w:ascii="Times New Roman" w:hAnsi="Times New Roman" w:cs="Times New Roman"/>
          <w:sz w:val="24"/>
          <w:szCs w:val="24"/>
        </w:rPr>
        <w:t>plaster-based</w:t>
      </w:r>
      <w:r w:rsidR="00DE2214">
        <w:rPr>
          <w:rFonts w:ascii="Times New Roman" w:hAnsi="Times New Roman" w:cs="Times New Roman"/>
          <w:sz w:val="24"/>
          <w:szCs w:val="24"/>
        </w:rPr>
        <w:t xml:space="preserve"> products</w:t>
      </w:r>
      <w:r w:rsidR="00FD63B2">
        <w:rPr>
          <w:rFonts w:ascii="Times New Roman" w:hAnsi="Times New Roman" w:cs="Times New Roman"/>
          <w:sz w:val="24"/>
          <w:szCs w:val="24"/>
        </w:rPr>
        <w:t>. Utilizing captured CO</w:t>
      </w:r>
      <w:r w:rsidR="00FD63B2" w:rsidRPr="00C75D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D63B2">
        <w:rPr>
          <w:rFonts w:ascii="Times New Roman" w:hAnsi="Times New Roman" w:cs="Times New Roman"/>
          <w:sz w:val="24"/>
          <w:szCs w:val="24"/>
        </w:rPr>
        <w:t xml:space="preserve"> and other wastes, including desalination brine and cement kiln dust, </w:t>
      </w:r>
      <w:r w:rsidR="00BB1EB4">
        <w:rPr>
          <w:rFonts w:ascii="Times New Roman" w:hAnsi="Times New Roman" w:cs="Times New Roman"/>
          <w:sz w:val="24"/>
          <w:szCs w:val="24"/>
        </w:rPr>
        <w:t xml:space="preserve">the </w:t>
      </w:r>
      <w:r w:rsidR="00FD63B2">
        <w:rPr>
          <w:rFonts w:ascii="Times New Roman" w:hAnsi="Times New Roman" w:cs="Times New Roman"/>
          <w:sz w:val="24"/>
          <w:szCs w:val="24"/>
        </w:rPr>
        <w:t>potential</w:t>
      </w:r>
      <w:r w:rsidR="00BB1EB4">
        <w:rPr>
          <w:rFonts w:ascii="Times New Roman" w:hAnsi="Times New Roman" w:cs="Times New Roman"/>
          <w:sz w:val="24"/>
          <w:szCs w:val="24"/>
        </w:rPr>
        <w:t xml:space="preserve"> has been demonstrated</w:t>
      </w:r>
      <w:r w:rsidR="00FD63B2">
        <w:rPr>
          <w:rFonts w:ascii="Times New Roman" w:hAnsi="Times New Roman" w:cs="Times New Roman"/>
          <w:sz w:val="24"/>
          <w:szCs w:val="24"/>
        </w:rPr>
        <w:t xml:space="preserve"> to be both, economically viable and carbon negative for production in the </w:t>
      </w:r>
      <w:r w:rsidR="00BB1EB4">
        <w:rPr>
          <w:rFonts w:ascii="Times New Roman" w:hAnsi="Times New Roman" w:cs="Times New Roman"/>
          <w:sz w:val="24"/>
          <w:szCs w:val="24"/>
        </w:rPr>
        <w:t>global construction industry</w:t>
      </w:r>
      <w:r w:rsidR="00FD63B2">
        <w:rPr>
          <w:rFonts w:ascii="Times New Roman" w:hAnsi="Times New Roman" w:cs="Times New Roman"/>
          <w:sz w:val="24"/>
          <w:szCs w:val="24"/>
        </w:rPr>
        <w:t>.</w:t>
      </w:r>
    </w:p>
    <w:p w14:paraId="3F1A73DA" w14:textId="77777777" w:rsidR="00FE49F0" w:rsidRDefault="00FE49F0" w:rsidP="00D7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DA02D" w14:textId="77777777" w:rsidR="00605B1F" w:rsidRDefault="00605B1F" w:rsidP="007A5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60FE" w14:textId="154C2D18" w:rsidR="00605B1F" w:rsidRDefault="00FE49F0" w:rsidP="007A5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6AACB0" wp14:editId="6BF06B6A">
            <wp:extent cx="5943600" cy="196215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253A" w14:textId="0E68E5B3" w:rsidR="00F34210" w:rsidRDefault="00F34210" w:rsidP="00F34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8C2C6" w14:textId="5CE80E98" w:rsidR="00E80241" w:rsidRDefault="00E80241" w:rsidP="00F34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F369" w14:textId="5BB14302" w:rsidR="0062417D" w:rsidRDefault="00FE49F0" w:rsidP="0062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6E1DC" wp14:editId="50C50E63">
                <wp:simplePos x="0" y="0"/>
                <wp:positionH relativeFrom="column">
                  <wp:posOffset>853440</wp:posOffset>
                </wp:positionH>
                <wp:positionV relativeFrom="paragraph">
                  <wp:posOffset>6350</wp:posOffset>
                </wp:positionV>
                <wp:extent cx="4495800" cy="635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A7DD" w14:textId="3D2C9016" w:rsidR="00F246BC" w:rsidRPr="00F246BC" w:rsidRDefault="00F246BC" w:rsidP="00FE49F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246B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Figure 1: </w:t>
                            </w:r>
                            <w:r w:rsidR="00FE49F0" w:rsidRPr="00FE49F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GORD Developed CO2 Capture and </w:t>
                            </w:r>
                            <w:r w:rsidR="00FD63B2" w:rsidRPr="00FE49F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Mineralization</w:t>
                            </w:r>
                            <w:r w:rsidR="00FE49F0" w:rsidRPr="00FE49F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Process</w:t>
                            </w:r>
                            <w:r w:rsidR="00F3421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16E1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2pt;margin-top:.5pt;width:354pt;height:5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" stroked="f">
                <v:textbox>
                  <w:txbxContent>
                    <w:p w14:paraId="2C7AA7DD" w14:textId="3D2C9016" w:rsidR="00F246BC" w:rsidRPr="00F246BC" w:rsidRDefault="00F246BC" w:rsidP="00FE49F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F246B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Figure 1: </w:t>
                      </w:r>
                      <w:r w:rsidR="00FE49F0" w:rsidRPr="00FE49F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GORD Developed CO2 Capture and </w:t>
                      </w:r>
                      <w:r w:rsidR="00FD63B2" w:rsidRPr="00FE49F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Mineralization</w:t>
                      </w:r>
                      <w:r w:rsidR="00FE49F0" w:rsidRPr="00FE49F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Process</w:t>
                      </w:r>
                      <w:r w:rsidR="00F3421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40F03C0" w14:textId="38381CAF" w:rsidR="0062417D" w:rsidRDefault="0062417D" w:rsidP="00624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6C662" w14:textId="4BC65B9C" w:rsidR="0062417D" w:rsidRPr="000A7E73" w:rsidRDefault="0062417D" w:rsidP="00FE4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2417D" w:rsidRPr="000A7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3"/>
    <w:rsid w:val="000A7E73"/>
    <w:rsid w:val="001B7AA1"/>
    <w:rsid w:val="00295B27"/>
    <w:rsid w:val="00376737"/>
    <w:rsid w:val="00605B1F"/>
    <w:rsid w:val="0062417D"/>
    <w:rsid w:val="006B08E1"/>
    <w:rsid w:val="0073120E"/>
    <w:rsid w:val="007A5019"/>
    <w:rsid w:val="009F0624"/>
    <w:rsid w:val="00A2058B"/>
    <w:rsid w:val="00A804EF"/>
    <w:rsid w:val="00B17640"/>
    <w:rsid w:val="00B34510"/>
    <w:rsid w:val="00B64A04"/>
    <w:rsid w:val="00BB1EB4"/>
    <w:rsid w:val="00BD0ACE"/>
    <w:rsid w:val="00C75D48"/>
    <w:rsid w:val="00D21DE8"/>
    <w:rsid w:val="00D61653"/>
    <w:rsid w:val="00D7440E"/>
    <w:rsid w:val="00DE2214"/>
    <w:rsid w:val="00E35CA6"/>
    <w:rsid w:val="00E80241"/>
    <w:rsid w:val="00EE5D3D"/>
    <w:rsid w:val="00F02236"/>
    <w:rsid w:val="00F246BC"/>
    <w:rsid w:val="00F34210"/>
    <w:rsid w:val="00FD63B2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9E97"/>
  <w15:chartTrackingRefBased/>
  <w15:docId w15:val="{7B68050C-BAAB-482A-A6F9-A551663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Dulovic</dc:creator>
  <cp:keywords/>
  <dc:description/>
  <cp:lastModifiedBy>Dr. Roneta Chaliulina</cp:lastModifiedBy>
  <cp:revision>7</cp:revision>
  <dcterms:created xsi:type="dcterms:W3CDTF">2022-04-15T08:19:00Z</dcterms:created>
  <dcterms:modified xsi:type="dcterms:W3CDTF">2022-05-30T10:09:00Z</dcterms:modified>
</cp:coreProperties>
</file>