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9F2F0E" w14:paraId="2A131A54" w14:textId="77777777" w:rsidTr="00BC559F">
        <w:trPr>
          <w:trHeight w:val="852"/>
          <w:jc w:val="center"/>
        </w:trPr>
        <w:tc>
          <w:tcPr>
            <w:tcW w:w="6940" w:type="dxa"/>
            <w:vMerge w:val="restart"/>
            <w:tcBorders>
              <w:right w:val="single" w:sz="4" w:space="0" w:color="auto"/>
            </w:tcBorders>
          </w:tcPr>
          <w:p w14:paraId="38C3D2BA" w14:textId="77777777" w:rsidR="000A03B2" w:rsidRPr="009F2F0E" w:rsidRDefault="000A03B2" w:rsidP="00DE264A">
            <w:pPr>
              <w:tabs>
                <w:tab w:val="left" w:pos="-108"/>
              </w:tabs>
              <w:ind w:left="-108"/>
              <w:jc w:val="left"/>
              <w:rPr>
                <w:rFonts w:cs="Arial"/>
                <w:b/>
                <w:bCs/>
                <w:i/>
                <w:iCs/>
                <w:color w:val="000066"/>
                <w:sz w:val="12"/>
                <w:szCs w:val="12"/>
                <w:lang w:val="en-US" w:eastAsia="it-IT"/>
              </w:rPr>
            </w:pPr>
            <w:bookmarkStart w:id="0" w:name="_Hlk145068772"/>
            <w:r w:rsidRPr="009F2F0E">
              <w:rPr>
                <w:rFonts w:ascii="AdvP6960" w:hAnsi="AdvP6960" w:cs="AdvP6960"/>
                <w:noProof/>
                <w:color w:val="241F20"/>
                <w:szCs w:val="18"/>
                <w:lang w:val="en-US" w:eastAsia="it-IT"/>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9F2F0E">
              <w:rPr>
                <w:rFonts w:ascii="AdvP6960" w:hAnsi="AdvP6960" w:cs="AdvP6960"/>
                <w:color w:val="241F20"/>
                <w:szCs w:val="18"/>
                <w:lang w:val="en-US" w:eastAsia="it-IT"/>
              </w:rPr>
              <w:t xml:space="preserve"> </w:t>
            </w:r>
            <w:r w:rsidRPr="009F2F0E">
              <w:rPr>
                <w:rFonts w:cs="Arial"/>
                <w:b/>
                <w:bCs/>
                <w:i/>
                <w:iCs/>
                <w:color w:val="000066"/>
                <w:sz w:val="24"/>
                <w:szCs w:val="24"/>
                <w:lang w:val="en-US" w:eastAsia="it-IT"/>
              </w:rPr>
              <w:t>CHEMICAL ENGINEERING</w:t>
            </w:r>
            <w:r w:rsidRPr="009F2F0E">
              <w:rPr>
                <w:rFonts w:cs="Arial"/>
                <w:b/>
                <w:bCs/>
                <w:i/>
                <w:iCs/>
                <w:color w:val="0033FF"/>
                <w:sz w:val="24"/>
                <w:szCs w:val="24"/>
                <w:lang w:val="en-US" w:eastAsia="it-IT"/>
              </w:rPr>
              <w:t xml:space="preserve"> </w:t>
            </w:r>
            <w:r w:rsidRPr="009F2F0E">
              <w:rPr>
                <w:rFonts w:cs="Arial"/>
                <w:b/>
                <w:bCs/>
                <w:i/>
                <w:iCs/>
                <w:color w:val="666666"/>
                <w:sz w:val="24"/>
                <w:szCs w:val="24"/>
                <w:lang w:val="en-US" w:eastAsia="it-IT"/>
              </w:rPr>
              <w:t>TRANSACTIONS</w:t>
            </w:r>
            <w:r w:rsidRPr="009F2F0E">
              <w:rPr>
                <w:color w:val="333333"/>
                <w:sz w:val="24"/>
                <w:szCs w:val="24"/>
                <w:lang w:val="en-US" w:eastAsia="it-IT"/>
              </w:rPr>
              <w:t xml:space="preserve"> </w:t>
            </w:r>
            <w:r w:rsidRPr="009F2F0E">
              <w:rPr>
                <w:rFonts w:cs="Arial"/>
                <w:b/>
                <w:bCs/>
                <w:i/>
                <w:iCs/>
                <w:color w:val="000066"/>
                <w:sz w:val="27"/>
                <w:szCs w:val="27"/>
                <w:lang w:val="en-US" w:eastAsia="it-IT"/>
              </w:rPr>
              <w:br/>
            </w:r>
          </w:p>
          <w:p w14:paraId="4B780582" w14:textId="753620B8" w:rsidR="000A03B2" w:rsidRPr="009F2F0E" w:rsidRDefault="00A76EFC" w:rsidP="001D21AF">
            <w:pPr>
              <w:tabs>
                <w:tab w:val="left" w:pos="-108"/>
              </w:tabs>
              <w:ind w:left="-108"/>
              <w:rPr>
                <w:rFonts w:cs="Arial"/>
                <w:b/>
                <w:bCs/>
                <w:i/>
                <w:iCs/>
                <w:color w:val="000066"/>
                <w:sz w:val="22"/>
                <w:szCs w:val="22"/>
                <w:lang w:val="en-US" w:eastAsia="it-IT"/>
              </w:rPr>
            </w:pPr>
            <w:r w:rsidRPr="009F2F0E">
              <w:rPr>
                <w:rFonts w:cs="Arial"/>
                <w:b/>
                <w:bCs/>
                <w:i/>
                <w:iCs/>
                <w:color w:val="000066"/>
                <w:sz w:val="22"/>
                <w:szCs w:val="22"/>
                <w:lang w:val="en-US" w:eastAsia="it-IT"/>
              </w:rPr>
              <w:t>VOL.</w:t>
            </w:r>
            <w:r w:rsidR="00785BF9" w:rsidRPr="009F2F0E">
              <w:rPr>
                <w:rFonts w:cs="Arial"/>
                <w:b/>
                <w:bCs/>
                <w:i/>
                <w:iCs/>
                <w:color w:val="000066"/>
                <w:sz w:val="22"/>
                <w:szCs w:val="22"/>
                <w:lang w:val="en-US" w:eastAsia="it-IT"/>
              </w:rPr>
              <w:t xml:space="preserve"> </w:t>
            </w:r>
            <w:r w:rsidR="00AD0278" w:rsidRPr="009F2F0E">
              <w:rPr>
                <w:rFonts w:cs="Arial"/>
                <w:b/>
                <w:bCs/>
                <w:i/>
                <w:iCs/>
                <w:color w:val="000066"/>
                <w:sz w:val="22"/>
                <w:szCs w:val="22"/>
                <w:lang w:val="en-US" w:eastAsia="it-IT"/>
              </w:rPr>
              <w:t>xxx</w:t>
            </w:r>
            <w:r w:rsidR="007B48F9" w:rsidRPr="009F2F0E">
              <w:rPr>
                <w:rFonts w:cs="Arial"/>
                <w:b/>
                <w:bCs/>
                <w:i/>
                <w:iCs/>
                <w:color w:val="000066"/>
                <w:sz w:val="22"/>
                <w:szCs w:val="22"/>
                <w:lang w:val="en-US" w:eastAsia="it-IT"/>
              </w:rPr>
              <w:t>,</w:t>
            </w:r>
            <w:r w:rsidR="00FA5F5F" w:rsidRPr="009F2F0E">
              <w:rPr>
                <w:rFonts w:cs="Arial"/>
                <w:b/>
                <w:bCs/>
                <w:i/>
                <w:iCs/>
                <w:color w:val="000066"/>
                <w:sz w:val="22"/>
                <w:szCs w:val="22"/>
                <w:lang w:val="en-US" w:eastAsia="it-IT"/>
              </w:rPr>
              <w:t xml:space="preserve"> </w:t>
            </w:r>
            <w:r w:rsidR="0030152C" w:rsidRPr="009F2F0E">
              <w:rPr>
                <w:rFonts w:cs="Arial"/>
                <w:b/>
                <w:bCs/>
                <w:i/>
                <w:iCs/>
                <w:color w:val="000066"/>
                <w:sz w:val="22"/>
                <w:szCs w:val="22"/>
                <w:lang w:val="en-US" w:eastAsia="it-IT"/>
              </w:rPr>
              <w:t>202</w:t>
            </w:r>
            <w:r w:rsidR="00AD0278" w:rsidRPr="009F2F0E">
              <w:rPr>
                <w:rFonts w:cs="Arial"/>
                <w:b/>
                <w:bCs/>
                <w:i/>
                <w:iCs/>
                <w:color w:val="000066"/>
                <w:sz w:val="22"/>
                <w:szCs w:val="22"/>
                <w:lang w:val="en-US" w:eastAsia="it-IT"/>
              </w:rPr>
              <w:t>6</w:t>
            </w:r>
          </w:p>
        </w:tc>
        <w:tc>
          <w:tcPr>
            <w:tcW w:w="1842" w:type="dxa"/>
            <w:tcBorders>
              <w:left w:val="single" w:sz="4" w:space="0" w:color="auto"/>
              <w:bottom w:val="nil"/>
              <w:right w:val="single" w:sz="4" w:space="0" w:color="auto"/>
            </w:tcBorders>
          </w:tcPr>
          <w:p w14:paraId="56782132" w14:textId="77777777" w:rsidR="000A03B2" w:rsidRPr="009F2F0E" w:rsidRDefault="000A03B2" w:rsidP="00CD5FE2">
            <w:pPr>
              <w:spacing w:line="140" w:lineRule="atLeast"/>
              <w:jc w:val="right"/>
              <w:rPr>
                <w:rFonts w:cs="Arial"/>
                <w:sz w:val="14"/>
                <w:szCs w:val="14"/>
                <w:lang w:val="en-US"/>
              </w:rPr>
            </w:pPr>
            <w:r w:rsidRPr="009F2F0E">
              <w:rPr>
                <w:rFonts w:cs="Arial"/>
                <w:sz w:val="14"/>
                <w:szCs w:val="14"/>
                <w:lang w:val="en-US"/>
              </w:rPr>
              <w:t>A publication of</w:t>
            </w:r>
          </w:p>
          <w:p w14:paraId="599E5441" w14:textId="77777777" w:rsidR="000A03B2" w:rsidRPr="009F2F0E" w:rsidRDefault="000A03B2" w:rsidP="00CD5FE2">
            <w:pPr>
              <w:jc w:val="right"/>
              <w:rPr>
                <w:lang w:val="en-US"/>
              </w:rPr>
            </w:pPr>
            <w:r w:rsidRPr="009F2F0E">
              <w:rPr>
                <w:noProof/>
                <w:lang w:val="en-US" w:eastAsia="it-IT"/>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9F2F0E" w14:paraId="380FA3CD" w14:textId="77777777" w:rsidTr="00BC559F">
        <w:trPr>
          <w:trHeight w:val="567"/>
          <w:jc w:val="center"/>
        </w:trPr>
        <w:tc>
          <w:tcPr>
            <w:tcW w:w="6940" w:type="dxa"/>
            <w:vMerge/>
            <w:tcBorders>
              <w:right w:val="single" w:sz="4" w:space="0" w:color="auto"/>
            </w:tcBorders>
          </w:tcPr>
          <w:p w14:paraId="39E5E4C1" w14:textId="77777777" w:rsidR="000A03B2" w:rsidRPr="009F2F0E" w:rsidRDefault="000A03B2" w:rsidP="00CD5FE2">
            <w:pPr>
              <w:tabs>
                <w:tab w:val="left" w:pos="-108"/>
              </w:tabs>
              <w:rPr>
                <w:lang w:val="en-US"/>
              </w:rPr>
            </w:pPr>
          </w:p>
        </w:tc>
        <w:tc>
          <w:tcPr>
            <w:tcW w:w="1842" w:type="dxa"/>
            <w:tcBorders>
              <w:left w:val="single" w:sz="4" w:space="0" w:color="auto"/>
              <w:bottom w:val="nil"/>
              <w:right w:val="single" w:sz="4" w:space="0" w:color="auto"/>
            </w:tcBorders>
          </w:tcPr>
          <w:p w14:paraId="43858A98" w14:textId="77777777" w:rsidR="000A03B2" w:rsidRPr="009F2F0E" w:rsidRDefault="000A03B2" w:rsidP="00CD5FE2">
            <w:pPr>
              <w:spacing w:line="140" w:lineRule="atLeast"/>
              <w:jc w:val="right"/>
              <w:rPr>
                <w:rFonts w:cs="Arial"/>
                <w:sz w:val="14"/>
                <w:szCs w:val="14"/>
                <w:lang w:val="en-US"/>
              </w:rPr>
            </w:pPr>
            <w:r w:rsidRPr="009F2F0E">
              <w:rPr>
                <w:rFonts w:cs="Arial"/>
                <w:sz w:val="14"/>
                <w:szCs w:val="14"/>
                <w:lang w:val="en-US"/>
              </w:rPr>
              <w:t>The Italian Association</w:t>
            </w:r>
          </w:p>
          <w:p w14:paraId="7522B1D2" w14:textId="77777777" w:rsidR="000A03B2" w:rsidRPr="009F2F0E" w:rsidRDefault="000A03B2" w:rsidP="00CD5FE2">
            <w:pPr>
              <w:spacing w:line="140" w:lineRule="atLeast"/>
              <w:jc w:val="right"/>
              <w:rPr>
                <w:rFonts w:cs="Arial"/>
                <w:sz w:val="14"/>
                <w:szCs w:val="14"/>
                <w:lang w:val="en-US"/>
              </w:rPr>
            </w:pPr>
            <w:r w:rsidRPr="009F2F0E">
              <w:rPr>
                <w:rFonts w:cs="Arial"/>
                <w:sz w:val="14"/>
                <w:szCs w:val="14"/>
                <w:lang w:val="en-US"/>
              </w:rPr>
              <w:t>of Chemical Engineering</w:t>
            </w:r>
          </w:p>
          <w:p w14:paraId="4F0CC5DE" w14:textId="47FDB2FC" w:rsidR="000A03B2" w:rsidRPr="009F2F0E" w:rsidRDefault="000D0268" w:rsidP="00CD5FE2">
            <w:pPr>
              <w:spacing w:line="140" w:lineRule="atLeast"/>
              <w:jc w:val="right"/>
              <w:rPr>
                <w:rFonts w:cs="Arial"/>
                <w:sz w:val="13"/>
                <w:szCs w:val="13"/>
                <w:lang w:val="en-US"/>
              </w:rPr>
            </w:pPr>
            <w:r w:rsidRPr="009F2F0E">
              <w:rPr>
                <w:rFonts w:cs="Arial"/>
                <w:sz w:val="13"/>
                <w:szCs w:val="13"/>
                <w:lang w:val="en-US"/>
              </w:rPr>
              <w:t>Online at www.cetjournal.it</w:t>
            </w:r>
          </w:p>
        </w:tc>
      </w:tr>
      <w:tr w:rsidR="000A03B2" w:rsidRPr="009F2F0E" w14:paraId="2D1B7169" w14:textId="77777777" w:rsidTr="00BC559F">
        <w:trPr>
          <w:trHeight w:val="68"/>
          <w:jc w:val="center"/>
        </w:trPr>
        <w:tc>
          <w:tcPr>
            <w:tcW w:w="8782" w:type="dxa"/>
            <w:gridSpan w:val="2"/>
          </w:tcPr>
          <w:p w14:paraId="1D8DD3C9" w14:textId="775EC904" w:rsidR="00AA7D26" w:rsidRPr="00F26507" w:rsidRDefault="004A5E57" w:rsidP="007A6DF8">
            <w:pPr>
              <w:ind w:left="-107"/>
              <w:outlineLvl w:val="2"/>
              <w:rPr>
                <w:rFonts w:ascii="Tahoma" w:hAnsi="Tahoma" w:cs="Tahoma"/>
                <w:color w:val="000000"/>
                <w:sz w:val="14"/>
                <w:szCs w:val="14"/>
                <w:shd w:val="clear" w:color="auto" w:fill="FFFFFF"/>
                <w:lang w:val="it-IT"/>
              </w:rPr>
            </w:pPr>
            <w:r w:rsidRPr="00F26507">
              <w:rPr>
                <w:rFonts w:ascii="Tahoma" w:hAnsi="Tahoma" w:cs="Tahoma"/>
                <w:iCs/>
                <w:color w:val="333333"/>
                <w:sz w:val="14"/>
                <w:szCs w:val="14"/>
                <w:lang w:val="it-IT" w:eastAsia="it-IT"/>
              </w:rPr>
              <w:t>Guest Editors:</w:t>
            </w:r>
            <w:r w:rsidRPr="00F26507">
              <w:rPr>
                <w:rFonts w:ascii="Tahoma" w:hAnsi="Tahoma" w:cs="Tahoma"/>
                <w:color w:val="000000"/>
                <w:sz w:val="14"/>
                <w:szCs w:val="14"/>
                <w:shd w:val="clear" w:color="auto" w:fill="FFFFFF"/>
                <w:lang w:val="it-IT"/>
              </w:rPr>
              <w:t xml:space="preserve"> </w:t>
            </w:r>
            <w:r w:rsidR="007A6DF8" w:rsidRPr="00F26507">
              <w:rPr>
                <w:rFonts w:ascii="Tahoma" w:hAnsi="Tahoma" w:cs="Tahoma"/>
                <w:color w:val="000000"/>
                <w:sz w:val="14"/>
                <w:szCs w:val="14"/>
                <w:shd w:val="clear" w:color="auto" w:fill="FFFFFF"/>
                <w:lang w:val="it-IT"/>
              </w:rPr>
              <w:t xml:space="preserve">Valerio Cozzani, Bruno Fabiano, </w:t>
            </w:r>
            <w:proofErr w:type="spellStart"/>
            <w:r w:rsidR="007A6DF8" w:rsidRPr="00F26507">
              <w:rPr>
                <w:rFonts w:ascii="Tahoma" w:hAnsi="Tahoma" w:cs="Tahoma"/>
                <w:color w:val="000000"/>
                <w:sz w:val="14"/>
                <w:szCs w:val="14"/>
                <w:shd w:val="clear" w:color="auto" w:fill="FFFFFF"/>
                <w:lang w:val="it-IT"/>
              </w:rPr>
              <w:t>Genserik</w:t>
            </w:r>
            <w:proofErr w:type="spellEnd"/>
            <w:r w:rsidR="007A6DF8" w:rsidRPr="00F26507">
              <w:rPr>
                <w:rFonts w:ascii="Tahoma" w:hAnsi="Tahoma" w:cs="Tahoma"/>
                <w:color w:val="000000"/>
                <w:sz w:val="14"/>
                <w:szCs w:val="14"/>
                <w:shd w:val="clear" w:color="auto" w:fill="FFFFFF"/>
                <w:lang w:val="it-IT"/>
              </w:rPr>
              <w:t xml:space="preserve"> </w:t>
            </w:r>
            <w:proofErr w:type="spellStart"/>
            <w:r w:rsidR="007A6DF8" w:rsidRPr="00F26507">
              <w:rPr>
                <w:rFonts w:ascii="Tahoma" w:hAnsi="Tahoma" w:cs="Tahoma"/>
                <w:color w:val="000000"/>
                <w:sz w:val="14"/>
                <w:szCs w:val="14"/>
                <w:shd w:val="clear" w:color="auto" w:fill="FFFFFF"/>
                <w:lang w:val="it-IT"/>
              </w:rPr>
              <w:t>Reniers</w:t>
            </w:r>
            <w:proofErr w:type="spellEnd"/>
          </w:p>
          <w:p w14:paraId="1B0F1814" w14:textId="710B7B96" w:rsidR="000A03B2" w:rsidRPr="009F2F0E" w:rsidRDefault="00AA7D26" w:rsidP="00AA7D26">
            <w:pPr>
              <w:tabs>
                <w:tab w:val="left" w:pos="-108"/>
              </w:tabs>
              <w:spacing w:line="140" w:lineRule="atLeast"/>
              <w:ind w:left="-107"/>
              <w:jc w:val="left"/>
              <w:rPr>
                <w:lang w:val="en-US"/>
              </w:rPr>
            </w:pPr>
            <w:r w:rsidRPr="009F2F0E">
              <w:rPr>
                <w:rFonts w:ascii="Tahoma" w:hAnsi="Tahoma" w:cs="Tahoma"/>
                <w:iCs/>
                <w:color w:val="333333"/>
                <w:sz w:val="14"/>
                <w:szCs w:val="14"/>
                <w:lang w:val="en-US" w:eastAsia="it-IT"/>
              </w:rPr>
              <w:t>Copyright © 202</w:t>
            </w:r>
            <w:r w:rsidR="00005884" w:rsidRPr="009F2F0E">
              <w:rPr>
                <w:rFonts w:ascii="Tahoma" w:hAnsi="Tahoma" w:cs="Tahoma"/>
                <w:iCs/>
                <w:color w:val="333333"/>
                <w:sz w:val="14"/>
                <w:szCs w:val="14"/>
                <w:lang w:val="en-US" w:eastAsia="it-IT"/>
              </w:rPr>
              <w:t>6</w:t>
            </w:r>
            <w:r w:rsidRPr="009F2F0E">
              <w:rPr>
                <w:rFonts w:ascii="Tahoma" w:hAnsi="Tahoma" w:cs="Tahoma"/>
                <w:iCs/>
                <w:color w:val="333333"/>
                <w:sz w:val="14"/>
                <w:szCs w:val="14"/>
                <w:lang w:val="en-US" w:eastAsia="it-IT"/>
              </w:rPr>
              <w:t xml:space="preserve">, AIDIC </w:t>
            </w:r>
            <w:proofErr w:type="spellStart"/>
            <w:r w:rsidRPr="009F2F0E">
              <w:rPr>
                <w:rFonts w:ascii="Tahoma" w:hAnsi="Tahoma" w:cs="Tahoma"/>
                <w:iCs/>
                <w:color w:val="333333"/>
                <w:sz w:val="14"/>
                <w:szCs w:val="14"/>
                <w:lang w:val="en-US" w:eastAsia="it-IT"/>
              </w:rPr>
              <w:t>Servizi</w:t>
            </w:r>
            <w:proofErr w:type="spellEnd"/>
            <w:r w:rsidRPr="009F2F0E">
              <w:rPr>
                <w:rFonts w:ascii="Tahoma" w:hAnsi="Tahoma" w:cs="Tahoma"/>
                <w:iCs/>
                <w:color w:val="333333"/>
                <w:sz w:val="14"/>
                <w:szCs w:val="14"/>
                <w:lang w:val="en-US" w:eastAsia="it-IT"/>
              </w:rPr>
              <w:t xml:space="preserve"> </w:t>
            </w:r>
            <w:proofErr w:type="spellStart"/>
            <w:r w:rsidRPr="009F2F0E">
              <w:rPr>
                <w:rFonts w:ascii="Tahoma" w:hAnsi="Tahoma" w:cs="Tahoma"/>
                <w:iCs/>
                <w:color w:val="333333"/>
                <w:sz w:val="14"/>
                <w:szCs w:val="14"/>
                <w:lang w:val="en-US" w:eastAsia="it-IT"/>
              </w:rPr>
              <w:t>S.r.l</w:t>
            </w:r>
            <w:proofErr w:type="spellEnd"/>
            <w:r w:rsidRPr="009F2F0E">
              <w:rPr>
                <w:rFonts w:ascii="Tahoma" w:hAnsi="Tahoma" w:cs="Tahoma"/>
                <w:iCs/>
                <w:color w:val="333333"/>
                <w:sz w:val="14"/>
                <w:szCs w:val="14"/>
                <w:lang w:val="en-US" w:eastAsia="it-IT"/>
              </w:rPr>
              <w:t>.</w:t>
            </w:r>
            <w:r w:rsidRPr="009F2F0E">
              <w:rPr>
                <w:rFonts w:ascii="Tahoma" w:hAnsi="Tahoma" w:cs="Tahoma"/>
                <w:iCs/>
                <w:color w:val="333333"/>
                <w:sz w:val="14"/>
                <w:szCs w:val="14"/>
                <w:lang w:val="en-US" w:eastAsia="it-IT"/>
              </w:rPr>
              <w:br/>
            </w:r>
            <w:r w:rsidRPr="009F2F0E">
              <w:rPr>
                <w:rFonts w:ascii="Tahoma" w:hAnsi="Tahoma" w:cs="Tahoma"/>
                <w:b/>
                <w:iCs/>
                <w:color w:val="000000"/>
                <w:sz w:val="14"/>
                <w:szCs w:val="14"/>
                <w:lang w:val="en-US" w:eastAsia="it-IT"/>
              </w:rPr>
              <w:t>ISBN</w:t>
            </w:r>
            <w:r w:rsidRPr="009F2F0E">
              <w:rPr>
                <w:rFonts w:ascii="Tahoma" w:hAnsi="Tahoma" w:cs="Tahoma"/>
                <w:iCs/>
                <w:color w:val="000000"/>
                <w:sz w:val="14"/>
                <w:szCs w:val="14"/>
                <w:lang w:val="en-US" w:eastAsia="it-IT"/>
              </w:rPr>
              <w:t xml:space="preserve"> </w:t>
            </w:r>
            <w:r w:rsidR="00D2582C" w:rsidRPr="009F2F0E">
              <w:rPr>
                <w:rFonts w:ascii="Tahoma" w:hAnsi="Tahoma" w:cs="Tahoma"/>
                <w:sz w:val="14"/>
                <w:szCs w:val="14"/>
                <w:lang w:val="en-US"/>
              </w:rPr>
              <w:t>979-12-81206-</w:t>
            </w:r>
            <w:r w:rsidR="00005884" w:rsidRPr="009F2F0E">
              <w:rPr>
                <w:rFonts w:ascii="Tahoma" w:hAnsi="Tahoma" w:cs="Tahoma"/>
                <w:sz w:val="14"/>
                <w:szCs w:val="14"/>
                <w:lang w:val="en-US"/>
              </w:rPr>
              <w:t>xx</w:t>
            </w:r>
            <w:r w:rsidR="009041F8" w:rsidRPr="009F2F0E">
              <w:rPr>
                <w:rFonts w:ascii="Tahoma" w:hAnsi="Tahoma" w:cs="Tahoma"/>
                <w:sz w:val="14"/>
                <w:szCs w:val="14"/>
                <w:lang w:val="en-US"/>
              </w:rPr>
              <w:t>-</w:t>
            </w:r>
            <w:r w:rsidR="00005884" w:rsidRPr="009F2F0E">
              <w:rPr>
                <w:rFonts w:ascii="Tahoma" w:hAnsi="Tahoma" w:cs="Tahoma"/>
                <w:sz w:val="14"/>
                <w:szCs w:val="14"/>
                <w:lang w:val="en-US"/>
              </w:rPr>
              <w:t>x</w:t>
            </w:r>
            <w:r w:rsidRPr="009F2F0E">
              <w:rPr>
                <w:rFonts w:ascii="Tahoma" w:hAnsi="Tahoma" w:cs="Tahoma"/>
                <w:iCs/>
                <w:color w:val="333333"/>
                <w:sz w:val="14"/>
                <w:szCs w:val="14"/>
                <w:lang w:val="en-US" w:eastAsia="it-IT"/>
              </w:rPr>
              <w:t xml:space="preserve">; </w:t>
            </w:r>
            <w:r w:rsidRPr="009F2F0E">
              <w:rPr>
                <w:rFonts w:ascii="Tahoma" w:hAnsi="Tahoma" w:cs="Tahoma"/>
                <w:b/>
                <w:iCs/>
                <w:color w:val="333333"/>
                <w:sz w:val="14"/>
                <w:szCs w:val="14"/>
                <w:lang w:val="en-US" w:eastAsia="it-IT"/>
              </w:rPr>
              <w:t>ISSN</w:t>
            </w:r>
            <w:r w:rsidRPr="009F2F0E">
              <w:rPr>
                <w:rFonts w:ascii="Tahoma" w:hAnsi="Tahoma" w:cs="Tahoma"/>
                <w:iCs/>
                <w:color w:val="333333"/>
                <w:sz w:val="14"/>
                <w:szCs w:val="14"/>
                <w:lang w:val="en-US" w:eastAsia="it-IT"/>
              </w:rPr>
              <w:t xml:space="preserve"> 2283-9216</w:t>
            </w:r>
          </w:p>
        </w:tc>
      </w:tr>
    </w:tbl>
    <w:bookmarkEnd w:id="0"/>
    <w:p w14:paraId="2E667253" w14:textId="3D08EBBA" w:rsidR="00E978D0" w:rsidRPr="009F2F0E" w:rsidRDefault="00BC559F" w:rsidP="00BC559F">
      <w:pPr>
        <w:pStyle w:val="CETTitle"/>
        <w:rPr>
          <w:lang w:val="en-US"/>
        </w:rPr>
      </w:pPr>
      <w:r w:rsidRPr="009F2F0E">
        <w:rPr>
          <w:lang w:val="en-US"/>
        </w:rPr>
        <w:t>A Holistic Framework for the Assessment of Natech Risk and Resilience in the Chemical and Process Industry</w:t>
      </w:r>
    </w:p>
    <w:p w14:paraId="0488FED2" w14:textId="6E983A4E" w:rsidR="00B57E6F" w:rsidRPr="00F26507" w:rsidRDefault="00BC559F" w:rsidP="00B57E6F">
      <w:pPr>
        <w:pStyle w:val="CETAuthors"/>
        <w:rPr>
          <w:lang w:val="it-IT"/>
        </w:rPr>
      </w:pPr>
      <w:r w:rsidRPr="00F26507">
        <w:rPr>
          <w:lang w:val="it-IT"/>
        </w:rPr>
        <w:t>Matteo Valente</w:t>
      </w:r>
      <w:r w:rsidR="006B5B94" w:rsidRPr="00F26507">
        <w:rPr>
          <w:lang w:val="it-IT"/>
        </w:rPr>
        <w:t xml:space="preserve"> </w:t>
      </w:r>
      <w:r w:rsidR="006B5B94" w:rsidRPr="00F26507">
        <w:rPr>
          <w:vertAlign w:val="superscript"/>
          <w:lang w:val="it-IT"/>
        </w:rPr>
        <w:t>a</w:t>
      </w:r>
      <w:r w:rsidR="00B57E6F" w:rsidRPr="00F26507">
        <w:rPr>
          <w:vertAlign w:val="superscript"/>
          <w:lang w:val="it-IT"/>
        </w:rPr>
        <w:t>,</w:t>
      </w:r>
      <w:r w:rsidR="00B57E6F" w:rsidRPr="00F26507">
        <w:rPr>
          <w:lang w:val="it-IT"/>
        </w:rPr>
        <w:t xml:space="preserve">*, </w:t>
      </w:r>
      <w:r w:rsidR="006B5B94" w:rsidRPr="00F26507">
        <w:rPr>
          <w:lang w:val="it-IT"/>
        </w:rPr>
        <w:t xml:space="preserve">Federica Ricci </w:t>
      </w:r>
      <w:r w:rsidR="006B5B94" w:rsidRPr="00F26507">
        <w:rPr>
          <w:vertAlign w:val="superscript"/>
          <w:lang w:val="it-IT"/>
        </w:rPr>
        <w:t>a</w:t>
      </w:r>
      <w:r w:rsidR="006B5B94" w:rsidRPr="00F26507">
        <w:rPr>
          <w:lang w:val="it-IT"/>
        </w:rPr>
        <w:t xml:space="preserve">, Paolo Gardoni </w:t>
      </w:r>
      <w:r w:rsidR="006B5B94" w:rsidRPr="00F26507">
        <w:rPr>
          <w:vertAlign w:val="superscript"/>
          <w:lang w:val="it-IT"/>
        </w:rPr>
        <w:t>b</w:t>
      </w:r>
      <w:r w:rsidR="006B5B94" w:rsidRPr="00F26507">
        <w:rPr>
          <w:lang w:val="it-IT"/>
        </w:rPr>
        <w:t xml:space="preserve">, Valerio Cozzani </w:t>
      </w:r>
      <w:r w:rsidR="006B5B94" w:rsidRPr="00F26507">
        <w:rPr>
          <w:vertAlign w:val="superscript"/>
          <w:lang w:val="it-IT"/>
        </w:rPr>
        <w:t>a</w:t>
      </w:r>
    </w:p>
    <w:p w14:paraId="1363D637" w14:textId="7776DBF8" w:rsidR="001A4345" w:rsidRPr="009F2F0E" w:rsidRDefault="00B57E6F" w:rsidP="001A4345">
      <w:pPr>
        <w:pStyle w:val="CETAddress"/>
        <w:rPr>
          <w:lang w:val="en-US"/>
        </w:rPr>
      </w:pPr>
      <w:r w:rsidRPr="009F2F0E">
        <w:rPr>
          <w:vertAlign w:val="superscript"/>
          <w:lang w:val="en-US"/>
        </w:rPr>
        <w:t>a</w:t>
      </w:r>
      <w:r w:rsidR="001A4345" w:rsidRPr="009F2F0E">
        <w:rPr>
          <w:lang w:val="en-US"/>
        </w:rPr>
        <w:t>LISES – Laboratory of Industrial Safety and Environmental Sustainability, Department of Civil, Chemical, Environmental and Material Engineering, University of Bologna, via Terracini 28, 40131</w:t>
      </w:r>
      <w:r w:rsidR="002356D6" w:rsidRPr="009F2F0E">
        <w:rPr>
          <w:lang w:val="en-US"/>
        </w:rPr>
        <w:t xml:space="preserve">, </w:t>
      </w:r>
      <w:r w:rsidR="001A4345" w:rsidRPr="009F2F0E">
        <w:rPr>
          <w:lang w:val="en-US"/>
        </w:rPr>
        <w:t>Bologna, Italy</w:t>
      </w:r>
    </w:p>
    <w:p w14:paraId="6CAB56C3" w14:textId="77777777" w:rsidR="00A43161" w:rsidRPr="009F2F0E" w:rsidRDefault="00B57E6F" w:rsidP="00A43161">
      <w:pPr>
        <w:pStyle w:val="CETAddress"/>
        <w:rPr>
          <w:lang w:val="en-US"/>
        </w:rPr>
      </w:pPr>
      <w:r w:rsidRPr="009F2F0E">
        <w:rPr>
          <w:vertAlign w:val="superscript"/>
          <w:lang w:val="en-US"/>
        </w:rPr>
        <w:t>b</w:t>
      </w:r>
      <w:r w:rsidR="00A43161" w:rsidRPr="009F2F0E">
        <w:rPr>
          <w:lang w:val="en-US"/>
        </w:rPr>
        <w:t>Department of Civil and Environmental Engineering, Grainger College of Engineering, University of Illinois Urbana-Champaign, Urbana, IL, USA</w:t>
      </w:r>
      <w:r w:rsidRPr="009F2F0E">
        <w:rPr>
          <w:lang w:val="en-US"/>
        </w:rPr>
        <w:t xml:space="preserve"> </w:t>
      </w:r>
    </w:p>
    <w:p w14:paraId="73F1267A" w14:textId="29370F41" w:rsidR="00B57E6F" w:rsidRPr="009F2F0E" w:rsidRDefault="00A43161" w:rsidP="00A43161">
      <w:pPr>
        <w:pStyle w:val="CETAddress"/>
        <w:rPr>
          <w:lang w:val="en-US"/>
        </w:rPr>
      </w:pPr>
      <w:r w:rsidRPr="009F2F0E">
        <w:rPr>
          <w:lang w:val="en-US"/>
        </w:rPr>
        <w:t>matteo.valente6@unibo.it</w:t>
      </w:r>
    </w:p>
    <w:p w14:paraId="2886379A" w14:textId="77777777" w:rsidR="00A43161" w:rsidRPr="009F2F0E" w:rsidRDefault="00A43161" w:rsidP="00A43161">
      <w:pPr>
        <w:pStyle w:val="CETAddress"/>
        <w:rPr>
          <w:lang w:val="en-US"/>
        </w:rPr>
      </w:pPr>
    </w:p>
    <w:p w14:paraId="16246368" w14:textId="10747CD0" w:rsidR="005F38A7" w:rsidRPr="009F2F0E" w:rsidRDefault="005F38A7" w:rsidP="009D2E06">
      <w:pPr>
        <w:pStyle w:val="CETListbullets"/>
        <w:ind w:left="0" w:firstLine="0"/>
        <w:rPr>
          <w:lang w:val="en-US"/>
        </w:rPr>
      </w:pPr>
      <w:r w:rsidRPr="009F2F0E">
        <w:rPr>
          <w:lang w:val="en-US"/>
        </w:rPr>
        <w:t>The chemical and process industry</w:t>
      </w:r>
      <w:r w:rsidR="008A5BBC" w:rsidRPr="009F2F0E">
        <w:rPr>
          <w:lang w:val="en-US"/>
        </w:rPr>
        <w:t xml:space="preserve"> (CPI)</w:t>
      </w:r>
      <w:r w:rsidRPr="009F2F0E">
        <w:rPr>
          <w:lang w:val="en-US"/>
        </w:rPr>
        <w:t xml:space="preserve"> </w:t>
      </w:r>
      <w:r w:rsidR="00550335" w:rsidRPr="009F2F0E">
        <w:rPr>
          <w:lang w:val="en-US"/>
        </w:rPr>
        <w:t>is</w:t>
      </w:r>
      <w:r w:rsidRPr="009F2F0E">
        <w:rPr>
          <w:lang w:val="en-US"/>
        </w:rPr>
        <w:t xml:space="preserve"> highly </w:t>
      </w:r>
      <w:r w:rsidR="00550335" w:rsidRPr="009F2F0E">
        <w:rPr>
          <w:lang w:val="en-US"/>
        </w:rPr>
        <w:t>vul</w:t>
      </w:r>
      <w:r w:rsidR="0077549F" w:rsidRPr="009F2F0E">
        <w:rPr>
          <w:lang w:val="en-US"/>
        </w:rPr>
        <w:t>nerable</w:t>
      </w:r>
      <w:r w:rsidRPr="009F2F0E">
        <w:rPr>
          <w:lang w:val="en-US"/>
        </w:rPr>
        <w:t xml:space="preserve"> to natural hazards, which can trigger severe technological accidents (Natech events) with cascading impacts on society</w:t>
      </w:r>
      <w:r w:rsidR="006517F9">
        <w:rPr>
          <w:lang w:val="en-US"/>
        </w:rPr>
        <w:t xml:space="preserve"> and the</w:t>
      </w:r>
      <w:r w:rsidR="000A14E0" w:rsidRPr="009F2F0E">
        <w:rPr>
          <w:lang w:val="en-US"/>
        </w:rPr>
        <w:t xml:space="preserve"> </w:t>
      </w:r>
      <w:r w:rsidRPr="009F2F0E">
        <w:rPr>
          <w:lang w:val="en-US"/>
        </w:rPr>
        <w:t xml:space="preserve">environment, </w:t>
      </w:r>
      <w:r w:rsidR="006517F9">
        <w:rPr>
          <w:lang w:val="en-US"/>
        </w:rPr>
        <w:t xml:space="preserve">including lengthy and costly </w:t>
      </w:r>
      <w:r w:rsidRPr="009F2F0E">
        <w:rPr>
          <w:lang w:val="en-US"/>
        </w:rPr>
        <w:t>post-disaster recover</w:t>
      </w:r>
      <w:r w:rsidR="006517F9">
        <w:rPr>
          <w:lang w:val="en-US"/>
        </w:rPr>
        <w:t>ies</w:t>
      </w:r>
      <w:r w:rsidRPr="009F2F0E">
        <w:rPr>
          <w:lang w:val="en-US"/>
        </w:rPr>
        <w:t>. Despite recent advances in Natech risk and resilience assessment, existing frameworks often fail to consistently capture</w:t>
      </w:r>
      <w:r w:rsidR="00593A67" w:rsidRPr="009F2F0E">
        <w:rPr>
          <w:lang w:val="en-US"/>
        </w:rPr>
        <w:t xml:space="preserve"> </w:t>
      </w:r>
      <w:r w:rsidRPr="009F2F0E">
        <w:rPr>
          <w:lang w:val="en-US"/>
        </w:rPr>
        <w:t xml:space="preserve">interactions and external dependencies, such as the loss of critical supporting infrastructures, which can critically influence accident evolution and system performance. </w:t>
      </w:r>
      <w:r w:rsidR="00DB4760" w:rsidRPr="009F2F0E">
        <w:rPr>
          <w:lang w:val="en-US"/>
        </w:rPr>
        <w:t>Based on the</w:t>
      </w:r>
      <w:r w:rsidRPr="009F2F0E">
        <w:rPr>
          <w:lang w:val="en-US"/>
        </w:rPr>
        <w:t xml:space="preserve"> current state of the art in Natech research</w:t>
      </w:r>
      <w:r w:rsidR="00DB4760" w:rsidRPr="009F2F0E">
        <w:rPr>
          <w:lang w:val="en-US"/>
        </w:rPr>
        <w:t>, this study</w:t>
      </w:r>
      <w:r w:rsidRPr="009F2F0E">
        <w:rPr>
          <w:lang w:val="en-US"/>
        </w:rPr>
        <w:t xml:space="preserve"> </w:t>
      </w:r>
      <w:r w:rsidR="00593A67" w:rsidRPr="009F2F0E">
        <w:rPr>
          <w:lang w:val="en-US"/>
        </w:rPr>
        <w:t>identifies</w:t>
      </w:r>
      <w:r w:rsidRPr="009F2F0E">
        <w:rPr>
          <w:lang w:val="en-US"/>
        </w:rPr>
        <w:t xml:space="preserve"> key aspects that should be incorporated into a comprehensive assessment of natural hazard impacts </w:t>
      </w:r>
      <w:r w:rsidR="008A5BBC" w:rsidRPr="009F2F0E">
        <w:rPr>
          <w:lang w:val="en-US"/>
        </w:rPr>
        <w:t>in the CPI</w:t>
      </w:r>
      <w:r w:rsidRPr="009F2F0E">
        <w:rPr>
          <w:lang w:val="en-US"/>
        </w:rPr>
        <w:t xml:space="preserve">. Drawing on evidence from past events and existing quantitative methodologies, the analysis highlights limitations in current approaches and emphasizes the need for a holistic framework. To address these gaps, relevant quantitative methods from regional risk </w:t>
      </w:r>
      <w:r w:rsidR="008A5BBC" w:rsidRPr="009F2F0E">
        <w:rPr>
          <w:lang w:val="en-US"/>
        </w:rPr>
        <w:t xml:space="preserve">and </w:t>
      </w:r>
      <w:r w:rsidRPr="009F2F0E">
        <w:rPr>
          <w:lang w:val="en-US"/>
        </w:rPr>
        <w:t xml:space="preserve">resilience </w:t>
      </w:r>
      <w:r w:rsidR="008A5BBC" w:rsidRPr="009F2F0E">
        <w:rPr>
          <w:lang w:val="en-US"/>
        </w:rPr>
        <w:t>analysis</w:t>
      </w:r>
      <w:r w:rsidRPr="009F2F0E">
        <w:rPr>
          <w:lang w:val="en-US"/>
        </w:rPr>
        <w:t xml:space="preserve"> </w:t>
      </w:r>
      <w:r w:rsidR="008A5BBC" w:rsidRPr="009F2F0E">
        <w:rPr>
          <w:lang w:val="en-US"/>
        </w:rPr>
        <w:t>were</w:t>
      </w:r>
      <w:r w:rsidRPr="009F2F0E">
        <w:rPr>
          <w:lang w:val="en-US"/>
        </w:rPr>
        <w:t xml:space="preserve"> examined to support the inclusion of external dependencies in </w:t>
      </w:r>
      <w:r w:rsidR="008A5BBC" w:rsidRPr="009F2F0E">
        <w:rPr>
          <w:lang w:val="en-US"/>
        </w:rPr>
        <w:t xml:space="preserve">the </w:t>
      </w:r>
      <w:r w:rsidR="007057CB" w:rsidRPr="009F2F0E">
        <w:rPr>
          <w:lang w:val="en-US"/>
        </w:rPr>
        <w:t>assess</w:t>
      </w:r>
      <w:r w:rsidR="008B5801" w:rsidRPr="009F2F0E">
        <w:rPr>
          <w:lang w:val="en-US"/>
        </w:rPr>
        <w:t>ment</w:t>
      </w:r>
      <w:r w:rsidR="008A5BBC" w:rsidRPr="009F2F0E">
        <w:rPr>
          <w:lang w:val="en-US"/>
        </w:rPr>
        <w:t xml:space="preserve"> of the loss of functionality</w:t>
      </w:r>
      <w:r w:rsidRPr="009F2F0E">
        <w:rPr>
          <w:lang w:val="en-US"/>
        </w:rPr>
        <w:t xml:space="preserve">. A notional case study is presented to demonstrate the applicability of the proposed framework, showing a marked reduction in system resilience when the unavailability of external supporting infrastructure is explicitly considered. The results underline the importance of integrating interdependencies and indirect failure pathways to improve Natech risk and resilience assessment in </w:t>
      </w:r>
      <w:r w:rsidR="006517F9">
        <w:rPr>
          <w:lang w:val="en-US"/>
        </w:rPr>
        <w:t>CPI</w:t>
      </w:r>
      <w:r w:rsidRPr="009F2F0E">
        <w:rPr>
          <w:lang w:val="en-US"/>
        </w:rPr>
        <w:t>.</w:t>
      </w:r>
    </w:p>
    <w:p w14:paraId="476B2F2E" w14:textId="77777777" w:rsidR="00600535" w:rsidRPr="009F2F0E" w:rsidRDefault="00600535" w:rsidP="00600535">
      <w:pPr>
        <w:pStyle w:val="CETHeading1"/>
      </w:pPr>
      <w:r w:rsidRPr="009F2F0E">
        <w:t>Introduction</w:t>
      </w:r>
    </w:p>
    <w:p w14:paraId="2E387338" w14:textId="7B7AAEBF" w:rsidR="009E0053" w:rsidRPr="009F2F0E" w:rsidRDefault="009E0053" w:rsidP="009E0053">
      <w:pPr>
        <w:pStyle w:val="CETBodytext"/>
      </w:pPr>
      <w:r w:rsidRPr="009F2F0E">
        <w:t>The operability of the chemical and process industr</w:t>
      </w:r>
      <w:r w:rsidR="00DA1E13" w:rsidRPr="009F2F0E">
        <w:t>y</w:t>
      </w:r>
      <w:r w:rsidRPr="009F2F0E">
        <w:t xml:space="preserve"> </w:t>
      </w:r>
      <w:r w:rsidR="006517F9">
        <w:t xml:space="preserve">(CPI) </w:t>
      </w:r>
      <w:r w:rsidRPr="009F2F0E">
        <w:t xml:space="preserve">is essential for the well-being and resilience of communities, </w:t>
      </w:r>
      <w:r w:rsidR="006517F9">
        <w:t xml:space="preserve">since it </w:t>
      </w:r>
      <w:r w:rsidRPr="009F2F0E">
        <w:t>serv</w:t>
      </w:r>
      <w:r w:rsidR="006517F9">
        <w:t>es</w:t>
      </w:r>
      <w:r w:rsidRPr="009F2F0E">
        <w:t xml:space="preserve"> as the backbone of numerous sectors such as medicine, agriculture, energy, and manufacturing by transforming raw materials into essential products. However, past events have highlighted the vulnerability of the </w:t>
      </w:r>
      <w:r w:rsidR="006517F9">
        <w:t>CPI</w:t>
      </w:r>
      <w:r w:rsidRPr="009F2F0E">
        <w:t xml:space="preserve"> to natural hazards</w:t>
      </w:r>
      <w:r w:rsidR="00082DB5" w:rsidRPr="009F2F0E">
        <w:t xml:space="preserve"> </w:t>
      </w:r>
      <w:sdt>
        <w:sdtPr>
          <w:rPr>
            <w:rFonts w:cs="Arial"/>
            <w:color w:val="000000"/>
          </w:rPr>
          <w:tag w:val="MENDELEY_CITATION_v3_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"/>
          <w:id w:val="-1374143847"/>
          <w:placeholder>
            <w:docPart w:val="DefaultPlaceholder_-1854013440"/>
          </w:placeholder>
        </w:sdtPr>
        <w:sdtContent>
          <w:r w:rsidR="001324AF" w:rsidRPr="001324AF">
            <w:rPr>
              <w:rFonts w:cs="Arial"/>
              <w:color w:val="000000"/>
            </w:rPr>
            <w:t>(Casson Moreno et al., 2019)</w:t>
          </w:r>
        </w:sdtContent>
      </w:sdt>
      <w:r w:rsidRPr="009F2F0E">
        <w:t>. In this sector, due to the presence of large quantities of hazardous materials, both extreme natural events (e.g., earthquakes, floods, and hurricanes) and low-intensity natural hazards (e.g., heat waves, cold waves, and lightning) may cause severe accidents involving fires, explosions, toxic releases, and environmental contamination</w:t>
      </w:r>
      <w:r w:rsidR="00983FFA" w:rsidRPr="009F2F0E">
        <w:t xml:space="preserve"> </w:t>
      </w:r>
      <w:sdt>
        <w:sdtPr>
          <w:rPr>
            <w:rFonts w:cs="Arial"/>
            <w:color w:val="000000"/>
          </w:rPr>
          <w:tag w:val="MENDELEY_CITATION_v3_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"/>
          <w:id w:val="-989165495"/>
          <w:placeholder>
            <w:docPart w:val="DefaultPlaceholder_-1854013440"/>
          </w:placeholder>
        </w:sdtPr>
        <w:sdtContent>
          <w:r w:rsidR="001324AF" w:rsidRPr="001324AF">
            <w:rPr>
              <w:rFonts w:cs="Arial"/>
              <w:color w:val="000000"/>
            </w:rPr>
            <w:t>(</w:t>
          </w:r>
          <w:proofErr w:type="spellStart"/>
          <w:r w:rsidR="001324AF" w:rsidRPr="001324AF">
            <w:rPr>
              <w:rFonts w:cs="Arial"/>
              <w:color w:val="000000"/>
            </w:rPr>
            <w:t>Krausmann</w:t>
          </w:r>
          <w:proofErr w:type="spellEnd"/>
          <w:r w:rsidR="001324AF" w:rsidRPr="001324AF">
            <w:rPr>
              <w:rFonts w:cs="Arial"/>
              <w:color w:val="000000"/>
            </w:rPr>
            <w:t xml:space="preserve"> et al., 2017)</w:t>
          </w:r>
        </w:sdtContent>
      </w:sdt>
      <w:r w:rsidRPr="009F2F0E">
        <w:t>. These accidents, known as Natech (technological accidents triggered by natural hazards), pose additional threats to society and communities, affecting post-disaster response and recovery phases</w:t>
      </w:r>
      <w:r w:rsidR="003170DE">
        <w:t xml:space="preserve"> </w:t>
      </w:r>
      <w:sdt>
        <w:sdtPr>
          <w:rPr>
            <w:rFonts w:cs="Arial"/>
            <w:color w:val="000000"/>
          </w:rPr>
          <w:tag w:val="MENDELEY_CITATION_v3_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"/>
          <w:id w:val="-1853104913"/>
          <w:placeholder>
            <w:docPart w:val="DefaultPlaceholder_-1854013440"/>
          </w:placeholder>
        </w:sdtPr>
        <w:sdtContent>
          <w:r w:rsidR="001324AF" w:rsidRPr="001324AF">
            <w:rPr>
              <w:rFonts w:cs="Arial"/>
              <w:color w:val="000000"/>
            </w:rPr>
            <w:t>(Suarez-Paba et al., 2020)</w:t>
          </w:r>
        </w:sdtContent>
      </w:sdt>
      <w:r w:rsidRPr="009F2F0E">
        <w:t>.</w:t>
      </w:r>
    </w:p>
    <w:p w14:paraId="46A903C2" w14:textId="383C37D8" w:rsidR="009E0053" w:rsidRPr="009F2F0E" w:rsidRDefault="009E0053" w:rsidP="009E0053">
      <w:pPr>
        <w:pStyle w:val="CETBodytext"/>
      </w:pPr>
      <w:r w:rsidRPr="009F2F0E">
        <w:t xml:space="preserve">Natech events </w:t>
      </w:r>
      <w:r w:rsidR="00826BEE">
        <w:t xml:space="preserve">are </w:t>
      </w:r>
      <w:r w:rsidRPr="009F2F0E">
        <w:t>typically high</w:t>
      </w:r>
      <w:r w:rsidR="006517F9">
        <w:t>-</w:t>
      </w:r>
      <w:r w:rsidR="00826BEE">
        <w:t xml:space="preserve">consequence </w:t>
      </w:r>
      <w:r w:rsidRPr="009F2F0E">
        <w:t xml:space="preserve">accidents, primarily due to the ability of natural </w:t>
      </w:r>
      <w:r w:rsidR="00093915" w:rsidRPr="009F2F0E">
        <w:t>hazards</w:t>
      </w:r>
      <w:r w:rsidRPr="009F2F0E">
        <w:t xml:space="preserve"> to cause rapid and multiple failures, thereby increasing the probability of severe domino accidents</w:t>
      </w:r>
      <w:r w:rsidR="003D1564" w:rsidRPr="009F2F0E">
        <w:t xml:space="preserve"> </w:t>
      </w:r>
      <w:sdt>
        <w:sdtPr>
          <w:rPr>
            <w:rFonts w:cs="Arial"/>
            <w:color w:val="000000"/>
          </w:rPr>
          <w:tag w:val="MENDELEY_CITATION_v3_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"/>
          <w:id w:val="-2041124989"/>
          <w:placeholder>
            <w:docPart w:val="DefaultPlaceholder_-1854013440"/>
          </w:placeholder>
        </w:sdtPr>
        <w:sdtContent>
          <w:r w:rsidR="001324AF" w:rsidRPr="001324AF">
            <w:rPr>
              <w:rFonts w:cs="Arial"/>
              <w:color w:val="000000"/>
            </w:rPr>
            <w:t>(</w:t>
          </w:r>
          <w:proofErr w:type="spellStart"/>
          <w:r w:rsidR="001324AF" w:rsidRPr="001324AF">
            <w:rPr>
              <w:rFonts w:cs="Arial"/>
              <w:color w:val="000000"/>
            </w:rPr>
            <w:t>Misuri</w:t>
          </w:r>
          <w:proofErr w:type="spellEnd"/>
          <w:r w:rsidR="001324AF" w:rsidRPr="001324AF">
            <w:rPr>
              <w:rFonts w:cs="Arial"/>
              <w:color w:val="000000"/>
            </w:rPr>
            <w:t xml:space="preserve"> &amp; Cozzani, 2024)</w:t>
          </w:r>
        </w:sdtContent>
      </w:sdt>
      <w:r w:rsidRPr="009F2F0E">
        <w:t>. Recent studies have also shown that the simultaneous unavailability of external supporting infrastructure (e.g., power systems) and the failure of safety utility systems (e.g., emergency generators) can lead to severe Natech accidents triggered through indirect pathways</w:t>
      </w:r>
      <w:r w:rsidR="00F20136" w:rsidRPr="009F2F0E">
        <w:t xml:space="preserve"> </w:t>
      </w:r>
      <w:sdt>
        <w:sdtPr>
          <w:rPr>
            <w:rFonts w:cs="Arial"/>
            <w:color w:val="000000"/>
          </w:rPr>
          <w:tag w:val="MENDELEY_CITATION_v3_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"/>
          <w:id w:val="-1991622170"/>
          <w:placeholder>
            <w:docPart w:val="DefaultPlaceholder_-1854013440"/>
          </w:placeholder>
        </w:sdtPr>
        <w:sdtContent>
          <w:r w:rsidR="001324AF" w:rsidRPr="001324AF">
            <w:rPr>
              <w:rFonts w:cs="Arial"/>
              <w:color w:val="000000"/>
            </w:rPr>
            <w:t>(</w:t>
          </w:r>
          <w:proofErr w:type="spellStart"/>
          <w:r w:rsidR="001324AF" w:rsidRPr="001324AF">
            <w:rPr>
              <w:rFonts w:cs="Arial"/>
              <w:color w:val="000000"/>
            </w:rPr>
            <w:t>Misuri</w:t>
          </w:r>
          <w:proofErr w:type="spellEnd"/>
          <w:r w:rsidR="001324AF" w:rsidRPr="001324AF">
            <w:rPr>
              <w:rFonts w:cs="Arial"/>
              <w:color w:val="000000"/>
            </w:rPr>
            <w:t xml:space="preserve"> &amp; Cozzani, 2021)</w:t>
          </w:r>
        </w:sdtContent>
      </w:sdt>
      <w:r w:rsidRPr="009F2F0E">
        <w:t xml:space="preserve">. The systemic impacts of natural hazards on bidirectionally interdependent systems (e.g., industrial plants, critical infrastructures, social systems) call for a holistic framework to comprehensively assess the causes and mechanisms that drive component and system failures and performance degradation, especially in the chemical and process industries. Although recent advances have been made in developing quantitative tools for assessing the </w:t>
      </w:r>
      <w:r w:rsidR="0078268C">
        <w:t xml:space="preserve">resilience to </w:t>
      </w:r>
      <w:r w:rsidRPr="009F2F0E">
        <w:t xml:space="preserve">natural hazards </w:t>
      </w:r>
      <w:r w:rsidR="0078268C">
        <w:t xml:space="preserve">of </w:t>
      </w:r>
      <w:r w:rsidRPr="009F2F0E">
        <w:t>this sector</w:t>
      </w:r>
      <w:r w:rsidR="00171061" w:rsidRPr="009F2F0E">
        <w:t xml:space="preserve"> </w:t>
      </w:r>
      <w:sdt>
        <w:sdtPr>
          <w:rPr>
            <w:rFonts w:cs="Arial"/>
            <w:color w:val="000000"/>
          </w:rPr>
          <w:tag w:val="MENDELEY_CITATION_v3_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"/>
          <w:id w:val="-789590728"/>
          <w:placeholder>
            <w:docPart w:val="DefaultPlaceholder_-1854013440"/>
          </w:placeholder>
        </w:sdtPr>
        <w:sdtContent>
          <w:r w:rsidR="001324AF" w:rsidRPr="001324AF">
            <w:rPr>
              <w:rFonts w:cs="Arial"/>
              <w:color w:val="000000"/>
            </w:rPr>
            <w:t>(Valente et al., 2024)</w:t>
          </w:r>
        </w:sdtContent>
      </w:sdt>
      <w:r w:rsidRPr="009F2F0E">
        <w:t>, the current frameworks for risk and resilience analysis still lack consistent integration and inclusion of external dependencies</w:t>
      </w:r>
      <w:r w:rsidR="00C44741" w:rsidRPr="009F2F0E">
        <w:t xml:space="preserve"> </w:t>
      </w:r>
      <w:sdt>
        <w:sdtPr>
          <w:rPr>
            <w:rFonts w:cs="Arial"/>
            <w:color w:val="000000"/>
          </w:rPr>
          <w:tag w:val="MENDELEY_CITATION_v3_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"/>
          <w:id w:val="-1373000763"/>
          <w:placeholder>
            <w:docPart w:val="DefaultPlaceholder_-1854013440"/>
          </w:placeholder>
        </w:sdtPr>
        <w:sdtContent>
          <w:r w:rsidR="001324AF" w:rsidRPr="001324AF">
            <w:rPr>
              <w:rFonts w:cs="Arial"/>
              <w:color w:val="000000"/>
            </w:rPr>
            <w:t>(Valente et al., 2025a)</w:t>
          </w:r>
        </w:sdtContent>
      </w:sdt>
      <w:r w:rsidRPr="009F2F0E">
        <w:t>.</w:t>
      </w:r>
    </w:p>
    <w:p w14:paraId="2D82D49A" w14:textId="3D4968E4" w:rsidR="00C4529F" w:rsidRPr="009F2F0E" w:rsidRDefault="009E0053" w:rsidP="009E0053">
      <w:pPr>
        <w:pStyle w:val="CETBodytext"/>
      </w:pPr>
      <w:r w:rsidRPr="009F2F0E">
        <w:lastRenderedPageBreak/>
        <w:t xml:space="preserve">To address these limitations, this study </w:t>
      </w:r>
      <w:r w:rsidR="0078268C">
        <w:t>identi</w:t>
      </w:r>
      <w:r w:rsidR="00F43209">
        <w:t>fies and assess</w:t>
      </w:r>
      <w:r w:rsidR="000E3929">
        <w:t>es the</w:t>
      </w:r>
      <w:r w:rsidRPr="009F2F0E">
        <w:t xml:space="preserve"> key aspects that should be included in a comprehensive assessment of the impact of natural hazards </w:t>
      </w:r>
      <w:r w:rsidR="00673C48" w:rsidRPr="009F2F0E">
        <w:t xml:space="preserve">in the </w:t>
      </w:r>
      <w:r w:rsidR="00640FC8" w:rsidRPr="009F2F0E">
        <w:t>CPI</w:t>
      </w:r>
      <w:r w:rsidRPr="009F2F0E">
        <w:t>.</w:t>
      </w:r>
      <w:r w:rsidR="007813F5" w:rsidRPr="009F2F0E">
        <w:t xml:space="preserve"> </w:t>
      </w:r>
      <w:r w:rsidRPr="009F2F0E">
        <w:t xml:space="preserve">Furthermore, to account for external dependencies influencing the failure and loss of performance of components and systems in the </w:t>
      </w:r>
      <w:r w:rsidR="00473D2C" w:rsidRPr="009F2F0E">
        <w:t>CPI</w:t>
      </w:r>
      <w:r w:rsidRPr="009F2F0E">
        <w:t xml:space="preserve">, the study reviews literature on regional risk and resilience </w:t>
      </w:r>
      <w:r w:rsidR="00473D2C" w:rsidRPr="009F2F0E">
        <w:t>analysis</w:t>
      </w:r>
      <w:r w:rsidRPr="009F2F0E">
        <w:t xml:space="preserve"> of critical infrastructure to identify relevant quantitative approaches. Based on the developed framework, a notional case study </w:t>
      </w:r>
      <w:r w:rsidR="00DF6B85" w:rsidRPr="009F2F0E">
        <w:t xml:space="preserve">of a storage area </w:t>
      </w:r>
      <w:r w:rsidRPr="009F2F0E">
        <w:t>is presented, demonstrating a significant decrease in resilience when the unavailability of external supporting infrastructure is considered.</w:t>
      </w:r>
      <w:r w:rsidR="003A0B54">
        <w:t xml:space="preserve"> </w:t>
      </w:r>
      <w:r w:rsidR="00286C8D" w:rsidRPr="00286C8D">
        <w:t>Compared to previous studies, this paper proposes a structured methodological workflow that explicitly integrates external infrastructure dependencies into a unified assessment framework, enabling a more comprehensive and consistent representation of Natech risk and resilience features.</w:t>
      </w:r>
    </w:p>
    <w:p w14:paraId="5741900F" w14:textId="7FA054B5" w:rsidR="00453E24" w:rsidRPr="009F2F0E" w:rsidRDefault="00820E4F" w:rsidP="00453E24">
      <w:pPr>
        <w:pStyle w:val="CETHeading1"/>
      </w:pPr>
      <w:r w:rsidRPr="009F2F0E">
        <w:t>Loss of function</w:t>
      </w:r>
      <w:r w:rsidR="00766DD5" w:rsidRPr="009F2F0E">
        <w:t>ality</w:t>
      </w:r>
      <w:r w:rsidR="00523C30" w:rsidRPr="009F2F0E">
        <w:t xml:space="preserve"> and </w:t>
      </w:r>
      <w:r w:rsidR="004C5964" w:rsidRPr="009F2F0E">
        <w:t>B</w:t>
      </w:r>
      <w:r w:rsidR="009914B6" w:rsidRPr="009F2F0E">
        <w:t>usi</w:t>
      </w:r>
      <w:r w:rsidR="00A675AC" w:rsidRPr="009F2F0E">
        <w:t xml:space="preserve">ness </w:t>
      </w:r>
      <w:r w:rsidR="004C5964" w:rsidRPr="009F2F0E">
        <w:t>I</w:t>
      </w:r>
      <w:r w:rsidR="00A675AC" w:rsidRPr="009F2F0E">
        <w:t>nterruption</w:t>
      </w:r>
      <w:r w:rsidR="00396D48" w:rsidRPr="009F2F0E">
        <w:t xml:space="preserve"> </w:t>
      </w:r>
    </w:p>
    <w:p w14:paraId="2D3DBF1E" w14:textId="3B389CD1" w:rsidR="00A222FB" w:rsidRPr="009F2F0E" w:rsidRDefault="00452D13" w:rsidP="00452D13">
      <w:pPr>
        <w:pStyle w:val="CETBodytext"/>
      </w:pPr>
      <w:r w:rsidRPr="009F2F0E">
        <w:t xml:space="preserve">A comprehensive assessment of natural hazard impacts on industrial systems must account for all potential causes of loss of functionality and business interruption. These effects depend strongly on the hazard type, its intensity, and the spatial extent of </w:t>
      </w:r>
      <w:r w:rsidR="006B02B9">
        <w:t xml:space="preserve">its </w:t>
      </w:r>
      <w:r w:rsidRPr="009F2F0E">
        <w:t>impact. For extreme events with large affected areas</w:t>
      </w:r>
      <w:r w:rsidR="00E45E36">
        <w:t xml:space="preserve"> (e.g., </w:t>
      </w:r>
      <w:r w:rsidRPr="009F2F0E">
        <w:t>earthquakes</w:t>
      </w:r>
      <w:r w:rsidR="00E45E36">
        <w:t>)</w:t>
      </w:r>
      <w:r w:rsidRPr="009F2F0E">
        <w:t xml:space="preserve">, </w:t>
      </w:r>
      <w:r w:rsidR="006B02B9">
        <w:t xml:space="preserve">the </w:t>
      </w:r>
      <w:r w:rsidRPr="009F2F0E">
        <w:t>loss of functionality and downtime are not determined solely by direct physical damage to the facility (i.e., ordinary business interruption), but also by indirect effects, including the unavailability of external supporting infrastructure, supply chains, and social systems (i.e., contingent business interruption)</w:t>
      </w:r>
      <w:sdt>
        <w:sdtPr>
          <w:rPr>
            <w:rFonts w:cs="Arial"/>
            <w:color w:val="000000"/>
          </w:rPr>
          <w:tag w:val="MENDELEY_CITATION_v3_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"/>
          <w:id w:val="-1059404027"/>
          <w:placeholder>
            <w:docPart w:val="DefaultPlaceholder_-1854013440"/>
          </w:placeholder>
        </w:sdtPr>
        <w:sdtContent>
          <w:r w:rsidR="001324AF" w:rsidRPr="001324AF">
            <w:rPr>
              <w:rFonts w:cs="Arial"/>
              <w:color w:val="000000"/>
            </w:rPr>
            <w:t xml:space="preserve">(Nocera &amp; </w:t>
          </w:r>
          <w:proofErr w:type="spellStart"/>
          <w:r w:rsidR="001324AF" w:rsidRPr="001324AF">
            <w:rPr>
              <w:rFonts w:cs="Arial"/>
              <w:color w:val="000000"/>
            </w:rPr>
            <w:t>Gardoni</w:t>
          </w:r>
          <w:proofErr w:type="spellEnd"/>
          <w:r w:rsidR="001324AF" w:rsidRPr="001324AF">
            <w:rPr>
              <w:rFonts w:cs="Arial"/>
              <w:color w:val="000000"/>
            </w:rPr>
            <w:t>, 2019)</w:t>
          </w:r>
        </w:sdtContent>
      </w:sdt>
      <w:r w:rsidR="000E4DDA" w:rsidRPr="009F2F0E">
        <w:t xml:space="preserve">. </w:t>
      </w:r>
      <w:r w:rsidR="008210EF" w:rsidRPr="009F2F0E">
        <w:t xml:space="preserve">The following sections summarize the main factors influencing loss of functionality </w:t>
      </w:r>
      <w:r w:rsidR="00040261" w:rsidRPr="009F2F0E">
        <w:t>and business interruption</w:t>
      </w:r>
      <w:r w:rsidR="008210EF" w:rsidRPr="009F2F0E">
        <w:t>, together with available quantitative modeling approaches that can be integrated into system reliability analys</w:t>
      </w:r>
      <w:r w:rsidR="00613298" w:rsidRPr="009F2F0E">
        <w:t>is</w:t>
      </w:r>
      <w:r w:rsidR="008210EF" w:rsidRPr="009F2F0E">
        <w:t xml:space="preserve"> for risk and resilience assessment.</w:t>
      </w:r>
    </w:p>
    <w:p w14:paraId="6D6FA74B" w14:textId="31F7413D" w:rsidR="005A4B87" w:rsidRPr="009F2F0E" w:rsidRDefault="005A4B87" w:rsidP="00F63CE4">
      <w:pPr>
        <w:pStyle w:val="CETheadingx"/>
      </w:pPr>
      <w:r w:rsidRPr="009F2F0E">
        <w:t xml:space="preserve">Physical damage to </w:t>
      </w:r>
      <w:r w:rsidR="00A86DC7" w:rsidRPr="009F2F0E">
        <w:t xml:space="preserve">the </w:t>
      </w:r>
      <w:r w:rsidRPr="009F2F0E">
        <w:t>plant</w:t>
      </w:r>
      <w:r w:rsidR="00F4150E" w:rsidRPr="009F2F0E">
        <w:t xml:space="preserve"> </w:t>
      </w:r>
      <w:r w:rsidR="002607CC" w:rsidRPr="009F2F0E">
        <w:t>and</w:t>
      </w:r>
      <w:r w:rsidRPr="009F2F0E">
        <w:t xml:space="preserve"> </w:t>
      </w:r>
      <w:r w:rsidR="00F4150E" w:rsidRPr="009F2F0E">
        <w:t>Natech accident</w:t>
      </w:r>
      <w:r w:rsidR="00E53815" w:rsidRPr="009F2F0E">
        <w:t>s</w:t>
      </w:r>
    </w:p>
    <w:p w14:paraId="62D952DB" w14:textId="0AB6D70D" w:rsidR="0080435D" w:rsidRPr="009F2F0E" w:rsidRDefault="00E660E1" w:rsidP="003D3C1E">
      <w:pPr>
        <w:pStyle w:val="CETBodytext"/>
      </w:pPr>
      <w:r w:rsidRPr="009F2F0E">
        <w:t xml:space="preserve">Natural hazards may damage buildings, infrastructure, and equipment within the plant area. Although buildings and infrastructure may retain partial functionality depending on their damage state, chemical equipment and process components generally cannot be considered functional </w:t>
      </w:r>
      <w:r w:rsidR="00082D46">
        <w:t>once</w:t>
      </w:r>
      <w:r w:rsidR="00082D46" w:rsidRPr="009F2F0E">
        <w:t xml:space="preserve"> </w:t>
      </w:r>
      <w:r w:rsidR="00401B59">
        <w:t>damaged</w:t>
      </w:r>
      <w:r w:rsidRPr="009F2F0E">
        <w:t>. As a result, production lines</w:t>
      </w:r>
      <w:r w:rsidR="00613298" w:rsidRPr="009F2F0E">
        <w:t xml:space="preserve">, </w:t>
      </w:r>
      <w:r w:rsidRPr="009F2F0E">
        <w:t>or entire plant sections</w:t>
      </w:r>
      <w:r w:rsidR="00613298" w:rsidRPr="009F2F0E">
        <w:t xml:space="preserve">, </w:t>
      </w:r>
      <w:r w:rsidRPr="009F2F0E">
        <w:t>are often shut</w:t>
      </w:r>
      <w:r w:rsidR="00BD7C9F">
        <w:t xml:space="preserve"> </w:t>
      </w:r>
      <w:r w:rsidRPr="009F2F0E">
        <w:t>down</w:t>
      </w:r>
      <w:r w:rsidR="00B4273B">
        <w:t xml:space="preserve"> in the absence of redundan</w:t>
      </w:r>
      <w:r w:rsidR="00A36A45">
        <w:t>cy</w:t>
      </w:r>
      <w:r w:rsidRPr="009F2F0E">
        <w:t>. Several probabilistic fragility modeling approaches have been developed to quantify such damage</w:t>
      </w:r>
      <w:r w:rsidR="00F02AFE" w:rsidRPr="009F2F0E">
        <w:t>, including binary failure models</w:t>
      </w:r>
      <w:r w:rsidR="00321BA5" w:rsidRPr="009F2F0E">
        <w:t xml:space="preserve"> </w:t>
      </w:r>
      <w:sdt>
        <w:sdtPr>
          <w:rPr>
            <w:rFonts w:cs="Arial"/>
            <w:color w:val="000000"/>
          </w:rPr>
          <w:tag w:val="MENDELEY_CITATION_v3_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"/>
          <w:id w:val="-1169554904"/>
          <w:placeholder>
            <w:docPart w:val="DefaultPlaceholder_-1854013440"/>
          </w:placeholder>
        </w:sdtPr>
        <w:sdtContent>
          <w:r w:rsidR="001324AF" w:rsidRPr="001324AF">
            <w:rPr>
              <w:rFonts w:cs="Arial"/>
              <w:color w:val="000000"/>
            </w:rPr>
            <w:t>(</w:t>
          </w:r>
          <w:proofErr w:type="spellStart"/>
          <w:r w:rsidR="001324AF" w:rsidRPr="001324AF">
            <w:rPr>
              <w:rFonts w:cs="Arial"/>
              <w:color w:val="000000"/>
            </w:rPr>
            <w:t>Caratozzolo</w:t>
          </w:r>
          <w:proofErr w:type="spellEnd"/>
          <w:r w:rsidR="001324AF" w:rsidRPr="001324AF">
            <w:rPr>
              <w:rFonts w:cs="Arial"/>
              <w:color w:val="000000"/>
            </w:rPr>
            <w:t xml:space="preserve"> et al., 2022)</w:t>
          </w:r>
        </w:sdtContent>
      </w:sdt>
      <w:r w:rsidR="00F171B5" w:rsidRPr="009F2F0E">
        <w:t xml:space="preserve">, lognormal fragility curves for multiple damage states </w:t>
      </w:r>
      <w:sdt>
        <w:sdtPr>
          <w:rPr>
            <w:rFonts w:cs="Arial"/>
            <w:color w:val="000000"/>
          </w:rPr>
          <w:tag w:val="MENDELEY_CITATION_v3_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"/>
          <w:id w:val="80410683"/>
          <w:placeholder>
            <w:docPart w:val="DefaultPlaceholder_-1854013440"/>
          </w:placeholder>
        </w:sdtPr>
        <w:sdtContent>
          <w:r w:rsidR="001324AF" w:rsidRPr="001324AF">
            <w:rPr>
              <w:rFonts w:cs="Arial"/>
              <w:color w:val="000000"/>
            </w:rPr>
            <w:t>(FEMA, 2024)</w:t>
          </w:r>
        </w:sdtContent>
      </w:sdt>
      <w:r w:rsidR="00CB0C28" w:rsidRPr="009F2F0E">
        <w:t xml:space="preserve">, </w:t>
      </w:r>
      <w:r w:rsidR="00F171B5" w:rsidRPr="009F2F0E">
        <w:t xml:space="preserve">and </w:t>
      </w:r>
      <w:r w:rsidR="006B02B9">
        <w:t xml:space="preserve">physics-based </w:t>
      </w:r>
      <w:r w:rsidR="00BD7C9F">
        <w:t xml:space="preserve">fragility </w:t>
      </w:r>
      <w:r w:rsidR="006B02B9">
        <w:t xml:space="preserve">estimates based on </w:t>
      </w:r>
      <w:r w:rsidR="00F171B5" w:rsidRPr="009F2F0E">
        <w:t>probabilistic capacity</w:t>
      </w:r>
      <w:r w:rsidR="00BE5541" w:rsidRPr="009F2F0E">
        <w:t xml:space="preserve"> and </w:t>
      </w:r>
      <w:r w:rsidR="00F171B5" w:rsidRPr="009F2F0E">
        <w:t>demand models</w:t>
      </w:r>
      <w:r w:rsidR="00010D3E" w:rsidRPr="009F2F0E">
        <w:t xml:space="preserve"> </w:t>
      </w:r>
      <w:sdt>
        <w:sdtPr>
          <w:rPr>
            <w:rFonts w:cs="Arial"/>
            <w:color w:val="000000"/>
          </w:rPr>
          <w:tag w:val="MENDELEY_CITATION_v3_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"/>
          <w:id w:val="841052052"/>
          <w:placeholder>
            <w:docPart w:val="DefaultPlaceholder_-1854013440"/>
          </w:placeholder>
        </w:sdtPr>
        <w:sdtContent>
          <w:r w:rsidR="001324AF" w:rsidRPr="001324AF">
            <w:rPr>
              <w:rFonts w:cs="Arial"/>
              <w:color w:val="000000"/>
            </w:rPr>
            <w:t>(</w:t>
          </w:r>
          <w:proofErr w:type="spellStart"/>
          <w:r w:rsidR="001324AF" w:rsidRPr="001324AF">
            <w:rPr>
              <w:rFonts w:cs="Arial"/>
              <w:color w:val="000000"/>
            </w:rPr>
            <w:t>Gardoni</w:t>
          </w:r>
          <w:proofErr w:type="spellEnd"/>
          <w:r w:rsidR="001324AF" w:rsidRPr="001324AF">
            <w:rPr>
              <w:rFonts w:cs="Arial"/>
              <w:color w:val="000000"/>
            </w:rPr>
            <w:t xml:space="preserve"> et al., 2002)</w:t>
          </w:r>
        </w:sdtContent>
      </w:sdt>
      <w:r w:rsidR="009165C3" w:rsidRPr="009F2F0E">
        <w:t>.</w:t>
      </w:r>
    </w:p>
    <w:p w14:paraId="112E37EB" w14:textId="68662994" w:rsidR="00F63CE4" w:rsidRPr="009F2F0E" w:rsidRDefault="00D26642" w:rsidP="005A4B87">
      <w:pPr>
        <w:pStyle w:val="CETBodytext"/>
      </w:pPr>
      <w:r>
        <w:t>Clearly, damage to equipment and component</w:t>
      </w:r>
      <w:r w:rsidR="00DE71CB">
        <w:t>s</w:t>
      </w:r>
      <w:r>
        <w:t xml:space="preserve"> may </w:t>
      </w:r>
      <w:r w:rsidR="001B3120">
        <w:t xml:space="preserve">lead to the release of hazardous substances and </w:t>
      </w:r>
      <w:r w:rsidR="00EA13F1" w:rsidRPr="009F2F0E">
        <w:t>Natech accidents. Assessing loss of performance in chemical plants</w:t>
      </w:r>
      <w:r w:rsidR="00BD7C9F">
        <w:t>,</w:t>
      </w:r>
      <w:r w:rsidR="00EA13F1" w:rsidRPr="009F2F0E">
        <w:t xml:space="preserve"> therefore requires explicit consideration of key Natech characteristics</w:t>
      </w:r>
      <w:r w:rsidR="006F0CEA">
        <w:t xml:space="preserve"> (e.g., </w:t>
      </w:r>
      <w:r w:rsidR="00EA13F1" w:rsidRPr="009F2F0E">
        <w:t xml:space="preserve">multiple </w:t>
      </w:r>
      <w:r w:rsidR="00037443">
        <w:t>scenarios</w:t>
      </w:r>
      <w:r w:rsidR="00EA13F1" w:rsidRPr="009F2F0E">
        <w:t xml:space="preserve">, </w:t>
      </w:r>
      <w:r w:rsidR="00037443">
        <w:t xml:space="preserve">depletion </w:t>
      </w:r>
      <w:r w:rsidR="00EA13F1" w:rsidRPr="009F2F0E">
        <w:t>of safety barriers, domino effects</w:t>
      </w:r>
      <w:r w:rsidR="00257F43">
        <w:t>)</w:t>
      </w:r>
      <w:r w:rsidR="00EA13F1" w:rsidRPr="009F2F0E">
        <w:t xml:space="preserve"> </w:t>
      </w:r>
      <w:r w:rsidR="000B5B6F">
        <w:t>as well as the occurrence of</w:t>
      </w:r>
      <w:r w:rsidR="000B5B6F" w:rsidRPr="009F2F0E">
        <w:t xml:space="preserve"> </w:t>
      </w:r>
      <w:r w:rsidR="00EA13F1" w:rsidRPr="009F2F0E">
        <w:t xml:space="preserve">indirect accident pathways caused by the failure of utilities and auxiliary safety systems. </w:t>
      </w:r>
      <w:r w:rsidR="00D30538" w:rsidRPr="00D30538">
        <w:t xml:space="preserve">Quantitative tools for Natech risk assessment that can incorporate these features are available, for example Bayesian networks, fault trees, and modified event trees that integrate safety barrier gates </w:t>
      </w:r>
      <w:sdt>
        <w:sdtPr>
          <w:rPr>
            <w:rFonts w:cs="Arial"/>
            <w:color w:val="000000"/>
          </w:rPr>
          <w:tag w:val="MENDELEY_CITATION_v3_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"/>
          <w:id w:val="1419897661"/>
          <w:placeholder>
            <w:docPart w:val="81FE1C6A00244CBC9D67E7F12DD7856A"/>
          </w:placeholder>
        </w:sdtPr>
        <w:sdtContent>
          <w:r w:rsidR="001324AF" w:rsidRPr="001324AF">
            <w:rPr>
              <w:rFonts w:cs="Arial"/>
              <w:color w:val="000000"/>
            </w:rPr>
            <w:t>(</w:t>
          </w:r>
          <w:proofErr w:type="spellStart"/>
          <w:r w:rsidR="001324AF" w:rsidRPr="001324AF">
            <w:rPr>
              <w:rFonts w:cs="Arial"/>
              <w:color w:val="000000"/>
            </w:rPr>
            <w:t>Misuri</w:t>
          </w:r>
          <w:proofErr w:type="spellEnd"/>
          <w:r w:rsidR="001324AF" w:rsidRPr="001324AF">
            <w:rPr>
              <w:rFonts w:cs="Arial"/>
              <w:color w:val="000000"/>
            </w:rPr>
            <w:t xml:space="preserve"> &amp; Cozzani, 2024)</w:t>
          </w:r>
        </w:sdtContent>
      </w:sdt>
      <w:r w:rsidR="00A710ED" w:rsidRPr="009F2F0E">
        <w:t xml:space="preserve">. </w:t>
      </w:r>
      <w:r w:rsidR="005523FE" w:rsidRPr="009F2F0E">
        <w:rPr>
          <w:rFonts w:cs="Arial"/>
          <w:color w:val="000000"/>
        </w:rPr>
        <w:t xml:space="preserve">To </w:t>
      </w:r>
      <w:r w:rsidR="008527FF" w:rsidRPr="009F2F0E">
        <w:rPr>
          <w:rFonts w:cs="Arial"/>
          <w:color w:val="000000"/>
        </w:rPr>
        <w:t>include</w:t>
      </w:r>
      <w:r w:rsidR="005523FE" w:rsidRPr="009F2F0E">
        <w:rPr>
          <w:rFonts w:cs="Arial"/>
          <w:color w:val="000000"/>
        </w:rPr>
        <w:t xml:space="preserve"> the uncertainty of relevant variable (e.g., safety barrier performance factors) </w:t>
      </w:r>
      <w:r w:rsidR="003A2881" w:rsidRPr="009F2F0E">
        <w:rPr>
          <w:rFonts w:cs="Arial"/>
          <w:color w:val="000000"/>
        </w:rPr>
        <w:t xml:space="preserve">numerical simulations such as Monte Carlo methods </w:t>
      </w:r>
      <w:r w:rsidR="008527FF" w:rsidRPr="009F2F0E">
        <w:rPr>
          <w:rFonts w:cs="Arial"/>
          <w:color w:val="000000"/>
        </w:rPr>
        <w:t xml:space="preserve">could be </w:t>
      </w:r>
      <w:r w:rsidR="00BD7C9F">
        <w:rPr>
          <w:rFonts w:cs="Arial"/>
          <w:color w:val="000000"/>
        </w:rPr>
        <w:t>used</w:t>
      </w:r>
      <w:r w:rsidR="005523FE" w:rsidRPr="009F2F0E">
        <w:rPr>
          <w:rFonts w:cs="Arial"/>
          <w:color w:val="000000"/>
        </w:rPr>
        <w:t>.</w:t>
      </w:r>
      <w:r w:rsidR="008527FF" w:rsidRPr="009F2F0E">
        <w:rPr>
          <w:rFonts w:cs="Arial"/>
          <w:color w:val="000000"/>
        </w:rPr>
        <w:t xml:space="preserve"> </w:t>
      </w:r>
    </w:p>
    <w:p w14:paraId="6F71CBC0" w14:textId="47481BFC" w:rsidR="005A4B87" w:rsidRPr="009F2F0E" w:rsidRDefault="004F40F4" w:rsidP="00F63CE4">
      <w:pPr>
        <w:pStyle w:val="CETheadingx"/>
      </w:pPr>
      <w:r w:rsidRPr="009F2F0E">
        <w:t xml:space="preserve">Emergency </w:t>
      </w:r>
      <w:r w:rsidR="005A4B87" w:rsidRPr="009F2F0E">
        <w:t>Shutdown</w:t>
      </w:r>
      <w:r w:rsidR="00626D10" w:rsidRPr="009F2F0E">
        <w:t xml:space="preserve"> and </w:t>
      </w:r>
      <w:r w:rsidR="005A4B87" w:rsidRPr="009F2F0E">
        <w:t>Blowdown</w:t>
      </w:r>
    </w:p>
    <w:p w14:paraId="74CACF30" w14:textId="5FCF625E" w:rsidR="00CF36C0" w:rsidRPr="009F2F0E" w:rsidRDefault="00BE5767" w:rsidP="00F63CE4">
      <w:pPr>
        <w:pStyle w:val="CETBodytext"/>
      </w:pPr>
      <w:r w:rsidRPr="009F2F0E">
        <w:t xml:space="preserve">Evidence from past natural hazards highlights the importance of preventive emergency shutdown </w:t>
      </w:r>
      <w:r w:rsidR="002E68B1">
        <w:t xml:space="preserve">(ESD) </w:t>
      </w:r>
      <w:r w:rsidRPr="009F2F0E">
        <w:t>and blowdown</w:t>
      </w:r>
      <w:r w:rsidR="002E68B1">
        <w:t xml:space="preserve"> (EBD)</w:t>
      </w:r>
      <w:r w:rsidRPr="009F2F0E">
        <w:t xml:space="preserve"> procedures to mitigate hazard impacts and prevent escalation into Natech accidents</w:t>
      </w:r>
      <w:r w:rsidR="00D34B9F">
        <w:t xml:space="preserve"> </w:t>
      </w:r>
      <w:sdt>
        <w:sdtPr>
          <w:rPr>
            <w:rFonts w:cs="Arial"/>
            <w:color w:val="000000"/>
          </w:rPr>
          <w:tag w:val="MENDELEY_CITATION_v3_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"/>
          <w:id w:val="-1094697373"/>
          <w:placeholder>
            <w:docPart w:val="DefaultPlaceholder_-1854013440"/>
          </w:placeholder>
        </w:sdtPr>
        <w:sdtContent>
          <w:r w:rsidR="001324AF" w:rsidRPr="001324AF">
            <w:rPr>
              <w:rFonts w:cs="Arial"/>
              <w:color w:val="000000"/>
            </w:rPr>
            <w:t>(</w:t>
          </w:r>
          <w:proofErr w:type="spellStart"/>
          <w:r w:rsidR="001324AF" w:rsidRPr="001324AF">
            <w:rPr>
              <w:rFonts w:cs="Arial"/>
              <w:color w:val="000000"/>
            </w:rPr>
            <w:t>Necci</w:t>
          </w:r>
          <w:proofErr w:type="spellEnd"/>
          <w:r w:rsidR="001324AF" w:rsidRPr="001324AF">
            <w:rPr>
              <w:rFonts w:cs="Arial"/>
              <w:color w:val="000000"/>
            </w:rPr>
            <w:t xml:space="preserve"> &amp; </w:t>
          </w:r>
          <w:proofErr w:type="spellStart"/>
          <w:r w:rsidR="001324AF" w:rsidRPr="001324AF">
            <w:rPr>
              <w:rFonts w:cs="Arial"/>
              <w:color w:val="000000"/>
            </w:rPr>
            <w:t>Krausmann</w:t>
          </w:r>
          <w:proofErr w:type="spellEnd"/>
          <w:r w:rsidR="001324AF" w:rsidRPr="001324AF">
            <w:rPr>
              <w:rFonts w:cs="Arial"/>
              <w:color w:val="000000"/>
            </w:rPr>
            <w:t>, 2022)</w:t>
          </w:r>
        </w:sdtContent>
      </w:sdt>
      <w:r w:rsidRPr="009F2F0E">
        <w:t>. These procedures may be initiated manually by operators (e.g., in response to conditions not automatically detectable) or automatically through interlocks triggered by hazard intensity measures exceeding predefined thresholds.</w:t>
      </w:r>
      <w:r w:rsidR="00CF36C0" w:rsidRPr="009F2F0E">
        <w:t xml:space="preserve"> </w:t>
      </w:r>
    </w:p>
    <w:p w14:paraId="55659E2D" w14:textId="27FE07C0" w:rsidR="00C94037" w:rsidRDefault="00CD2FBF" w:rsidP="00F63CE4">
      <w:pPr>
        <w:pStyle w:val="CETBodytext"/>
      </w:pPr>
      <w:r>
        <w:t xml:space="preserve">It is therefore paramount to </w:t>
      </w:r>
      <w:r w:rsidR="00CE4F8B" w:rsidRPr="009F2F0E">
        <w:t>account for the activation of emergency logic in addition to direct physical damage</w:t>
      </w:r>
      <w:r w:rsidR="00285991">
        <w:t xml:space="preserve"> when evaluating </w:t>
      </w:r>
      <w:r w:rsidR="00285991" w:rsidRPr="009F2F0E">
        <w:t>the probability of system failure</w:t>
      </w:r>
      <w:r w:rsidR="008527FF" w:rsidRPr="009F2F0E">
        <w:t xml:space="preserve">. </w:t>
      </w:r>
      <w:r w:rsidR="00C94037" w:rsidRPr="00C94037">
        <w:t>Considering these aspects is important to carry out a realistic estimation of both failure probability and downtime</w:t>
      </w:r>
      <w:r w:rsidR="00F26420">
        <w:t xml:space="preserve"> </w:t>
      </w:r>
      <w:r w:rsidR="00BD7C9F">
        <w:t xml:space="preserve">duration </w:t>
      </w:r>
      <w:r w:rsidR="00F26420">
        <w:t>of the system</w:t>
      </w:r>
      <w:r w:rsidR="00C94037" w:rsidRPr="00C94037">
        <w:t>.</w:t>
      </w:r>
    </w:p>
    <w:p w14:paraId="4F386BB7" w14:textId="344B00D8" w:rsidR="003B2B2F" w:rsidRPr="009F2F0E" w:rsidRDefault="00314DBD" w:rsidP="00F63CE4">
      <w:pPr>
        <w:pStyle w:val="CETBodytext"/>
      </w:pPr>
      <w:r w:rsidRPr="00001F61">
        <w:t>Emergency logic can be incorporated into failure probability assessments using conventional reliability methods such as fault tree and reliability</w:t>
      </w:r>
      <w:r w:rsidR="00347E51" w:rsidRPr="00001F61">
        <w:t xml:space="preserve"> block</w:t>
      </w:r>
      <w:r w:rsidRPr="00001F61">
        <w:t xml:space="preserve"> </w:t>
      </w:r>
      <w:r w:rsidR="00347E51" w:rsidRPr="00001F61">
        <w:t>diagram</w:t>
      </w:r>
      <w:r w:rsidRPr="00001F61">
        <w:t>. However</w:t>
      </w:r>
      <w:r w:rsidRPr="009F2F0E">
        <w:t>, for complex scenarios involving statistically dependent events,</w:t>
      </w:r>
      <w:r w:rsidR="00F7776D" w:rsidRPr="009F2F0E">
        <w:t xml:space="preserve"> and large number of conditional probabilities,</w:t>
      </w:r>
      <w:r w:rsidR="009E313A" w:rsidRPr="009F2F0E">
        <w:t xml:space="preserve"> </w:t>
      </w:r>
      <w:r w:rsidRPr="009F2F0E">
        <w:t xml:space="preserve">simulation-based approaches (e.g., Monte Carlo methods) </w:t>
      </w:r>
      <w:r w:rsidR="00826CE8">
        <w:t>may be</w:t>
      </w:r>
      <w:r w:rsidRPr="009F2F0E">
        <w:t xml:space="preserve"> required. In computationally demanding problems, variance reduction techniques such as importance sampling </w:t>
      </w:r>
      <w:r w:rsidR="00CF36C0" w:rsidRPr="009F2F0E">
        <w:t>could</w:t>
      </w:r>
      <w:r w:rsidRPr="009F2F0E">
        <w:t xml:space="preserve"> be adopted</w:t>
      </w:r>
      <w:r w:rsidR="00BB5F80" w:rsidRPr="009F2F0E">
        <w:t>.</w:t>
      </w:r>
    </w:p>
    <w:p w14:paraId="7BA266FA" w14:textId="130AE2BD" w:rsidR="005A4B87" w:rsidRPr="009F2F0E" w:rsidRDefault="005A4B87" w:rsidP="00F63CE4">
      <w:pPr>
        <w:pStyle w:val="CETheadingx"/>
      </w:pPr>
      <w:bookmarkStart w:id="1" w:name="_Hlk218526200"/>
      <w:r w:rsidRPr="009F2F0E">
        <w:t>Supply</w:t>
      </w:r>
      <w:r w:rsidR="00B511E9" w:rsidRPr="009F2F0E">
        <w:t xml:space="preserve"> </w:t>
      </w:r>
      <w:r w:rsidRPr="009F2F0E">
        <w:t>chain disruption</w:t>
      </w:r>
    </w:p>
    <w:bookmarkEnd w:id="1"/>
    <w:p w14:paraId="24CAF10C" w14:textId="200B67EC" w:rsidR="003B2B2F" w:rsidRPr="009F2F0E" w:rsidRDefault="004014E6" w:rsidP="00F63CE4">
      <w:pPr>
        <w:pStyle w:val="CETBodytext"/>
        <w:rPr>
          <w:rFonts w:cs="Arial"/>
          <w:color w:val="000000"/>
        </w:rPr>
      </w:pPr>
      <w:r w:rsidRPr="009F2F0E">
        <w:t>Supply chain disruption may lead to loss of functionality through the unavailability of raw materials or the inability to deliver products. Multiple components of the supply chain can be affected by natural hazards, including</w:t>
      </w:r>
      <w:r w:rsidR="00AF39A2">
        <w:t xml:space="preserve"> </w:t>
      </w:r>
      <w:r w:rsidR="000950D5">
        <w:t>transportation infrastructures</w:t>
      </w:r>
      <w:r w:rsidR="00F00D23">
        <w:t xml:space="preserve">, </w:t>
      </w:r>
      <w:r w:rsidRPr="009F2F0E">
        <w:t>suppliers,</w:t>
      </w:r>
      <w:r w:rsidR="00C55504">
        <w:t xml:space="preserve"> </w:t>
      </w:r>
      <w:r w:rsidRPr="009F2F0E">
        <w:t>customers</w:t>
      </w:r>
      <w:r w:rsidR="00C55504">
        <w:t>, and</w:t>
      </w:r>
      <w:r w:rsidR="00C55504" w:rsidRPr="00C55504">
        <w:t xml:space="preserve"> </w:t>
      </w:r>
      <w:r w:rsidR="00C55504" w:rsidRPr="00D3629B">
        <w:t>distribution hubs</w:t>
      </w:r>
      <w:r w:rsidRPr="009F2F0E">
        <w:t xml:space="preserve">. Consequently, production may be interrupted either because the </w:t>
      </w:r>
      <w:r w:rsidR="009E313A" w:rsidRPr="009F2F0E">
        <w:t>raw materials</w:t>
      </w:r>
      <w:r w:rsidRPr="009F2F0E">
        <w:t xml:space="preserve"> cannot be restocked or because </w:t>
      </w:r>
      <w:r w:rsidR="00147C45" w:rsidRPr="009F2F0E">
        <w:t>products can</w:t>
      </w:r>
      <w:r w:rsidR="006A72A2">
        <w:t>not</w:t>
      </w:r>
      <w:r w:rsidR="00147C45" w:rsidRPr="009F2F0E">
        <w:t xml:space="preserve"> be delivered</w:t>
      </w:r>
      <w:r w:rsidRPr="009F2F0E">
        <w:t xml:space="preserve">. </w:t>
      </w:r>
      <w:r w:rsidR="009C6C02" w:rsidRPr="009F2F0E">
        <w:lastRenderedPageBreak/>
        <w:t>Thus, e</w:t>
      </w:r>
      <w:r w:rsidRPr="009F2F0E">
        <w:t>ven physically undamaged facilities may be forced to reduce or suspend operations due to disruptions elsewhere in the supply chain</w:t>
      </w:r>
      <w:r w:rsidR="009C6C02" w:rsidRPr="009F2F0E">
        <w:t>.</w:t>
      </w:r>
    </w:p>
    <w:p w14:paraId="0427CFEB" w14:textId="1BBF8E59" w:rsidR="008527FF" w:rsidRPr="009F2F0E" w:rsidRDefault="00564FB2" w:rsidP="00F63CE4">
      <w:pPr>
        <w:pStyle w:val="CETBodytext"/>
        <w:rPr>
          <w:rFonts w:cs="Arial"/>
          <w:color w:val="000000"/>
        </w:rPr>
      </w:pPr>
      <w:r w:rsidRPr="009F2F0E">
        <w:rPr>
          <w:rFonts w:cs="Arial"/>
          <w:color w:val="000000"/>
        </w:rPr>
        <w:t xml:space="preserve">Incorporating supply chain disruption into a fully probabilistic assessment requires extending the spatial scope of analysis to the entire hazard-affected region. A preliminary identification of interdependent industrial facilities is necessary to characterize the topology of the supply network. </w:t>
      </w:r>
      <w:sdt>
        <w:sdtPr>
          <w:rPr>
            <w:rFonts w:cs="Arial"/>
            <w:color w:val="000000"/>
          </w:rPr>
          <w:tag w:val="MENDELEY_CITATION_v3_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"/>
          <w:id w:val="97458858"/>
          <w:placeholder>
            <w:docPart w:val="A17B8C0489D44985BE8D16075F3ECF3C"/>
          </w:placeholder>
        </w:sdtPr>
        <w:sdtContent>
          <w:r w:rsidR="001324AF" w:rsidRPr="001324AF">
            <w:rPr>
              <w:rFonts w:cs="Arial"/>
              <w:color w:val="000000"/>
            </w:rPr>
            <w:t>Nocera et al. (2024)</w:t>
          </w:r>
        </w:sdtContent>
      </w:sdt>
      <w:r w:rsidRPr="009F2F0E">
        <w:rPr>
          <w:rFonts w:cs="Arial"/>
          <w:color w:val="000000"/>
        </w:rPr>
        <w:t xml:space="preserve"> proposed a mathematical framework to quantify regional-scale hazard impacts on supply chains by explicitly modeling dependencies between supply chain operations and the performance of structures and infrastructure. A more </w:t>
      </w:r>
      <w:r w:rsidR="004E170E" w:rsidRPr="009F2F0E">
        <w:rPr>
          <w:rFonts w:cs="Arial"/>
          <w:color w:val="000000"/>
        </w:rPr>
        <w:t>specific</w:t>
      </w:r>
      <w:r w:rsidRPr="009F2F0E">
        <w:rPr>
          <w:rFonts w:cs="Arial"/>
          <w:color w:val="000000"/>
        </w:rPr>
        <w:t xml:space="preserve"> </w:t>
      </w:r>
      <w:r w:rsidR="004E170E" w:rsidRPr="009F2F0E">
        <w:rPr>
          <w:rFonts w:cs="Arial"/>
          <w:color w:val="000000"/>
        </w:rPr>
        <w:t>study</w:t>
      </w:r>
      <w:r w:rsidRPr="009F2F0E">
        <w:rPr>
          <w:rFonts w:cs="Arial"/>
          <w:color w:val="000000"/>
        </w:rPr>
        <w:t xml:space="preserve"> was </w:t>
      </w:r>
      <w:r w:rsidR="004E170E" w:rsidRPr="00457A66">
        <w:rPr>
          <w:rFonts w:cs="Arial"/>
          <w:color w:val="000000"/>
        </w:rPr>
        <w:t>proposed</w:t>
      </w:r>
      <w:r w:rsidRPr="00457A66">
        <w:rPr>
          <w:rFonts w:cs="Arial"/>
          <w:color w:val="000000"/>
        </w:rPr>
        <w:t xml:space="preserve"> by </w:t>
      </w:r>
      <w:sdt>
        <w:sdtPr>
          <w:rPr>
            <w:rFonts w:cs="Arial"/>
            <w:color w:val="000000"/>
          </w:rPr>
          <w:tag w:val="MENDELEY_CITATION_v3_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"/>
          <w:id w:val="-1898123460"/>
          <w:placeholder>
            <w:docPart w:val="917190402D50417C8583AC44E183B53A"/>
          </w:placeholder>
        </w:sdtPr>
        <w:sdtContent>
          <w:proofErr w:type="spellStart"/>
          <w:r w:rsidR="001324AF" w:rsidRPr="001324AF">
            <w:rPr>
              <w:rFonts w:cs="Arial"/>
              <w:color w:val="000000"/>
            </w:rPr>
            <w:t>Tabandeh</w:t>
          </w:r>
          <w:proofErr w:type="spellEnd"/>
          <w:r w:rsidR="001324AF" w:rsidRPr="001324AF">
            <w:rPr>
              <w:rFonts w:cs="Arial"/>
              <w:color w:val="000000"/>
            </w:rPr>
            <w:t xml:space="preserve"> et al. (2024)</w:t>
          </w:r>
        </w:sdtContent>
      </w:sdt>
      <w:r w:rsidRPr="00457A66">
        <w:rPr>
          <w:rFonts w:cs="Arial"/>
          <w:color w:val="000000"/>
        </w:rPr>
        <w:t>, who modeled the dy</w:t>
      </w:r>
      <w:r w:rsidRPr="009F2F0E">
        <w:rPr>
          <w:rFonts w:cs="Arial"/>
          <w:color w:val="000000"/>
        </w:rPr>
        <w:t>namic functionality of interacting industrial facilities and infrastructure as interdependent networked systems.</w:t>
      </w:r>
    </w:p>
    <w:p w14:paraId="3A3D7167" w14:textId="2A7310AE" w:rsidR="00F93F9B" w:rsidRPr="009F2F0E" w:rsidRDefault="005A4B87" w:rsidP="00080251">
      <w:pPr>
        <w:pStyle w:val="CETheadingx"/>
      </w:pPr>
      <w:r w:rsidRPr="009F2F0E">
        <w:t>Damage to supporting</w:t>
      </w:r>
      <w:r w:rsidR="00120E2D" w:rsidRPr="009F2F0E">
        <w:t xml:space="preserve"> critical</w:t>
      </w:r>
      <w:r w:rsidRPr="009F2F0E">
        <w:t xml:space="preserve"> infrastructures</w:t>
      </w:r>
    </w:p>
    <w:p w14:paraId="2DA7FAE4" w14:textId="264BB2AC" w:rsidR="00080251" w:rsidRPr="009F2F0E" w:rsidRDefault="00F93F9B" w:rsidP="00080251">
      <w:pPr>
        <w:pStyle w:val="CETBodytext"/>
      </w:pPr>
      <w:r w:rsidRPr="009F2F0E">
        <w:t xml:space="preserve">Damage to external lifeline infrastructure and plant utility systems, such as electric power, water, and natural gas networks, can cause loss or </w:t>
      </w:r>
      <w:r w:rsidR="0011410E">
        <w:t>reduction</w:t>
      </w:r>
      <w:r w:rsidR="0011410E" w:rsidRPr="009F2F0E">
        <w:t xml:space="preserve"> </w:t>
      </w:r>
      <w:r w:rsidRPr="009F2F0E">
        <w:t>of plant functionality and significantly delay recovery and restoration</w:t>
      </w:r>
      <w:r w:rsidR="00D243E4" w:rsidRPr="009F2F0E">
        <w:t xml:space="preserve"> </w:t>
      </w:r>
      <w:sdt>
        <w:sdtPr>
          <w:rPr>
            <w:rFonts w:cs="Arial"/>
            <w:color w:val="000000"/>
          </w:rPr>
          <w:tag w:val="MENDELEY_CITATION_v3_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"/>
          <w:id w:val="746851190"/>
          <w:placeholder>
            <w:docPart w:val="1A4F596AA8CE484A95A5DAAF5AD7C0A6"/>
          </w:placeholder>
        </w:sdtPr>
        <w:sdtContent>
          <w:r w:rsidR="001324AF" w:rsidRPr="001324AF">
            <w:rPr>
              <w:rFonts w:cs="Arial"/>
              <w:color w:val="000000"/>
            </w:rPr>
            <w:t>(Valente et al., 2025b)</w:t>
          </w:r>
        </w:sdtContent>
      </w:sdt>
      <w:r w:rsidRPr="009F2F0E">
        <w:t xml:space="preserve">. The likelihood and duration of business interruption strongly depend on the hierarchical position of the plant within the broader infrastructure network and on the availability of higher-level systems. For example, electric power systems typically occupy the highest hierarchical level in infrastructure networks. As a result, even undamaged industrial facilities may experience loss of functionality due to failures in the power </w:t>
      </w:r>
      <w:r w:rsidRPr="00997878">
        <w:t xml:space="preserve">network </w:t>
      </w:r>
      <w:sdt>
        <w:sdtPr>
          <w:rPr>
            <w:rFonts w:cs="Arial"/>
            <w:color w:val="000000"/>
          </w:rPr>
          <w:tag w:val="MENDELEY_CITATION_v3_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"/>
          <w:id w:val="964466264"/>
          <w:placeholder>
            <w:docPart w:val="DefaultPlaceholder_-1854013440"/>
          </w:placeholder>
        </w:sdtPr>
        <w:sdtContent>
          <w:r w:rsidR="001324AF" w:rsidRPr="001324AF">
            <w:rPr>
              <w:rFonts w:cs="Arial"/>
              <w:color w:val="000000"/>
            </w:rPr>
            <w:t>(Alam et al., 2023)</w:t>
          </w:r>
        </w:sdtContent>
      </w:sdt>
      <w:r w:rsidR="00997878" w:rsidRPr="00997878">
        <w:rPr>
          <w:rFonts w:cs="Arial"/>
          <w:color w:val="000000"/>
        </w:rPr>
        <w:t xml:space="preserve">, and indirect Natech scenarios may occur when coupled with the failure of </w:t>
      </w:r>
      <w:r w:rsidR="00C65E5E" w:rsidRPr="00997878">
        <w:t xml:space="preserve">on-site </w:t>
      </w:r>
      <w:r w:rsidR="00251485" w:rsidRPr="00997878">
        <w:t>emergency generators</w:t>
      </w:r>
      <w:r w:rsidR="00394B7A">
        <w:t xml:space="preserve"> </w:t>
      </w:r>
      <w:sdt>
        <w:sdtPr>
          <w:rPr>
            <w:rFonts w:cs="Arial"/>
            <w:color w:val="000000"/>
          </w:rPr>
          <w:tag w:val="MENDELEY_CITATION_v3_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"/>
          <w:id w:val="-382483293"/>
          <w:placeholder>
            <w:docPart w:val="902C0BB36B654856B4B981207CE0C31D"/>
          </w:placeholder>
        </w:sdtPr>
        <w:sdtContent>
          <w:r w:rsidR="001324AF" w:rsidRPr="001324AF">
            <w:rPr>
              <w:rFonts w:cs="Arial"/>
              <w:color w:val="000000"/>
            </w:rPr>
            <w:t>(</w:t>
          </w:r>
          <w:proofErr w:type="spellStart"/>
          <w:r w:rsidR="001324AF" w:rsidRPr="001324AF">
            <w:rPr>
              <w:rFonts w:cs="Arial"/>
              <w:color w:val="000000"/>
            </w:rPr>
            <w:t>Misuri</w:t>
          </w:r>
          <w:proofErr w:type="spellEnd"/>
          <w:r w:rsidR="001324AF" w:rsidRPr="001324AF">
            <w:rPr>
              <w:rFonts w:cs="Arial"/>
              <w:color w:val="000000"/>
            </w:rPr>
            <w:t xml:space="preserve"> &amp; Cozzani, 2021)</w:t>
          </w:r>
        </w:sdtContent>
      </w:sdt>
      <w:r w:rsidR="00251485" w:rsidRPr="00997878">
        <w:t>.</w:t>
      </w:r>
    </w:p>
    <w:p w14:paraId="650FD995" w14:textId="270B43D9" w:rsidR="00D243E4" w:rsidRPr="009F2F0E" w:rsidRDefault="008D1256" w:rsidP="00F63CE4">
      <w:pPr>
        <w:pStyle w:val="CETBodytext"/>
        <w:rPr>
          <w:rFonts w:cs="Arial"/>
          <w:color w:val="000000"/>
        </w:rPr>
      </w:pPr>
      <w:r w:rsidRPr="009F2F0E">
        <w:t>Modeling external dependencies in risk and resilience analyses requires defining system boundaries, network topology, and the types of interdependencies involved</w:t>
      </w:r>
      <w:r w:rsidR="0011410E">
        <w:t xml:space="preserve"> </w:t>
      </w:r>
      <w:sdt>
        <w:sdtPr>
          <w:rPr>
            <w:rFonts w:cs="Arial"/>
            <w:color w:val="000000"/>
          </w:rPr>
          <w:tag w:val="MENDELEY_CITATION_v3_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"/>
          <w:id w:val="-1740859152"/>
          <w:placeholder>
            <w:docPart w:val="DefaultPlaceholder_-1854013440"/>
          </w:placeholder>
        </w:sdtPr>
        <w:sdtContent>
          <w:r w:rsidR="001324AF" w:rsidRPr="001324AF">
            <w:rPr>
              <w:rFonts w:cs="Arial"/>
              <w:color w:val="000000"/>
            </w:rPr>
            <w:t>(Sharma et al., 2021)</w:t>
          </w:r>
        </w:sdtContent>
      </w:sdt>
      <w:r w:rsidRPr="009F2F0E">
        <w:t xml:space="preserve">. Depending on the objectives of the analysis, appropriate spatial, temporal, and hierarchical resolutions must be selected. When interdependencies are binary, connectivity analyses may be sufficient. However, more complex performance dependencies require interface mapping functions, such as logic gates, logistic curves, or </w:t>
      </w:r>
      <w:proofErr w:type="spellStart"/>
      <w:r w:rsidRPr="009F2F0E">
        <w:t>perceptrons</w:t>
      </w:r>
      <w:proofErr w:type="spellEnd"/>
      <w:r w:rsidRPr="009F2F0E">
        <w:t xml:space="preserve">, to achieve high-fidelity representations once interdependence mechanisms are </w:t>
      </w:r>
      <w:r w:rsidR="00E539B6" w:rsidRPr="009F2F0E">
        <w:t>known</w:t>
      </w:r>
      <w:r w:rsidRPr="009F2F0E">
        <w:t xml:space="preserve"> </w:t>
      </w:r>
      <w:sdt>
        <w:sdtPr>
          <w:rPr>
            <w:rFonts w:cs="Arial"/>
            <w:color w:val="000000"/>
          </w:rPr>
          <w:tag w:val="MENDELEY_CITATION_v3_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"/>
          <w:id w:val="295572692"/>
          <w:placeholder>
            <w:docPart w:val="DefaultPlaceholder_-1854013440"/>
          </w:placeholder>
        </w:sdtPr>
        <w:sdtContent>
          <w:r w:rsidR="001324AF" w:rsidRPr="001324AF">
            <w:rPr>
              <w:rFonts w:cs="Arial"/>
              <w:color w:val="000000"/>
            </w:rPr>
            <w:t xml:space="preserve">(Sharma &amp; </w:t>
          </w:r>
          <w:proofErr w:type="spellStart"/>
          <w:r w:rsidR="001324AF" w:rsidRPr="001324AF">
            <w:rPr>
              <w:rFonts w:cs="Arial"/>
              <w:color w:val="000000"/>
            </w:rPr>
            <w:t>Gardoni</w:t>
          </w:r>
          <w:proofErr w:type="spellEnd"/>
          <w:r w:rsidR="001324AF" w:rsidRPr="001324AF">
            <w:rPr>
              <w:rFonts w:cs="Arial"/>
              <w:color w:val="000000"/>
            </w:rPr>
            <w:t>, 2022)</w:t>
          </w:r>
        </w:sdtContent>
      </w:sdt>
      <w:r w:rsidR="00E80B0C" w:rsidRPr="009F2F0E">
        <w:rPr>
          <w:rFonts w:cs="Arial"/>
          <w:color w:val="000000"/>
        </w:rPr>
        <w:t>.</w:t>
      </w:r>
    </w:p>
    <w:p w14:paraId="1AFA9998" w14:textId="404435FA" w:rsidR="005A4B87" w:rsidRPr="009F2F0E" w:rsidRDefault="005A4B87" w:rsidP="00F63CE4">
      <w:pPr>
        <w:pStyle w:val="CETheadingx"/>
      </w:pPr>
      <w:r w:rsidRPr="009F2F0E">
        <w:t>Social system</w:t>
      </w:r>
      <w:r w:rsidR="00F85F5A" w:rsidRPr="009F2F0E">
        <w:t>s</w:t>
      </w:r>
    </w:p>
    <w:p w14:paraId="26C27BC4" w14:textId="3A06AA0F" w:rsidR="00381AA6" w:rsidRPr="009F2F0E" w:rsidRDefault="007A103E" w:rsidP="001834B1">
      <w:pPr>
        <w:pStyle w:val="CETBodytext"/>
      </w:pPr>
      <w:r w:rsidRPr="007A103E">
        <w:t>Natural-hazard impacts typically extend beyond plant boundaries</w:t>
      </w:r>
      <w:r w:rsidR="00E24BB1">
        <w:t>,</w:t>
      </w:r>
      <w:r>
        <w:t xml:space="preserve"> and </w:t>
      </w:r>
      <w:r w:rsidRPr="007A103E">
        <w:t>post</w:t>
      </w:r>
      <w:r w:rsidR="00E24BB1">
        <w:t>-</w:t>
      </w:r>
      <w:r w:rsidRPr="007A103E">
        <w:t>event restoration of the wider built environment and lifeline infrastructure can significantly constrain workforce availability</w:t>
      </w:r>
      <w:r>
        <w:t xml:space="preserve"> </w:t>
      </w:r>
      <w:r w:rsidR="001834B1" w:rsidRPr="009F2F0E">
        <w:t>and delay industrial recovery and restoration</w:t>
      </w:r>
      <w:r w:rsidR="00E617E5" w:rsidRPr="009F2F0E">
        <w:t xml:space="preserve">. </w:t>
      </w:r>
      <w:r>
        <w:t>P</w:t>
      </w:r>
      <w:r w:rsidR="00381AA6" w:rsidRPr="009F2F0E">
        <w:t xml:space="preserve">lants may experience </w:t>
      </w:r>
      <w:r w:rsidR="00DC4C2C" w:rsidRPr="009F2F0E">
        <w:t>relevant</w:t>
      </w:r>
      <w:r w:rsidR="00381AA6" w:rsidRPr="009F2F0E">
        <w:t xml:space="preserve"> downtime due to shortages of workers and specialized crews (e.g., for debris removal)</w:t>
      </w:r>
      <w:r w:rsidR="00EE35EA" w:rsidRPr="009F2F0E">
        <w:t>, leading to delays in the adaptation and recovery phases</w:t>
      </w:r>
      <w:r w:rsidR="00381AA6" w:rsidRPr="009F2F0E">
        <w:t xml:space="preserve">. </w:t>
      </w:r>
      <w:r w:rsidR="00EE35EA" w:rsidRPr="009F2F0E">
        <w:t>Also, s</w:t>
      </w:r>
      <w:r w:rsidR="00381AA6" w:rsidRPr="009F2F0E">
        <w:t>uch personnel are often prioritized for higher-hierarchy critical infrastructure essential for societal recovery or for securing hazardous areas.</w:t>
      </w:r>
    </w:p>
    <w:p w14:paraId="7441C3D7" w14:textId="3BB5E86E" w:rsidR="002B1788" w:rsidRPr="009F2F0E" w:rsidRDefault="002B1788" w:rsidP="007D4B14">
      <w:pPr>
        <w:pStyle w:val="CETBodytext"/>
      </w:pPr>
      <w:r w:rsidRPr="009F2F0E">
        <w:t>Population displacement depends on multiple factors</w:t>
      </w:r>
      <w:r w:rsidR="00DA3CE1">
        <w:t xml:space="preserve"> </w:t>
      </w:r>
      <w:sdt>
        <w:sdtPr>
          <w:rPr>
            <w:rFonts w:cs="Arial"/>
            <w:color w:val="000000"/>
          </w:rPr>
          <w:tag w:val="MENDELEY_CITATION_v3_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"/>
          <w:id w:val="-843859064"/>
          <w:placeholder>
            <w:docPart w:val="DefaultPlaceholder_-1854013440"/>
          </w:placeholder>
        </w:sdtPr>
        <w:sdtContent>
          <w:r w:rsidR="001324AF" w:rsidRPr="001324AF">
            <w:rPr>
              <w:rFonts w:cs="Arial"/>
              <w:color w:val="000000"/>
            </w:rPr>
            <w:t>(</w:t>
          </w:r>
          <w:proofErr w:type="spellStart"/>
          <w:r w:rsidR="001324AF" w:rsidRPr="001324AF">
            <w:rPr>
              <w:rFonts w:cs="Arial"/>
              <w:color w:val="000000"/>
            </w:rPr>
            <w:t>Guidotti</w:t>
          </w:r>
          <w:proofErr w:type="spellEnd"/>
          <w:r w:rsidR="001324AF" w:rsidRPr="001324AF">
            <w:rPr>
              <w:rFonts w:cs="Arial"/>
              <w:color w:val="000000"/>
            </w:rPr>
            <w:t xml:space="preserve"> et al., 2019)</w:t>
          </w:r>
        </w:sdtContent>
      </w:sdt>
      <w:r w:rsidR="00DA3CE1">
        <w:t xml:space="preserve"> </w:t>
      </w:r>
      <w:r w:rsidR="00781BB4" w:rsidRPr="00781BB4">
        <w:t>and several probabilistic approaches have been proposed to estimate both displacement and workforce unavailability</w:t>
      </w:r>
      <w:r w:rsidR="00781BB4">
        <w:t xml:space="preserve"> </w:t>
      </w:r>
      <w:r w:rsidR="005A5A18" w:rsidRPr="00781BB4">
        <w:t>(e.g.,</w:t>
      </w:r>
      <w:r w:rsidR="005A5A18" w:rsidRPr="00781BB4">
        <w:rPr>
          <w:rFonts w:cs="Arial"/>
          <w:color w:val="000000"/>
        </w:rPr>
        <w:t xml:space="preserve"> </w:t>
      </w:r>
      <w:sdt>
        <w:sdtPr>
          <w:rPr>
            <w:rFonts w:cs="Arial"/>
            <w:color w:val="000000"/>
          </w:rPr>
          <w:tag w:val="MENDELEY_CITATION_v3_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"/>
          <w:id w:val="1628816781"/>
          <w:placeholder>
            <w:docPart w:val="0A1BEB39BD564E65A46F403D359C6B22"/>
          </w:placeholder>
        </w:sdtPr>
        <w:sdtContent>
          <w:r w:rsidR="001324AF" w:rsidRPr="001324AF">
            <w:rPr>
              <w:rFonts w:cs="Arial"/>
              <w:color w:val="000000"/>
            </w:rPr>
            <w:t>Costa et al., 2022; FEMA, 2024; Rosenheim et al., 2021</w:t>
          </w:r>
        </w:sdtContent>
      </w:sdt>
      <w:r w:rsidR="005A5A18" w:rsidRPr="00781BB4">
        <w:t xml:space="preserve">). </w:t>
      </w:r>
      <w:r w:rsidR="005A5A18" w:rsidRPr="009F2F0E">
        <w:t xml:space="preserve">These methods typically rely on national census data combined with models that estimate hazard-induced damage to buildings, critical infrastructure, and industrial facilities. </w:t>
      </w:r>
      <w:r w:rsidR="00354914" w:rsidRPr="009F2F0E">
        <w:t xml:space="preserve">The resulting information </w:t>
      </w:r>
      <w:r w:rsidR="00CD3464" w:rsidRPr="009F2F0E">
        <w:t>is used</w:t>
      </w:r>
      <w:r w:rsidR="000B4670" w:rsidRPr="009F2F0E">
        <w:t xml:space="preserve"> in iterative algorithms to </w:t>
      </w:r>
      <w:r w:rsidR="00354914" w:rsidRPr="009F2F0E">
        <w:t>predict population displacement in probabilistic terms</w:t>
      </w:r>
      <w:r w:rsidR="000B4670" w:rsidRPr="009F2F0E">
        <w:t xml:space="preserve"> </w:t>
      </w:r>
      <w:sdt>
        <w:sdtPr>
          <w:rPr>
            <w:rFonts w:cs="Arial"/>
            <w:color w:val="000000"/>
          </w:rPr>
          <w:tag w:val="MENDELEY_CITATION_v3_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"/>
          <w:id w:val="-1725056746"/>
          <w:placeholder>
            <w:docPart w:val="DefaultPlaceholder_-1854013440"/>
          </w:placeholder>
        </w:sdtPr>
        <w:sdtContent>
          <w:r w:rsidR="001324AF" w:rsidRPr="001324AF">
            <w:rPr>
              <w:rFonts w:cs="Arial"/>
              <w:color w:val="000000"/>
            </w:rPr>
            <w:t>(Costa et al., 2022)</w:t>
          </w:r>
        </w:sdtContent>
      </w:sdt>
      <w:r w:rsidR="00DA14A0" w:rsidRPr="009F2F0E">
        <w:t>,</w:t>
      </w:r>
      <w:r w:rsidR="001F3BAB" w:rsidRPr="009F2F0E">
        <w:t xml:space="preserve"> using</w:t>
      </w:r>
      <w:r w:rsidR="00F20F39" w:rsidRPr="009F2F0E">
        <w:t>, for example</w:t>
      </w:r>
      <w:r w:rsidR="00EE35EA" w:rsidRPr="009F2F0E">
        <w:t>,</w:t>
      </w:r>
      <w:r w:rsidR="00F20F39" w:rsidRPr="009F2F0E">
        <w:t xml:space="preserve"> </w:t>
      </w:r>
      <w:r w:rsidR="001F3BAB" w:rsidRPr="009F2F0E">
        <w:t>logistic regression</w:t>
      </w:r>
      <w:r w:rsidR="00F20F39" w:rsidRPr="009F2F0E">
        <w:t xml:space="preserve"> models</w:t>
      </w:r>
      <w:r w:rsidR="001F3BAB" w:rsidRPr="009F2F0E">
        <w:t xml:space="preserve"> </w:t>
      </w:r>
      <w:sdt>
        <w:sdtPr>
          <w:rPr>
            <w:rFonts w:cs="Arial"/>
            <w:color w:val="000000"/>
          </w:rPr>
          <w:tag w:val="MENDELEY_CITATION_v3_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"/>
          <w:id w:val="-1457948874"/>
          <w:placeholder>
            <w:docPart w:val="DefaultPlaceholder_-1854013440"/>
          </w:placeholder>
        </w:sdtPr>
        <w:sdtContent>
          <w:r w:rsidR="001324AF" w:rsidRPr="001324AF">
            <w:rPr>
              <w:rFonts w:cs="Arial"/>
              <w:color w:val="000000"/>
            </w:rPr>
            <w:t>(</w:t>
          </w:r>
          <w:proofErr w:type="spellStart"/>
          <w:r w:rsidR="001324AF" w:rsidRPr="001324AF">
            <w:rPr>
              <w:rFonts w:cs="Arial"/>
              <w:color w:val="000000"/>
            </w:rPr>
            <w:t>Guidotti</w:t>
          </w:r>
          <w:proofErr w:type="spellEnd"/>
          <w:r w:rsidR="001324AF" w:rsidRPr="001324AF">
            <w:rPr>
              <w:rFonts w:cs="Arial"/>
              <w:color w:val="000000"/>
            </w:rPr>
            <w:t xml:space="preserve"> et al., 2019)</w:t>
          </w:r>
        </w:sdtContent>
      </w:sdt>
      <w:r w:rsidR="00DA14A0" w:rsidRPr="009F2F0E">
        <w:t xml:space="preserve"> </w:t>
      </w:r>
      <w:r w:rsidR="001F3BAB" w:rsidRPr="009F2F0E">
        <w:t>or damage-state thresholds</w:t>
      </w:r>
      <w:r w:rsidR="00F20F39" w:rsidRPr="009F2F0E">
        <w:t xml:space="preserve"> </w:t>
      </w:r>
      <w:sdt>
        <w:sdtPr>
          <w:rPr>
            <w:rFonts w:cs="Arial"/>
            <w:color w:val="000000"/>
          </w:rPr>
          <w:tag w:val="MENDELEY_CITATION_v3_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"/>
          <w:id w:val="-1622520851"/>
          <w:placeholder>
            <w:docPart w:val="DefaultPlaceholder_-1854013440"/>
          </w:placeholder>
        </w:sdtPr>
        <w:sdtContent>
          <w:r w:rsidR="001324AF" w:rsidRPr="001324AF">
            <w:rPr>
              <w:rFonts w:cs="Arial"/>
              <w:color w:val="000000"/>
            </w:rPr>
            <w:t>(FEMA, 2024)</w:t>
          </w:r>
        </w:sdtContent>
      </w:sdt>
      <w:r w:rsidR="00F20F39" w:rsidRPr="009F2F0E">
        <w:t>.</w:t>
      </w:r>
      <w:r w:rsidR="009A7947" w:rsidRPr="009F2F0E">
        <w:t xml:space="preserve"> </w:t>
      </w:r>
      <w:r w:rsidR="005A5A18" w:rsidRPr="009F2F0E">
        <w:t xml:space="preserve">For instance, </w:t>
      </w:r>
      <w:sdt>
        <w:sdtPr>
          <w:rPr>
            <w:rFonts w:cs="Arial"/>
            <w:color w:val="000000"/>
          </w:rPr>
          <w:tag w:val="MENDELEY_CITATION_v3_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"/>
          <w:id w:val="1211221861"/>
          <w:placeholder>
            <w:docPart w:val="DefaultPlaceholder_-1854013440"/>
          </w:placeholder>
        </w:sdtPr>
        <w:sdtContent>
          <w:r w:rsidR="001324AF" w:rsidRPr="001324AF">
            <w:rPr>
              <w:rFonts w:cs="Arial"/>
              <w:color w:val="000000"/>
            </w:rPr>
            <w:t xml:space="preserve">(Nocera &amp; </w:t>
          </w:r>
          <w:proofErr w:type="spellStart"/>
          <w:r w:rsidR="001324AF" w:rsidRPr="001324AF">
            <w:rPr>
              <w:rFonts w:cs="Arial"/>
              <w:color w:val="000000"/>
            </w:rPr>
            <w:t>Gardoni</w:t>
          </w:r>
          <w:proofErr w:type="spellEnd"/>
          <w:r w:rsidR="001324AF" w:rsidRPr="001324AF">
            <w:rPr>
              <w:rFonts w:cs="Arial"/>
              <w:color w:val="000000"/>
            </w:rPr>
            <w:t>, 2019)</w:t>
          </w:r>
        </w:sdtContent>
      </w:sdt>
      <w:r w:rsidR="005A5A18" w:rsidRPr="009F2F0E">
        <w:t xml:space="preserve"> combined spatial data on worker residences from the Longitudinal Employer–Households Dynamics Origin–Destination Employment Statistics (LODES) with building damage and casualty to estimate business interruption probabilit</w:t>
      </w:r>
      <w:r w:rsidR="00C11369" w:rsidRPr="009F2F0E">
        <w:t>y</w:t>
      </w:r>
      <w:r w:rsidR="005A5A18" w:rsidRPr="009F2F0E">
        <w:t xml:space="preserve"> arising from workforce unavailability due to injury, fatality, or displacement.</w:t>
      </w:r>
    </w:p>
    <w:p w14:paraId="677EBFF0" w14:textId="6F02B246" w:rsidR="00600535" w:rsidRPr="009F2F0E" w:rsidRDefault="00104BE9" w:rsidP="00600535">
      <w:pPr>
        <w:pStyle w:val="CETHeading1"/>
        <w:tabs>
          <w:tab w:val="right" w:pos="7100"/>
        </w:tabs>
        <w:jc w:val="both"/>
      </w:pPr>
      <w:r w:rsidRPr="009F2F0E">
        <w:t>Methodology</w:t>
      </w:r>
    </w:p>
    <w:p w14:paraId="716FDE27" w14:textId="00855088" w:rsidR="008711BB" w:rsidRPr="009F2F0E" w:rsidRDefault="00A10EA4" w:rsidP="00403920">
      <w:pPr>
        <w:pStyle w:val="CETBodytext"/>
      </w:pPr>
      <w:r w:rsidRPr="009F2F0E">
        <w:t xml:space="preserve">The methodology applied in this paper </w:t>
      </w:r>
      <w:r w:rsidR="003F20C8" w:rsidRPr="009F2F0E">
        <w:t>predict</w:t>
      </w:r>
      <w:r w:rsidR="00522D13">
        <w:t>s</w:t>
      </w:r>
      <w:r w:rsidR="003F20C8" w:rsidRPr="009F2F0E">
        <w:t xml:space="preserve"> the loss of functionality and recovery </w:t>
      </w:r>
      <w:r w:rsidR="00345564" w:rsidRPr="009F2F0E">
        <w:t>trend</w:t>
      </w:r>
      <w:r w:rsidR="008B7A2A">
        <w:t>,</w:t>
      </w:r>
      <w:r w:rsidR="00345564" w:rsidRPr="009F2F0E">
        <w:t xml:space="preserve"> </w:t>
      </w:r>
      <w:r w:rsidR="008F66EC">
        <w:t>integrat</w:t>
      </w:r>
      <w:r w:rsidR="00522D13">
        <w:t>ing</w:t>
      </w:r>
      <w:r w:rsidR="003D1711" w:rsidRPr="009F2F0E">
        <w:t xml:space="preserve"> in the reliability analysis both the direct physical damage to plant items and </w:t>
      </w:r>
      <w:r w:rsidR="002A20B8" w:rsidRPr="009F2F0E">
        <w:t xml:space="preserve">the effects of the other systemic </w:t>
      </w:r>
      <w:r w:rsidR="00732589" w:rsidRPr="009F2F0E">
        <w:t xml:space="preserve">cascading damage </w:t>
      </w:r>
      <w:r w:rsidR="00005867" w:rsidRPr="009F2F0E">
        <w:t>to external critical infrastructure</w:t>
      </w:r>
      <w:r w:rsidR="00522D13">
        <w:t xml:space="preserve"> due to natural hazards</w:t>
      </w:r>
      <w:r w:rsidR="00732589" w:rsidRPr="009F2F0E">
        <w:t>.</w:t>
      </w:r>
      <w:r w:rsidR="008711BB" w:rsidRPr="009F2F0E">
        <w:t xml:space="preserve"> </w:t>
      </w:r>
    </w:p>
    <w:p w14:paraId="3FF175A7" w14:textId="219A3AB0" w:rsidR="00403920" w:rsidRPr="009F2F0E" w:rsidRDefault="00403920" w:rsidP="00403920">
      <w:pPr>
        <w:pStyle w:val="CETBodytext"/>
      </w:pPr>
      <w:r w:rsidRPr="009F2F0E">
        <w:t xml:space="preserve">First, the impact of the natural hazard is </w:t>
      </w:r>
      <w:r w:rsidR="008711BB" w:rsidRPr="009F2F0E">
        <w:t>modeled</w:t>
      </w:r>
      <w:r w:rsidRPr="009F2F0E">
        <w:t xml:space="preserve"> by defining a sample space composed of mutually exclusive and collectively exhaustive (MECE) events representing </w:t>
      </w:r>
      <w:r w:rsidR="00E55E8A" w:rsidRPr="009F2F0E">
        <w:t xml:space="preserve">structural </w:t>
      </w:r>
      <w:r w:rsidRPr="009F2F0E">
        <w:t xml:space="preserve">damage states of plant equipment and external supporting critical infrastructure. For damage states involving hazardous equipment, the sample space is further decomposed to explicitly include Natech scenarios and </w:t>
      </w:r>
      <w:r w:rsidR="00E55E8A" w:rsidRPr="009F2F0E">
        <w:t>possible</w:t>
      </w:r>
      <w:r w:rsidRPr="009F2F0E">
        <w:t xml:space="preserve"> domino effects. This is achieved using a modified Event Tree Analysis (ETA), incorporating safety barriers and their performance in preventing </w:t>
      </w:r>
      <w:r w:rsidR="009F2F0E" w:rsidRPr="009F2F0E">
        <w:t>and mitigating</w:t>
      </w:r>
      <w:r w:rsidRPr="009F2F0E">
        <w:t xml:space="preserve"> accident escalation. The resulting event sequences remain MECE and enable a consistent probabilistic representation of multiple simultaneous and conditional failures.</w:t>
      </w:r>
      <w:r w:rsidR="00BF0D27">
        <w:t xml:space="preserve"> </w:t>
      </w:r>
      <w:r w:rsidRPr="009F2F0E">
        <w:t>System failure probability is then computed by aggregating the probabilities of all mutually exclusive event sequences leading to loss of functionality</w:t>
      </w:r>
      <w:r w:rsidR="00BF0D27">
        <w:t xml:space="preserve"> of the system under analysis</w:t>
      </w:r>
      <w:r w:rsidRPr="009F2F0E">
        <w:t>.</w:t>
      </w:r>
    </w:p>
    <w:p w14:paraId="02E0C610" w14:textId="110721AE" w:rsidR="00403920" w:rsidRDefault="00403920" w:rsidP="00403920">
      <w:pPr>
        <w:pStyle w:val="CETBodytext"/>
      </w:pPr>
      <w:proofErr w:type="spellStart"/>
      <w:proofErr w:type="gramStart"/>
      <w:r w:rsidRPr="009F2F0E">
        <w:lastRenderedPageBreak/>
        <w:t>The</w:t>
      </w:r>
      <w:proofErr w:type="spellEnd"/>
      <w:proofErr w:type="gramEnd"/>
      <w:r w:rsidRPr="009F2F0E">
        <w:t xml:space="preserve"> recovery process is modeled by estimating the time required to restore full system functionality through a recovery activity network, accounting for damage repair, restoration</w:t>
      </w:r>
      <w:r w:rsidR="00134D86">
        <w:t xml:space="preserve"> works</w:t>
      </w:r>
      <w:r w:rsidRPr="009F2F0E">
        <w:t>, and external infrastructure recovery.</w:t>
      </w:r>
    </w:p>
    <w:p w14:paraId="7A73630E" w14:textId="0B8BC819" w:rsidR="00104BE9" w:rsidRPr="009F2F0E" w:rsidRDefault="00104BE9" w:rsidP="00104BE9">
      <w:pPr>
        <w:pStyle w:val="CETHeading1"/>
        <w:tabs>
          <w:tab w:val="right" w:pos="7100"/>
        </w:tabs>
        <w:jc w:val="both"/>
      </w:pPr>
      <w:r w:rsidRPr="009F2F0E">
        <w:t>Case study</w:t>
      </w:r>
    </w:p>
    <w:p w14:paraId="54BC3FBC" w14:textId="69F5B357" w:rsidR="00E973B4" w:rsidRDefault="00E973B4" w:rsidP="002E66DD">
      <w:pPr>
        <w:pStyle w:val="CETBodytext"/>
      </w:pPr>
      <w:r w:rsidRPr="00E973B4">
        <w:t>A notional case study is developed to demonstrate the relevance of accounting for Natech scenarios and external supporting infrastructure in the resilience analysis of industrial installations exposed to natural hazards. The selected system is a storage area within a chemical complex, illustrated in Figure 1.</w:t>
      </w:r>
    </w:p>
    <w:p w14:paraId="1B9249E3" w14:textId="77777777" w:rsidR="00F279A5" w:rsidRPr="009F2F0E" w:rsidRDefault="00F279A5" w:rsidP="00F279A5">
      <w:pPr>
        <w:pStyle w:val="CETBodytext"/>
        <w:spacing w:before="240"/>
      </w:pPr>
      <w:r>
        <w:rPr>
          <w:noProof/>
        </w:rPr>
        <w:drawing>
          <wp:inline distT="0" distB="0" distL="0" distR="0" wp14:anchorId="090AC498" wp14:editId="37100DF0">
            <wp:extent cx="3600000" cy="1945162"/>
            <wp:effectExtent l="0" t="0" r="63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0000" cy="1945162"/>
                    </a:xfrm>
                    <a:prstGeom prst="rect">
                      <a:avLst/>
                    </a:prstGeom>
                    <a:noFill/>
                  </pic:spPr>
                </pic:pic>
              </a:graphicData>
            </a:graphic>
          </wp:inline>
        </w:drawing>
      </w:r>
    </w:p>
    <w:p w14:paraId="56294A0D" w14:textId="63377F54" w:rsidR="00F279A5" w:rsidRPr="009F2F0E" w:rsidRDefault="00F279A5" w:rsidP="00F279A5">
      <w:pPr>
        <w:pStyle w:val="CETBodytext"/>
        <w:rPr>
          <w:rStyle w:val="CETCaptionCarattere"/>
          <w:lang w:val="en-US"/>
        </w:rPr>
      </w:pPr>
      <w:r w:rsidRPr="009F2F0E">
        <w:rPr>
          <w:rStyle w:val="CETCaptionCarattere"/>
          <w:lang w:val="en-US"/>
        </w:rPr>
        <w:t xml:space="preserve">Figure 1. </w:t>
      </w:r>
      <w:r w:rsidR="006F2D55">
        <w:rPr>
          <w:rStyle w:val="CETCaptionCarattere"/>
          <w:lang w:val="en-US"/>
        </w:rPr>
        <w:t>(a)</w:t>
      </w:r>
      <w:r w:rsidR="00C16E60">
        <w:rPr>
          <w:rStyle w:val="CETCaptionCarattere"/>
          <w:lang w:val="en-US"/>
        </w:rPr>
        <w:t xml:space="preserve"> </w:t>
      </w:r>
      <w:r w:rsidRPr="009F2F0E">
        <w:rPr>
          <w:rStyle w:val="CETCaptionCarattere"/>
          <w:lang w:val="en-US"/>
        </w:rPr>
        <w:t xml:space="preserve">Layout </w:t>
      </w:r>
      <w:r w:rsidR="006F2D55" w:rsidRPr="009F2F0E">
        <w:rPr>
          <w:rStyle w:val="CETCaptionCarattere"/>
          <w:lang w:val="en-US"/>
        </w:rPr>
        <w:t>of the storage area considered in the case study</w:t>
      </w:r>
      <w:r w:rsidR="00C16E60">
        <w:rPr>
          <w:rStyle w:val="CETCaptionCarattere"/>
          <w:lang w:val="en-US"/>
        </w:rPr>
        <w:t xml:space="preserve">. </w:t>
      </w:r>
      <w:r w:rsidRPr="009F2F0E">
        <w:rPr>
          <w:rStyle w:val="CETCaptionCarattere"/>
          <w:lang w:val="en-US"/>
        </w:rPr>
        <w:t>(</w:t>
      </w:r>
      <w:r w:rsidR="00C16E60">
        <w:rPr>
          <w:rStyle w:val="CETCaptionCarattere"/>
          <w:lang w:val="en-US"/>
        </w:rPr>
        <w:t>b</w:t>
      </w:r>
      <w:r w:rsidRPr="009F2F0E">
        <w:rPr>
          <w:rStyle w:val="CETCaptionCarattere"/>
          <w:lang w:val="en-US"/>
        </w:rPr>
        <w:t>)</w:t>
      </w:r>
      <w:r w:rsidR="00C16E60">
        <w:rPr>
          <w:rStyle w:val="CETCaptionCarattere"/>
          <w:lang w:val="en-US"/>
        </w:rPr>
        <w:t xml:space="preserve"> R</w:t>
      </w:r>
      <w:r w:rsidRPr="009F2F0E">
        <w:rPr>
          <w:rStyle w:val="CETCaptionCarattere"/>
          <w:lang w:val="en-US"/>
        </w:rPr>
        <w:t>eliability block diagram</w:t>
      </w:r>
      <w:r w:rsidR="00A70C8E">
        <w:rPr>
          <w:rStyle w:val="CETCaptionCarattere"/>
          <w:lang w:val="en-US"/>
        </w:rPr>
        <w:t xml:space="preserve"> </w:t>
      </w:r>
      <w:r w:rsidR="00A70C8E" w:rsidRPr="009F2F0E">
        <w:rPr>
          <w:rStyle w:val="CETCaptionCarattere"/>
          <w:lang w:val="en-US"/>
        </w:rPr>
        <w:t>of the storage area</w:t>
      </w:r>
      <w:r w:rsidRPr="009F2F0E">
        <w:rPr>
          <w:rStyle w:val="CETCaptionCarattere"/>
          <w:lang w:val="en-US"/>
        </w:rPr>
        <w:t>. T: atmospheric storage tank; MVS: Medium voltage substations; PS: Pumping station.</w:t>
      </w:r>
    </w:p>
    <w:p w14:paraId="2BB6BC11" w14:textId="77777777" w:rsidR="00F279A5" w:rsidRDefault="00F279A5" w:rsidP="002E66DD">
      <w:pPr>
        <w:pStyle w:val="CETBodytext"/>
      </w:pPr>
    </w:p>
    <w:p w14:paraId="22257217" w14:textId="05BC7641" w:rsidR="00AD66B2" w:rsidRDefault="00AD66B2" w:rsidP="00AD66B2">
      <w:pPr>
        <w:pStyle w:val="CETBodytext"/>
      </w:pPr>
      <w:r>
        <w:t>The storage area consists of two atmospheric storage tanks (T1</w:t>
      </w:r>
      <w:r w:rsidR="008B7A2A">
        <w:t xml:space="preserve"> and </w:t>
      </w:r>
      <w:r>
        <w:t>T2) containing hexane, a pumping station (PS), and medium-voltage substations (MVS). The main characteristics of the equipment and inventories are summarized in Table 1. The following ambient conditions are assumed: air temperature 15</w:t>
      </w:r>
      <w:r w:rsidR="00410818">
        <w:t> </w:t>
      </w:r>
      <w:r>
        <w:t>°C, air density 1.3</w:t>
      </w:r>
      <w:r w:rsidR="00410818">
        <w:t> </w:t>
      </w:r>
      <w:r>
        <w:t xml:space="preserve">kg/m³, relative humidity 70%, and </w:t>
      </w:r>
      <w:r w:rsidR="00B07CBB" w:rsidRPr="00B07CBB">
        <w:t>wind speed of 1.5 m/s at a height of 10 m</w:t>
      </w:r>
      <w:r>
        <w:t>.</w:t>
      </w:r>
      <w:r w:rsidR="00436C60">
        <w:t xml:space="preserve"> </w:t>
      </w:r>
      <w:r>
        <w:t>The natural hazard considered is an earthquake, characterized by different peak ground acceleration (PGA) levels to explore multiple damage and functionality</w:t>
      </w:r>
      <w:r w:rsidR="00F41292">
        <w:t xml:space="preserve"> </w:t>
      </w:r>
      <w:r>
        <w:t>loss scenarios. For simplicity, only the electric power network is considered as external supporting infrastructure. The storage area is assumed to be fully supplied by a thermal power plant located within the same chemical complex; therefore, the PGA affecting the power plant is assumed equal to that of the storage area.</w:t>
      </w:r>
    </w:p>
    <w:p w14:paraId="26E997A3" w14:textId="77777777" w:rsidR="00E31D9D" w:rsidRPr="009F2F0E" w:rsidRDefault="00E31D9D" w:rsidP="00E31D9D">
      <w:pPr>
        <w:pStyle w:val="CETTabletitle"/>
        <w:rPr>
          <w:lang w:val="en-US"/>
        </w:rPr>
      </w:pPr>
      <w:r w:rsidRPr="009F2F0E">
        <w:rPr>
          <w:lang w:val="en-US"/>
        </w:rPr>
        <w:t>Table 1: Data of the equipment items and of the tank inventories considered for the case study.</w:t>
      </w:r>
    </w:p>
    <w:tbl>
      <w:tblPr>
        <w:tblW w:w="0" w:type="auto"/>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134"/>
        <w:gridCol w:w="4820"/>
        <w:gridCol w:w="2693"/>
      </w:tblGrid>
      <w:tr w:rsidR="00E31D9D" w:rsidRPr="009F2F0E" w14:paraId="4F30FD8F" w14:textId="77777777" w:rsidTr="00D87908">
        <w:tc>
          <w:tcPr>
            <w:tcW w:w="1134" w:type="dxa"/>
            <w:tcBorders>
              <w:top w:val="single" w:sz="12" w:space="0" w:color="008000"/>
              <w:bottom w:val="single" w:sz="6" w:space="0" w:color="008000"/>
            </w:tcBorders>
            <w:shd w:val="clear" w:color="auto" w:fill="FFFFFF"/>
          </w:tcPr>
          <w:p w14:paraId="6A6B1EFB" w14:textId="77777777" w:rsidR="00E31D9D" w:rsidRPr="009F2F0E" w:rsidRDefault="00E31D9D" w:rsidP="00D87908">
            <w:pPr>
              <w:pStyle w:val="CETBodytext"/>
            </w:pPr>
            <w:r w:rsidRPr="009F2F0E">
              <w:t xml:space="preserve">Item name </w:t>
            </w:r>
          </w:p>
        </w:tc>
        <w:tc>
          <w:tcPr>
            <w:tcW w:w="4820" w:type="dxa"/>
            <w:tcBorders>
              <w:top w:val="single" w:sz="12" w:space="0" w:color="008000"/>
              <w:bottom w:val="single" w:sz="6" w:space="0" w:color="008000"/>
            </w:tcBorders>
            <w:shd w:val="clear" w:color="auto" w:fill="FFFFFF"/>
          </w:tcPr>
          <w:p w14:paraId="2A906A10" w14:textId="77777777" w:rsidR="00E31D9D" w:rsidRPr="009F2F0E" w:rsidRDefault="00E31D9D" w:rsidP="00D87908">
            <w:pPr>
              <w:pStyle w:val="CETBodytext"/>
            </w:pPr>
            <w:r w:rsidRPr="009F2F0E">
              <w:t>Equipment data</w:t>
            </w:r>
          </w:p>
        </w:tc>
        <w:tc>
          <w:tcPr>
            <w:tcW w:w="2693" w:type="dxa"/>
            <w:tcBorders>
              <w:top w:val="single" w:sz="12" w:space="0" w:color="008000"/>
              <w:bottom w:val="single" w:sz="6" w:space="0" w:color="008000"/>
            </w:tcBorders>
            <w:shd w:val="clear" w:color="auto" w:fill="FFFFFF"/>
          </w:tcPr>
          <w:p w14:paraId="0141AA5A" w14:textId="77777777" w:rsidR="00E31D9D" w:rsidRPr="009F2F0E" w:rsidRDefault="00E31D9D" w:rsidP="00D87908">
            <w:pPr>
              <w:pStyle w:val="CETBodytext"/>
            </w:pPr>
            <w:r w:rsidRPr="009F2F0E">
              <w:t>Inventory data</w:t>
            </w:r>
          </w:p>
        </w:tc>
      </w:tr>
      <w:tr w:rsidR="00E31D9D" w:rsidRPr="009F2F0E" w14:paraId="61B892E2" w14:textId="77777777" w:rsidTr="00D87908">
        <w:tc>
          <w:tcPr>
            <w:tcW w:w="1134" w:type="dxa"/>
            <w:shd w:val="clear" w:color="auto" w:fill="FFFFFF"/>
          </w:tcPr>
          <w:p w14:paraId="257C4000" w14:textId="77777777" w:rsidR="00E31D9D" w:rsidRPr="009F2F0E" w:rsidRDefault="00E31D9D" w:rsidP="00D87908">
            <w:pPr>
              <w:pStyle w:val="CETBodytext"/>
            </w:pPr>
            <w:r w:rsidRPr="009F2F0E">
              <w:t>T1 – T2</w:t>
            </w:r>
          </w:p>
        </w:tc>
        <w:tc>
          <w:tcPr>
            <w:tcW w:w="4820" w:type="dxa"/>
            <w:shd w:val="clear" w:color="auto" w:fill="FFFFFF"/>
          </w:tcPr>
          <w:p w14:paraId="2AB01844" w14:textId="77777777" w:rsidR="00E31D9D" w:rsidRPr="009F2F0E" w:rsidRDefault="00E31D9D" w:rsidP="00D87908">
            <w:pPr>
              <w:pStyle w:val="CETBodytext"/>
            </w:pPr>
            <w:r w:rsidRPr="009F2F0E">
              <w:t xml:space="preserve">Unanchored on-ground steel tank </w:t>
            </w:r>
          </w:p>
          <w:p w14:paraId="409FC17E" w14:textId="77777777" w:rsidR="00E31D9D" w:rsidRPr="009F2F0E" w:rsidRDefault="00E31D9D" w:rsidP="00D87908">
            <w:pPr>
              <w:pStyle w:val="CETBodytext"/>
            </w:pPr>
            <w:r w:rsidRPr="009F2F0E">
              <w:t>Diameter: 24 m</w:t>
            </w:r>
          </w:p>
          <w:p w14:paraId="4BCEE1FA" w14:textId="77777777" w:rsidR="00E31D9D" w:rsidRPr="009F2F0E" w:rsidRDefault="00E31D9D" w:rsidP="00D87908">
            <w:pPr>
              <w:pStyle w:val="CETBodytext"/>
            </w:pPr>
            <w:r w:rsidRPr="009F2F0E">
              <w:t>Volume: 4524 m</w:t>
            </w:r>
            <w:r w:rsidRPr="009F2F0E">
              <w:rPr>
                <w:vertAlign w:val="superscript"/>
              </w:rPr>
              <w:t>3</w:t>
            </w:r>
          </w:p>
          <w:p w14:paraId="5AC0208A" w14:textId="77777777" w:rsidR="00E31D9D" w:rsidRPr="009F2F0E" w:rsidRDefault="00E31D9D" w:rsidP="00D87908">
            <w:pPr>
              <w:pStyle w:val="CETBodytext"/>
            </w:pPr>
            <w:r w:rsidRPr="009F2F0E">
              <w:t>Catch basin area: 1800 m</w:t>
            </w:r>
            <w:r w:rsidRPr="009F2F0E">
              <w:rPr>
                <w:vertAlign w:val="superscript"/>
              </w:rPr>
              <w:t>2</w:t>
            </w:r>
          </w:p>
        </w:tc>
        <w:tc>
          <w:tcPr>
            <w:tcW w:w="2693" w:type="dxa"/>
            <w:shd w:val="clear" w:color="auto" w:fill="FFFFFF"/>
          </w:tcPr>
          <w:p w14:paraId="17AD3D7B" w14:textId="77777777" w:rsidR="00E31D9D" w:rsidRPr="009F2F0E" w:rsidRDefault="00E31D9D" w:rsidP="00D87908">
            <w:pPr>
              <w:pStyle w:val="CETBodytext"/>
              <w:rPr>
                <w:rFonts w:cs="Arial"/>
                <w:szCs w:val="18"/>
              </w:rPr>
            </w:pPr>
            <w:r w:rsidRPr="009F2F0E">
              <w:rPr>
                <w:rFonts w:cs="Arial"/>
                <w:szCs w:val="18"/>
              </w:rPr>
              <w:t>Material: Hexane</w:t>
            </w:r>
          </w:p>
          <w:p w14:paraId="6C1C4803" w14:textId="194F7250" w:rsidR="00E31D9D" w:rsidRPr="009F2F0E" w:rsidRDefault="00E31D9D" w:rsidP="00D87908">
            <w:pPr>
              <w:pStyle w:val="CETBodytext"/>
              <w:rPr>
                <w:rFonts w:cs="Arial"/>
                <w:szCs w:val="18"/>
              </w:rPr>
            </w:pPr>
            <w:r w:rsidRPr="009F2F0E">
              <w:rPr>
                <w:rFonts w:cs="Arial"/>
                <w:szCs w:val="18"/>
              </w:rPr>
              <w:t xml:space="preserve">Filling </w:t>
            </w:r>
            <w:r w:rsidR="002C63C3">
              <w:rPr>
                <w:rFonts w:cs="Arial"/>
                <w:szCs w:val="18"/>
              </w:rPr>
              <w:t>level</w:t>
            </w:r>
            <w:r w:rsidRPr="009F2F0E">
              <w:rPr>
                <w:rFonts w:cs="Arial"/>
                <w:szCs w:val="18"/>
              </w:rPr>
              <w:t>: 0.8</w:t>
            </w:r>
          </w:p>
          <w:p w14:paraId="14037B00" w14:textId="77777777" w:rsidR="00E31D9D" w:rsidRPr="009F2F0E" w:rsidRDefault="00E31D9D" w:rsidP="00D87908">
            <w:pPr>
              <w:pStyle w:val="CETBodytext"/>
              <w:rPr>
                <w:rFonts w:cs="Arial"/>
                <w:szCs w:val="18"/>
              </w:rPr>
            </w:pPr>
            <w:r w:rsidRPr="009F2F0E">
              <w:rPr>
                <w:rFonts w:cs="Arial"/>
                <w:szCs w:val="18"/>
              </w:rPr>
              <w:t>Storage phase: Liquid</w:t>
            </w:r>
          </w:p>
          <w:p w14:paraId="649275A8" w14:textId="77777777" w:rsidR="00E31D9D" w:rsidRPr="009F2F0E" w:rsidRDefault="00E31D9D" w:rsidP="00D87908">
            <w:pPr>
              <w:pStyle w:val="CETBodytext"/>
            </w:pPr>
            <w:r w:rsidRPr="009F2F0E">
              <w:rPr>
                <w:rFonts w:cs="Arial"/>
                <w:szCs w:val="18"/>
              </w:rPr>
              <w:t>Inventory: 2371 ton</w:t>
            </w:r>
          </w:p>
        </w:tc>
      </w:tr>
      <w:tr w:rsidR="00E31D9D" w:rsidRPr="009F2F0E" w14:paraId="05181D01" w14:textId="77777777" w:rsidTr="00D87908">
        <w:tc>
          <w:tcPr>
            <w:tcW w:w="1134" w:type="dxa"/>
            <w:shd w:val="clear" w:color="auto" w:fill="FFFFFF"/>
          </w:tcPr>
          <w:p w14:paraId="00E7D4AD" w14:textId="77777777" w:rsidR="00E31D9D" w:rsidRPr="009F2F0E" w:rsidRDefault="00E31D9D" w:rsidP="00D87908">
            <w:pPr>
              <w:pStyle w:val="CETBodytext"/>
              <w:ind w:right="-1"/>
              <w:rPr>
                <w:rFonts w:cs="Arial"/>
                <w:szCs w:val="18"/>
              </w:rPr>
            </w:pPr>
            <w:r w:rsidRPr="009F2F0E">
              <w:rPr>
                <w:rFonts w:cs="Arial"/>
                <w:szCs w:val="18"/>
              </w:rPr>
              <w:t>PS</w:t>
            </w:r>
          </w:p>
        </w:tc>
        <w:tc>
          <w:tcPr>
            <w:tcW w:w="4820" w:type="dxa"/>
            <w:shd w:val="clear" w:color="auto" w:fill="FFFFFF"/>
          </w:tcPr>
          <w:p w14:paraId="3E8D28C4" w14:textId="5EA02A49" w:rsidR="00E31D9D" w:rsidRPr="009F2F0E" w:rsidRDefault="00E31D9D" w:rsidP="00024A16">
            <w:pPr>
              <w:pStyle w:val="CETBodytext"/>
              <w:ind w:right="-1"/>
              <w:rPr>
                <w:rFonts w:cs="Arial"/>
                <w:szCs w:val="18"/>
              </w:rPr>
            </w:pPr>
            <w:r w:rsidRPr="009F2F0E">
              <w:rPr>
                <w:rFonts w:cs="Arial"/>
                <w:szCs w:val="18"/>
              </w:rPr>
              <w:t>Type: Pumping stations with</w:t>
            </w:r>
            <w:r w:rsidR="00024A16">
              <w:rPr>
                <w:rFonts w:cs="Arial"/>
                <w:szCs w:val="18"/>
              </w:rPr>
              <w:t xml:space="preserve"> </w:t>
            </w:r>
            <w:r w:rsidRPr="009F2F0E">
              <w:rPr>
                <w:rFonts w:cs="Arial"/>
                <w:szCs w:val="18"/>
              </w:rPr>
              <w:t>unanchored subcomponents</w:t>
            </w:r>
          </w:p>
        </w:tc>
        <w:tc>
          <w:tcPr>
            <w:tcW w:w="2693" w:type="dxa"/>
            <w:shd w:val="clear" w:color="auto" w:fill="FFFFFF"/>
          </w:tcPr>
          <w:p w14:paraId="4861AB76" w14:textId="77777777" w:rsidR="00E31D9D" w:rsidRPr="009F2F0E" w:rsidRDefault="00E31D9D" w:rsidP="00D87908">
            <w:pPr>
              <w:pStyle w:val="CETBodytext"/>
              <w:rPr>
                <w:rFonts w:cs="Arial"/>
                <w:szCs w:val="18"/>
              </w:rPr>
            </w:pPr>
            <w:r w:rsidRPr="009F2F0E">
              <w:rPr>
                <w:rFonts w:cs="Arial"/>
                <w:szCs w:val="18"/>
              </w:rPr>
              <w:t>Material: Hexane</w:t>
            </w:r>
          </w:p>
          <w:p w14:paraId="65FBB9E9" w14:textId="129B902E" w:rsidR="00E31D9D" w:rsidRPr="009F2F0E" w:rsidRDefault="00E31D9D" w:rsidP="00D87908">
            <w:pPr>
              <w:pStyle w:val="CETBodytext"/>
              <w:ind w:right="-1"/>
              <w:rPr>
                <w:rFonts w:cs="Arial"/>
                <w:szCs w:val="18"/>
              </w:rPr>
            </w:pPr>
            <w:r w:rsidRPr="009F2F0E">
              <w:rPr>
                <w:rFonts w:cs="Arial"/>
                <w:szCs w:val="18"/>
              </w:rPr>
              <w:t xml:space="preserve">Flow rate: </w:t>
            </w:r>
            <w:r w:rsidR="00ED5D13">
              <w:rPr>
                <w:rFonts w:cs="Arial"/>
                <w:szCs w:val="18"/>
              </w:rPr>
              <w:t>8</w:t>
            </w:r>
            <w:r w:rsidRPr="009F2F0E">
              <w:rPr>
                <w:rFonts w:cs="Arial"/>
                <w:szCs w:val="18"/>
              </w:rPr>
              <w:t>00 m³/day</w:t>
            </w:r>
          </w:p>
        </w:tc>
      </w:tr>
      <w:tr w:rsidR="00E31D9D" w:rsidRPr="009F2F0E" w14:paraId="4196A5D6" w14:textId="77777777" w:rsidTr="00D87908">
        <w:tc>
          <w:tcPr>
            <w:tcW w:w="1134" w:type="dxa"/>
            <w:shd w:val="clear" w:color="auto" w:fill="FFFFFF"/>
          </w:tcPr>
          <w:p w14:paraId="091D5E6C" w14:textId="77777777" w:rsidR="00E31D9D" w:rsidRPr="009F2F0E" w:rsidRDefault="00E31D9D" w:rsidP="00D87908">
            <w:pPr>
              <w:pStyle w:val="CETBodytext"/>
              <w:ind w:right="-1"/>
              <w:rPr>
                <w:rFonts w:cs="Arial"/>
                <w:szCs w:val="18"/>
              </w:rPr>
            </w:pPr>
            <w:r w:rsidRPr="009F2F0E">
              <w:rPr>
                <w:rFonts w:cs="Arial"/>
                <w:szCs w:val="18"/>
              </w:rPr>
              <w:t>MVS</w:t>
            </w:r>
          </w:p>
        </w:tc>
        <w:tc>
          <w:tcPr>
            <w:tcW w:w="4820" w:type="dxa"/>
            <w:shd w:val="clear" w:color="auto" w:fill="FFFFFF"/>
          </w:tcPr>
          <w:p w14:paraId="46BC0B68" w14:textId="17E1378A" w:rsidR="00E31D9D" w:rsidRPr="009F2F0E" w:rsidRDefault="00E31D9D" w:rsidP="00D87908">
            <w:pPr>
              <w:pStyle w:val="CETBodytext"/>
              <w:ind w:right="-1"/>
              <w:rPr>
                <w:rFonts w:cs="Arial"/>
                <w:szCs w:val="18"/>
              </w:rPr>
            </w:pPr>
            <w:r w:rsidRPr="009F2F0E">
              <w:rPr>
                <w:rFonts w:cs="Arial"/>
                <w:szCs w:val="18"/>
              </w:rPr>
              <w:t xml:space="preserve">Medium voltage substations with </w:t>
            </w:r>
            <w:r w:rsidR="00410818">
              <w:rPr>
                <w:rFonts w:cs="Arial"/>
                <w:szCs w:val="18"/>
              </w:rPr>
              <w:t>u</w:t>
            </w:r>
            <w:r w:rsidR="00410818" w:rsidRPr="009F2F0E">
              <w:rPr>
                <w:rFonts w:cs="Arial"/>
                <w:szCs w:val="18"/>
              </w:rPr>
              <w:t xml:space="preserve">nanchored </w:t>
            </w:r>
            <w:r w:rsidRPr="009F2F0E">
              <w:rPr>
                <w:rFonts w:cs="Arial"/>
                <w:szCs w:val="18"/>
              </w:rPr>
              <w:t>components</w:t>
            </w:r>
          </w:p>
        </w:tc>
        <w:tc>
          <w:tcPr>
            <w:tcW w:w="2693" w:type="dxa"/>
            <w:shd w:val="clear" w:color="auto" w:fill="FFFFFF"/>
          </w:tcPr>
          <w:p w14:paraId="370E7B22" w14:textId="77777777" w:rsidR="00E31D9D" w:rsidRPr="009F2F0E" w:rsidRDefault="00E31D9D" w:rsidP="00D87908">
            <w:pPr>
              <w:pStyle w:val="CETBodytext"/>
              <w:ind w:right="-1"/>
              <w:rPr>
                <w:rFonts w:cs="Arial"/>
                <w:szCs w:val="18"/>
              </w:rPr>
            </w:pPr>
            <w:r w:rsidRPr="009F2F0E">
              <w:rPr>
                <w:rFonts w:cs="Arial"/>
                <w:szCs w:val="18"/>
              </w:rPr>
              <w:t>-</w:t>
            </w:r>
          </w:p>
        </w:tc>
      </w:tr>
    </w:tbl>
    <w:p w14:paraId="1F432CE4" w14:textId="77777777" w:rsidR="00E31D9D" w:rsidRDefault="00E31D9D" w:rsidP="00AD66B2">
      <w:pPr>
        <w:pStyle w:val="CETBodytext"/>
      </w:pPr>
    </w:p>
    <w:p w14:paraId="5B83C629" w14:textId="2D18C1B5" w:rsidR="00BC747C" w:rsidRDefault="00AD66B2" w:rsidP="002E66DD">
      <w:pPr>
        <w:pStyle w:val="CETBodytext"/>
      </w:pPr>
      <w:r>
        <w:t>Figure 1b shows the reliability block diagram of the storage area</w:t>
      </w:r>
      <w:r w:rsidR="00745E52">
        <w:t xml:space="preserve">. </w:t>
      </w:r>
      <w:r w:rsidR="00745E52" w:rsidRPr="00745E52">
        <w:t xml:space="preserve">In addition to the </w:t>
      </w:r>
      <w:r>
        <w:t xml:space="preserve">system failure considering only structural </w:t>
      </w:r>
      <w:r w:rsidR="009743F9">
        <w:t xml:space="preserve">damage </w:t>
      </w:r>
      <w:r>
        <w:t>of plant components (F</w:t>
      </w:r>
      <w:r w:rsidRPr="008B6D48">
        <w:rPr>
          <w:vertAlign w:val="subscript"/>
        </w:rPr>
        <w:t>S</w:t>
      </w:r>
      <w:r w:rsidR="001C1D9A">
        <w:rPr>
          <w:vertAlign w:val="subscript"/>
        </w:rPr>
        <w:t>D</w:t>
      </w:r>
      <w:r>
        <w:t>)</w:t>
      </w:r>
      <w:r w:rsidR="00745E52">
        <w:t xml:space="preserve">, </w:t>
      </w:r>
      <w:r w:rsidR="00745E52" w:rsidRPr="00745E52">
        <w:t>two further contributors to system failure are considered:</w:t>
      </w:r>
      <w:r w:rsidR="00745E52">
        <w:t xml:space="preserve"> </w:t>
      </w:r>
      <w:r>
        <w:t xml:space="preserve">emergency shutdown activation </w:t>
      </w:r>
      <w:r w:rsidR="00837997">
        <w:t>(A</w:t>
      </w:r>
      <w:r w:rsidR="00837997" w:rsidRPr="008B6D48">
        <w:rPr>
          <w:vertAlign w:val="subscript"/>
        </w:rPr>
        <w:t>ESD</w:t>
      </w:r>
      <w:r w:rsidR="00837997">
        <w:t xml:space="preserve">) </w:t>
      </w:r>
      <w:r>
        <w:t>and external power supply unavailability</w:t>
      </w:r>
      <w:r w:rsidR="00837997">
        <w:t xml:space="preserve"> (U</w:t>
      </w:r>
      <w:r w:rsidR="00837997" w:rsidRPr="008B6D48">
        <w:rPr>
          <w:vertAlign w:val="subscript"/>
        </w:rPr>
        <w:t>EPS</w:t>
      </w:r>
      <w:r w:rsidR="00837997">
        <w:t>)</w:t>
      </w:r>
      <w:r w:rsidR="00745E52">
        <w:t>. In generic terms</w:t>
      </w:r>
      <w:r>
        <w:t xml:space="preserve">, the system failure probability </w:t>
      </w:r>
      <w:r w:rsidR="00745E52">
        <w:t>P</w:t>
      </w:r>
      <w:r w:rsidR="00745E52" w:rsidRPr="008B6D48">
        <w:rPr>
          <w:vertAlign w:val="subscript"/>
        </w:rPr>
        <w:t>f</w:t>
      </w:r>
      <w:r w:rsidR="00745E52">
        <w:t xml:space="preserve"> </w:t>
      </w:r>
      <w:r>
        <w:t xml:space="preserve">conditional on the earthquake intensity measure (IM) </w:t>
      </w:r>
      <w:r w:rsidR="00F94392" w:rsidRPr="00F94392">
        <w:t xml:space="preserve">can be written as </w:t>
      </w:r>
      <w:r w:rsidR="00F94392" w:rsidRPr="00D03B8F">
        <w:rPr>
          <w:i/>
          <w:iCs/>
        </w:rPr>
        <w:t>P</w:t>
      </w:r>
      <w:r w:rsidR="00F94392" w:rsidRPr="00D03B8F">
        <w:rPr>
          <w:vertAlign w:val="subscript"/>
        </w:rPr>
        <w:t>f</w:t>
      </w:r>
      <w:r w:rsidR="009743F9">
        <w:t> </w:t>
      </w:r>
      <w:r w:rsidR="00F94392" w:rsidRPr="00F94392">
        <w:t>=</w:t>
      </w:r>
      <w:r w:rsidR="009743F9">
        <w:t> </w:t>
      </w:r>
      <w:r w:rsidR="00235E3B" w:rsidRPr="00D03B8F">
        <w:rPr>
          <w:i/>
          <w:iCs/>
        </w:rPr>
        <w:t>P</w:t>
      </w:r>
      <w:r w:rsidR="009743F9">
        <w:t> </w:t>
      </w:r>
      <w:r w:rsidR="00235E3B" w:rsidRPr="00F94392">
        <w:t>[</w:t>
      </w:r>
      <w:r w:rsidR="00F94392" w:rsidRPr="00F94392">
        <w:t>F</w:t>
      </w:r>
      <w:r w:rsidR="00F94392" w:rsidRPr="008B6D48">
        <w:rPr>
          <w:vertAlign w:val="subscript"/>
        </w:rPr>
        <w:t>sys</w:t>
      </w:r>
      <w:r w:rsidR="009743F9">
        <w:t> </w:t>
      </w:r>
      <w:r w:rsidR="00F94392" w:rsidRPr="00F94392">
        <w:t>|</w:t>
      </w:r>
      <w:r w:rsidR="009743F9">
        <w:t> </w:t>
      </w:r>
      <w:r w:rsidR="00F94392" w:rsidRPr="00F94392">
        <w:t>IM]</w:t>
      </w:r>
      <w:r w:rsidR="00745E52">
        <w:t xml:space="preserve">. </w:t>
      </w:r>
      <w:r w:rsidR="00745E52" w:rsidRPr="00745E52">
        <w:t>To evaluate the relative influence</w:t>
      </w:r>
      <w:r w:rsidR="00745E52">
        <w:t xml:space="preserve"> of each contributor</w:t>
      </w:r>
      <w:r w:rsidR="00745E52" w:rsidRPr="00745E52">
        <w:t xml:space="preserve">, three configurations are </w:t>
      </w:r>
      <w:proofErr w:type="spellStart"/>
      <w:r w:rsidR="00745E52" w:rsidRPr="00745E52">
        <w:t>analysed</w:t>
      </w:r>
      <w:proofErr w:type="spellEnd"/>
      <w:r w:rsidR="00745E52">
        <w:t xml:space="preserve">: </w:t>
      </w:r>
      <w:r w:rsidR="00745E52" w:rsidRPr="009743F9">
        <w:rPr>
          <w:i/>
          <w:iCs/>
        </w:rPr>
        <w:t>(</w:t>
      </w:r>
      <w:proofErr w:type="spellStart"/>
      <w:r w:rsidR="00745E52" w:rsidRPr="009743F9">
        <w:rPr>
          <w:i/>
          <w:iCs/>
        </w:rPr>
        <w:t>i</w:t>
      </w:r>
      <w:proofErr w:type="spellEnd"/>
      <w:r w:rsidR="00745E52" w:rsidRPr="009743F9">
        <w:rPr>
          <w:i/>
          <w:iCs/>
        </w:rPr>
        <w:t>)</w:t>
      </w:r>
      <w:r w:rsidR="00745E52">
        <w:t xml:space="preserve"> </w:t>
      </w:r>
      <w:r w:rsidR="00745E52" w:rsidRPr="00986B42">
        <w:t>F</w:t>
      </w:r>
      <w:r w:rsidR="00745E52" w:rsidRPr="00967E97">
        <w:rPr>
          <w:vertAlign w:val="subscript"/>
        </w:rPr>
        <w:t>sys</w:t>
      </w:r>
      <w:r w:rsidR="009743F9" w:rsidRPr="009743F9">
        <w:t> </w:t>
      </w:r>
      <w:r w:rsidR="00745E52" w:rsidRPr="00986B42">
        <w:t>=</w:t>
      </w:r>
      <w:r w:rsidR="009743F9">
        <w:t> </w:t>
      </w:r>
      <w:r w:rsidR="00745E52" w:rsidRPr="00986B42">
        <w:t>F</w:t>
      </w:r>
      <w:r w:rsidR="00745E52" w:rsidRPr="00967E97">
        <w:rPr>
          <w:vertAlign w:val="subscript"/>
        </w:rPr>
        <w:t>S</w:t>
      </w:r>
      <w:r w:rsidR="00B93CCB">
        <w:rPr>
          <w:vertAlign w:val="subscript"/>
        </w:rPr>
        <w:t>D</w:t>
      </w:r>
      <w:r w:rsidR="00745E52" w:rsidRPr="008B6D48">
        <w:t xml:space="preserve">, </w:t>
      </w:r>
      <w:r w:rsidR="00745E52" w:rsidRPr="008B6D48">
        <w:rPr>
          <w:i/>
          <w:iCs/>
        </w:rPr>
        <w:t>(ii)</w:t>
      </w:r>
      <w:r w:rsidR="009743F9">
        <w:t xml:space="preserve"> </w:t>
      </w:r>
      <w:r w:rsidR="00986B42" w:rsidRPr="00986B42">
        <w:t>F</w:t>
      </w:r>
      <w:r w:rsidR="00986B42" w:rsidRPr="00967E97">
        <w:rPr>
          <w:vertAlign w:val="subscript"/>
        </w:rPr>
        <w:t>sys</w:t>
      </w:r>
      <w:r w:rsidR="009743F9" w:rsidRPr="009743F9">
        <w:t> </w:t>
      </w:r>
      <w:r w:rsidR="00986B42" w:rsidRPr="00986B42">
        <w:t>=</w:t>
      </w:r>
      <w:r w:rsidR="009743F9">
        <w:t> </w:t>
      </w:r>
      <w:r w:rsidR="00986B42" w:rsidRPr="00986B42">
        <w:t>A</w:t>
      </w:r>
      <w:r w:rsidR="00986B42" w:rsidRPr="00967E97">
        <w:rPr>
          <w:vertAlign w:val="subscript"/>
        </w:rPr>
        <w:t>ESD</w:t>
      </w:r>
      <w:r w:rsidR="009743F9" w:rsidRPr="009743F9">
        <w:t> </w:t>
      </w:r>
      <w:r w:rsidR="00986B42" w:rsidRPr="00986B42">
        <w:rPr>
          <w:rFonts w:ascii="Cambria Math" w:hAnsi="Cambria Math" w:cs="Cambria Math"/>
        </w:rPr>
        <w:t>∪</w:t>
      </w:r>
      <w:r w:rsidR="009743F9" w:rsidRPr="009743F9">
        <w:t> </w:t>
      </w:r>
      <w:r w:rsidR="00986B42" w:rsidRPr="00986B42">
        <w:t>F</w:t>
      </w:r>
      <w:r w:rsidR="00986B42" w:rsidRPr="00967E97">
        <w:rPr>
          <w:vertAlign w:val="subscript"/>
        </w:rPr>
        <w:t>S</w:t>
      </w:r>
      <w:r w:rsidR="001C1D9A">
        <w:rPr>
          <w:vertAlign w:val="subscript"/>
        </w:rPr>
        <w:t>D</w:t>
      </w:r>
      <w:r w:rsidR="00235E3B">
        <w:t>,</w:t>
      </w:r>
      <w:r w:rsidR="00745E52">
        <w:t xml:space="preserve"> and </w:t>
      </w:r>
      <w:r w:rsidR="00745E52" w:rsidRPr="009743F9">
        <w:rPr>
          <w:i/>
          <w:iCs/>
        </w:rPr>
        <w:t>(iii)</w:t>
      </w:r>
      <w:r w:rsidR="00745E52">
        <w:t xml:space="preserve"> </w:t>
      </w:r>
      <w:r w:rsidR="00745E52" w:rsidRPr="00986B42">
        <w:t>F</w:t>
      </w:r>
      <w:r w:rsidR="00745E52" w:rsidRPr="00967E97">
        <w:rPr>
          <w:vertAlign w:val="subscript"/>
        </w:rPr>
        <w:t>sys</w:t>
      </w:r>
      <w:r w:rsidR="009743F9">
        <w:t> </w:t>
      </w:r>
      <w:r w:rsidR="00745E52" w:rsidRPr="00986B42">
        <w:t>=</w:t>
      </w:r>
      <w:r w:rsidR="009743F9">
        <w:t> </w:t>
      </w:r>
      <w:r w:rsidR="00745E52" w:rsidRPr="00986B42">
        <w:t>A</w:t>
      </w:r>
      <w:r w:rsidR="00745E52" w:rsidRPr="00967E97">
        <w:rPr>
          <w:vertAlign w:val="subscript"/>
        </w:rPr>
        <w:t>ESD</w:t>
      </w:r>
      <w:r w:rsidR="009743F9">
        <w:t> </w:t>
      </w:r>
      <w:r w:rsidR="00745E52" w:rsidRPr="00986B42">
        <w:rPr>
          <w:rFonts w:ascii="Cambria Math" w:hAnsi="Cambria Math" w:cs="Cambria Math"/>
        </w:rPr>
        <w:t>∪</w:t>
      </w:r>
      <w:r w:rsidR="009743F9">
        <w:t> </w:t>
      </w:r>
      <w:r w:rsidR="00745E52" w:rsidRPr="00986B42">
        <w:t>F</w:t>
      </w:r>
      <w:r w:rsidR="00745E52" w:rsidRPr="00967E97">
        <w:rPr>
          <w:vertAlign w:val="subscript"/>
        </w:rPr>
        <w:t>S</w:t>
      </w:r>
      <w:r w:rsidR="001C1D9A">
        <w:rPr>
          <w:vertAlign w:val="subscript"/>
        </w:rPr>
        <w:t>D</w:t>
      </w:r>
      <w:r w:rsidR="009743F9">
        <w:t> </w:t>
      </w:r>
      <w:r w:rsidR="00745E52" w:rsidRPr="00986B42">
        <w:rPr>
          <w:rFonts w:ascii="Cambria Math" w:hAnsi="Cambria Math" w:cs="Cambria Math"/>
        </w:rPr>
        <w:t>∪</w:t>
      </w:r>
      <w:r w:rsidR="009743F9">
        <w:t> </w:t>
      </w:r>
      <w:r w:rsidR="00745E52" w:rsidRPr="00986B42">
        <w:t>U</w:t>
      </w:r>
      <w:r w:rsidR="00745E52" w:rsidRPr="00967E97">
        <w:rPr>
          <w:vertAlign w:val="subscript"/>
        </w:rPr>
        <w:t>EPS</w:t>
      </w:r>
      <w:r w:rsidR="0070486E">
        <w:t xml:space="preserve">. </w:t>
      </w:r>
      <w:r w:rsidR="00235E3B">
        <w:t>Specifically,</w:t>
      </w:r>
      <w:r w:rsidR="0070486E">
        <w:t xml:space="preserve"> </w:t>
      </w:r>
      <w:r w:rsidR="009743F9">
        <w:t xml:space="preserve">automatic activation of </w:t>
      </w:r>
      <w:r w:rsidR="00007F39" w:rsidRPr="00007F39">
        <w:t xml:space="preserve">ESD </w:t>
      </w:r>
      <w:r w:rsidR="009743F9">
        <w:t xml:space="preserve">is considered with </w:t>
      </w:r>
      <w:r w:rsidR="00007F39" w:rsidRPr="00007F39">
        <w:t xml:space="preserve">interlocks at PGA ≥ 0.17 g or </w:t>
      </w:r>
      <w:r w:rsidR="009743F9">
        <w:t>when a loss of containment (LOC) occurs</w:t>
      </w:r>
      <w:r w:rsidR="00BC747C" w:rsidRPr="00BC747C">
        <w:t>.</w:t>
      </w:r>
    </w:p>
    <w:p w14:paraId="5AE98FDE" w14:textId="137790F0" w:rsidR="0039522B" w:rsidRPr="00F1729E" w:rsidRDefault="00A222E0" w:rsidP="00BA0DE1">
      <w:pPr>
        <w:pStyle w:val="CETBodytext"/>
        <w:rPr>
          <w:rFonts w:cs="Arial"/>
          <w:color w:val="000000"/>
        </w:rPr>
      </w:pPr>
      <w:r>
        <w:t xml:space="preserve">Fragility and recovery curves for plant equipment and the power generation facility are taken from </w:t>
      </w:r>
      <w:sdt>
        <w:sdtPr>
          <w:rPr>
            <w:rFonts w:cs="Arial"/>
            <w:color w:val="000000"/>
          </w:rPr>
          <w:tag w:val="MENDELEY_CITATION_v3_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"/>
          <w:id w:val="1903953432"/>
          <w:placeholder>
            <w:docPart w:val="DefaultPlaceholder_-1854013440"/>
          </w:placeholder>
        </w:sdtPr>
        <w:sdtContent>
          <w:r w:rsidR="001324AF" w:rsidRPr="001324AF">
            <w:rPr>
              <w:rFonts w:cs="Arial"/>
              <w:color w:val="000000"/>
            </w:rPr>
            <w:t>(FEMA, 2024)</w:t>
          </w:r>
        </w:sdtContent>
      </w:sdt>
      <w:r w:rsidR="008D3AAF">
        <w:t>.</w:t>
      </w:r>
      <w:r w:rsidR="00B60BA8">
        <w:t xml:space="preserve"> </w:t>
      </w:r>
      <w:r w:rsidR="7FD34E77">
        <w:t xml:space="preserve">Three main scenarios are considered: </w:t>
      </w:r>
      <w:r w:rsidR="7FD34E77" w:rsidRPr="46AA93CB">
        <w:rPr>
          <w:i/>
          <w:iCs/>
        </w:rPr>
        <w:t>(</w:t>
      </w:r>
      <w:proofErr w:type="spellStart"/>
      <w:r w:rsidR="7FD34E77" w:rsidRPr="46AA93CB">
        <w:rPr>
          <w:i/>
          <w:iCs/>
        </w:rPr>
        <w:t>i</w:t>
      </w:r>
      <w:proofErr w:type="spellEnd"/>
      <w:r w:rsidR="7FD34E77" w:rsidRPr="46AA93CB">
        <w:rPr>
          <w:i/>
          <w:iCs/>
        </w:rPr>
        <w:t>)</w:t>
      </w:r>
      <w:r w:rsidR="7FD34E77">
        <w:t xml:space="preserve"> solely structural damage caused by the natural hazard, </w:t>
      </w:r>
      <w:r w:rsidR="7FD34E77" w:rsidRPr="46AA93CB">
        <w:rPr>
          <w:i/>
          <w:iCs/>
        </w:rPr>
        <w:t>(ii)</w:t>
      </w:r>
      <w:r w:rsidR="7FD34E77">
        <w:t xml:space="preserve"> inclusion of primary Natech events, and </w:t>
      </w:r>
      <w:r w:rsidR="7FD34E77" w:rsidRPr="46AA93CB">
        <w:rPr>
          <w:i/>
          <w:iCs/>
        </w:rPr>
        <w:t>(iii)</w:t>
      </w:r>
      <w:r w:rsidR="7FD34E77">
        <w:t xml:space="preserve"> inclusion of domino effects. </w:t>
      </w:r>
      <w:r w:rsidR="00431DEB">
        <w:t xml:space="preserve">When structural damage leads to LOC, consequence analysis is performed using established models </w:t>
      </w:r>
      <w:sdt>
        <w:sdtPr>
          <w:rPr>
            <w:rFonts w:cs="Arial"/>
            <w:color w:val="000000"/>
          </w:rPr>
          <w:tag w:val="MENDELEY_CITATION_v3_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"/>
          <w:id w:val="-776785882"/>
          <w:placeholder>
            <w:docPart w:val="DefaultPlaceholder_-1854013440"/>
          </w:placeholder>
        </w:sdtPr>
        <w:sdtContent>
          <w:r w:rsidR="001324AF" w:rsidRPr="001324AF">
            <w:rPr>
              <w:rFonts w:cs="Arial"/>
              <w:color w:val="000000"/>
            </w:rPr>
            <w:t xml:space="preserve">(Van den Bosch &amp; </w:t>
          </w:r>
          <w:proofErr w:type="spellStart"/>
          <w:r w:rsidR="001324AF" w:rsidRPr="001324AF">
            <w:rPr>
              <w:rFonts w:cs="Arial"/>
              <w:color w:val="000000"/>
            </w:rPr>
            <w:t>Weterings</w:t>
          </w:r>
          <w:proofErr w:type="spellEnd"/>
          <w:r w:rsidR="001324AF" w:rsidRPr="001324AF">
            <w:rPr>
              <w:rFonts w:cs="Arial"/>
              <w:color w:val="000000"/>
            </w:rPr>
            <w:t>, 2005)</w:t>
          </w:r>
        </w:sdtContent>
      </w:sdt>
      <w:r w:rsidR="00752327">
        <w:t xml:space="preserve">. For the assessment of the </w:t>
      </w:r>
      <w:r w:rsidR="00F51E1F">
        <w:t>d</w:t>
      </w:r>
      <w:r w:rsidR="00752327">
        <w:t>omino effects</w:t>
      </w:r>
      <w:r w:rsidR="009E219B">
        <w:t>,</w:t>
      </w:r>
      <w:r w:rsidR="00752327">
        <w:t xml:space="preserve"> </w:t>
      </w:r>
      <w:r w:rsidR="00BC59A7">
        <w:t xml:space="preserve">the </w:t>
      </w:r>
      <w:r w:rsidR="009E219B">
        <w:t xml:space="preserve">method </w:t>
      </w:r>
      <w:r w:rsidR="006746E3">
        <w:t xml:space="preserve">reported in </w:t>
      </w:r>
      <w:sdt>
        <w:sdtPr>
          <w:rPr>
            <w:rFonts w:cs="Arial"/>
            <w:color w:val="000000"/>
          </w:rPr>
          <w:tag w:val="MENDELEY_CITATION_v3_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"/>
          <w:id w:val="-506826684"/>
          <w:placeholder>
            <w:docPart w:val="DefaultPlaceholder_-1854013440"/>
          </w:placeholder>
        </w:sdtPr>
        <w:sdtContent>
          <w:r w:rsidR="001324AF" w:rsidRPr="001324AF">
            <w:rPr>
              <w:rFonts w:cs="Arial"/>
              <w:color w:val="000000"/>
            </w:rPr>
            <w:t>(</w:t>
          </w:r>
          <w:proofErr w:type="spellStart"/>
          <w:r w:rsidR="001324AF" w:rsidRPr="001324AF">
            <w:rPr>
              <w:rFonts w:cs="Arial"/>
              <w:color w:val="000000"/>
            </w:rPr>
            <w:t>Misuri</w:t>
          </w:r>
          <w:proofErr w:type="spellEnd"/>
          <w:r w:rsidR="001324AF" w:rsidRPr="001324AF">
            <w:rPr>
              <w:rFonts w:cs="Arial"/>
              <w:color w:val="000000"/>
            </w:rPr>
            <w:t xml:space="preserve"> &amp; Cozzani, 2024)</w:t>
          </w:r>
        </w:sdtContent>
      </w:sdt>
      <w:r w:rsidR="00C91937" w:rsidRPr="46AA93CB">
        <w:rPr>
          <w:rFonts w:cs="Arial"/>
          <w:color w:val="000000" w:themeColor="text1"/>
        </w:rPr>
        <w:t xml:space="preserve"> </w:t>
      </w:r>
      <w:r w:rsidR="009E219B" w:rsidRPr="46AA93CB">
        <w:rPr>
          <w:rFonts w:cs="Arial"/>
          <w:color w:val="000000" w:themeColor="text1"/>
        </w:rPr>
        <w:t xml:space="preserve">was </w:t>
      </w:r>
      <w:r w:rsidR="00FC7FAA" w:rsidRPr="46AA93CB">
        <w:rPr>
          <w:rFonts w:cs="Arial"/>
          <w:color w:val="000000" w:themeColor="text1"/>
        </w:rPr>
        <w:t xml:space="preserve">applied </w:t>
      </w:r>
      <w:r w:rsidR="00431DEB" w:rsidRPr="46AA93CB">
        <w:rPr>
          <w:rFonts w:cs="Arial"/>
          <w:color w:val="000000" w:themeColor="text1"/>
        </w:rPr>
        <w:t>implementing</w:t>
      </w:r>
      <w:r w:rsidR="00005670" w:rsidRPr="46AA93CB">
        <w:rPr>
          <w:rFonts w:cs="Arial"/>
          <w:color w:val="000000" w:themeColor="text1"/>
        </w:rPr>
        <w:t xml:space="preserve"> a</w:t>
      </w:r>
      <w:r w:rsidR="00FC7FAA" w:rsidRPr="46AA93CB">
        <w:rPr>
          <w:rFonts w:cs="Arial"/>
          <w:color w:val="000000" w:themeColor="text1"/>
        </w:rPr>
        <w:t xml:space="preserve"> modified ETA </w:t>
      </w:r>
      <w:r w:rsidR="00005670" w:rsidRPr="46AA93CB">
        <w:rPr>
          <w:rFonts w:cs="Arial"/>
          <w:color w:val="000000" w:themeColor="text1"/>
        </w:rPr>
        <w:t xml:space="preserve">to explicitly incorporate safety barrier performance. The safety barriers considered, along with </w:t>
      </w:r>
      <w:r w:rsidR="00005670" w:rsidRPr="46AA93CB">
        <w:rPr>
          <w:rFonts w:cs="Arial"/>
          <w:color w:val="000000" w:themeColor="text1"/>
        </w:rPr>
        <w:lastRenderedPageBreak/>
        <w:t>their effectiveness, probability of failure on demand, and modification factors, are summarized in Table 2.</w:t>
      </w:r>
      <w:r w:rsidR="001B5A4D" w:rsidRPr="46AA93CB">
        <w:rPr>
          <w:rFonts w:cs="Arial"/>
          <w:color w:val="000000" w:themeColor="text1"/>
        </w:rPr>
        <w:t xml:space="preserve"> </w:t>
      </w:r>
      <w:r w:rsidR="006905CC" w:rsidRPr="46AA93CB">
        <w:rPr>
          <w:rFonts w:cs="Arial"/>
          <w:color w:val="000000" w:themeColor="text1"/>
        </w:rPr>
        <w:t xml:space="preserve">To account for uncertainty associated with safety barrier modification factors, a Monte Carlo analysis is performed. </w:t>
      </w:r>
      <w:r w:rsidR="006F211B" w:rsidRPr="006F211B">
        <w:rPr>
          <w:rFonts w:cs="Arial"/>
          <w:color w:val="000000" w:themeColor="text1"/>
        </w:rPr>
        <w:t>At each simulation run, the modification factors are randomly sampled and the corresponding ETA is recomputed, allowing the propagation of uncertainty through the accident scenarios</w:t>
      </w:r>
      <w:r w:rsidR="00E801B0">
        <w:rPr>
          <w:rFonts w:cs="Arial"/>
          <w:color w:val="000000" w:themeColor="text1"/>
        </w:rPr>
        <w:t xml:space="preserve">. </w:t>
      </w:r>
      <w:r w:rsidR="006905CC" w:rsidRPr="46AA93CB">
        <w:rPr>
          <w:rFonts w:cs="Arial"/>
          <w:color w:val="000000" w:themeColor="text1"/>
        </w:rPr>
        <w:t xml:space="preserve">The simulations are terminated when </w:t>
      </w:r>
      <w:r w:rsidR="008B7A2A">
        <w:rPr>
          <w:rFonts w:cs="Arial"/>
          <w:color w:val="000000" w:themeColor="text1"/>
        </w:rPr>
        <w:t>the</w:t>
      </w:r>
      <w:r w:rsidR="008B7A2A" w:rsidRPr="46AA93CB">
        <w:rPr>
          <w:rFonts w:cs="Arial"/>
          <w:color w:val="000000" w:themeColor="text1"/>
        </w:rPr>
        <w:t xml:space="preserve"> </w:t>
      </w:r>
      <w:r w:rsidR="006905CC" w:rsidRPr="46AA93CB">
        <w:rPr>
          <w:rFonts w:cs="Arial"/>
          <w:color w:val="000000" w:themeColor="text1"/>
        </w:rPr>
        <w:t>coefficient of variation (</w:t>
      </w:r>
      <w:proofErr w:type="spellStart"/>
      <w:r w:rsidR="006905CC" w:rsidRPr="46AA93CB">
        <w:rPr>
          <w:rFonts w:cs="Arial"/>
          <w:color w:val="000000" w:themeColor="text1"/>
        </w:rPr>
        <w:t>CoV</w:t>
      </w:r>
      <w:proofErr w:type="spellEnd"/>
      <w:r w:rsidR="006905CC" w:rsidRPr="46AA93CB">
        <w:rPr>
          <w:rFonts w:cs="Arial"/>
          <w:color w:val="000000" w:themeColor="text1"/>
        </w:rPr>
        <w:t xml:space="preserve">) of 0.05 is achieved for both the system failure probability and </w:t>
      </w:r>
      <w:r w:rsidR="00BA3496" w:rsidRPr="00BA3496">
        <w:rPr>
          <w:rFonts w:cs="Arial"/>
          <w:color w:val="000000" w:themeColor="text1"/>
        </w:rPr>
        <w:t>the recovery probability at selected time steps (i.e., every 200 days).</w:t>
      </w:r>
    </w:p>
    <w:p w14:paraId="0DB95BE7" w14:textId="7AA7F7E4" w:rsidR="009D27B6" w:rsidRPr="009F2F0E" w:rsidRDefault="00E73E45" w:rsidP="00E73E45">
      <w:pPr>
        <w:pStyle w:val="CETTabletitle"/>
        <w:jc w:val="both"/>
        <w:rPr>
          <w:lang w:val="en-US"/>
        </w:rPr>
      </w:pPr>
      <w:r w:rsidRPr="009F2F0E">
        <w:rPr>
          <w:lang w:val="en-US"/>
        </w:rPr>
        <w:t xml:space="preserve">Table 1: </w:t>
      </w:r>
      <w:r w:rsidR="009426A1">
        <w:rPr>
          <w:lang w:val="en-US"/>
        </w:rPr>
        <w:t>D</w:t>
      </w:r>
      <w:r w:rsidR="006043BC" w:rsidRPr="009F2F0E">
        <w:rPr>
          <w:lang w:val="en-US"/>
        </w:rPr>
        <w:t>ata considered in the quantification of the event trees</w:t>
      </w:r>
      <w:r w:rsidR="009D27B6" w:rsidRPr="009F2F0E">
        <w:rPr>
          <w:lang w:val="en-US"/>
        </w:rPr>
        <w:t>.</w:t>
      </w:r>
      <w:r w:rsidR="00AE16EA" w:rsidRPr="009F2F0E">
        <w:rPr>
          <w:lang w:val="en-US"/>
        </w:rPr>
        <w:t xml:space="preserve"> η: effectiveness; PFD: </w:t>
      </w:r>
      <w:r w:rsidR="009426A1">
        <w:rPr>
          <w:lang w:val="en-US"/>
        </w:rPr>
        <w:t>p</w:t>
      </w:r>
      <w:r w:rsidR="009426A1" w:rsidRPr="009F2F0E">
        <w:rPr>
          <w:lang w:val="en-US"/>
        </w:rPr>
        <w:t xml:space="preserve">robability </w:t>
      </w:r>
      <w:r w:rsidR="00AE16EA" w:rsidRPr="009F2F0E">
        <w:rPr>
          <w:lang w:val="en-US"/>
        </w:rPr>
        <w:t>of failure on demand</w:t>
      </w:r>
      <w:r w:rsidR="00B951FE" w:rsidRPr="009F2F0E">
        <w:rPr>
          <w:lang w:val="en-US"/>
        </w:rPr>
        <w:t>;</w:t>
      </w:r>
      <w:r w:rsidR="009426A1">
        <w:rPr>
          <w:lang w:val="en-US"/>
        </w:rPr>
        <w:t xml:space="preserve"> 0: considering normal condition;</w:t>
      </w:r>
      <w:r w:rsidR="00B951FE" w:rsidRPr="009F2F0E">
        <w:rPr>
          <w:lang w:val="en-US"/>
        </w:rPr>
        <w:t xml:space="preserve"> ϕ: </w:t>
      </w:r>
      <w:r w:rsidR="009426A1">
        <w:rPr>
          <w:lang w:val="en-US"/>
        </w:rPr>
        <w:t xml:space="preserve">performance </w:t>
      </w:r>
      <w:r w:rsidR="00B951FE" w:rsidRPr="009F2F0E">
        <w:rPr>
          <w:lang w:val="en-US"/>
        </w:rPr>
        <w:t>modification factor</w:t>
      </w:r>
      <w:r w:rsidR="00154809" w:rsidRPr="009F2F0E">
        <w:rPr>
          <w:lang w:val="en-US"/>
        </w:rPr>
        <w:t>;</w:t>
      </w:r>
      <w:r w:rsidR="0066403A" w:rsidRPr="009F2F0E">
        <w:rPr>
          <w:lang w:val="en-US"/>
        </w:rPr>
        <w:t xml:space="preserve"> PMF: Probability Mass Function</w:t>
      </w:r>
      <w:r w:rsidR="00154809" w:rsidRPr="009F2F0E">
        <w:rPr>
          <w:lang w:val="en-US"/>
        </w:rPr>
        <w:t>;</w:t>
      </w:r>
      <w:r w:rsidR="00AE16EA" w:rsidRPr="009F2F0E">
        <w:rPr>
          <w:lang w:val="en-US"/>
        </w:rPr>
        <w:t xml:space="preserve"> * Depending on the comparison between </w:t>
      </w:r>
      <w:r w:rsidR="00201B72">
        <w:rPr>
          <w:lang w:val="en-US"/>
        </w:rPr>
        <w:t>the time to failure (</w:t>
      </w:r>
      <w:proofErr w:type="spellStart"/>
      <w:r w:rsidR="00201B72">
        <w:rPr>
          <w:lang w:val="en-US"/>
        </w:rPr>
        <w:t>ttf</w:t>
      </w:r>
      <w:proofErr w:type="spellEnd"/>
      <w:r w:rsidR="00201B72">
        <w:rPr>
          <w:lang w:val="en-US"/>
        </w:rPr>
        <w:t>)</w:t>
      </w:r>
      <w:r w:rsidR="00AE16EA" w:rsidRPr="009F2F0E">
        <w:rPr>
          <w:lang w:val="en-US"/>
        </w:rPr>
        <w:t xml:space="preserve"> and </w:t>
      </w:r>
      <w:r w:rsidR="00344174">
        <w:rPr>
          <w:lang w:val="en-US"/>
        </w:rPr>
        <w:t>time for final mitigation (</w:t>
      </w:r>
      <w:proofErr w:type="spellStart"/>
      <w:r w:rsidR="00344174">
        <w:rPr>
          <w:lang w:val="en-US"/>
        </w:rPr>
        <w:t>tfm</w:t>
      </w:r>
      <w:proofErr w:type="spellEnd"/>
      <w:r w:rsidR="00344174">
        <w:rPr>
          <w:lang w:val="en-US"/>
        </w:rPr>
        <w:t>)</w:t>
      </w:r>
      <w:r w:rsidR="00154809" w:rsidRPr="009F2F0E">
        <w:rPr>
          <w:lang w:val="en-US"/>
        </w:rPr>
        <w:t>.</w:t>
      </w:r>
    </w:p>
    <w:tbl>
      <w:tblPr>
        <w:tblW w:w="5000" w:type="pct"/>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2252"/>
        <w:gridCol w:w="958"/>
        <w:gridCol w:w="844"/>
        <w:gridCol w:w="958"/>
        <w:gridCol w:w="958"/>
        <w:gridCol w:w="2817"/>
      </w:tblGrid>
      <w:tr w:rsidR="00E410B8" w:rsidRPr="009F2F0E" w14:paraId="64EA569A" w14:textId="53820061" w:rsidTr="003E0039">
        <w:tc>
          <w:tcPr>
            <w:tcW w:w="1282" w:type="pct"/>
            <w:tcBorders>
              <w:top w:val="single" w:sz="12" w:space="0" w:color="008000"/>
              <w:bottom w:val="single" w:sz="6" w:space="0" w:color="008000"/>
            </w:tcBorders>
            <w:shd w:val="clear" w:color="auto" w:fill="FFFFFF"/>
          </w:tcPr>
          <w:p w14:paraId="1B0766B1" w14:textId="470D66EE" w:rsidR="00E410B8" w:rsidRPr="009F2F0E" w:rsidRDefault="00E410B8" w:rsidP="001772D2">
            <w:pPr>
              <w:pStyle w:val="CETBodytext"/>
            </w:pPr>
            <w:r w:rsidRPr="009F2F0E">
              <w:t>Safety barrier</w:t>
            </w:r>
          </w:p>
        </w:tc>
        <w:tc>
          <w:tcPr>
            <w:tcW w:w="545" w:type="pct"/>
            <w:tcBorders>
              <w:top w:val="single" w:sz="12" w:space="0" w:color="008000"/>
              <w:bottom w:val="single" w:sz="6" w:space="0" w:color="008000"/>
            </w:tcBorders>
            <w:shd w:val="clear" w:color="auto" w:fill="FFFFFF"/>
          </w:tcPr>
          <w:p w14:paraId="3EE073B2" w14:textId="70942B0D" w:rsidR="00E410B8" w:rsidRPr="009F2F0E" w:rsidRDefault="00E410B8" w:rsidP="001772D2">
            <w:pPr>
              <w:pStyle w:val="CETBodytext"/>
            </w:pPr>
            <w:r>
              <w:t>Type</w:t>
            </w:r>
          </w:p>
        </w:tc>
        <w:tc>
          <w:tcPr>
            <w:tcW w:w="480" w:type="pct"/>
            <w:tcBorders>
              <w:top w:val="single" w:sz="12" w:space="0" w:color="008000"/>
              <w:bottom w:val="single" w:sz="6" w:space="0" w:color="008000"/>
            </w:tcBorders>
            <w:shd w:val="clear" w:color="auto" w:fill="FFFFFF"/>
          </w:tcPr>
          <w:p w14:paraId="05FB4981" w14:textId="0E2F125F" w:rsidR="00E410B8" w:rsidRPr="009F2F0E" w:rsidRDefault="00E410B8" w:rsidP="001772D2">
            <w:pPr>
              <w:pStyle w:val="CETBodytext"/>
            </w:pPr>
            <w:r w:rsidRPr="009F2F0E">
              <w:t xml:space="preserve">Gate </w:t>
            </w:r>
          </w:p>
        </w:tc>
        <w:tc>
          <w:tcPr>
            <w:tcW w:w="545" w:type="pct"/>
            <w:tcBorders>
              <w:top w:val="single" w:sz="12" w:space="0" w:color="008000"/>
              <w:bottom w:val="single" w:sz="6" w:space="0" w:color="008000"/>
            </w:tcBorders>
            <w:shd w:val="clear" w:color="auto" w:fill="FFFFFF"/>
          </w:tcPr>
          <w:p w14:paraId="143F8BFE" w14:textId="768E5044" w:rsidR="00E410B8" w:rsidRPr="009F2F0E" w:rsidRDefault="00E410B8" w:rsidP="001772D2">
            <w:pPr>
              <w:pStyle w:val="CETBodytext"/>
              <w:rPr>
                <w:vertAlign w:val="subscript"/>
              </w:rPr>
            </w:pPr>
            <w:r w:rsidRPr="009F2F0E">
              <w:rPr>
                <w:rFonts w:cs="Arial"/>
              </w:rPr>
              <w:t>η</w:t>
            </w:r>
            <w:r w:rsidRPr="009F2F0E">
              <w:rPr>
                <w:rFonts w:cs="Arial"/>
                <w:vertAlign w:val="subscript"/>
              </w:rPr>
              <w:t>0</w:t>
            </w:r>
          </w:p>
        </w:tc>
        <w:tc>
          <w:tcPr>
            <w:tcW w:w="545" w:type="pct"/>
            <w:tcBorders>
              <w:top w:val="single" w:sz="12" w:space="0" w:color="008000"/>
              <w:bottom w:val="single" w:sz="6" w:space="0" w:color="008000"/>
            </w:tcBorders>
            <w:shd w:val="clear" w:color="auto" w:fill="FFFFFF"/>
          </w:tcPr>
          <w:p w14:paraId="3612591D" w14:textId="2EB3A270" w:rsidR="00E410B8" w:rsidRPr="009F2F0E" w:rsidRDefault="00E410B8" w:rsidP="001772D2">
            <w:pPr>
              <w:pStyle w:val="CETBodytext"/>
              <w:rPr>
                <w:rFonts w:cs="Arial"/>
                <w:vertAlign w:val="subscript"/>
              </w:rPr>
            </w:pPr>
            <w:r w:rsidRPr="009F2F0E">
              <w:rPr>
                <w:rFonts w:cs="Arial"/>
              </w:rPr>
              <w:t>PFD</w:t>
            </w:r>
            <w:r w:rsidRPr="009F2F0E">
              <w:rPr>
                <w:rFonts w:cs="Arial"/>
                <w:vertAlign w:val="subscript"/>
              </w:rPr>
              <w:t>0</w:t>
            </w:r>
          </w:p>
        </w:tc>
        <w:tc>
          <w:tcPr>
            <w:tcW w:w="1603" w:type="pct"/>
            <w:tcBorders>
              <w:top w:val="single" w:sz="12" w:space="0" w:color="008000"/>
              <w:bottom w:val="single" w:sz="6" w:space="0" w:color="008000"/>
            </w:tcBorders>
            <w:shd w:val="clear" w:color="auto" w:fill="FFFFFF"/>
          </w:tcPr>
          <w:p w14:paraId="3D5559C9" w14:textId="0C91A71A" w:rsidR="00E410B8" w:rsidRPr="009F2F0E" w:rsidRDefault="006905CC" w:rsidP="001772D2">
            <w:pPr>
              <w:pStyle w:val="CETBodytext"/>
              <w:rPr>
                <w:rFonts w:cs="Arial"/>
              </w:rPr>
            </w:pPr>
            <w:r>
              <w:rPr>
                <w:rFonts w:cs="Arial"/>
              </w:rPr>
              <w:t xml:space="preserve">Source </w:t>
            </w:r>
            <w:r w:rsidR="00263199">
              <w:rPr>
                <w:rFonts w:cs="Arial"/>
              </w:rPr>
              <w:t>of uncertainty</w:t>
            </w:r>
          </w:p>
        </w:tc>
      </w:tr>
      <w:tr w:rsidR="00E410B8" w:rsidRPr="009F2F0E" w14:paraId="0282781C" w14:textId="3EC4F1D9" w:rsidTr="003E0039">
        <w:tc>
          <w:tcPr>
            <w:tcW w:w="1282" w:type="pct"/>
            <w:shd w:val="clear" w:color="auto" w:fill="FFFFFF"/>
          </w:tcPr>
          <w:p w14:paraId="0D094F27" w14:textId="6C26BC0F" w:rsidR="00E410B8" w:rsidRPr="009F2F0E" w:rsidRDefault="00E410B8" w:rsidP="001772D2">
            <w:pPr>
              <w:pStyle w:val="CETBodytext"/>
            </w:pPr>
            <w:r w:rsidRPr="009F2F0E">
              <w:t>Catch Basin</w:t>
            </w:r>
          </w:p>
        </w:tc>
        <w:tc>
          <w:tcPr>
            <w:tcW w:w="545" w:type="pct"/>
            <w:shd w:val="clear" w:color="auto" w:fill="FFFFFF"/>
          </w:tcPr>
          <w:p w14:paraId="10060642" w14:textId="3261EC75" w:rsidR="00E410B8" w:rsidRPr="009F2F0E" w:rsidRDefault="00E410B8" w:rsidP="001772D2">
            <w:pPr>
              <w:pStyle w:val="CETBodytext"/>
            </w:pPr>
            <w:r>
              <w:t>Passive</w:t>
            </w:r>
          </w:p>
        </w:tc>
        <w:tc>
          <w:tcPr>
            <w:tcW w:w="480" w:type="pct"/>
            <w:shd w:val="clear" w:color="auto" w:fill="FFFFFF"/>
          </w:tcPr>
          <w:p w14:paraId="639C02F6" w14:textId="4259F482" w:rsidR="00E410B8" w:rsidRPr="009F2F0E" w:rsidRDefault="00E410B8" w:rsidP="001772D2">
            <w:pPr>
              <w:pStyle w:val="CETBodytext"/>
            </w:pPr>
            <w:r w:rsidRPr="009F2F0E">
              <w:t>a</w:t>
            </w:r>
          </w:p>
        </w:tc>
        <w:tc>
          <w:tcPr>
            <w:tcW w:w="545" w:type="pct"/>
            <w:shd w:val="clear" w:color="auto" w:fill="FFFFFF"/>
          </w:tcPr>
          <w:p w14:paraId="58EC7647" w14:textId="02ACCCBF" w:rsidR="00E410B8" w:rsidRPr="009F2F0E" w:rsidRDefault="00E410B8" w:rsidP="001772D2">
            <w:pPr>
              <w:pStyle w:val="CETBodytext"/>
            </w:pPr>
            <w:r w:rsidRPr="009F2F0E">
              <w:t>9.99E-01</w:t>
            </w:r>
          </w:p>
        </w:tc>
        <w:tc>
          <w:tcPr>
            <w:tcW w:w="545" w:type="pct"/>
            <w:shd w:val="clear" w:color="auto" w:fill="FFFFFF"/>
          </w:tcPr>
          <w:p w14:paraId="09738A07" w14:textId="3A375EC1" w:rsidR="00E410B8" w:rsidRPr="009F2F0E" w:rsidRDefault="00E410B8" w:rsidP="001772D2">
            <w:pPr>
              <w:pStyle w:val="CETBodytext"/>
            </w:pPr>
            <w:r w:rsidRPr="009F2F0E">
              <w:t>0</w:t>
            </w:r>
          </w:p>
        </w:tc>
        <w:tc>
          <w:tcPr>
            <w:tcW w:w="1603" w:type="pct"/>
            <w:shd w:val="clear" w:color="auto" w:fill="FFFFFF"/>
          </w:tcPr>
          <w:p w14:paraId="247EEC46" w14:textId="2564DA54" w:rsidR="00E410B8" w:rsidRPr="009F2F0E" w:rsidRDefault="00201B72" w:rsidP="001772D2">
            <w:pPr>
              <w:pStyle w:val="CETBodytext"/>
            </w:pPr>
            <w:r w:rsidRPr="009F2F0E">
              <w:rPr>
                <w:rFonts w:cs="Arial"/>
              </w:rPr>
              <w:t>ϕ</w:t>
            </w:r>
            <w:r>
              <w:t xml:space="preserve">, </w:t>
            </w:r>
            <w:r w:rsidR="00E410B8" w:rsidRPr="009F2F0E">
              <w:t xml:space="preserve">PMF from </w:t>
            </w:r>
            <w:sdt>
              <w:sdtPr>
                <w:rPr>
                  <w:rFonts w:cs="Arial"/>
                  <w:color w:val="000000"/>
                </w:rPr>
                <w:tag w:val="MENDELEY_CITATION_v3_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"/>
                <w:id w:val="933714342"/>
                <w:placeholder>
                  <w:docPart w:val="05EAA1D45CA24BD097D297C82693042A"/>
                </w:placeholder>
              </w:sdtPr>
              <w:sdtContent>
                <w:r w:rsidR="001324AF" w:rsidRPr="001324AF">
                  <w:rPr>
                    <w:rFonts w:cs="Arial"/>
                    <w:color w:val="000000"/>
                  </w:rPr>
                  <w:t>(</w:t>
                </w:r>
                <w:proofErr w:type="spellStart"/>
                <w:r w:rsidR="001324AF" w:rsidRPr="001324AF">
                  <w:rPr>
                    <w:rFonts w:cs="Arial"/>
                    <w:color w:val="000000"/>
                  </w:rPr>
                  <w:t>Misuri</w:t>
                </w:r>
                <w:proofErr w:type="spellEnd"/>
                <w:r w:rsidR="001324AF" w:rsidRPr="001324AF">
                  <w:rPr>
                    <w:rFonts w:cs="Arial"/>
                    <w:color w:val="000000"/>
                  </w:rPr>
                  <w:t xml:space="preserve"> et al., 2020)</w:t>
                </w:r>
              </w:sdtContent>
            </w:sdt>
          </w:p>
        </w:tc>
      </w:tr>
      <w:tr w:rsidR="00E410B8" w:rsidRPr="009F2F0E" w14:paraId="2F7D0416" w14:textId="1DECB796" w:rsidTr="003E0039">
        <w:tc>
          <w:tcPr>
            <w:tcW w:w="1282" w:type="pct"/>
            <w:shd w:val="clear" w:color="auto" w:fill="FFFFFF"/>
          </w:tcPr>
          <w:p w14:paraId="62467661" w14:textId="5DA1C742" w:rsidR="00E410B8" w:rsidRPr="009F2F0E" w:rsidRDefault="00E410B8" w:rsidP="001772D2">
            <w:pPr>
              <w:pStyle w:val="CETBodytext"/>
              <w:ind w:right="-1"/>
              <w:rPr>
                <w:rFonts w:cs="Arial"/>
                <w:szCs w:val="18"/>
              </w:rPr>
            </w:pPr>
            <w:r w:rsidRPr="009F2F0E">
              <w:rPr>
                <w:rFonts w:cs="Arial"/>
                <w:szCs w:val="18"/>
              </w:rPr>
              <w:t>ESD system</w:t>
            </w:r>
          </w:p>
        </w:tc>
        <w:tc>
          <w:tcPr>
            <w:tcW w:w="545" w:type="pct"/>
            <w:shd w:val="clear" w:color="auto" w:fill="FFFFFF"/>
          </w:tcPr>
          <w:p w14:paraId="6D9E8D84" w14:textId="4B57DC9A" w:rsidR="00E410B8" w:rsidRPr="009F2F0E" w:rsidRDefault="00E410B8" w:rsidP="001772D2">
            <w:pPr>
              <w:pStyle w:val="CETBodytext"/>
              <w:ind w:right="-1"/>
              <w:rPr>
                <w:rFonts w:cs="Arial"/>
                <w:szCs w:val="18"/>
              </w:rPr>
            </w:pPr>
            <w:r>
              <w:rPr>
                <w:rFonts w:cs="Arial"/>
                <w:szCs w:val="18"/>
              </w:rPr>
              <w:t>Active</w:t>
            </w:r>
          </w:p>
        </w:tc>
        <w:tc>
          <w:tcPr>
            <w:tcW w:w="480" w:type="pct"/>
            <w:shd w:val="clear" w:color="auto" w:fill="FFFFFF"/>
          </w:tcPr>
          <w:p w14:paraId="3E1CB9D2" w14:textId="2A5A849F" w:rsidR="00E410B8" w:rsidRPr="009F2F0E" w:rsidRDefault="00E410B8" w:rsidP="001772D2">
            <w:pPr>
              <w:pStyle w:val="CETBodytext"/>
              <w:ind w:right="-1"/>
              <w:rPr>
                <w:rFonts w:cs="Arial"/>
                <w:szCs w:val="18"/>
              </w:rPr>
            </w:pPr>
            <w:r w:rsidRPr="009F2F0E">
              <w:rPr>
                <w:rFonts w:cs="Arial"/>
                <w:szCs w:val="18"/>
              </w:rPr>
              <w:t>a</w:t>
            </w:r>
          </w:p>
        </w:tc>
        <w:tc>
          <w:tcPr>
            <w:tcW w:w="545" w:type="pct"/>
            <w:shd w:val="clear" w:color="auto" w:fill="FFFFFF"/>
          </w:tcPr>
          <w:p w14:paraId="0BAE0EDE" w14:textId="685D7D21" w:rsidR="00E410B8" w:rsidRPr="009F2F0E" w:rsidRDefault="00E410B8" w:rsidP="001772D2">
            <w:pPr>
              <w:pStyle w:val="CETBodytext"/>
              <w:ind w:right="-1"/>
              <w:rPr>
                <w:rFonts w:cs="Arial"/>
                <w:szCs w:val="18"/>
              </w:rPr>
            </w:pPr>
            <w:r w:rsidRPr="009F2F0E">
              <w:rPr>
                <w:rFonts w:cs="Arial"/>
                <w:szCs w:val="18"/>
              </w:rPr>
              <w:t>1</w:t>
            </w:r>
          </w:p>
        </w:tc>
        <w:tc>
          <w:tcPr>
            <w:tcW w:w="545" w:type="pct"/>
            <w:shd w:val="clear" w:color="auto" w:fill="FFFFFF"/>
          </w:tcPr>
          <w:p w14:paraId="3C5A80B9" w14:textId="2254A0C6" w:rsidR="00E410B8" w:rsidRPr="009F2F0E" w:rsidRDefault="00E410B8" w:rsidP="001772D2">
            <w:pPr>
              <w:pStyle w:val="CETBodytext"/>
              <w:ind w:right="-1"/>
              <w:rPr>
                <w:rFonts w:cs="Arial"/>
                <w:szCs w:val="18"/>
              </w:rPr>
            </w:pPr>
            <w:r w:rsidRPr="009F2F0E">
              <w:rPr>
                <w:rFonts w:cs="Arial"/>
                <w:szCs w:val="18"/>
              </w:rPr>
              <w:t>3.72E-04</w:t>
            </w:r>
          </w:p>
        </w:tc>
        <w:tc>
          <w:tcPr>
            <w:tcW w:w="1603" w:type="pct"/>
            <w:shd w:val="clear" w:color="auto" w:fill="FFFFFF"/>
          </w:tcPr>
          <w:p w14:paraId="1D4BA513" w14:textId="09C4CB26" w:rsidR="00E410B8" w:rsidRPr="009F2F0E" w:rsidRDefault="00201B72" w:rsidP="001772D2">
            <w:pPr>
              <w:pStyle w:val="CETBodytext"/>
              <w:ind w:right="-1"/>
              <w:rPr>
                <w:rFonts w:cs="Arial"/>
                <w:szCs w:val="18"/>
              </w:rPr>
            </w:pPr>
            <w:r w:rsidRPr="009F2F0E">
              <w:rPr>
                <w:rFonts w:cs="Arial"/>
              </w:rPr>
              <w:t>ϕ</w:t>
            </w:r>
            <w:r>
              <w:t xml:space="preserve">, </w:t>
            </w:r>
            <w:r w:rsidR="00E410B8" w:rsidRPr="009F2F0E">
              <w:t xml:space="preserve">PMF from </w:t>
            </w:r>
            <w:sdt>
              <w:sdtPr>
                <w:rPr>
                  <w:rFonts w:cs="Arial"/>
                  <w:color w:val="000000"/>
                </w:rPr>
                <w:tag w:val="MENDELEY_CITATION_v3_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"/>
                <w:id w:val="-2124985965"/>
                <w:placeholder>
                  <w:docPart w:val="05EAA1D45CA24BD097D297C82693042A"/>
                </w:placeholder>
              </w:sdtPr>
              <w:sdtContent>
                <w:r w:rsidR="001324AF" w:rsidRPr="001324AF">
                  <w:rPr>
                    <w:rFonts w:cs="Arial"/>
                    <w:color w:val="000000"/>
                  </w:rPr>
                  <w:t>(</w:t>
                </w:r>
                <w:proofErr w:type="spellStart"/>
                <w:r w:rsidR="001324AF" w:rsidRPr="001324AF">
                  <w:rPr>
                    <w:rFonts w:cs="Arial"/>
                    <w:color w:val="000000"/>
                  </w:rPr>
                  <w:t>Misuri</w:t>
                </w:r>
                <w:proofErr w:type="spellEnd"/>
                <w:r w:rsidR="001324AF" w:rsidRPr="001324AF">
                  <w:rPr>
                    <w:rFonts w:cs="Arial"/>
                    <w:color w:val="000000"/>
                  </w:rPr>
                  <w:t xml:space="preserve"> et al., 2020)</w:t>
                </w:r>
              </w:sdtContent>
            </w:sdt>
          </w:p>
        </w:tc>
      </w:tr>
      <w:tr w:rsidR="00E410B8" w:rsidRPr="009F2F0E" w14:paraId="7EBA832A" w14:textId="3D90FDFA" w:rsidTr="003E0039">
        <w:tc>
          <w:tcPr>
            <w:tcW w:w="1282" w:type="pct"/>
            <w:shd w:val="clear" w:color="auto" w:fill="FFFFFF"/>
          </w:tcPr>
          <w:p w14:paraId="6A1284A0" w14:textId="754AF99B" w:rsidR="00E410B8" w:rsidRPr="009F2F0E" w:rsidRDefault="00E410B8" w:rsidP="001772D2">
            <w:pPr>
              <w:pStyle w:val="CETBodytext"/>
              <w:ind w:right="-1"/>
              <w:rPr>
                <w:rFonts w:cs="Arial"/>
                <w:szCs w:val="18"/>
              </w:rPr>
            </w:pPr>
            <w:r w:rsidRPr="009F2F0E">
              <w:rPr>
                <w:rFonts w:cs="Arial"/>
                <w:szCs w:val="18"/>
              </w:rPr>
              <w:t>Emergency intervention</w:t>
            </w:r>
          </w:p>
        </w:tc>
        <w:tc>
          <w:tcPr>
            <w:tcW w:w="545" w:type="pct"/>
            <w:shd w:val="clear" w:color="auto" w:fill="FFFFFF"/>
          </w:tcPr>
          <w:p w14:paraId="4E49702F" w14:textId="19DE14ED" w:rsidR="00E410B8" w:rsidRPr="009F2F0E" w:rsidRDefault="0040697E" w:rsidP="001772D2">
            <w:pPr>
              <w:pStyle w:val="CETBodytext"/>
              <w:ind w:right="-1"/>
              <w:rPr>
                <w:rFonts w:cs="Arial"/>
                <w:szCs w:val="18"/>
              </w:rPr>
            </w:pPr>
            <w:r w:rsidRPr="0040697E">
              <w:rPr>
                <w:rFonts w:cs="Arial"/>
                <w:szCs w:val="18"/>
              </w:rPr>
              <w:t>Procedural</w:t>
            </w:r>
          </w:p>
        </w:tc>
        <w:tc>
          <w:tcPr>
            <w:tcW w:w="480" w:type="pct"/>
            <w:shd w:val="clear" w:color="auto" w:fill="FFFFFF"/>
          </w:tcPr>
          <w:p w14:paraId="6115870E" w14:textId="5E967D15" w:rsidR="00E410B8" w:rsidRPr="009F2F0E" w:rsidRDefault="00E410B8" w:rsidP="001772D2">
            <w:pPr>
              <w:pStyle w:val="CETBodytext"/>
              <w:ind w:right="-1"/>
              <w:rPr>
                <w:rFonts w:cs="Arial"/>
                <w:szCs w:val="18"/>
              </w:rPr>
            </w:pPr>
            <w:r w:rsidRPr="009F2F0E">
              <w:rPr>
                <w:rFonts w:cs="Arial"/>
                <w:szCs w:val="18"/>
              </w:rPr>
              <w:t>c</w:t>
            </w:r>
          </w:p>
        </w:tc>
        <w:tc>
          <w:tcPr>
            <w:tcW w:w="545" w:type="pct"/>
            <w:shd w:val="clear" w:color="auto" w:fill="FFFFFF"/>
          </w:tcPr>
          <w:p w14:paraId="11EAFB61" w14:textId="31DAEEFB" w:rsidR="00E410B8" w:rsidRPr="009F2F0E" w:rsidRDefault="00E410B8" w:rsidP="001772D2">
            <w:pPr>
              <w:pStyle w:val="CETBodytext"/>
              <w:ind w:right="-1"/>
              <w:rPr>
                <w:rFonts w:cs="Arial"/>
                <w:szCs w:val="18"/>
                <w:vertAlign w:val="superscript"/>
              </w:rPr>
            </w:pPr>
            <w:r w:rsidRPr="009F2F0E">
              <w:rPr>
                <w:rFonts w:cs="Arial"/>
                <w:szCs w:val="18"/>
              </w:rPr>
              <w:t>0;1</w:t>
            </w:r>
            <w:r w:rsidRPr="009F2F0E">
              <w:rPr>
                <w:rFonts w:cs="Arial"/>
                <w:szCs w:val="18"/>
                <w:vertAlign w:val="superscript"/>
              </w:rPr>
              <w:t>*</w:t>
            </w:r>
          </w:p>
        </w:tc>
        <w:tc>
          <w:tcPr>
            <w:tcW w:w="545" w:type="pct"/>
            <w:shd w:val="clear" w:color="auto" w:fill="FFFFFF"/>
          </w:tcPr>
          <w:p w14:paraId="4406C77B" w14:textId="18DDCCDB" w:rsidR="00E410B8" w:rsidRPr="009F2F0E" w:rsidRDefault="009426A1" w:rsidP="001772D2">
            <w:pPr>
              <w:pStyle w:val="CETBodytext"/>
              <w:ind w:right="-1"/>
              <w:rPr>
                <w:rFonts w:cs="Arial"/>
                <w:szCs w:val="18"/>
              </w:rPr>
            </w:pPr>
            <w:r>
              <w:rPr>
                <w:rFonts w:cs="Arial"/>
                <w:szCs w:val="18"/>
              </w:rPr>
              <w:t>-</w:t>
            </w:r>
          </w:p>
        </w:tc>
        <w:tc>
          <w:tcPr>
            <w:tcW w:w="1603" w:type="pct"/>
            <w:shd w:val="clear" w:color="auto" w:fill="FFFFFF"/>
          </w:tcPr>
          <w:p w14:paraId="7E6C29D9" w14:textId="182677BC" w:rsidR="00E410B8" w:rsidRPr="009F2F0E" w:rsidRDefault="00201B72" w:rsidP="001772D2">
            <w:pPr>
              <w:pStyle w:val="CETBodytext"/>
              <w:ind w:right="-1"/>
              <w:rPr>
                <w:rFonts w:cs="Arial"/>
                <w:szCs w:val="18"/>
              </w:rPr>
            </w:pPr>
            <w:proofErr w:type="spellStart"/>
            <w:r>
              <w:t>tfm</w:t>
            </w:r>
            <w:proofErr w:type="spellEnd"/>
            <w:r>
              <w:t xml:space="preserve">, </w:t>
            </w:r>
            <w:r w:rsidR="00E410B8" w:rsidRPr="009F2F0E">
              <w:t xml:space="preserve">PMF from </w:t>
            </w:r>
            <w:sdt>
              <w:sdtPr>
                <w:rPr>
                  <w:rFonts w:cs="Arial"/>
                  <w:color w:val="000000"/>
                </w:rPr>
                <w:tag w:val="MENDELEY_CITATION_v3_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"/>
                <w:id w:val="1927301709"/>
                <w:placeholder>
                  <w:docPart w:val="05EAA1D45CA24BD097D297C82693042A"/>
                </w:placeholder>
              </w:sdtPr>
              <w:sdtContent>
                <w:r w:rsidR="001324AF" w:rsidRPr="001324AF">
                  <w:rPr>
                    <w:rFonts w:cs="Arial"/>
                    <w:color w:val="000000"/>
                  </w:rPr>
                  <w:t>(Ricci et al., 2024)</w:t>
                </w:r>
              </w:sdtContent>
            </w:sdt>
          </w:p>
        </w:tc>
      </w:tr>
    </w:tbl>
    <w:p w14:paraId="7F0D8160" w14:textId="1FD2D908" w:rsidR="008F64FB" w:rsidRPr="009F2F0E" w:rsidRDefault="008F64FB" w:rsidP="00CD1013">
      <w:pPr>
        <w:pStyle w:val="CETHeading1"/>
      </w:pPr>
      <w:r w:rsidRPr="009F2F0E">
        <w:t xml:space="preserve">Results and </w:t>
      </w:r>
      <w:r w:rsidR="00CD1013" w:rsidRPr="009F2F0E">
        <w:t>D</w:t>
      </w:r>
      <w:r w:rsidRPr="009F2F0E">
        <w:t>iscussion</w:t>
      </w:r>
    </w:p>
    <w:p w14:paraId="1D832778" w14:textId="1617AC69" w:rsidR="00094D6C" w:rsidRDefault="000B504A" w:rsidP="46AA93CB">
      <w:pPr>
        <w:pStyle w:val="CETBodytext"/>
      </w:pPr>
      <w:r>
        <w:t>Figure 2 illustrates the effect</w:t>
      </w:r>
      <w:r w:rsidR="00E101B6">
        <w:t>s</w:t>
      </w:r>
      <w:r>
        <w:t xml:space="preserve"> of progressively including Natech-related mechanisms and external dependencies on system failure probability and recovery.</w:t>
      </w:r>
      <w:r w:rsidR="00362826">
        <w:t xml:space="preserve"> </w:t>
      </w:r>
      <w:proofErr w:type="gramStart"/>
      <w:r w:rsidR="00E70305">
        <w:t>Figure</w:t>
      </w:r>
      <w:proofErr w:type="gramEnd"/>
      <w:r w:rsidR="00E70305">
        <w:t xml:space="preserve"> 2a</w:t>
      </w:r>
      <w:r>
        <w:t xml:space="preserve"> shows the probability of failure as a function of PGA for th</w:t>
      </w:r>
      <w:r w:rsidR="1F04CF9D">
        <w:t>e three modelling assumptions described in the previous section</w:t>
      </w:r>
      <w:r>
        <w:t xml:space="preserve">. Compared to the structural-damage-only case, accounting for ESD leads to consistently higher failure probabilities. </w:t>
      </w:r>
      <w:r w:rsidR="00CF532B" w:rsidRPr="00CF532B">
        <w:t>This increase is mainly driven by single tank failure scenarios. When one tank is damaged</w:t>
      </w:r>
      <w:r w:rsidR="00862D24">
        <w:t xml:space="preserve"> and a</w:t>
      </w:r>
      <w:r w:rsidR="00CF532B" w:rsidRPr="00CF532B">
        <w:t xml:space="preserve"> loss of containment (LOC) occurs</w:t>
      </w:r>
      <w:r w:rsidR="002E034B">
        <w:t xml:space="preserve">, </w:t>
      </w:r>
      <w:r w:rsidR="00CF532B" w:rsidRPr="00CF532B">
        <w:t>the storage area is shut down</w:t>
      </w:r>
      <w:r w:rsidR="003E30D7">
        <w:t xml:space="preserve"> for safety reasons</w:t>
      </w:r>
      <w:r w:rsidR="00CF532B" w:rsidRPr="00CF532B">
        <w:t xml:space="preserve">, so the system is considered failed. In the baseline configuration (structural-integrity-only), the same event is not counted as </w:t>
      </w:r>
      <w:r w:rsidR="00E101B6">
        <w:t xml:space="preserve">a </w:t>
      </w:r>
      <w:r w:rsidR="00CF532B" w:rsidRPr="00CF532B">
        <w:t xml:space="preserve">system failure because the </w:t>
      </w:r>
      <w:r w:rsidR="001E06B0">
        <w:t>functionality</w:t>
      </w:r>
      <w:r w:rsidR="00CF532B" w:rsidRPr="00CF532B">
        <w:t xml:space="preserve"> of the storage system is still maintained; therefore, these failure</w:t>
      </w:r>
      <w:r w:rsidR="00552E1E">
        <w:t xml:space="preserve"> events</w:t>
      </w:r>
      <w:r w:rsidR="00CF532B" w:rsidRPr="00CF532B">
        <w:t xml:space="preserve"> are not captured</w:t>
      </w:r>
      <w:r w:rsidR="001E06B0">
        <w:t xml:space="preserve"> in the </w:t>
      </w:r>
      <w:r w:rsidR="00104A1B">
        <w:t>system failure probability</w:t>
      </w:r>
      <w:r>
        <w:t xml:space="preserve">. </w:t>
      </w:r>
      <w:r w:rsidR="00E70305">
        <w:t>The</w:t>
      </w:r>
      <w:r>
        <w:t xml:space="preserve"> step increase in failure probability at PGA</w:t>
      </w:r>
      <w:r w:rsidR="00E70305">
        <w:t>=</w:t>
      </w:r>
      <w:r>
        <w:t xml:space="preserve">0.17g </w:t>
      </w:r>
      <w:r w:rsidR="68D82B25">
        <w:t>corresponds</w:t>
      </w:r>
      <w:r>
        <w:t xml:space="preserve"> to the threshold for automatic interlock activation. The most comprehensive scenario, which also considers the unavailability of the external electric power supply, exhibits the highest failure probabilities across the entire PGA range, highlighting the role of external infrastructure dependencies even at moderate hazard intensities.</w:t>
      </w:r>
      <w:r w:rsidR="003C34EE">
        <w:t xml:space="preserve"> </w:t>
      </w:r>
      <w:r w:rsidR="001738C6" w:rsidRPr="001738C6">
        <w:t>Figure 2b presents the recovery curves for the most complete configuration</w:t>
      </w:r>
      <w:r w:rsidR="002E7BBC">
        <w:t xml:space="preserve">, i.e., including structural damage, ESD </w:t>
      </w:r>
      <w:r w:rsidR="00621852">
        <w:t>system, and external supply of electric powe</w:t>
      </w:r>
      <w:r w:rsidR="00234E9D">
        <w:t>r. Recovery curves were assessed for two earthquake intensity levels, PGA = 0.2g and PGA = 0.5g</w:t>
      </w:r>
      <w:r w:rsidR="008B7A2A">
        <w:t>,</w:t>
      </w:r>
      <w:r w:rsidR="00234E9D">
        <w:t xml:space="preserve"> for the three scenarios considered.</w:t>
      </w:r>
      <w:r w:rsidR="003C34EE">
        <w:t xml:space="preserve"> </w:t>
      </w:r>
      <w:r>
        <w:t xml:space="preserve">For both intensity levels, recovery becomes progressively slower as additional Natech-related mechanisms are considered. </w:t>
      </w:r>
      <w:r w:rsidR="00B62847">
        <w:t>This is mainly due to the incr</w:t>
      </w:r>
      <w:r w:rsidR="00754D4B">
        <w:t xml:space="preserve">ease in the </w:t>
      </w:r>
      <w:r w:rsidR="00602938">
        <w:t xml:space="preserve">amount of </w:t>
      </w:r>
      <w:r w:rsidR="00754D4B">
        <w:t xml:space="preserve">recovery </w:t>
      </w:r>
      <w:r w:rsidR="642BA466">
        <w:t>work</w:t>
      </w:r>
      <w:r w:rsidR="00754D4B">
        <w:t xml:space="preserve"> due to the </w:t>
      </w:r>
      <w:r w:rsidR="00602938">
        <w:t>damage caused by the Natech accidents</w:t>
      </w:r>
      <w:r w:rsidR="4BB048B1">
        <w:t xml:space="preserve"> and domino escalations</w:t>
      </w:r>
      <w:r w:rsidR="00602938">
        <w:t>.</w:t>
      </w:r>
    </w:p>
    <w:p w14:paraId="0F943EE4" w14:textId="23743784" w:rsidR="006D1B10" w:rsidRPr="009F2F0E" w:rsidRDefault="00380D36" w:rsidP="00775DFE">
      <w:pPr>
        <w:pStyle w:val="CETBodytext"/>
        <w:spacing w:before="240"/>
      </w:pPr>
      <w:r>
        <w:rPr>
          <w:noProof/>
        </w:rPr>
        <w:drawing>
          <wp:inline distT="0" distB="0" distL="0" distR="0" wp14:anchorId="6B5EB050" wp14:editId="75B8381A">
            <wp:extent cx="5400000" cy="177267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000" cy="1772671"/>
                    </a:xfrm>
                    <a:prstGeom prst="rect">
                      <a:avLst/>
                    </a:prstGeom>
                    <a:noFill/>
                  </pic:spPr>
                </pic:pic>
              </a:graphicData>
            </a:graphic>
          </wp:inline>
        </w:drawing>
      </w:r>
    </w:p>
    <w:p w14:paraId="00598D95" w14:textId="02AD83A5" w:rsidR="00AD2E3C" w:rsidRPr="009812BB" w:rsidRDefault="00AD2E3C" w:rsidP="46AA93CB">
      <w:pPr>
        <w:pStyle w:val="CETBodytext"/>
        <w:rPr>
          <w:i/>
          <w:iCs/>
        </w:rPr>
      </w:pPr>
      <w:r w:rsidRPr="46AA93CB">
        <w:rPr>
          <w:i/>
          <w:iCs/>
        </w:rPr>
        <w:t xml:space="preserve">Figure </w:t>
      </w:r>
      <w:r w:rsidR="00AD1EAD" w:rsidRPr="46AA93CB">
        <w:rPr>
          <w:i/>
          <w:iCs/>
        </w:rPr>
        <w:t>2</w:t>
      </w:r>
      <w:r w:rsidRPr="46AA93CB">
        <w:rPr>
          <w:i/>
          <w:iCs/>
        </w:rPr>
        <w:t xml:space="preserve">. </w:t>
      </w:r>
      <w:r w:rsidR="00E70305" w:rsidRPr="46AA93CB">
        <w:rPr>
          <w:i/>
          <w:iCs/>
        </w:rPr>
        <w:t xml:space="preserve">(a) </w:t>
      </w:r>
      <w:r w:rsidR="004A4652">
        <w:rPr>
          <w:i/>
          <w:iCs/>
        </w:rPr>
        <w:t>Estimated p</w:t>
      </w:r>
      <w:r w:rsidR="00E70305" w:rsidRPr="46AA93CB">
        <w:rPr>
          <w:i/>
          <w:iCs/>
        </w:rPr>
        <w:t xml:space="preserve">robability of system failure as a function of peak ground acceleration (PGA) under different modeling assumptions. (b) Recovery curves for PGA = 0.2 g and PGA = 0.5 g considering </w:t>
      </w:r>
      <w:r w:rsidR="5AF01941" w:rsidRPr="46AA93CB">
        <w:rPr>
          <w:i/>
          <w:iCs/>
        </w:rPr>
        <w:t xml:space="preserve">different </w:t>
      </w:r>
      <w:proofErr w:type="spellStart"/>
      <w:r w:rsidR="5AF01941" w:rsidRPr="46AA93CB">
        <w:rPr>
          <w:i/>
          <w:iCs/>
        </w:rPr>
        <w:t>scenarios</w:t>
      </w:r>
      <w:r w:rsidR="00E70305" w:rsidRPr="46AA93CB">
        <w:rPr>
          <w:i/>
          <w:iCs/>
        </w:rPr>
        <w:t>.</w:t>
      </w:r>
      <w:r w:rsidR="009812BB">
        <w:rPr>
          <w:i/>
          <w:iCs/>
        </w:rPr>
        <w:t>T</w:t>
      </w:r>
      <w:r w:rsidR="009812BB" w:rsidRPr="009812BB">
        <w:rPr>
          <w:i/>
          <w:iCs/>
          <w:vertAlign w:val="subscript"/>
        </w:rPr>
        <w:t>CR</w:t>
      </w:r>
      <w:proofErr w:type="spellEnd"/>
      <w:r w:rsidR="009812BB">
        <w:rPr>
          <w:i/>
          <w:iCs/>
        </w:rPr>
        <w:t>:</w:t>
      </w:r>
      <w:r w:rsidR="00DD2AF8">
        <w:rPr>
          <w:i/>
          <w:iCs/>
        </w:rPr>
        <w:t xml:space="preserve"> time to complete the full recovery.</w:t>
      </w:r>
    </w:p>
    <w:p w14:paraId="68D26B83" w14:textId="77777777" w:rsidR="00600535" w:rsidRDefault="00600535" w:rsidP="00600535">
      <w:pPr>
        <w:pStyle w:val="CETHeading1"/>
      </w:pPr>
      <w:r w:rsidRPr="009F2F0E">
        <w:t>Conclusions</w:t>
      </w:r>
    </w:p>
    <w:p w14:paraId="00DBB5F2" w14:textId="20E7692D" w:rsidR="00690230" w:rsidRPr="00690230" w:rsidRDefault="004F4BF0" w:rsidP="00690230">
      <w:pPr>
        <w:pStyle w:val="CETBodytext"/>
      </w:pPr>
      <w:r w:rsidRPr="004F4BF0">
        <w:t xml:space="preserve">This study highlights the limitations of current risk and resilience frameworks for the chemical and process industry, which often inadequately account for external dependencies and Natech-specific mechanisms. The case study results demonstrate that neglecting Natech scenarios and supporting infrastructure interdependencies leads to a systematic underestimation of failure probability and recovery time, thereby overestimating system resilience. These findings emphasize the need for a holistic quantitative resilience </w:t>
      </w:r>
      <w:r w:rsidRPr="004F4BF0">
        <w:lastRenderedPageBreak/>
        <w:t>framework that provides the basis for developing computationally efficient methodologies for the analysis of chemical and process plants exposed to natural hazards.</w:t>
      </w:r>
      <w:r w:rsidR="003A0B54">
        <w:t xml:space="preserve"> </w:t>
      </w:r>
    </w:p>
    <w:p w14:paraId="4F1327F8" w14:textId="7C35C5D9" w:rsidR="00600535" w:rsidRDefault="00600535" w:rsidP="00F1729E">
      <w:pPr>
        <w:pStyle w:val="CETReference"/>
        <w:rPr>
          <w:lang w:val="en-US"/>
        </w:rPr>
      </w:pPr>
      <w:r w:rsidRPr="00F1729E">
        <w:t>References</w:t>
      </w:r>
    </w:p>
    <w:p w14:paraId="0F8EE714" w14:textId="77777777" w:rsidR="000103C3" w:rsidRPr="000103C3" w:rsidRDefault="000103C3" w:rsidP="000103C3">
      <w:pPr>
        <w:pStyle w:val="CETReferencetext"/>
        <w:rPr>
          <w:lang w:val="en-US"/>
        </w:rPr>
      </w:pPr>
      <w:r w:rsidRPr="000103C3">
        <w:rPr>
          <w:lang w:val="en-US"/>
        </w:rPr>
        <w:t xml:space="preserve">Alam, M. S., Simpson, B. G., &amp; Barbosa, A. R. (2023). Fragility and Recovery Models for Energy, Water, and Wastewater Systems for Seismic Regional Risk and Resilience Assessment: State-of-the-Art Review and Database. Natural Hazards Review, 24(4). </w:t>
      </w:r>
    </w:p>
    <w:p w14:paraId="78439F03" w14:textId="77777777" w:rsidR="000103C3" w:rsidRPr="000103C3" w:rsidRDefault="000103C3" w:rsidP="000103C3">
      <w:pPr>
        <w:pStyle w:val="CETReferencetext"/>
        <w:rPr>
          <w:lang w:val="en-US"/>
        </w:rPr>
      </w:pPr>
      <w:proofErr w:type="spellStart"/>
      <w:r w:rsidRPr="000103C3">
        <w:rPr>
          <w:lang w:val="en-US"/>
        </w:rPr>
        <w:t>Caratozzolo</w:t>
      </w:r>
      <w:proofErr w:type="spellEnd"/>
      <w:r w:rsidRPr="000103C3">
        <w:rPr>
          <w:lang w:val="en-US"/>
        </w:rPr>
        <w:t xml:space="preserve">, V., </w:t>
      </w:r>
      <w:proofErr w:type="spellStart"/>
      <w:r w:rsidRPr="000103C3">
        <w:rPr>
          <w:lang w:val="en-US"/>
        </w:rPr>
        <w:t>Misuri</w:t>
      </w:r>
      <w:proofErr w:type="spellEnd"/>
      <w:r w:rsidRPr="000103C3">
        <w:rPr>
          <w:lang w:val="en-US"/>
        </w:rPr>
        <w:t xml:space="preserve">, A., &amp; Cozzani, V. (2022). A generalized equipment vulnerability model for the quantitative risk assessment of horizontal vessels involved in Natech scenarios triggered by floods. Reliability Engineering &amp; System Safety, 223, 108504. </w:t>
      </w:r>
    </w:p>
    <w:p w14:paraId="5538317F" w14:textId="77777777" w:rsidR="000103C3" w:rsidRPr="000103C3" w:rsidRDefault="000103C3" w:rsidP="000103C3">
      <w:pPr>
        <w:pStyle w:val="CETReferencetext"/>
        <w:rPr>
          <w:lang w:val="en-US"/>
        </w:rPr>
      </w:pPr>
      <w:r w:rsidRPr="000103C3">
        <w:rPr>
          <w:lang w:val="en-US"/>
        </w:rPr>
        <w:t xml:space="preserve">Casson Moreno, V., Ricci, F., </w:t>
      </w:r>
      <w:proofErr w:type="spellStart"/>
      <w:r w:rsidRPr="000103C3">
        <w:rPr>
          <w:lang w:val="en-US"/>
        </w:rPr>
        <w:t>Sorichetti</w:t>
      </w:r>
      <w:proofErr w:type="spellEnd"/>
      <w:r w:rsidRPr="000103C3">
        <w:rPr>
          <w:lang w:val="en-US"/>
        </w:rPr>
        <w:t xml:space="preserve">, R., </w:t>
      </w:r>
      <w:proofErr w:type="spellStart"/>
      <w:r w:rsidRPr="000103C3">
        <w:rPr>
          <w:lang w:val="en-US"/>
        </w:rPr>
        <w:t>Misuri</w:t>
      </w:r>
      <w:proofErr w:type="spellEnd"/>
      <w:r w:rsidRPr="000103C3">
        <w:rPr>
          <w:lang w:val="en-US"/>
        </w:rPr>
        <w:t xml:space="preserve">, A., &amp; Cozzani, V. (2019). Analysis of past accidents triggered by natural events in the chemical and process industry. Chemical Engineering Transactions, 74, 1405–1410. </w:t>
      </w:r>
    </w:p>
    <w:p w14:paraId="67CFB545" w14:textId="77777777" w:rsidR="000103C3" w:rsidRPr="000103C3" w:rsidRDefault="000103C3" w:rsidP="000103C3">
      <w:pPr>
        <w:pStyle w:val="CETReferencetext"/>
        <w:rPr>
          <w:lang w:val="en-US"/>
        </w:rPr>
      </w:pPr>
      <w:r w:rsidRPr="000103C3">
        <w:rPr>
          <w:lang w:val="en-US"/>
        </w:rPr>
        <w:t xml:space="preserve">Costa, R., </w:t>
      </w:r>
      <w:proofErr w:type="spellStart"/>
      <w:r w:rsidRPr="000103C3">
        <w:rPr>
          <w:lang w:val="en-US"/>
        </w:rPr>
        <w:t>Haukaas</w:t>
      </w:r>
      <w:proofErr w:type="spellEnd"/>
      <w:r w:rsidRPr="000103C3">
        <w:rPr>
          <w:lang w:val="en-US"/>
        </w:rPr>
        <w:t xml:space="preserve">, T., &amp; Chang, S. E. (2022). Predicting population displacements after earthquakes. Sustainable and Resilient Infrastructure, 7(4), 253–271. </w:t>
      </w:r>
    </w:p>
    <w:p w14:paraId="2669F3A1" w14:textId="77777777" w:rsidR="000103C3" w:rsidRPr="000103C3" w:rsidRDefault="000103C3" w:rsidP="000103C3">
      <w:pPr>
        <w:pStyle w:val="CETReferencetext"/>
        <w:rPr>
          <w:lang w:val="en-US"/>
        </w:rPr>
      </w:pPr>
      <w:r w:rsidRPr="000103C3">
        <w:rPr>
          <w:lang w:val="en-US"/>
        </w:rPr>
        <w:t xml:space="preserve">FEMA. (2024). </w:t>
      </w:r>
      <w:proofErr w:type="spellStart"/>
      <w:r w:rsidRPr="000103C3">
        <w:rPr>
          <w:lang w:val="en-US"/>
        </w:rPr>
        <w:t>Hazus</w:t>
      </w:r>
      <w:proofErr w:type="spellEnd"/>
      <w:r w:rsidRPr="000103C3">
        <w:rPr>
          <w:lang w:val="en-US"/>
        </w:rPr>
        <w:t xml:space="preserve"> Earthquake Model Technical Manual, </w:t>
      </w:r>
      <w:proofErr w:type="spellStart"/>
      <w:r w:rsidRPr="000103C3">
        <w:rPr>
          <w:lang w:val="en-US"/>
        </w:rPr>
        <w:t>Hazus</w:t>
      </w:r>
      <w:proofErr w:type="spellEnd"/>
      <w:r w:rsidRPr="000103C3">
        <w:rPr>
          <w:lang w:val="en-US"/>
        </w:rPr>
        <w:t xml:space="preserve"> 6.1. Federal Emergency Management Agency.</w:t>
      </w:r>
    </w:p>
    <w:p w14:paraId="23074784" w14:textId="77777777" w:rsidR="000103C3" w:rsidRPr="000103C3" w:rsidRDefault="000103C3" w:rsidP="000103C3">
      <w:pPr>
        <w:pStyle w:val="CETReferencetext"/>
        <w:rPr>
          <w:lang w:val="en-US"/>
        </w:rPr>
      </w:pPr>
      <w:r w:rsidRPr="00853F46">
        <w:rPr>
          <w:lang w:val="it-IT"/>
        </w:rPr>
        <w:t xml:space="preserve">Gardoni, P., </w:t>
      </w:r>
      <w:proofErr w:type="spellStart"/>
      <w:r w:rsidRPr="00853F46">
        <w:rPr>
          <w:lang w:val="it-IT"/>
        </w:rPr>
        <w:t>Der</w:t>
      </w:r>
      <w:proofErr w:type="spellEnd"/>
      <w:r w:rsidRPr="00853F46">
        <w:rPr>
          <w:lang w:val="it-IT"/>
        </w:rPr>
        <w:t xml:space="preserve"> </w:t>
      </w:r>
      <w:proofErr w:type="spellStart"/>
      <w:r w:rsidRPr="00853F46">
        <w:rPr>
          <w:lang w:val="it-IT"/>
        </w:rPr>
        <w:t>Kiureghian</w:t>
      </w:r>
      <w:proofErr w:type="spellEnd"/>
      <w:r w:rsidRPr="00853F46">
        <w:rPr>
          <w:lang w:val="it-IT"/>
        </w:rPr>
        <w:t xml:space="preserve">, A., &amp; </w:t>
      </w:r>
      <w:proofErr w:type="spellStart"/>
      <w:r w:rsidRPr="00853F46">
        <w:rPr>
          <w:lang w:val="it-IT"/>
        </w:rPr>
        <w:t>Mosalam</w:t>
      </w:r>
      <w:proofErr w:type="spellEnd"/>
      <w:r w:rsidRPr="00853F46">
        <w:rPr>
          <w:lang w:val="it-IT"/>
        </w:rPr>
        <w:t xml:space="preserve">, K. M. (2002). </w:t>
      </w:r>
      <w:r w:rsidRPr="000103C3">
        <w:rPr>
          <w:lang w:val="en-US"/>
        </w:rPr>
        <w:t xml:space="preserve">Probabilistic Capacity Models and Fragility Estimates for Reinforced Concrete Columns based on Experimental Observations. Journal of Engineering Mechanics, 128(10), 1024–1038. </w:t>
      </w:r>
    </w:p>
    <w:p w14:paraId="694F69CB" w14:textId="77777777" w:rsidR="000103C3" w:rsidRPr="000103C3" w:rsidRDefault="000103C3" w:rsidP="000103C3">
      <w:pPr>
        <w:pStyle w:val="CETReferencetext"/>
        <w:rPr>
          <w:lang w:val="en-US"/>
        </w:rPr>
      </w:pPr>
      <w:proofErr w:type="spellStart"/>
      <w:r w:rsidRPr="00BD6ECF">
        <w:rPr>
          <w:lang w:val="en-US"/>
        </w:rPr>
        <w:t>Guidotti</w:t>
      </w:r>
      <w:proofErr w:type="spellEnd"/>
      <w:r w:rsidRPr="00BD6ECF">
        <w:rPr>
          <w:lang w:val="en-US"/>
        </w:rPr>
        <w:t xml:space="preserve">, R., </w:t>
      </w:r>
      <w:proofErr w:type="spellStart"/>
      <w:r w:rsidRPr="00BD6ECF">
        <w:rPr>
          <w:lang w:val="en-US"/>
        </w:rPr>
        <w:t>Gardoni</w:t>
      </w:r>
      <w:proofErr w:type="spellEnd"/>
      <w:r w:rsidRPr="00BD6ECF">
        <w:rPr>
          <w:lang w:val="en-US"/>
        </w:rPr>
        <w:t xml:space="preserve">, P., &amp; Rosenheim, N. (2019). </w:t>
      </w:r>
      <w:r w:rsidRPr="000103C3">
        <w:rPr>
          <w:lang w:val="en-US"/>
        </w:rPr>
        <w:t xml:space="preserve">Integration of physical infrastructure and social systems in communities’ reliability and resilience analysis. Reliability Engineering &amp; System Safety, 185, 476–492. </w:t>
      </w:r>
    </w:p>
    <w:p w14:paraId="269A7E98" w14:textId="77777777" w:rsidR="000103C3" w:rsidRPr="000103C3" w:rsidRDefault="000103C3" w:rsidP="000103C3">
      <w:pPr>
        <w:pStyle w:val="CETReferencetext"/>
        <w:rPr>
          <w:lang w:val="en-US"/>
        </w:rPr>
      </w:pPr>
      <w:proofErr w:type="spellStart"/>
      <w:r w:rsidRPr="000103C3">
        <w:rPr>
          <w:lang w:val="en-US"/>
        </w:rPr>
        <w:t>Krausmann</w:t>
      </w:r>
      <w:proofErr w:type="spellEnd"/>
      <w:r w:rsidRPr="000103C3">
        <w:rPr>
          <w:lang w:val="en-US"/>
        </w:rPr>
        <w:t xml:space="preserve">, E., Cruz, A. M., &amp; </w:t>
      </w:r>
      <w:proofErr w:type="spellStart"/>
      <w:r w:rsidRPr="000103C3">
        <w:rPr>
          <w:lang w:val="en-US"/>
        </w:rPr>
        <w:t>Salzano</w:t>
      </w:r>
      <w:proofErr w:type="spellEnd"/>
      <w:r w:rsidRPr="000103C3">
        <w:rPr>
          <w:lang w:val="en-US"/>
        </w:rPr>
        <w:t>, E. (2017). Natech Risk Assessment and Management, Reducing the Risk of Natural-Hazard Impact on Hazardous Installations. Elsevier.</w:t>
      </w:r>
    </w:p>
    <w:p w14:paraId="0FF74BA3" w14:textId="77777777" w:rsidR="000103C3" w:rsidRPr="000103C3" w:rsidRDefault="000103C3" w:rsidP="000103C3">
      <w:pPr>
        <w:pStyle w:val="CETReferencetext"/>
        <w:rPr>
          <w:lang w:val="en-US"/>
        </w:rPr>
      </w:pPr>
      <w:proofErr w:type="spellStart"/>
      <w:r w:rsidRPr="000103C3">
        <w:rPr>
          <w:lang w:val="en-US"/>
        </w:rPr>
        <w:t>Misuri</w:t>
      </w:r>
      <w:proofErr w:type="spellEnd"/>
      <w:r w:rsidRPr="000103C3">
        <w:rPr>
          <w:lang w:val="en-US"/>
        </w:rPr>
        <w:t xml:space="preserve">, A., &amp; Cozzani, V. (2021). A paradigm </w:t>
      </w:r>
      <w:proofErr w:type="gramStart"/>
      <w:r w:rsidRPr="000103C3">
        <w:rPr>
          <w:lang w:val="en-US"/>
        </w:rPr>
        <w:t>shift</w:t>
      </w:r>
      <w:proofErr w:type="gramEnd"/>
      <w:r w:rsidRPr="000103C3">
        <w:rPr>
          <w:lang w:val="en-US"/>
        </w:rPr>
        <w:t xml:space="preserve"> in the assessment of Natech scenarios in chemical and process facilities. Process Safety and Environmental Protection, 152, 338–351. </w:t>
      </w:r>
    </w:p>
    <w:p w14:paraId="1D1D6B75" w14:textId="77777777" w:rsidR="000103C3" w:rsidRPr="000103C3" w:rsidRDefault="000103C3" w:rsidP="000103C3">
      <w:pPr>
        <w:pStyle w:val="CETReferencetext"/>
        <w:rPr>
          <w:lang w:val="en-US"/>
        </w:rPr>
      </w:pPr>
      <w:proofErr w:type="spellStart"/>
      <w:r w:rsidRPr="000103C3">
        <w:rPr>
          <w:lang w:val="en-US"/>
        </w:rPr>
        <w:t>Misuri</w:t>
      </w:r>
      <w:proofErr w:type="spellEnd"/>
      <w:r w:rsidRPr="000103C3">
        <w:rPr>
          <w:lang w:val="en-US"/>
        </w:rPr>
        <w:t xml:space="preserve">, A., &amp; Cozzani, V. (2024). A Roadmap for the Comprehensive Assessment of Natech Risk: Management and Control of Technological Accidents Triggered by Natural Hazards in the Framework of Climate Change. Elsevier. </w:t>
      </w:r>
    </w:p>
    <w:p w14:paraId="0CB026AC" w14:textId="77777777" w:rsidR="000103C3" w:rsidRPr="000103C3" w:rsidRDefault="000103C3" w:rsidP="000103C3">
      <w:pPr>
        <w:pStyle w:val="CETReferencetext"/>
        <w:rPr>
          <w:lang w:val="en-US"/>
        </w:rPr>
      </w:pPr>
      <w:proofErr w:type="spellStart"/>
      <w:r w:rsidRPr="000103C3">
        <w:rPr>
          <w:lang w:val="en-US"/>
        </w:rPr>
        <w:t>Misuri</w:t>
      </w:r>
      <w:proofErr w:type="spellEnd"/>
      <w:r w:rsidRPr="000103C3">
        <w:rPr>
          <w:lang w:val="en-US"/>
        </w:rPr>
        <w:t xml:space="preserve">, A., </w:t>
      </w:r>
      <w:proofErr w:type="spellStart"/>
      <w:r w:rsidRPr="000103C3">
        <w:rPr>
          <w:lang w:val="en-US"/>
        </w:rPr>
        <w:t>Landucci</w:t>
      </w:r>
      <w:proofErr w:type="spellEnd"/>
      <w:r w:rsidRPr="000103C3">
        <w:rPr>
          <w:lang w:val="en-US"/>
        </w:rPr>
        <w:t xml:space="preserve">, G., &amp; Cozzani, V. (2020). Assessment of safety barrier performance in Natech scenarios. Reliability Engineering &amp; System Safety, 193, 106597. </w:t>
      </w:r>
    </w:p>
    <w:p w14:paraId="5CC84CAE" w14:textId="77777777" w:rsidR="000103C3" w:rsidRPr="000103C3" w:rsidRDefault="000103C3" w:rsidP="000103C3">
      <w:pPr>
        <w:pStyle w:val="CETReferencetext"/>
        <w:rPr>
          <w:lang w:val="en-US"/>
        </w:rPr>
      </w:pPr>
      <w:proofErr w:type="spellStart"/>
      <w:r w:rsidRPr="000103C3">
        <w:rPr>
          <w:lang w:val="en-US"/>
        </w:rPr>
        <w:t>Necci</w:t>
      </w:r>
      <w:proofErr w:type="spellEnd"/>
      <w:r w:rsidRPr="000103C3">
        <w:rPr>
          <w:lang w:val="en-US"/>
        </w:rPr>
        <w:t xml:space="preserve">, A., &amp; </w:t>
      </w:r>
      <w:proofErr w:type="spellStart"/>
      <w:r w:rsidRPr="000103C3">
        <w:rPr>
          <w:lang w:val="en-US"/>
        </w:rPr>
        <w:t>Krausmann</w:t>
      </w:r>
      <w:proofErr w:type="spellEnd"/>
      <w:r w:rsidRPr="000103C3">
        <w:rPr>
          <w:lang w:val="en-US"/>
        </w:rPr>
        <w:t xml:space="preserve">, E. (2022). Natech risk management. Publications Office of the European Union, JRC129450. </w:t>
      </w:r>
    </w:p>
    <w:p w14:paraId="0B3291E5" w14:textId="77777777" w:rsidR="000103C3" w:rsidRPr="000103C3" w:rsidRDefault="000103C3" w:rsidP="000103C3">
      <w:pPr>
        <w:pStyle w:val="CETReferencetext"/>
        <w:rPr>
          <w:lang w:val="en-US"/>
        </w:rPr>
      </w:pPr>
      <w:r w:rsidRPr="000103C3">
        <w:rPr>
          <w:lang w:val="it-IT"/>
        </w:rPr>
        <w:t xml:space="preserve">Nocera, F., Contento, A., &amp; Gardoni, P. (2024). </w:t>
      </w:r>
      <w:r w:rsidRPr="000103C3">
        <w:rPr>
          <w:lang w:val="en-US"/>
        </w:rPr>
        <w:t xml:space="preserve">Risk analysis of supply chains: The role of supporting structures and infrastructure. Reliability Engineering &amp; System Safety, 241, 109623. </w:t>
      </w:r>
    </w:p>
    <w:p w14:paraId="2E13BA23" w14:textId="070A37A4" w:rsidR="000103C3" w:rsidRPr="000103C3" w:rsidRDefault="000103C3" w:rsidP="000103C3">
      <w:pPr>
        <w:pStyle w:val="CETReferencetext"/>
        <w:rPr>
          <w:lang w:val="en-US"/>
        </w:rPr>
      </w:pPr>
      <w:r w:rsidRPr="000103C3">
        <w:rPr>
          <w:lang w:val="en-US"/>
        </w:rPr>
        <w:t xml:space="preserve">Nocera, F., &amp; </w:t>
      </w:r>
      <w:proofErr w:type="spellStart"/>
      <w:r w:rsidRPr="000103C3">
        <w:rPr>
          <w:lang w:val="en-US"/>
        </w:rPr>
        <w:t>Gardoni</w:t>
      </w:r>
      <w:proofErr w:type="spellEnd"/>
      <w:r w:rsidRPr="000103C3">
        <w:rPr>
          <w:lang w:val="en-US"/>
        </w:rPr>
        <w:t xml:space="preserve">, P. (2019). A ground-up approach to estimate the likelihood of business interruption. International Journal of Disaster Risk Reduction, 41, 101314. </w:t>
      </w:r>
    </w:p>
    <w:p w14:paraId="45D8902E" w14:textId="77777777" w:rsidR="000103C3" w:rsidRPr="000103C3" w:rsidRDefault="000103C3" w:rsidP="000103C3">
      <w:pPr>
        <w:pStyle w:val="CETReferencetext"/>
        <w:rPr>
          <w:lang w:val="en-US"/>
        </w:rPr>
      </w:pPr>
      <w:r w:rsidRPr="000103C3">
        <w:rPr>
          <w:lang w:val="it-IT"/>
        </w:rPr>
        <w:t xml:space="preserve">Ricci, F., Yang, M., </w:t>
      </w:r>
      <w:proofErr w:type="spellStart"/>
      <w:r w:rsidRPr="000103C3">
        <w:rPr>
          <w:lang w:val="it-IT"/>
        </w:rPr>
        <w:t>Reniers</w:t>
      </w:r>
      <w:proofErr w:type="spellEnd"/>
      <w:r w:rsidRPr="000103C3">
        <w:rPr>
          <w:lang w:val="it-IT"/>
        </w:rPr>
        <w:t xml:space="preserve">, G., &amp; Cozzani, V. (2024). </w:t>
      </w:r>
      <w:r w:rsidRPr="000103C3">
        <w:rPr>
          <w:lang w:val="en-US"/>
        </w:rPr>
        <w:t xml:space="preserve">Emergency response in cascading scenarios triggered by natural events. Reliability Engineering &amp; System Safety, 243, 109820. </w:t>
      </w:r>
    </w:p>
    <w:p w14:paraId="202008C8" w14:textId="77777777" w:rsidR="000103C3" w:rsidRPr="000103C3" w:rsidRDefault="000103C3" w:rsidP="000103C3">
      <w:pPr>
        <w:pStyle w:val="CETReferencetext"/>
        <w:rPr>
          <w:lang w:val="en-US"/>
        </w:rPr>
      </w:pPr>
      <w:r w:rsidRPr="000103C3">
        <w:rPr>
          <w:lang w:val="en-US"/>
        </w:rPr>
        <w:t xml:space="preserve">Rosenheim, N., </w:t>
      </w:r>
      <w:proofErr w:type="spellStart"/>
      <w:r w:rsidRPr="000103C3">
        <w:rPr>
          <w:lang w:val="en-US"/>
        </w:rPr>
        <w:t>Guidotti</w:t>
      </w:r>
      <w:proofErr w:type="spellEnd"/>
      <w:r w:rsidRPr="000103C3">
        <w:rPr>
          <w:lang w:val="en-US"/>
        </w:rPr>
        <w:t xml:space="preserve">, R., </w:t>
      </w:r>
      <w:proofErr w:type="spellStart"/>
      <w:r w:rsidRPr="000103C3">
        <w:rPr>
          <w:lang w:val="en-US"/>
        </w:rPr>
        <w:t>Gardoni</w:t>
      </w:r>
      <w:proofErr w:type="spellEnd"/>
      <w:r w:rsidRPr="000103C3">
        <w:rPr>
          <w:lang w:val="en-US"/>
        </w:rPr>
        <w:t xml:space="preserve">, P., &amp; Peacock, W. G. (2021). Integration of detailed household and housing unit characteristic data with critical infrastructure for post-hazard resilience modeling. Sustainable and Resilient Infrastructure, 6(6), 385–401. </w:t>
      </w:r>
    </w:p>
    <w:p w14:paraId="07FDB2DB" w14:textId="77777777" w:rsidR="000103C3" w:rsidRPr="000103C3" w:rsidRDefault="000103C3" w:rsidP="000103C3">
      <w:pPr>
        <w:pStyle w:val="CETReferencetext"/>
        <w:rPr>
          <w:lang w:val="en-US"/>
        </w:rPr>
      </w:pPr>
      <w:r w:rsidRPr="000103C3">
        <w:rPr>
          <w:lang w:val="en-US"/>
        </w:rPr>
        <w:t xml:space="preserve">Sharma, N., &amp; </w:t>
      </w:r>
      <w:proofErr w:type="spellStart"/>
      <w:r w:rsidRPr="000103C3">
        <w:rPr>
          <w:lang w:val="en-US"/>
        </w:rPr>
        <w:t>Gardoni</w:t>
      </w:r>
      <w:proofErr w:type="spellEnd"/>
      <w:r w:rsidRPr="000103C3">
        <w:rPr>
          <w:lang w:val="en-US"/>
        </w:rPr>
        <w:t xml:space="preserve">, P. (2022). Mathematical modeling of interdependent infrastructure: An object-oriented approach for generalized network-system analysis. Reliability Engineering &amp; System Safety, 217, 108042. </w:t>
      </w:r>
    </w:p>
    <w:p w14:paraId="2AC33900" w14:textId="77777777" w:rsidR="000103C3" w:rsidRPr="000103C3" w:rsidRDefault="000103C3" w:rsidP="000103C3">
      <w:pPr>
        <w:pStyle w:val="CETReferencetext"/>
        <w:rPr>
          <w:lang w:val="en-US"/>
        </w:rPr>
      </w:pPr>
      <w:r w:rsidRPr="000103C3">
        <w:rPr>
          <w:lang w:val="en-US"/>
        </w:rPr>
        <w:t xml:space="preserve">Sharma, N., Nocera, F., &amp; </w:t>
      </w:r>
      <w:proofErr w:type="spellStart"/>
      <w:r w:rsidRPr="000103C3">
        <w:rPr>
          <w:lang w:val="en-US"/>
        </w:rPr>
        <w:t>Gardoni</w:t>
      </w:r>
      <w:proofErr w:type="spellEnd"/>
      <w:r w:rsidRPr="000103C3">
        <w:rPr>
          <w:lang w:val="en-US"/>
        </w:rPr>
        <w:t xml:space="preserve">, P. (2021). Classification and mathematical modeling of infrastructure interdependencies. Sustainable and Resilient Infrastructure, 6(1–2), 4–25. </w:t>
      </w:r>
    </w:p>
    <w:p w14:paraId="1E6E8CBE" w14:textId="77777777" w:rsidR="000103C3" w:rsidRPr="000103C3" w:rsidRDefault="000103C3" w:rsidP="000103C3">
      <w:pPr>
        <w:pStyle w:val="CETReferencetext"/>
        <w:rPr>
          <w:lang w:val="en-US"/>
        </w:rPr>
      </w:pPr>
      <w:r w:rsidRPr="000103C3">
        <w:rPr>
          <w:lang w:val="en-US"/>
        </w:rPr>
        <w:t xml:space="preserve">Suarez-Paba, M. C., </w:t>
      </w:r>
      <w:proofErr w:type="spellStart"/>
      <w:r w:rsidRPr="000103C3">
        <w:rPr>
          <w:lang w:val="en-US"/>
        </w:rPr>
        <w:t>Tzioutzios</w:t>
      </w:r>
      <w:proofErr w:type="spellEnd"/>
      <w:r w:rsidRPr="000103C3">
        <w:rPr>
          <w:lang w:val="en-US"/>
        </w:rPr>
        <w:t xml:space="preserve">, D., Cruz, A. M., &amp; </w:t>
      </w:r>
      <w:proofErr w:type="spellStart"/>
      <w:r w:rsidRPr="000103C3">
        <w:rPr>
          <w:lang w:val="en-US"/>
        </w:rPr>
        <w:t>Krausmann</w:t>
      </w:r>
      <w:proofErr w:type="spellEnd"/>
      <w:r w:rsidRPr="000103C3">
        <w:rPr>
          <w:lang w:val="en-US"/>
        </w:rPr>
        <w:t xml:space="preserve">, E. (2020). Toward Natech Resilient Industries. In Disaster Risk Reduction and Resilience (pp. 45–64). Springer. </w:t>
      </w:r>
    </w:p>
    <w:p w14:paraId="121A2367" w14:textId="77777777" w:rsidR="000103C3" w:rsidRPr="000103C3" w:rsidRDefault="000103C3" w:rsidP="000103C3">
      <w:pPr>
        <w:pStyle w:val="CETReferencetext"/>
        <w:rPr>
          <w:lang w:val="en-US"/>
        </w:rPr>
      </w:pPr>
      <w:proofErr w:type="spellStart"/>
      <w:r w:rsidRPr="000103C3">
        <w:rPr>
          <w:lang w:val="en-US"/>
        </w:rPr>
        <w:t>Tabandeh</w:t>
      </w:r>
      <w:proofErr w:type="spellEnd"/>
      <w:r w:rsidRPr="000103C3">
        <w:rPr>
          <w:lang w:val="en-US"/>
        </w:rPr>
        <w:t xml:space="preserve">, A., Sharma, N., &amp; </w:t>
      </w:r>
      <w:proofErr w:type="spellStart"/>
      <w:r w:rsidRPr="000103C3">
        <w:rPr>
          <w:lang w:val="en-US"/>
        </w:rPr>
        <w:t>Gardoni</w:t>
      </w:r>
      <w:proofErr w:type="spellEnd"/>
      <w:r w:rsidRPr="000103C3">
        <w:rPr>
          <w:lang w:val="en-US"/>
        </w:rPr>
        <w:t xml:space="preserve">, P. (2024). Seismic risk and resilience analysis of networked industrial facilities. Bulletin of Earthquake Engineering, 22(1), 255–276. </w:t>
      </w:r>
    </w:p>
    <w:p w14:paraId="0FCCD9BF" w14:textId="77777777" w:rsidR="000103C3" w:rsidRPr="000103C3" w:rsidRDefault="000103C3" w:rsidP="000103C3">
      <w:pPr>
        <w:pStyle w:val="CETReferencetext"/>
        <w:rPr>
          <w:lang w:val="en-US"/>
        </w:rPr>
      </w:pPr>
      <w:r w:rsidRPr="00BD6ECF">
        <w:rPr>
          <w:lang w:val="it-IT"/>
        </w:rPr>
        <w:t xml:space="preserve">Valente, M., Ricci, F., &amp; Cozzani, V. (2024). </w:t>
      </w:r>
      <w:r w:rsidRPr="000103C3">
        <w:rPr>
          <w:lang w:val="en-US"/>
        </w:rPr>
        <w:t xml:space="preserve">Resilience Assessment of Chemical Sites Exposed to Natural Events. Chemical Engineering </w:t>
      </w:r>
      <w:proofErr w:type="gramStart"/>
      <w:r w:rsidRPr="000103C3">
        <w:rPr>
          <w:lang w:val="en-US"/>
        </w:rPr>
        <w:t>Transactions ,</w:t>
      </w:r>
      <w:proofErr w:type="gramEnd"/>
      <w:r w:rsidRPr="000103C3">
        <w:rPr>
          <w:lang w:val="en-US"/>
        </w:rPr>
        <w:t xml:space="preserve"> 111, 145–150. </w:t>
      </w:r>
    </w:p>
    <w:p w14:paraId="40CA381F" w14:textId="77777777" w:rsidR="000103C3" w:rsidRPr="000103C3" w:rsidRDefault="000103C3" w:rsidP="000103C3">
      <w:pPr>
        <w:pStyle w:val="CETReferencetext"/>
        <w:rPr>
          <w:lang w:val="en-US"/>
        </w:rPr>
      </w:pPr>
      <w:r w:rsidRPr="000103C3">
        <w:rPr>
          <w:lang w:val="en-US"/>
        </w:rPr>
        <w:t xml:space="preserve">Valente, M., Ricci, F., &amp; Cozzani, V. (2025a). A systematic review of Resilience Engineering applications to Natech accidents in the chemical and process industry. Reliability Engineering &amp; System Safety, 255, 110670. </w:t>
      </w:r>
    </w:p>
    <w:p w14:paraId="28D7DEE5" w14:textId="77777777" w:rsidR="000103C3" w:rsidRPr="000103C3" w:rsidRDefault="000103C3" w:rsidP="000103C3">
      <w:pPr>
        <w:pStyle w:val="CETReferencetext"/>
        <w:rPr>
          <w:lang w:val="en-US"/>
        </w:rPr>
      </w:pPr>
      <w:r w:rsidRPr="00BD6ECF">
        <w:rPr>
          <w:lang w:val="it-IT"/>
        </w:rPr>
        <w:t xml:space="preserve">Valente, M., Ricci, F., &amp; Cozzani, V. (2025b). </w:t>
      </w:r>
      <w:r w:rsidRPr="000103C3">
        <w:rPr>
          <w:lang w:val="en-US"/>
        </w:rPr>
        <w:t xml:space="preserve">Analysis of past Natech Events in a Resilience Perspective. Chemical Engineering </w:t>
      </w:r>
      <w:proofErr w:type="gramStart"/>
      <w:r w:rsidRPr="000103C3">
        <w:rPr>
          <w:lang w:val="en-US"/>
        </w:rPr>
        <w:t>Transactions ,</w:t>
      </w:r>
      <w:proofErr w:type="gramEnd"/>
      <w:r w:rsidRPr="000103C3">
        <w:rPr>
          <w:lang w:val="en-US"/>
        </w:rPr>
        <w:t xml:space="preserve"> 116, 97–102. </w:t>
      </w:r>
    </w:p>
    <w:p w14:paraId="5091CD0A" w14:textId="232C4B7F" w:rsidR="004F145D" w:rsidRPr="00853F46" w:rsidRDefault="000103C3" w:rsidP="00853F46">
      <w:pPr>
        <w:pStyle w:val="CETReferencetext"/>
        <w:rPr>
          <w:lang w:val="en-US"/>
        </w:rPr>
      </w:pPr>
      <w:r w:rsidRPr="000103C3">
        <w:rPr>
          <w:lang w:val="en-US"/>
        </w:rPr>
        <w:t xml:space="preserve">Van den Bosch, C., &amp; </w:t>
      </w:r>
      <w:proofErr w:type="spellStart"/>
      <w:r w:rsidRPr="000103C3">
        <w:rPr>
          <w:lang w:val="en-US"/>
        </w:rPr>
        <w:t>Weterings</w:t>
      </w:r>
      <w:proofErr w:type="spellEnd"/>
      <w:r w:rsidRPr="000103C3">
        <w:rPr>
          <w:lang w:val="en-US"/>
        </w:rPr>
        <w:t>, R. (2005). Methods for the calculation of Physical Effects Due to releases of hazardous materials (liquids and gases). Yellow Book, Committee for the Prevention of Disasters.</w:t>
      </w:r>
    </w:p>
    <w:sectPr w:rsidR="004F145D" w:rsidRPr="00853F46" w:rsidSect="008314D7">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C0BFE" w14:textId="77777777" w:rsidR="00B136D1" w:rsidRDefault="00B136D1" w:rsidP="004F5E36">
      <w:r>
        <w:separator/>
      </w:r>
    </w:p>
  </w:endnote>
  <w:endnote w:type="continuationSeparator" w:id="0">
    <w:p w14:paraId="50A8A6A1" w14:textId="77777777" w:rsidR="00B136D1" w:rsidRDefault="00B136D1"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Cambria"/>
    <w:panose1 w:val="00000000000000000000"/>
    <w:charset w:val="4D"/>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847FF" w14:textId="77777777" w:rsidR="00B136D1" w:rsidRDefault="00B136D1" w:rsidP="004F5E36">
      <w:r>
        <w:separator/>
      </w:r>
    </w:p>
  </w:footnote>
  <w:footnote w:type="continuationSeparator" w:id="0">
    <w:p w14:paraId="323BD78D" w14:textId="77777777" w:rsidR="00B136D1" w:rsidRDefault="00B136D1" w:rsidP="004F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58AF15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15F7FB9"/>
    <w:multiLevelType w:val="hybridMultilevel"/>
    <w:tmpl w:val="639CCD8E"/>
    <w:lvl w:ilvl="0" w:tplc="66BA7580">
      <w:start w:val="1"/>
      <w:numFmt w:val="bullet"/>
      <w:lvlText w:val=""/>
      <w:lvlJc w:val="left"/>
      <w:pPr>
        <w:ind w:left="720" w:hanging="360"/>
      </w:pPr>
      <w:rPr>
        <w:rFonts w:ascii="Symbol" w:hAnsi="Symbol"/>
      </w:rPr>
    </w:lvl>
    <w:lvl w:ilvl="1" w:tplc="2A822BEE">
      <w:start w:val="1"/>
      <w:numFmt w:val="bullet"/>
      <w:lvlText w:val=""/>
      <w:lvlJc w:val="left"/>
      <w:pPr>
        <w:ind w:left="720" w:hanging="360"/>
      </w:pPr>
      <w:rPr>
        <w:rFonts w:ascii="Symbol" w:hAnsi="Symbol"/>
      </w:rPr>
    </w:lvl>
    <w:lvl w:ilvl="2" w:tplc="A0FEDB56">
      <w:start w:val="1"/>
      <w:numFmt w:val="bullet"/>
      <w:lvlText w:val=""/>
      <w:lvlJc w:val="left"/>
      <w:pPr>
        <w:ind w:left="720" w:hanging="360"/>
      </w:pPr>
      <w:rPr>
        <w:rFonts w:ascii="Symbol" w:hAnsi="Symbol"/>
      </w:rPr>
    </w:lvl>
    <w:lvl w:ilvl="3" w:tplc="21004806">
      <w:start w:val="1"/>
      <w:numFmt w:val="bullet"/>
      <w:lvlText w:val=""/>
      <w:lvlJc w:val="left"/>
      <w:pPr>
        <w:ind w:left="720" w:hanging="360"/>
      </w:pPr>
      <w:rPr>
        <w:rFonts w:ascii="Symbol" w:hAnsi="Symbol"/>
      </w:rPr>
    </w:lvl>
    <w:lvl w:ilvl="4" w:tplc="7D78EFEA">
      <w:start w:val="1"/>
      <w:numFmt w:val="bullet"/>
      <w:lvlText w:val=""/>
      <w:lvlJc w:val="left"/>
      <w:pPr>
        <w:ind w:left="720" w:hanging="360"/>
      </w:pPr>
      <w:rPr>
        <w:rFonts w:ascii="Symbol" w:hAnsi="Symbol"/>
      </w:rPr>
    </w:lvl>
    <w:lvl w:ilvl="5" w:tplc="6984433E">
      <w:start w:val="1"/>
      <w:numFmt w:val="bullet"/>
      <w:lvlText w:val=""/>
      <w:lvlJc w:val="left"/>
      <w:pPr>
        <w:ind w:left="720" w:hanging="360"/>
      </w:pPr>
      <w:rPr>
        <w:rFonts w:ascii="Symbol" w:hAnsi="Symbol"/>
      </w:rPr>
    </w:lvl>
    <w:lvl w:ilvl="6" w:tplc="3750701A">
      <w:start w:val="1"/>
      <w:numFmt w:val="bullet"/>
      <w:lvlText w:val=""/>
      <w:lvlJc w:val="left"/>
      <w:pPr>
        <w:ind w:left="720" w:hanging="360"/>
      </w:pPr>
      <w:rPr>
        <w:rFonts w:ascii="Symbol" w:hAnsi="Symbol"/>
      </w:rPr>
    </w:lvl>
    <w:lvl w:ilvl="7" w:tplc="2C82C2E4">
      <w:start w:val="1"/>
      <w:numFmt w:val="bullet"/>
      <w:lvlText w:val=""/>
      <w:lvlJc w:val="left"/>
      <w:pPr>
        <w:ind w:left="720" w:hanging="360"/>
      </w:pPr>
      <w:rPr>
        <w:rFonts w:ascii="Symbol" w:hAnsi="Symbol"/>
      </w:rPr>
    </w:lvl>
    <w:lvl w:ilvl="8" w:tplc="5B6A7270">
      <w:start w:val="1"/>
      <w:numFmt w:val="bullet"/>
      <w:lvlText w:val=""/>
      <w:lvlJc w:val="left"/>
      <w:pPr>
        <w:ind w:left="720" w:hanging="360"/>
      </w:pPr>
      <w:rPr>
        <w:rFonts w:ascii="Symbol" w:hAnsi="Symbol"/>
      </w:rPr>
    </w:lvl>
  </w:abstractNum>
  <w:abstractNum w:abstractNumId="11" w15:restartNumberingAfterBreak="0">
    <w:nsid w:val="2438217E"/>
    <w:multiLevelType w:val="multilevel"/>
    <w:tmpl w:val="F17228D6"/>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leSimpl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2"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3C71148"/>
    <w:multiLevelType w:val="hybridMultilevel"/>
    <w:tmpl w:val="830E44B4"/>
    <w:lvl w:ilvl="0" w:tplc="337A40F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20"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BA8678F"/>
    <w:multiLevelType w:val="hybridMultilevel"/>
    <w:tmpl w:val="398CF922"/>
    <w:lvl w:ilvl="0" w:tplc="35F2D38A">
      <w:start w:val="1"/>
      <w:numFmt w:val="bullet"/>
      <w:lvlText w:val=""/>
      <w:lvlJc w:val="left"/>
      <w:pPr>
        <w:ind w:left="720" w:hanging="360"/>
      </w:pPr>
      <w:rPr>
        <w:rFonts w:ascii="Symbol" w:hAnsi="Symbol"/>
      </w:rPr>
    </w:lvl>
    <w:lvl w:ilvl="1" w:tplc="05FCED56">
      <w:start w:val="1"/>
      <w:numFmt w:val="bullet"/>
      <w:lvlText w:val=""/>
      <w:lvlJc w:val="left"/>
      <w:pPr>
        <w:ind w:left="720" w:hanging="360"/>
      </w:pPr>
      <w:rPr>
        <w:rFonts w:ascii="Symbol" w:hAnsi="Symbol"/>
      </w:rPr>
    </w:lvl>
    <w:lvl w:ilvl="2" w:tplc="88304392">
      <w:start w:val="1"/>
      <w:numFmt w:val="bullet"/>
      <w:lvlText w:val=""/>
      <w:lvlJc w:val="left"/>
      <w:pPr>
        <w:ind w:left="720" w:hanging="360"/>
      </w:pPr>
      <w:rPr>
        <w:rFonts w:ascii="Symbol" w:hAnsi="Symbol"/>
      </w:rPr>
    </w:lvl>
    <w:lvl w:ilvl="3" w:tplc="A63CEAE0">
      <w:start w:val="1"/>
      <w:numFmt w:val="bullet"/>
      <w:lvlText w:val=""/>
      <w:lvlJc w:val="left"/>
      <w:pPr>
        <w:ind w:left="720" w:hanging="360"/>
      </w:pPr>
      <w:rPr>
        <w:rFonts w:ascii="Symbol" w:hAnsi="Symbol"/>
      </w:rPr>
    </w:lvl>
    <w:lvl w:ilvl="4" w:tplc="4E30F192">
      <w:start w:val="1"/>
      <w:numFmt w:val="bullet"/>
      <w:lvlText w:val=""/>
      <w:lvlJc w:val="left"/>
      <w:pPr>
        <w:ind w:left="720" w:hanging="360"/>
      </w:pPr>
      <w:rPr>
        <w:rFonts w:ascii="Symbol" w:hAnsi="Symbol"/>
      </w:rPr>
    </w:lvl>
    <w:lvl w:ilvl="5" w:tplc="30E882BC">
      <w:start w:val="1"/>
      <w:numFmt w:val="bullet"/>
      <w:lvlText w:val=""/>
      <w:lvlJc w:val="left"/>
      <w:pPr>
        <w:ind w:left="720" w:hanging="360"/>
      </w:pPr>
      <w:rPr>
        <w:rFonts w:ascii="Symbol" w:hAnsi="Symbol"/>
      </w:rPr>
    </w:lvl>
    <w:lvl w:ilvl="6" w:tplc="D2A21104">
      <w:start w:val="1"/>
      <w:numFmt w:val="bullet"/>
      <w:lvlText w:val=""/>
      <w:lvlJc w:val="left"/>
      <w:pPr>
        <w:ind w:left="720" w:hanging="360"/>
      </w:pPr>
      <w:rPr>
        <w:rFonts w:ascii="Symbol" w:hAnsi="Symbol"/>
      </w:rPr>
    </w:lvl>
    <w:lvl w:ilvl="7" w:tplc="0CD8F53A">
      <w:start w:val="1"/>
      <w:numFmt w:val="bullet"/>
      <w:lvlText w:val=""/>
      <w:lvlJc w:val="left"/>
      <w:pPr>
        <w:ind w:left="720" w:hanging="360"/>
      </w:pPr>
      <w:rPr>
        <w:rFonts w:ascii="Symbol" w:hAnsi="Symbol"/>
      </w:rPr>
    </w:lvl>
    <w:lvl w:ilvl="8" w:tplc="6944D9B6">
      <w:start w:val="1"/>
      <w:numFmt w:val="bullet"/>
      <w:lvlText w:val=""/>
      <w:lvlJc w:val="left"/>
      <w:pPr>
        <w:ind w:left="720" w:hanging="360"/>
      </w:pPr>
      <w:rPr>
        <w:rFonts w:ascii="Symbol" w:hAnsi="Symbol"/>
      </w:rPr>
    </w:lvl>
  </w:abstractNum>
  <w:abstractNum w:abstractNumId="24" w15:restartNumberingAfterBreak="0">
    <w:nsid w:val="7A7F3E0E"/>
    <w:multiLevelType w:val="hybridMultilevel"/>
    <w:tmpl w:val="9B22F57C"/>
    <w:lvl w:ilvl="0" w:tplc="41A852EC">
      <w:start w:val="1"/>
      <w:numFmt w:val="bullet"/>
      <w:lvlText w:val=""/>
      <w:lvlJc w:val="left"/>
      <w:pPr>
        <w:ind w:left="1060" w:hanging="360"/>
      </w:pPr>
      <w:rPr>
        <w:rFonts w:ascii="Symbol" w:hAnsi="Symbol"/>
      </w:rPr>
    </w:lvl>
    <w:lvl w:ilvl="1" w:tplc="9B9AED80">
      <w:start w:val="1"/>
      <w:numFmt w:val="bullet"/>
      <w:lvlText w:val=""/>
      <w:lvlJc w:val="left"/>
      <w:pPr>
        <w:ind w:left="1060" w:hanging="360"/>
      </w:pPr>
      <w:rPr>
        <w:rFonts w:ascii="Symbol" w:hAnsi="Symbol"/>
      </w:rPr>
    </w:lvl>
    <w:lvl w:ilvl="2" w:tplc="0CFC72A4">
      <w:start w:val="1"/>
      <w:numFmt w:val="bullet"/>
      <w:lvlText w:val=""/>
      <w:lvlJc w:val="left"/>
      <w:pPr>
        <w:ind w:left="1060" w:hanging="360"/>
      </w:pPr>
      <w:rPr>
        <w:rFonts w:ascii="Symbol" w:hAnsi="Symbol"/>
      </w:rPr>
    </w:lvl>
    <w:lvl w:ilvl="3" w:tplc="9EA00C3E">
      <w:start w:val="1"/>
      <w:numFmt w:val="bullet"/>
      <w:lvlText w:val=""/>
      <w:lvlJc w:val="left"/>
      <w:pPr>
        <w:ind w:left="1060" w:hanging="360"/>
      </w:pPr>
      <w:rPr>
        <w:rFonts w:ascii="Symbol" w:hAnsi="Symbol"/>
      </w:rPr>
    </w:lvl>
    <w:lvl w:ilvl="4" w:tplc="24367DE4">
      <w:start w:val="1"/>
      <w:numFmt w:val="bullet"/>
      <w:lvlText w:val=""/>
      <w:lvlJc w:val="left"/>
      <w:pPr>
        <w:ind w:left="1060" w:hanging="360"/>
      </w:pPr>
      <w:rPr>
        <w:rFonts w:ascii="Symbol" w:hAnsi="Symbol"/>
      </w:rPr>
    </w:lvl>
    <w:lvl w:ilvl="5" w:tplc="F4CE3C0E">
      <w:start w:val="1"/>
      <w:numFmt w:val="bullet"/>
      <w:lvlText w:val=""/>
      <w:lvlJc w:val="left"/>
      <w:pPr>
        <w:ind w:left="1060" w:hanging="360"/>
      </w:pPr>
      <w:rPr>
        <w:rFonts w:ascii="Symbol" w:hAnsi="Symbol"/>
      </w:rPr>
    </w:lvl>
    <w:lvl w:ilvl="6" w:tplc="69E4E300">
      <w:start w:val="1"/>
      <w:numFmt w:val="bullet"/>
      <w:lvlText w:val=""/>
      <w:lvlJc w:val="left"/>
      <w:pPr>
        <w:ind w:left="1060" w:hanging="360"/>
      </w:pPr>
      <w:rPr>
        <w:rFonts w:ascii="Symbol" w:hAnsi="Symbol"/>
      </w:rPr>
    </w:lvl>
    <w:lvl w:ilvl="7" w:tplc="00E6EC9A">
      <w:start w:val="1"/>
      <w:numFmt w:val="bullet"/>
      <w:lvlText w:val=""/>
      <w:lvlJc w:val="left"/>
      <w:pPr>
        <w:ind w:left="1060" w:hanging="360"/>
      </w:pPr>
      <w:rPr>
        <w:rFonts w:ascii="Symbol" w:hAnsi="Symbol"/>
      </w:rPr>
    </w:lvl>
    <w:lvl w:ilvl="8" w:tplc="5FE8B6B2">
      <w:start w:val="1"/>
      <w:numFmt w:val="bullet"/>
      <w:lvlText w:val=""/>
      <w:lvlJc w:val="left"/>
      <w:pPr>
        <w:ind w:left="1060" w:hanging="360"/>
      </w:pPr>
      <w:rPr>
        <w:rFonts w:ascii="Symbol" w:hAnsi="Symbol"/>
      </w:rPr>
    </w:lvl>
  </w:abstractNum>
  <w:num w:numId="1" w16cid:durableId="1290209360">
    <w:abstractNumId w:val="11"/>
  </w:num>
  <w:num w:numId="2" w16cid:durableId="1984309275">
    <w:abstractNumId w:val="8"/>
  </w:num>
  <w:num w:numId="3" w16cid:durableId="1417047307">
    <w:abstractNumId w:val="3"/>
  </w:num>
  <w:num w:numId="4" w16cid:durableId="1064597005">
    <w:abstractNumId w:val="2"/>
  </w:num>
  <w:num w:numId="5" w16cid:durableId="892934191">
    <w:abstractNumId w:val="1"/>
  </w:num>
  <w:num w:numId="6" w16cid:durableId="1111431985">
    <w:abstractNumId w:val="0"/>
  </w:num>
  <w:num w:numId="7" w16cid:durableId="1667244230">
    <w:abstractNumId w:val="9"/>
  </w:num>
  <w:num w:numId="8" w16cid:durableId="1804811182">
    <w:abstractNumId w:val="7"/>
  </w:num>
  <w:num w:numId="9" w16cid:durableId="1096439808">
    <w:abstractNumId w:val="6"/>
  </w:num>
  <w:num w:numId="10" w16cid:durableId="441925863">
    <w:abstractNumId w:val="5"/>
  </w:num>
  <w:num w:numId="11" w16cid:durableId="1124232432">
    <w:abstractNumId w:val="4"/>
  </w:num>
  <w:num w:numId="12" w16cid:durableId="318846641">
    <w:abstractNumId w:val="19"/>
  </w:num>
  <w:num w:numId="13" w16cid:durableId="746076484">
    <w:abstractNumId w:val="14"/>
  </w:num>
  <w:num w:numId="14" w16cid:durableId="631786899">
    <w:abstractNumId w:val="20"/>
  </w:num>
  <w:num w:numId="15" w16cid:durableId="1804812613">
    <w:abstractNumId w:val="22"/>
  </w:num>
  <w:num w:numId="16" w16cid:durableId="1940019882">
    <w:abstractNumId w:val="21"/>
  </w:num>
  <w:num w:numId="17" w16cid:durableId="737167539">
    <w:abstractNumId w:val="12"/>
  </w:num>
  <w:num w:numId="18" w16cid:durableId="831071047">
    <w:abstractNumId w:val="14"/>
    <w:lvlOverride w:ilvl="0">
      <w:startOverride w:val="1"/>
    </w:lvlOverride>
  </w:num>
  <w:num w:numId="19" w16cid:durableId="214590650">
    <w:abstractNumId w:val="18"/>
  </w:num>
  <w:num w:numId="20" w16cid:durableId="1782526012">
    <w:abstractNumId w:val="17"/>
  </w:num>
  <w:num w:numId="21" w16cid:durableId="2046714617">
    <w:abstractNumId w:val="16"/>
  </w:num>
  <w:num w:numId="22" w16cid:durableId="967472200">
    <w:abstractNumId w:val="15"/>
  </w:num>
  <w:num w:numId="23" w16cid:durableId="1563449193">
    <w:abstractNumId w:val="23"/>
  </w:num>
  <w:num w:numId="24" w16cid:durableId="1008142977">
    <w:abstractNumId w:val="24"/>
  </w:num>
  <w:num w:numId="25" w16cid:durableId="210461780">
    <w:abstractNumId w:val="10"/>
  </w:num>
  <w:num w:numId="26" w16cid:durableId="389616087">
    <w:abstractNumId w:val="11"/>
  </w:num>
  <w:num w:numId="27" w16cid:durableId="1283265182">
    <w:abstractNumId w:val="11"/>
  </w:num>
  <w:num w:numId="28" w16cid:durableId="114717375">
    <w:abstractNumId w:val="11"/>
  </w:num>
  <w:num w:numId="29" w16cid:durableId="2084181557">
    <w:abstractNumId w:val="11"/>
  </w:num>
  <w:num w:numId="30" w16cid:durableId="985429776">
    <w:abstractNumId w:val="11"/>
  </w:num>
  <w:num w:numId="31" w16cid:durableId="961958162">
    <w:abstractNumId w:val="11"/>
  </w:num>
  <w:num w:numId="32" w16cid:durableId="20030468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kwNKwFACte/oUtAAAA"/>
  </w:docVars>
  <w:rsids>
    <w:rsidRoot w:val="000E414A"/>
    <w:rsid w:val="00001C72"/>
    <w:rsid w:val="00001F61"/>
    <w:rsid w:val="000027C0"/>
    <w:rsid w:val="000031DA"/>
    <w:rsid w:val="000035E9"/>
    <w:rsid w:val="000052FB"/>
    <w:rsid w:val="00005670"/>
    <w:rsid w:val="00005867"/>
    <w:rsid w:val="00005884"/>
    <w:rsid w:val="00005A19"/>
    <w:rsid w:val="00005B06"/>
    <w:rsid w:val="00007F39"/>
    <w:rsid w:val="000103C3"/>
    <w:rsid w:val="00010D3E"/>
    <w:rsid w:val="000117CB"/>
    <w:rsid w:val="00016533"/>
    <w:rsid w:val="00020141"/>
    <w:rsid w:val="0002188D"/>
    <w:rsid w:val="00022ADC"/>
    <w:rsid w:val="00023FAB"/>
    <w:rsid w:val="00024A16"/>
    <w:rsid w:val="00024AB2"/>
    <w:rsid w:val="00025C86"/>
    <w:rsid w:val="00025FE6"/>
    <w:rsid w:val="00026A5E"/>
    <w:rsid w:val="00026B3B"/>
    <w:rsid w:val="0003148D"/>
    <w:rsid w:val="0003161A"/>
    <w:rsid w:val="00031E39"/>
    <w:rsid w:val="00031EEC"/>
    <w:rsid w:val="0003467C"/>
    <w:rsid w:val="0003481D"/>
    <w:rsid w:val="00037443"/>
    <w:rsid w:val="00040261"/>
    <w:rsid w:val="00040635"/>
    <w:rsid w:val="00045E47"/>
    <w:rsid w:val="00045FC4"/>
    <w:rsid w:val="0004625F"/>
    <w:rsid w:val="0004639F"/>
    <w:rsid w:val="00046799"/>
    <w:rsid w:val="000474B2"/>
    <w:rsid w:val="0005064C"/>
    <w:rsid w:val="0005088D"/>
    <w:rsid w:val="00050D3A"/>
    <w:rsid w:val="000512A3"/>
    <w:rsid w:val="00051566"/>
    <w:rsid w:val="000515FB"/>
    <w:rsid w:val="0005203C"/>
    <w:rsid w:val="00053678"/>
    <w:rsid w:val="00054259"/>
    <w:rsid w:val="000562A9"/>
    <w:rsid w:val="00057075"/>
    <w:rsid w:val="00060D93"/>
    <w:rsid w:val="000627A0"/>
    <w:rsid w:val="00062A9A"/>
    <w:rsid w:val="00065058"/>
    <w:rsid w:val="00065791"/>
    <w:rsid w:val="000660AD"/>
    <w:rsid w:val="0006799D"/>
    <w:rsid w:val="0007085D"/>
    <w:rsid w:val="00070F19"/>
    <w:rsid w:val="00073D61"/>
    <w:rsid w:val="00074E4A"/>
    <w:rsid w:val="00080251"/>
    <w:rsid w:val="0008244C"/>
    <w:rsid w:val="00082D46"/>
    <w:rsid w:val="00082DB5"/>
    <w:rsid w:val="000830F5"/>
    <w:rsid w:val="00084C3E"/>
    <w:rsid w:val="00085259"/>
    <w:rsid w:val="000856FC"/>
    <w:rsid w:val="00086C39"/>
    <w:rsid w:val="00091BAD"/>
    <w:rsid w:val="000934EC"/>
    <w:rsid w:val="00093915"/>
    <w:rsid w:val="00094D6C"/>
    <w:rsid w:val="000950D5"/>
    <w:rsid w:val="0009642E"/>
    <w:rsid w:val="000A03B2"/>
    <w:rsid w:val="000A14E0"/>
    <w:rsid w:val="000A16C4"/>
    <w:rsid w:val="000A1D8B"/>
    <w:rsid w:val="000A4218"/>
    <w:rsid w:val="000A7650"/>
    <w:rsid w:val="000B2323"/>
    <w:rsid w:val="000B4099"/>
    <w:rsid w:val="000B4670"/>
    <w:rsid w:val="000B4971"/>
    <w:rsid w:val="000B504A"/>
    <w:rsid w:val="000B50C0"/>
    <w:rsid w:val="000B5B6F"/>
    <w:rsid w:val="000B6C24"/>
    <w:rsid w:val="000B6C88"/>
    <w:rsid w:val="000C3AB4"/>
    <w:rsid w:val="000C48FE"/>
    <w:rsid w:val="000C6975"/>
    <w:rsid w:val="000D0268"/>
    <w:rsid w:val="000D1653"/>
    <w:rsid w:val="000D34BE"/>
    <w:rsid w:val="000D60D5"/>
    <w:rsid w:val="000D70F1"/>
    <w:rsid w:val="000E102F"/>
    <w:rsid w:val="000E15AE"/>
    <w:rsid w:val="000E36F1"/>
    <w:rsid w:val="000E3929"/>
    <w:rsid w:val="000E3A73"/>
    <w:rsid w:val="000E414A"/>
    <w:rsid w:val="000E4DDA"/>
    <w:rsid w:val="000E6921"/>
    <w:rsid w:val="000E75FD"/>
    <w:rsid w:val="000E7AB9"/>
    <w:rsid w:val="000F093C"/>
    <w:rsid w:val="000F11FC"/>
    <w:rsid w:val="000F26DD"/>
    <w:rsid w:val="000F3140"/>
    <w:rsid w:val="000F589E"/>
    <w:rsid w:val="000F69BE"/>
    <w:rsid w:val="000F7146"/>
    <w:rsid w:val="000F714C"/>
    <w:rsid w:val="000F787B"/>
    <w:rsid w:val="00102B5F"/>
    <w:rsid w:val="001035D8"/>
    <w:rsid w:val="0010462B"/>
    <w:rsid w:val="00104A1B"/>
    <w:rsid w:val="00104BE9"/>
    <w:rsid w:val="00105E0E"/>
    <w:rsid w:val="00106A5F"/>
    <w:rsid w:val="00107343"/>
    <w:rsid w:val="00107F2C"/>
    <w:rsid w:val="00110350"/>
    <w:rsid w:val="00111B69"/>
    <w:rsid w:val="00111FBA"/>
    <w:rsid w:val="0011410E"/>
    <w:rsid w:val="00114ACF"/>
    <w:rsid w:val="0012091F"/>
    <w:rsid w:val="00120E2D"/>
    <w:rsid w:val="00122F0B"/>
    <w:rsid w:val="00124AAD"/>
    <w:rsid w:val="00125D01"/>
    <w:rsid w:val="00126268"/>
    <w:rsid w:val="00126BC2"/>
    <w:rsid w:val="001308B6"/>
    <w:rsid w:val="0013121F"/>
    <w:rsid w:val="00131297"/>
    <w:rsid w:val="00131FE6"/>
    <w:rsid w:val="0013207C"/>
    <w:rsid w:val="001324AF"/>
    <w:rsid w:val="0013263F"/>
    <w:rsid w:val="00132908"/>
    <w:rsid w:val="001329A8"/>
    <w:rsid w:val="001331DF"/>
    <w:rsid w:val="00133FAF"/>
    <w:rsid w:val="00134D86"/>
    <w:rsid w:val="00134DE4"/>
    <w:rsid w:val="001351E4"/>
    <w:rsid w:val="0014034D"/>
    <w:rsid w:val="00140FE3"/>
    <w:rsid w:val="0014373E"/>
    <w:rsid w:val="0014485D"/>
    <w:rsid w:val="00144D16"/>
    <w:rsid w:val="00145108"/>
    <w:rsid w:val="0014663B"/>
    <w:rsid w:val="00147C45"/>
    <w:rsid w:val="00150E59"/>
    <w:rsid w:val="00152DE3"/>
    <w:rsid w:val="00153C0F"/>
    <w:rsid w:val="00153F3A"/>
    <w:rsid w:val="00154278"/>
    <w:rsid w:val="00154809"/>
    <w:rsid w:val="001553E1"/>
    <w:rsid w:val="001555EE"/>
    <w:rsid w:val="001559D6"/>
    <w:rsid w:val="00160E38"/>
    <w:rsid w:val="00161DA3"/>
    <w:rsid w:val="00164CF9"/>
    <w:rsid w:val="0016625E"/>
    <w:rsid w:val="001667A6"/>
    <w:rsid w:val="001667C6"/>
    <w:rsid w:val="00166F10"/>
    <w:rsid w:val="00171061"/>
    <w:rsid w:val="00171B77"/>
    <w:rsid w:val="0017345B"/>
    <w:rsid w:val="001738C6"/>
    <w:rsid w:val="00174C7D"/>
    <w:rsid w:val="001765E8"/>
    <w:rsid w:val="0017694D"/>
    <w:rsid w:val="001776E5"/>
    <w:rsid w:val="00180B2B"/>
    <w:rsid w:val="00181760"/>
    <w:rsid w:val="00182F7A"/>
    <w:rsid w:val="001833DA"/>
    <w:rsid w:val="001834B1"/>
    <w:rsid w:val="00184AD6"/>
    <w:rsid w:val="00185BAC"/>
    <w:rsid w:val="00190273"/>
    <w:rsid w:val="0019258B"/>
    <w:rsid w:val="001948DF"/>
    <w:rsid w:val="0019625C"/>
    <w:rsid w:val="001A12C0"/>
    <w:rsid w:val="001A3332"/>
    <w:rsid w:val="001A4303"/>
    <w:rsid w:val="001A4345"/>
    <w:rsid w:val="001A4AF7"/>
    <w:rsid w:val="001A7A43"/>
    <w:rsid w:val="001B0349"/>
    <w:rsid w:val="001B07C5"/>
    <w:rsid w:val="001B118A"/>
    <w:rsid w:val="001B1E8B"/>
    <w:rsid w:val="001B1E93"/>
    <w:rsid w:val="001B3120"/>
    <w:rsid w:val="001B4B3A"/>
    <w:rsid w:val="001B5A4D"/>
    <w:rsid w:val="001B61A7"/>
    <w:rsid w:val="001B65C1"/>
    <w:rsid w:val="001C1D9A"/>
    <w:rsid w:val="001C1DE2"/>
    <w:rsid w:val="001C25B6"/>
    <w:rsid w:val="001C260F"/>
    <w:rsid w:val="001C33F1"/>
    <w:rsid w:val="001C49CF"/>
    <w:rsid w:val="001C4F2A"/>
    <w:rsid w:val="001C52F4"/>
    <w:rsid w:val="001C627D"/>
    <w:rsid w:val="001C684B"/>
    <w:rsid w:val="001D0ADE"/>
    <w:rsid w:val="001D0CFB"/>
    <w:rsid w:val="001D21AF"/>
    <w:rsid w:val="001D2875"/>
    <w:rsid w:val="001D340C"/>
    <w:rsid w:val="001D405B"/>
    <w:rsid w:val="001D53FC"/>
    <w:rsid w:val="001D6899"/>
    <w:rsid w:val="001D76ED"/>
    <w:rsid w:val="001E06B0"/>
    <w:rsid w:val="001E158D"/>
    <w:rsid w:val="001E2641"/>
    <w:rsid w:val="001E544D"/>
    <w:rsid w:val="001E6985"/>
    <w:rsid w:val="001E746E"/>
    <w:rsid w:val="001F3059"/>
    <w:rsid w:val="001F3BAB"/>
    <w:rsid w:val="001F42A5"/>
    <w:rsid w:val="001F7B9D"/>
    <w:rsid w:val="00200D7D"/>
    <w:rsid w:val="00201B72"/>
    <w:rsid w:val="00201C93"/>
    <w:rsid w:val="002043C2"/>
    <w:rsid w:val="002046A5"/>
    <w:rsid w:val="002049EB"/>
    <w:rsid w:val="00204D97"/>
    <w:rsid w:val="0021015B"/>
    <w:rsid w:val="00210244"/>
    <w:rsid w:val="00210738"/>
    <w:rsid w:val="00212D39"/>
    <w:rsid w:val="00212ED8"/>
    <w:rsid w:val="00213186"/>
    <w:rsid w:val="002142A4"/>
    <w:rsid w:val="00214837"/>
    <w:rsid w:val="0021485F"/>
    <w:rsid w:val="00214A1E"/>
    <w:rsid w:val="00214FFE"/>
    <w:rsid w:val="00216456"/>
    <w:rsid w:val="0022190D"/>
    <w:rsid w:val="00221A84"/>
    <w:rsid w:val="002224B4"/>
    <w:rsid w:val="00223359"/>
    <w:rsid w:val="00227456"/>
    <w:rsid w:val="00233CDA"/>
    <w:rsid w:val="002341EC"/>
    <w:rsid w:val="00234E9D"/>
    <w:rsid w:val="002356D6"/>
    <w:rsid w:val="002359F4"/>
    <w:rsid w:val="00235E3B"/>
    <w:rsid w:val="00235EEB"/>
    <w:rsid w:val="002414F4"/>
    <w:rsid w:val="00241F01"/>
    <w:rsid w:val="002423B6"/>
    <w:rsid w:val="00243542"/>
    <w:rsid w:val="00243D6A"/>
    <w:rsid w:val="002447EF"/>
    <w:rsid w:val="00244DCC"/>
    <w:rsid w:val="00244E07"/>
    <w:rsid w:val="0024775C"/>
    <w:rsid w:val="00247E7C"/>
    <w:rsid w:val="00251485"/>
    <w:rsid w:val="00251550"/>
    <w:rsid w:val="002523FD"/>
    <w:rsid w:val="00252592"/>
    <w:rsid w:val="0025362A"/>
    <w:rsid w:val="00253942"/>
    <w:rsid w:val="0025565D"/>
    <w:rsid w:val="00257F43"/>
    <w:rsid w:val="002606A2"/>
    <w:rsid w:val="00260786"/>
    <w:rsid w:val="002607CC"/>
    <w:rsid w:val="00261BD6"/>
    <w:rsid w:val="0026238F"/>
    <w:rsid w:val="00263199"/>
    <w:rsid w:val="002639DC"/>
    <w:rsid w:val="00263B05"/>
    <w:rsid w:val="00265673"/>
    <w:rsid w:val="00267E53"/>
    <w:rsid w:val="002703E6"/>
    <w:rsid w:val="00271DE4"/>
    <w:rsid w:val="0027221A"/>
    <w:rsid w:val="002724A5"/>
    <w:rsid w:val="00273596"/>
    <w:rsid w:val="00274DEE"/>
    <w:rsid w:val="00275B61"/>
    <w:rsid w:val="002767FA"/>
    <w:rsid w:val="002776B6"/>
    <w:rsid w:val="002778E7"/>
    <w:rsid w:val="00280FAF"/>
    <w:rsid w:val="00282656"/>
    <w:rsid w:val="00283F76"/>
    <w:rsid w:val="00284C45"/>
    <w:rsid w:val="00285028"/>
    <w:rsid w:val="0028536D"/>
    <w:rsid w:val="00285991"/>
    <w:rsid w:val="0028665B"/>
    <w:rsid w:val="00286C8D"/>
    <w:rsid w:val="002905AC"/>
    <w:rsid w:val="00290BAA"/>
    <w:rsid w:val="00291F42"/>
    <w:rsid w:val="00292C90"/>
    <w:rsid w:val="00294468"/>
    <w:rsid w:val="002954CF"/>
    <w:rsid w:val="0029595D"/>
    <w:rsid w:val="00296B83"/>
    <w:rsid w:val="002A073D"/>
    <w:rsid w:val="002A15D8"/>
    <w:rsid w:val="002A1746"/>
    <w:rsid w:val="002A20B8"/>
    <w:rsid w:val="002A5CC2"/>
    <w:rsid w:val="002B1131"/>
    <w:rsid w:val="002B1788"/>
    <w:rsid w:val="002B3569"/>
    <w:rsid w:val="002B4015"/>
    <w:rsid w:val="002B78CE"/>
    <w:rsid w:val="002C2FB6"/>
    <w:rsid w:val="002C63C3"/>
    <w:rsid w:val="002C6A4C"/>
    <w:rsid w:val="002C6C05"/>
    <w:rsid w:val="002C78D4"/>
    <w:rsid w:val="002C7CCC"/>
    <w:rsid w:val="002D2EF7"/>
    <w:rsid w:val="002D57D7"/>
    <w:rsid w:val="002D67BD"/>
    <w:rsid w:val="002D73D1"/>
    <w:rsid w:val="002E00ED"/>
    <w:rsid w:val="002E034B"/>
    <w:rsid w:val="002E17C2"/>
    <w:rsid w:val="002E27C8"/>
    <w:rsid w:val="002E27DB"/>
    <w:rsid w:val="002E3FBC"/>
    <w:rsid w:val="002E4768"/>
    <w:rsid w:val="002E589D"/>
    <w:rsid w:val="002E5C1D"/>
    <w:rsid w:val="002E5CBC"/>
    <w:rsid w:val="002E5FA7"/>
    <w:rsid w:val="002E653A"/>
    <w:rsid w:val="002E66DD"/>
    <w:rsid w:val="002E68B1"/>
    <w:rsid w:val="002E7244"/>
    <w:rsid w:val="002E7BBC"/>
    <w:rsid w:val="002F3309"/>
    <w:rsid w:val="00300609"/>
    <w:rsid w:val="003008CE"/>
    <w:rsid w:val="003009B7"/>
    <w:rsid w:val="00300E56"/>
    <w:rsid w:val="003010FA"/>
    <w:rsid w:val="0030152C"/>
    <w:rsid w:val="003022EB"/>
    <w:rsid w:val="0030469C"/>
    <w:rsid w:val="00311776"/>
    <w:rsid w:val="00311B33"/>
    <w:rsid w:val="00312901"/>
    <w:rsid w:val="003129CB"/>
    <w:rsid w:val="00314DBD"/>
    <w:rsid w:val="003152B0"/>
    <w:rsid w:val="00316559"/>
    <w:rsid w:val="003170DE"/>
    <w:rsid w:val="0031782E"/>
    <w:rsid w:val="00320049"/>
    <w:rsid w:val="0032011E"/>
    <w:rsid w:val="00320833"/>
    <w:rsid w:val="00321BA5"/>
    <w:rsid w:val="00321CA6"/>
    <w:rsid w:val="0032326B"/>
    <w:rsid w:val="00323763"/>
    <w:rsid w:val="00323C5F"/>
    <w:rsid w:val="003256E0"/>
    <w:rsid w:val="00333ED0"/>
    <w:rsid w:val="00333FB5"/>
    <w:rsid w:val="00334109"/>
    <w:rsid w:val="003347B1"/>
    <w:rsid w:val="00334C09"/>
    <w:rsid w:val="00335C56"/>
    <w:rsid w:val="00336D39"/>
    <w:rsid w:val="003418D8"/>
    <w:rsid w:val="00342BE7"/>
    <w:rsid w:val="00343586"/>
    <w:rsid w:val="00343B99"/>
    <w:rsid w:val="00344174"/>
    <w:rsid w:val="00345564"/>
    <w:rsid w:val="00346590"/>
    <w:rsid w:val="00347C35"/>
    <w:rsid w:val="00347E51"/>
    <w:rsid w:val="00350FF3"/>
    <w:rsid w:val="003527E0"/>
    <w:rsid w:val="00353BF6"/>
    <w:rsid w:val="00354914"/>
    <w:rsid w:val="00356E3E"/>
    <w:rsid w:val="00361C87"/>
    <w:rsid w:val="00362826"/>
    <w:rsid w:val="003637CA"/>
    <w:rsid w:val="00365E99"/>
    <w:rsid w:val="003678B8"/>
    <w:rsid w:val="003700E8"/>
    <w:rsid w:val="0037037E"/>
    <w:rsid w:val="003723D4"/>
    <w:rsid w:val="00373DAC"/>
    <w:rsid w:val="00376338"/>
    <w:rsid w:val="00376981"/>
    <w:rsid w:val="00377623"/>
    <w:rsid w:val="00377E33"/>
    <w:rsid w:val="00380D36"/>
    <w:rsid w:val="0038128F"/>
    <w:rsid w:val="00381905"/>
    <w:rsid w:val="00381AA6"/>
    <w:rsid w:val="00384CC8"/>
    <w:rsid w:val="00385A66"/>
    <w:rsid w:val="003871FD"/>
    <w:rsid w:val="00392740"/>
    <w:rsid w:val="00393138"/>
    <w:rsid w:val="00394B7A"/>
    <w:rsid w:val="0039522B"/>
    <w:rsid w:val="0039623E"/>
    <w:rsid w:val="00396D48"/>
    <w:rsid w:val="003A0B54"/>
    <w:rsid w:val="003A1E30"/>
    <w:rsid w:val="003A2829"/>
    <w:rsid w:val="003A2881"/>
    <w:rsid w:val="003A3768"/>
    <w:rsid w:val="003A5606"/>
    <w:rsid w:val="003A6F1D"/>
    <w:rsid w:val="003A79A0"/>
    <w:rsid w:val="003A7D1C"/>
    <w:rsid w:val="003B0479"/>
    <w:rsid w:val="003B191A"/>
    <w:rsid w:val="003B2B2F"/>
    <w:rsid w:val="003B304B"/>
    <w:rsid w:val="003B3146"/>
    <w:rsid w:val="003B31D9"/>
    <w:rsid w:val="003B3254"/>
    <w:rsid w:val="003B3389"/>
    <w:rsid w:val="003B33CE"/>
    <w:rsid w:val="003B4360"/>
    <w:rsid w:val="003B6E1A"/>
    <w:rsid w:val="003C028E"/>
    <w:rsid w:val="003C1298"/>
    <w:rsid w:val="003C144D"/>
    <w:rsid w:val="003C16E5"/>
    <w:rsid w:val="003C3086"/>
    <w:rsid w:val="003C34EE"/>
    <w:rsid w:val="003C4509"/>
    <w:rsid w:val="003C66F1"/>
    <w:rsid w:val="003C6C2A"/>
    <w:rsid w:val="003D0C7D"/>
    <w:rsid w:val="003D1564"/>
    <w:rsid w:val="003D1711"/>
    <w:rsid w:val="003D1E02"/>
    <w:rsid w:val="003D28B7"/>
    <w:rsid w:val="003D2946"/>
    <w:rsid w:val="003D30E8"/>
    <w:rsid w:val="003D349B"/>
    <w:rsid w:val="003D39BC"/>
    <w:rsid w:val="003D3C1E"/>
    <w:rsid w:val="003D7080"/>
    <w:rsid w:val="003E0039"/>
    <w:rsid w:val="003E02D7"/>
    <w:rsid w:val="003E03E2"/>
    <w:rsid w:val="003E30D7"/>
    <w:rsid w:val="003E3B79"/>
    <w:rsid w:val="003E3BF5"/>
    <w:rsid w:val="003E48EC"/>
    <w:rsid w:val="003E4BDB"/>
    <w:rsid w:val="003E5D2F"/>
    <w:rsid w:val="003E5F16"/>
    <w:rsid w:val="003E6246"/>
    <w:rsid w:val="003F015E"/>
    <w:rsid w:val="003F05BE"/>
    <w:rsid w:val="003F20C8"/>
    <w:rsid w:val="003F6FD3"/>
    <w:rsid w:val="003F706E"/>
    <w:rsid w:val="00400414"/>
    <w:rsid w:val="004014E6"/>
    <w:rsid w:val="00401B59"/>
    <w:rsid w:val="00402161"/>
    <w:rsid w:val="00403920"/>
    <w:rsid w:val="00405DDA"/>
    <w:rsid w:val="0040697E"/>
    <w:rsid w:val="004105ED"/>
    <w:rsid w:val="0041073E"/>
    <w:rsid w:val="00410818"/>
    <w:rsid w:val="0041446B"/>
    <w:rsid w:val="00415B8A"/>
    <w:rsid w:val="0041671B"/>
    <w:rsid w:val="00417D96"/>
    <w:rsid w:val="00420E32"/>
    <w:rsid w:val="00425883"/>
    <w:rsid w:val="004309FF"/>
    <w:rsid w:val="00430D9D"/>
    <w:rsid w:val="004318D2"/>
    <w:rsid w:val="00431DEB"/>
    <w:rsid w:val="00436C60"/>
    <w:rsid w:val="0043707A"/>
    <w:rsid w:val="0044071E"/>
    <w:rsid w:val="00442674"/>
    <w:rsid w:val="0044329C"/>
    <w:rsid w:val="00445B3C"/>
    <w:rsid w:val="0045034D"/>
    <w:rsid w:val="0045114D"/>
    <w:rsid w:val="004522C9"/>
    <w:rsid w:val="00452D13"/>
    <w:rsid w:val="00453BE5"/>
    <w:rsid w:val="00453E24"/>
    <w:rsid w:val="00453F5A"/>
    <w:rsid w:val="00457456"/>
    <w:rsid w:val="004577FE"/>
    <w:rsid w:val="00457A66"/>
    <w:rsid w:val="00457B9C"/>
    <w:rsid w:val="00457C83"/>
    <w:rsid w:val="00460CCD"/>
    <w:rsid w:val="0046164A"/>
    <w:rsid w:val="004628D2"/>
    <w:rsid w:val="00462DCD"/>
    <w:rsid w:val="0046304B"/>
    <w:rsid w:val="00464774"/>
    <w:rsid w:val="004648AD"/>
    <w:rsid w:val="004703A9"/>
    <w:rsid w:val="004718ED"/>
    <w:rsid w:val="00473D2C"/>
    <w:rsid w:val="004760DE"/>
    <w:rsid w:val="004763D7"/>
    <w:rsid w:val="004805F1"/>
    <w:rsid w:val="00480974"/>
    <w:rsid w:val="00481961"/>
    <w:rsid w:val="004826A0"/>
    <w:rsid w:val="00493379"/>
    <w:rsid w:val="004978D4"/>
    <w:rsid w:val="004A004E"/>
    <w:rsid w:val="004A02F7"/>
    <w:rsid w:val="004A1A7F"/>
    <w:rsid w:val="004A24CF"/>
    <w:rsid w:val="004A4652"/>
    <w:rsid w:val="004A4A17"/>
    <w:rsid w:val="004A5E57"/>
    <w:rsid w:val="004A64C1"/>
    <w:rsid w:val="004A772F"/>
    <w:rsid w:val="004B0404"/>
    <w:rsid w:val="004B208F"/>
    <w:rsid w:val="004B4CBE"/>
    <w:rsid w:val="004B537D"/>
    <w:rsid w:val="004B666A"/>
    <w:rsid w:val="004B7C56"/>
    <w:rsid w:val="004C0E04"/>
    <w:rsid w:val="004C159D"/>
    <w:rsid w:val="004C194F"/>
    <w:rsid w:val="004C3D1D"/>
    <w:rsid w:val="004C3D84"/>
    <w:rsid w:val="004C4553"/>
    <w:rsid w:val="004C5756"/>
    <w:rsid w:val="004C5964"/>
    <w:rsid w:val="004C5D1E"/>
    <w:rsid w:val="004C5D9E"/>
    <w:rsid w:val="004C5FBC"/>
    <w:rsid w:val="004C7913"/>
    <w:rsid w:val="004C7D02"/>
    <w:rsid w:val="004C7E81"/>
    <w:rsid w:val="004D0201"/>
    <w:rsid w:val="004D0D68"/>
    <w:rsid w:val="004D4B2A"/>
    <w:rsid w:val="004D5A79"/>
    <w:rsid w:val="004D5F20"/>
    <w:rsid w:val="004D6D71"/>
    <w:rsid w:val="004D70FB"/>
    <w:rsid w:val="004D7725"/>
    <w:rsid w:val="004D7E8D"/>
    <w:rsid w:val="004E0DC8"/>
    <w:rsid w:val="004E170E"/>
    <w:rsid w:val="004E208A"/>
    <w:rsid w:val="004E2DDD"/>
    <w:rsid w:val="004E30F0"/>
    <w:rsid w:val="004E4DD6"/>
    <w:rsid w:val="004E5230"/>
    <w:rsid w:val="004E7A48"/>
    <w:rsid w:val="004F0A7E"/>
    <w:rsid w:val="004F0BC1"/>
    <w:rsid w:val="004F145D"/>
    <w:rsid w:val="004F1551"/>
    <w:rsid w:val="004F1F7F"/>
    <w:rsid w:val="004F28F8"/>
    <w:rsid w:val="004F2B72"/>
    <w:rsid w:val="004F3FA7"/>
    <w:rsid w:val="004F40F4"/>
    <w:rsid w:val="004F42AF"/>
    <w:rsid w:val="004F463F"/>
    <w:rsid w:val="004F4BF0"/>
    <w:rsid w:val="004F4FF5"/>
    <w:rsid w:val="004F5E36"/>
    <w:rsid w:val="004F60BE"/>
    <w:rsid w:val="004F6F2E"/>
    <w:rsid w:val="004F7418"/>
    <w:rsid w:val="005006D8"/>
    <w:rsid w:val="005008C8"/>
    <w:rsid w:val="0050120C"/>
    <w:rsid w:val="00502D5D"/>
    <w:rsid w:val="0050325F"/>
    <w:rsid w:val="00503BB0"/>
    <w:rsid w:val="00503E94"/>
    <w:rsid w:val="0050472F"/>
    <w:rsid w:val="00506258"/>
    <w:rsid w:val="005068C1"/>
    <w:rsid w:val="00507B47"/>
    <w:rsid w:val="00507BEF"/>
    <w:rsid w:val="00507CC9"/>
    <w:rsid w:val="005119A5"/>
    <w:rsid w:val="0051719D"/>
    <w:rsid w:val="00517ED7"/>
    <w:rsid w:val="005213A1"/>
    <w:rsid w:val="00522D13"/>
    <w:rsid w:val="00523C30"/>
    <w:rsid w:val="00525FC2"/>
    <w:rsid w:val="00526888"/>
    <w:rsid w:val="005278B7"/>
    <w:rsid w:val="00531CE8"/>
    <w:rsid w:val="00532016"/>
    <w:rsid w:val="005337B7"/>
    <w:rsid w:val="005346C8"/>
    <w:rsid w:val="00534DE5"/>
    <w:rsid w:val="00536842"/>
    <w:rsid w:val="00536A7F"/>
    <w:rsid w:val="00540194"/>
    <w:rsid w:val="005407B5"/>
    <w:rsid w:val="0054347B"/>
    <w:rsid w:val="00543717"/>
    <w:rsid w:val="00543E7D"/>
    <w:rsid w:val="005449A8"/>
    <w:rsid w:val="00545353"/>
    <w:rsid w:val="005462A0"/>
    <w:rsid w:val="005464BE"/>
    <w:rsid w:val="0054737A"/>
    <w:rsid w:val="00547589"/>
    <w:rsid w:val="00547A68"/>
    <w:rsid w:val="00550335"/>
    <w:rsid w:val="005523FE"/>
    <w:rsid w:val="00552E1E"/>
    <w:rsid w:val="00553047"/>
    <w:rsid w:val="005531C9"/>
    <w:rsid w:val="0055338D"/>
    <w:rsid w:val="005544DD"/>
    <w:rsid w:val="00554788"/>
    <w:rsid w:val="00560D48"/>
    <w:rsid w:val="00562BA0"/>
    <w:rsid w:val="00564FB2"/>
    <w:rsid w:val="00566C42"/>
    <w:rsid w:val="00566FB6"/>
    <w:rsid w:val="00567D28"/>
    <w:rsid w:val="00567FF6"/>
    <w:rsid w:val="00570C43"/>
    <w:rsid w:val="00571D45"/>
    <w:rsid w:val="005726C7"/>
    <w:rsid w:val="00573643"/>
    <w:rsid w:val="0057457B"/>
    <w:rsid w:val="00583936"/>
    <w:rsid w:val="005862BF"/>
    <w:rsid w:val="0058650E"/>
    <w:rsid w:val="00586CD8"/>
    <w:rsid w:val="00592274"/>
    <w:rsid w:val="00593A67"/>
    <w:rsid w:val="005A2845"/>
    <w:rsid w:val="005A339C"/>
    <w:rsid w:val="005A4B87"/>
    <w:rsid w:val="005A5A18"/>
    <w:rsid w:val="005A77A8"/>
    <w:rsid w:val="005A7B8B"/>
    <w:rsid w:val="005B2110"/>
    <w:rsid w:val="005B5E01"/>
    <w:rsid w:val="005B61E6"/>
    <w:rsid w:val="005B74D3"/>
    <w:rsid w:val="005B75A0"/>
    <w:rsid w:val="005B7F07"/>
    <w:rsid w:val="005C0447"/>
    <w:rsid w:val="005C617B"/>
    <w:rsid w:val="005C6AAB"/>
    <w:rsid w:val="005C6F7E"/>
    <w:rsid w:val="005C77E1"/>
    <w:rsid w:val="005D04E7"/>
    <w:rsid w:val="005D472D"/>
    <w:rsid w:val="005D4AC8"/>
    <w:rsid w:val="005D592E"/>
    <w:rsid w:val="005D668A"/>
    <w:rsid w:val="005D6A2F"/>
    <w:rsid w:val="005E0592"/>
    <w:rsid w:val="005E0FCD"/>
    <w:rsid w:val="005E1A82"/>
    <w:rsid w:val="005E1A95"/>
    <w:rsid w:val="005E1DCA"/>
    <w:rsid w:val="005E2B1E"/>
    <w:rsid w:val="005E315B"/>
    <w:rsid w:val="005E3975"/>
    <w:rsid w:val="005E5108"/>
    <w:rsid w:val="005E60C5"/>
    <w:rsid w:val="005E794C"/>
    <w:rsid w:val="005F0A28"/>
    <w:rsid w:val="005F0E5E"/>
    <w:rsid w:val="005F38A7"/>
    <w:rsid w:val="00600535"/>
    <w:rsid w:val="006019CD"/>
    <w:rsid w:val="00602938"/>
    <w:rsid w:val="006043BC"/>
    <w:rsid w:val="006069BA"/>
    <w:rsid w:val="006101B7"/>
    <w:rsid w:val="00610CD6"/>
    <w:rsid w:val="00611DB7"/>
    <w:rsid w:val="00611EB9"/>
    <w:rsid w:val="00612C98"/>
    <w:rsid w:val="00613298"/>
    <w:rsid w:val="00617F3B"/>
    <w:rsid w:val="00620DEE"/>
    <w:rsid w:val="00621852"/>
    <w:rsid w:val="00621F92"/>
    <w:rsid w:val="00621FF8"/>
    <w:rsid w:val="0062280A"/>
    <w:rsid w:val="00622F0B"/>
    <w:rsid w:val="00622FC5"/>
    <w:rsid w:val="006231E1"/>
    <w:rsid w:val="00625639"/>
    <w:rsid w:val="00626D10"/>
    <w:rsid w:val="0063102D"/>
    <w:rsid w:val="006314D0"/>
    <w:rsid w:val="00631B33"/>
    <w:rsid w:val="00634EC4"/>
    <w:rsid w:val="006354BC"/>
    <w:rsid w:val="0063668C"/>
    <w:rsid w:val="00636C18"/>
    <w:rsid w:val="00640FC8"/>
    <w:rsid w:val="0064184D"/>
    <w:rsid w:val="006422CC"/>
    <w:rsid w:val="00643B5D"/>
    <w:rsid w:val="00643F1C"/>
    <w:rsid w:val="00644105"/>
    <w:rsid w:val="006459BC"/>
    <w:rsid w:val="00645AD1"/>
    <w:rsid w:val="00645C79"/>
    <w:rsid w:val="00647344"/>
    <w:rsid w:val="00647A4C"/>
    <w:rsid w:val="006505D9"/>
    <w:rsid w:val="00650B53"/>
    <w:rsid w:val="006517F9"/>
    <w:rsid w:val="00651D18"/>
    <w:rsid w:val="0065484E"/>
    <w:rsid w:val="0066045C"/>
    <w:rsid w:val="00660E3E"/>
    <w:rsid w:val="00661D39"/>
    <w:rsid w:val="00662E74"/>
    <w:rsid w:val="00663A1A"/>
    <w:rsid w:val="0066403A"/>
    <w:rsid w:val="00664758"/>
    <w:rsid w:val="00665649"/>
    <w:rsid w:val="00666CDB"/>
    <w:rsid w:val="00670018"/>
    <w:rsid w:val="00672878"/>
    <w:rsid w:val="00673C48"/>
    <w:rsid w:val="006746E3"/>
    <w:rsid w:val="00676AD4"/>
    <w:rsid w:val="00676DD7"/>
    <w:rsid w:val="00680C23"/>
    <w:rsid w:val="0068183C"/>
    <w:rsid w:val="00682349"/>
    <w:rsid w:val="00683E23"/>
    <w:rsid w:val="00684F5B"/>
    <w:rsid w:val="00690230"/>
    <w:rsid w:val="006905CC"/>
    <w:rsid w:val="00692061"/>
    <w:rsid w:val="00693766"/>
    <w:rsid w:val="00693845"/>
    <w:rsid w:val="00693E35"/>
    <w:rsid w:val="006A0338"/>
    <w:rsid w:val="006A3281"/>
    <w:rsid w:val="006A358E"/>
    <w:rsid w:val="006A3CEF"/>
    <w:rsid w:val="006A3D5E"/>
    <w:rsid w:val="006A44EB"/>
    <w:rsid w:val="006A4C47"/>
    <w:rsid w:val="006A72A2"/>
    <w:rsid w:val="006A7617"/>
    <w:rsid w:val="006A7BA7"/>
    <w:rsid w:val="006B00BD"/>
    <w:rsid w:val="006B02B9"/>
    <w:rsid w:val="006B3ACA"/>
    <w:rsid w:val="006B3D13"/>
    <w:rsid w:val="006B4888"/>
    <w:rsid w:val="006B559C"/>
    <w:rsid w:val="006B58D6"/>
    <w:rsid w:val="006B5B94"/>
    <w:rsid w:val="006B5F4A"/>
    <w:rsid w:val="006C117E"/>
    <w:rsid w:val="006C1D16"/>
    <w:rsid w:val="006C2CD3"/>
    <w:rsid w:val="006C2E45"/>
    <w:rsid w:val="006C2EFF"/>
    <w:rsid w:val="006C359C"/>
    <w:rsid w:val="006C47CB"/>
    <w:rsid w:val="006C4EEF"/>
    <w:rsid w:val="006C5579"/>
    <w:rsid w:val="006C70C8"/>
    <w:rsid w:val="006D1987"/>
    <w:rsid w:val="006D1B10"/>
    <w:rsid w:val="006D1FE5"/>
    <w:rsid w:val="006D328F"/>
    <w:rsid w:val="006D3698"/>
    <w:rsid w:val="006D6E8B"/>
    <w:rsid w:val="006D7209"/>
    <w:rsid w:val="006E0C2E"/>
    <w:rsid w:val="006E4E51"/>
    <w:rsid w:val="006E6594"/>
    <w:rsid w:val="006E737D"/>
    <w:rsid w:val="006F0CEA"/>
    <w:rsid w:val="006F157B"/>
    <w:rsid w:val="006F211B"/>
    <w:rsid w:val="006F270C"/>
    <w:rsid w:val="006F2B5F"/>
    <w:rsid w:val="006F2D55"/>
    <w:rsid w:val="006F3528"/>
    <w:rsid w:val="006F62EE"/>
    <w:rsid w:val="006F79CA"/>
    <w:rsid w:val="006F7E93"/>
    <w:rsid w:val="0070339D"/>
    <w:rsid w:val="0070486E"/>
    <w:rsid w:val="00704B5B"/>
    <w:rsid w:val="007057CB"/>
    <w:rsid w:val="00707A73"/>
    <w:rsid w:val="00707DD1"/>
    <w:rsid w:val="00710AEE"/>
    <w:rsid w:val="007117C9"/>
    <w:rsid w:val="00713973"/>
    <w:rsid w:val="007146EB"/>
    <w:rsid w:val="007154E9"/>
    <w:rsid w:val="007162E3"/>
    <w:rsid w:val="00717A17"/>
    <w:rsid w:val="00720A24"/>
    <w:rsid w:val="00721242"/>
    <w:rsid w:val="00723EB1"/>
    <w:rsid w:val="007312B8"/>
    <w:rsid w:val="00732386"/>
    <w:rsid w:val="007323B5"/>
    <w:rsid w:val="00732589"/>
    <w:rsid w:val="0073281C"/>
    <w:rsid w:val="0073514D"/>
    <w:rsid w:val="007361EC"/>
    <w:rsid w:val="00737D22"/>
    <w:rsid w:val="007412D9"/>
    <w:rsid w:val="0074188A"/>
    <w:rsid w:val="00742652"/>
    <w:rsid w:val="00743948"/>
    <w:rsid w:val="007447F3"/>
    <w:rsid w:val="00745E52"/>
    <w:rsid w:val="007465B1"/>
    <w:rsid w:val="00746E78"/>
    <w:rsid w:val="0075085E"/>
    <w:rsid w:val="00752327"/>
    <w:rsid w:val="007532D5"/>
    <w:rsid w:val="00754482"/>
    <w:rsid w:val="0075499F"/>
    <w:rsid w:val="00754AF4"/>
    <w:rsid w:val="00754D4B"/>
    <w:rsid w:val="0075602D"/>
    <w:rsid w:val="007561EF"/>
    <w:rsid w:val="007606B8"/>
    <w:rsid w:val="007617CC"/>
    <w:rsid w:val="00762EDD"/>
    <w:rsid w:val="00763946"/>
    <w:rsid w:val="00763DDD"/>
    <w:rsid w:val="00764D54"/>
    <w:rsid w:val="00766140"/>
    <w:rsid w:val="007661C8"/>
    <w:rsid w:val="00766CE9"/>
    <w:rsid w:val="00766DD5"/>
    <w:rsid w:val="00766EFD"/>
    <w:rsid w:val="007670B9"/>
    <w:rsid w:val="0077098D"/>
    <w:rsid w:val="00771F4F"/>
    <w:rsid w:val="007728A5"/>
    <w:rsid w:val="00774D4A"/>
    <w:rsid w:val="00774E7A"/>
    <w:rsid w:val="00774F47"/>
    <w:rsid w:val="0077549F"/>
    <w:rsid w:val="00775DFE"/>
    <w:rsid w:val="00775E70"/>
    <w:rsid w:val="00776048"/>
    <w:rsid w:val="00776560"/>
    <w:rsid w:val="0077681D"/>
    <w:rsid w:val="00777430"/>
    <w:rsid w:val="007813F5"/>
    <w:rsid w:val="00781BB4"/>
    <w:rsid w:val="007825DA"/>
    <w:rsid w:val="0078268C"/>
    <w:rsid w:val="007837CA"/>
    <w:rsid w:val="0078536E"/>
    <w:rsid w:val="00785BF9"/>
    <w:rsid w:val="0078606A"/>
    <w:rsid w:val="0078798A"/>
    <w:rsid w:val="007931FA"/>
    <w:rsid w:val="00793266"/>
    <w:rsid w:val="00793515"/>
    <w:rsid w:val="007937BD"/>
    <w:rsid w:val="00794165"/>
    <w:rsid w:val="0079511B"/>
    <w:rsid w:val="00795C93"/>
    <w:rsid w:val="007A103E"/>
    <w:rsid w:val="007A18E1"/>
    <w:rsid w:val="007A4861"/>
    <w:rsid w:val="007A4D1D"/>
    <w:rsid w:val="007A4DED"/>
    <w:rsid w:val="007A6B65"/>
    <w:rsid w:val="007A6DF8"/>
    <w:rsid w:val="007A7248"/>
    <w:rsid w:val="007A7BBA"/>
    <w:rsid w:val="007B0C19"/>
    <w:rsid w:val="007B0C50"/>
    <w:rsid w:val="007B252C"/>
    <w:rsid w:val="007B2A98"/>
    <w:rsid w:val="007B3F4C"/>
    <w:rsid w:val="007B48F9"/>
    <w:rsid w:val="007B7F00"/>
    <w:rsid w:val="007C1A43"/>
    <w:rsid w:val="007C1C27"/>
    <w:rsid w:val="007C1F56"/>
    <w:rsid w:val="007C20BE"/>
    <w:rsid w:val="007C3C64"/>
    <w:rsid w:val="007C4B94"/>
    <w:rsid w:val="007C4EDE"/>
    <w:rsid w:val="007C67FB"/>
    <w:rsid w:val="007C7A46"/>
    <w:rsid w:val="007D0951"/>
    <w:rsid w:val="007D192F"/>
    <w:rsid w:val="007D1A5E"/>
    <w:rsid w:val="007D276F"/>
    <w:rsid w:val="007D2DB3"/>
    <w:rsid w:val="007D441C"/>
    <w:rsid w:val="007D4B14"/>
    <w:rsid w:val="007D5236"/>
    <w:rsid w:val="007D7700"/>
    <w:rsid w:val="007E307C"/>
    <w:rsid w:val="007E6EE6"/>
    <w:rsid w:val="007F26FE"/>
    <w:rsid w:val="007F27C8"/>
    <w:rsid w:val="007F2D9E"/>
    <w:rsid w:val="007F31A3"/>
    <w:rsid w:val="007F52DB"/>
    <w:rsid w:val="007F710B"/>
    <w:rsid w:val="0080013E"/>
    <w:rsid w:val="008004F5"/>
    <w:rsid w:val="00803AE1"/>
    <w:rsid w:val="0080435D"/>
    <w:rsid w:val="00805809"/>
    <w:rsid w:val="00810BDF"/>
    <w:rsid w:val="00810F38"/>
    <w:rsid w:val="00812365"/>
    <w:rsid w:val="00812746"/>
    <w:rsid w:val="00813288"/>
    <w:rsid w:val="00813860"/>
    <w:rsid w:val="0081652F"/>
    <w:rsid w:val="008168FC"/>
    <w:rsid w:val="00820E4F"/>
    <w:rsid w:val="008210EF"/>
    <w:rsid w:val="00826BEE"/>
    <w:rsid w:val="00826CE8"/>
    <w:rsid w:val="00826D93"/>
    <w:rsid w:val="00830996"/>
    <w:rsid w:val="00830C44"/>
    <w:rsid w:val="00831113"/>
    <w:rsid w:val="008314D7"/>
    <w:rsid w:val="00832708"/>
    <w:rsid w:val="00833187"/>
    <w:rsid w:val="00834253"/>
    <w:rsid w:val="008345F1"/>
    <w:rsid w:val="008352CB"/>
    <w:rsid w:val="00836575"/>
    <w:rsid w:val="008376E4"/>
    <w:rsid w:val="00837997"/>
    <w:rsid w:val="0084280C"/>
    <w:rsid w:val="00842F0A"/>
    <w:rsid w:val="00844B6F"/>
    <w:rsid w:val="00846B40"/>
    <w:rsid w:val="00850210"/>
    <w:rsid w:val="00851611"/>
    <w:rsid w:val="0085164F"/>
    <w:rsid w:val="00851A04"/>
    <w:rsid w:val="00851BFD"/>
    <w:rsid w:val="00851E99"/>
    <w:rsid w:val="008527FF"/>
    <w:rsid w:val="0085289D"/>
    <w:rsid w:val="00853F46"/>
    <w:rsid w:val="00856606"/>
    <w:rsid w:val="00857F23"/>
    <w:rsid w:val="00862C6D"/>
    <w:rsid w:val="00862D24"/>
    <w:rsid w:val="00865B07"/>
    <w:rsid w:val="008667EA"/>
    <w:rsid w:val="008674BA"/>
    <w:rsid w:val="00867953"/>
    <w:rsid w:val="00870113"/>
    <w:rsid w:val="008711BB"/>
    <w:rsid w:val="00872243"/>
    <w:rsid w:val="00873871"/>
    <w:rsid w:val="0087637F"/>
    <w:rsid w:val="0087746F"/>
    <w:rsid w:val="00880EAA"/>
    <w:rsid w:val="00881300"/>
    <w:rsid w:val="0088297B"/>
    <w:rsid w:val="00883D0F"/>
    <w:rsid w:val="0088540A"/>
    <w:rsid w:val="008861DA"/>
    <w:rsid w:val="00890E13"/>
    <w:rsid w:val="00892AD5"/>
    <w:rsid w:val="008947F9"/>
    <w:rsid w:val="00897B82"/>
    <w:rsid w:val="008A1512"/>
    <w:rsid w:val="008A1E62"/>
    <w:rsid w:val="008A28DD"/>
    <w:rsid w:val="008A3A23"/>
    <w:rsid w:val="008A5862"/>
    <w:rsid w:val="008A5BBC"/>
    <w:rsid w:val="008A5D6D"/>
    <w:rsid w:val="008B0D75"/>
    <w:rsid w:val="008B1DFF"/>
    <w:rsid w:val="008B1F69"/>
    <w:rsid w:val="008B3916"/>
    <w:rsid w:val="008B3B8E"/>
    <w:rsid w:val="008B3BDE"/>
    <w:rsid w:val="008B5801"/>
    <w:rsid w:val="008B6D48"/>
    <w:rsid w:val="008B7A2A"/>
    <w:rsid w:val="008B7B97"/>
    <w:rsid w:val="008C4823"/>
    <w:rsid w:val="008C4C5A"/>
    <w:rsid w:val="008C5962"/>
    <w:rsid w:val="008C6F99"/>
    <w:rsid w:val="008C7219"/>
    <w:rsid w:val="008D0376"/>
    <w:rsid w:val="008D0B1B"/>
    <w:rsid w:val="008D0E43"/>
    <w:rsid w:val="008D1256"/>
    <w:rsid w:val="008D32B9"/>
    <w:rsid w:val="008D3AAF"/>
    <w:rsid w:val="008D3C45"/>
    <w:rsid w:val="008D433B"/>
    <w:rsid w:val="008D4A16"/>
    <w:rsid w:val="008D501D"/>
    <w:rsid w:val="008D6A2E"/>
    <w:rsid w:val="008D76EE"/>
    <w:rsid w:val="008E209A"/>
    <w:rsid w:val="008E36E3"/>
    <w:rsid w:val="008E45BC"/>
    <w:rsid w:val="008E500C"/>
    <w:rsid w:val="008E566E"/>
    <w:rsid w:val="008E58E2"/>
    <w:rsid w:val="008E64E3"/>
    <w:rsid w:val="008E6776"/>
    <w:rsid w:val="008E6BAE"/>
    <w:rsid w:val="008E760A"/>
    <w:rsid w:val="008F15F3"/>
    <w:rsid w:val="008F1D67"/>
    <w:rsid w:val="008F247B"/>
    <w:rsid w:val="008F2635"/>
    <w:rsid w:val="008F4E0D"/>
    <w:rsid w:val="008F5EBD"/>
    <w:rsid w:val="008F64FB"/>
    <w:rsid w:val="008F66EC"/>
    <w:rsid w:val="00900B4E"/>
    <w:rsid w:val="009013D6"/>
    <w:rsid w:val="009014A1"/>
    <w:rsid w:val="0090161A"/>
    <w:rsid w:val="00901A5A"/>
    <w:rsid w:val="00901EB6"/>
    <w:rsid w:val="00903952"/>
    <w:rsid w:val="009041F8"/>
    <w:rsid w:val="00904C62"/>
    <w:rsid w:val="00907E45"/>
    <w:rsid w:val="009113E8"/>
    <w:rsid w:val="00911A67"/>
    <w:rsid w:val="00913AF9"/>
    <w:rsid w:val="00913BD1"/>
    <w:rsid w:val="00914ABC"/>
    <w:rsid w:val="00914ADC"/>
    <w:rsid w:val="009165C3"/>
    <w:rsid w:val="00922362"/>
    <w:rsid w:val="00922BA8"/>
    <w:rsid w:val="0092331D"/>
    <w:rsid w:val="00924DAC"/>
    <w:rsid w:val="009254FD"/>
    <w:rsid w:val="00925E41"/>
    <w:rsid w:val="00926602"/>
    <w:rsid w:val="00926CB2"/>
    <w:rsid w:val="00927055"/>
    <w:rsid w:val="00927058"/>
    <w:rsid w:val="00927DAD"/>
    <w:rsid w:val="00930351"/>
    <w:rsid w:val="009307FC"/>
    <w:rsid w:val="00931042"/>
    <w:rsid w:val="009331E6"/>
    <w:rsid w:val="00933849"/>
    <w:rsid w:val="00933DD6"/>
    <w:rsid w:val="00935993"/>
    <w:rsid w:val="009426A1"/>
    <w:rsid w:val="00942750"/>
    <w:rsid w:val="00942E3D"/>
    <w:rsid w:val="00942F57"/>
    <w:rsid w:val="009450CE"/>
    <w:rsid w:val="009459BB"/>
    <w:rsid w:val="00947179"/>
    <w:rsid w:val="0095164B"/>
    <w:rsid w:val="009521FC"/>
    <w:rsid w:val="00952CE6"/>
    <w:rsid w:val="00953CD8"/>
    <w:rsid w:val="00954090"/>
    <w:rsid w:val="009559B2"/>
    <w:rsid w:val="00956409"/>
    <w:rsid w:val="00956FE1"/>
    <w:rsid w:val="009573E7"/>
    <w:rsid w:val="00957B6E"/>
    <w:rsid w:val="00960DF9"/>
    <w:rsid w:val="00963E05"/>
    <w:rsid w:val="0096480A"/>
    <w:rsid w:val="00964A45"/>
    <w:rsid w:val="00965290"/>
    <w:rsid w:val="0096595F"/>
    <w:rsid w:val="009661F6"/>
    <w:rsid w:val="00966A8C"/>
    <w:rsid w:val="00967843"/>
    <w:rsid w:val="00967A6B"/>
    <w:rsid w:val="00967D54"/>
    <w:rsid w:val="00967E97"/>
    <w:rsid w:val="00971028"/>
    <w:rsid w:val="0097107D"/>
    <w:rsid w:val="00971274"/>
    <w:rsid w:val="00971CE1"/>
    <w:rsid w:val="009743F9"/>
    <w:rsid w:val="00976E08"/>
    <w:rsid w:val="0098020E"/>
    <w:rsid w:val="00980AFD"/>
    <w:rsid w:val="009812BB"/>
    <w:rsid w:val="0098321B"/>
    <w:rsid w:val="00983FFA"/>
    <w:rsid w:val="00986B42"/>
    <w:rsid w:val="00986F48"/>
    <w:rsid w:val="00987FEC"/>
    <w:rsid w:val="009914B6"/>
    <w:rsid w:val="00991BFB"/>
    <w:rsid w:val="00993B84"/>
    <w:rsid w:val="00994768"/>
    <w:rsid w:val="00995C86"/>
    <w:rsid w:val="00996483"/>
    <w:rsid w:val="00996F5A"/>
    <w:rsid w:val="00997878"/>
    <w:rsid w:val="009A1C09"/>
    <w:rsid w:val="009A1E54"/>
    <w:rsid w:val="009A3A49"/>
    <w:rsid w:val="009A3D6F"/>
    <w:rsid w:val="009A7897"/>
    <w:rsid w:val="009A7947"/>
    <w:rsid w:val="009B041A"/>
    <w:rsid w:val="009B37EB"/>
    <w:rsid w:val="009B38D1"/>
    <w:rsid w:val="009B6111"/>
    <w:rsid w:val="009C0F1A"/>
    <w:rsid w:val="009C37C3"/>
    <w:rsid w:val="009C37D5"/>
    <w:rsid w:val="009C3A4D"/>
    <w:rsid w:val="009C3E2B"/>
    <w:rsid w:val="009C53F5"/>
    <w:rsid w:val="009C6C02"/>
    <w:rsid w:val="009C7084"/>
    <w:rsid w:val="009C712D"/>
    <w:rsid w:val="009C7C11"/>
    <w:rsid w:val="009C7C86"/>
    <w:rsid w:val="009D02C6"/>
    <w:rsid w:val="009D1B02"/>
    <w:rsid w:val="009D1D97"/>
    <w:rsid w:val="009D219F"/>
    <w:rsid w:val="009D27B6"/>
    <w:rsid w:val="009D2E06"/>
    <w:rsid w:val="009D2FF7"/>
    <w:rsid w:val="009D5059"/>
    <w:rsid w:val="009D622E"/>
    <w:rsid w:val="009D6E5B"/>
    <w:rsid w:val="009D79C1"/>
    <w:rsid w:val="009D7DB6"/>
    <w:rsid w:val="009E0053"/>
    <w:rsid w:val="009E07D0"/>
    <w:rsid w:val="009E219B"/>
    <w:rsid w:val="009E2523"/>
    <w:rsid w:val="009E313A"/>
    <w:rsid w:val="009E55A5"/>
    <w:rsid w:val="009E7884"/>
    <w:rsid w:val="009E788A"/>
    <w:rsid w:val="009F0E08"/>
    <w:rsid w:val="009F2F0E"/>
    <w:rsid w:val="009F435F"/>
    <w:rsid w:val="009F72FE"/>
    <w:rsid w:val="00A02374"/>
    <w:rsid w:val="00A04FA8"/>
    <w:rsid w:val="00A079AE"/>
    <w:rsid w:val="00A10A4A"/>
    <w:rsid w:val="00A10EA4"/>
    <w:rsid w:val="00A11247"/>
    <w:rsid w:val="00A11F72"/>
    <w:rsid w:val="00A125AB"/>
    <w:rsid w:val="00A1298B"/>
    <w:rsid w:val="00A131FC"/>
    <w:rsid w:val="00A1763D"/>
    <w:rsid w:val="00A17CEC"/>
    <w:rsid w:val="00A20016"/>
    <w:rsid w:val="00A21550"/>
    <w:rsid w:val="00A21671"/>
    <w:rsid w:val="00A222E0"/>
    <w:rsid w:val="00A222FB"/>
    <w:rsid w:val="00A23FB6"/>
    <w:rsid w:val="00A241BE"/>
    <w:rsid w:val="00A26CBB"/>
    <w:rsid w:val="00A26D0D"/>
    <w:rsid w:val="00A27EF0"/>
    <w:rsid w:val="00A310A7"/>
    <w:rsid w:val="00A3160E"/>
    <w:rsid w:val="00A31A0D"/>
    <w:rsid w:val="00A321E8"/>
    <w:rsid w:val="00A337DF"/>
    <w:rsid w:val="00A33EF7"/>
    <w:rsid w:val="00A35261"/>
    <w:rsid w:val="00A35E15"/>
    <w:rsid w:val="00A36A45"/>
    <w:rsid w:val="00A3752A"/>
    <w:rsid w:val="00A42111"/>
    <w:rsid w:val="00A42361"/>
    <w:rsid w:val="00A42983"/>
    <w:rsid w:val="00A43161"/>
    <w:rsid w:val="00A435B6"/>
    <w:rsid w:val="00A4488F"/>
    <w:rsid w:val="00A45E9B"/>
    <w:rsid w:val="00A46657"/>
    <w:rsid w:val="00A46D64"/>
    <w:rsid w:val="00A50B20"/>
    <w:rsid w:val="00A51390"/>
    <w:rsid w:val="00A5169D"/>
    <w:rsid w:val="00A52248"/>
    <w:rsid w:val="00A54B86"/>
    <w:rsid w:val="00A556F7"/>
    <w:rsid w:val="00A55DBC"/>
    <w:rsid w:val="00A60D13"/>
    <w:rsid w:val="00A6126A"/>
    <w:rsid w:val="00A61CAF"/>
    <w:rsid w:val="00A62024"/>
    <w:rsid w:val="00A62474"/>
    <w:rsid w:val="00A6408C"/>
    <w:rsid w:val="00A65060"/>
    <w:rsid w:val="00A675AC"/>
    <w:rsid w:val="00A70B00"/>
    <w:rsid w:val="00A70C8E"/>
    <w:rsid w:val="00A710ED"/>
    <w:rsid w:val="00A7223D"/>
    <w:rsid w:val="00A72745"/>
    <w:rsid w:val="00A73EA7"/>
    <w:rsid w:val="00A74002"/>
    <w:rsid w:val="00A75115"/>
    <w:rsid w:val="00A756D3"/>
    <w:rsid w:val="00A76EFC"/>
    <w:rsid w:val="00A83A87"/>
    <w:rsid w:val="00A849C1"/>
    <w:rsid w:val="00A85E4C"/>
    <w:rsid w:val="00A86DC7"/>
    <w:rsid w:val="00A87A6E"/>
    <w:rsid w:val="00A87D50"/>
    <w:rsid w:val="00A91010"/>
    <w:rsid w:val="00A96AAA"/>
    <w:rsid w:val="00A97F29"/>
    <w:rsid w:val="00AA4552"/>
    <w:rsid w:val="00AA559C"/>
    <w:rsid w:val="00AA64E5"/>
    <w:rsid w:val="00AA702E"/>
    <w:rsid w:val="00AA7D26"/>
    <w:rsid w:val="00AB0964"/>
    <w:rsid w:val="00AB3424"/>
    <w:rsid w:val="00AB4A1C"/>
    <w:rsid w:val="00AB5011"/>
    <w:rsid w:val="00AB6676"/>
    <w:rsid w:val="00AB7313"/>
    <w:rsid w:val="00AC0B58"/>
    <w:rsid w:val="00AC3C89"/>
    <w:rsid w:val="00AC7287"/>
    <w:rsid w:val="00AC7368"/>
    <w:rsid w:val="00AD0278"/>
    <w:rsid w:val="00AD16B9"/>
    <w:rsid w:val="00AD193A"/>
    <w:rsid w:val="00AD1D94"/>
    <w:rsid w:val="00AD1EAD"/>
    <w:rsid w:val="00AD2E3C"/>
    <w:rsid w:val="00AD66B2"/>
    <w:rsid w:val="00AD70E2"/>
    <w:rsid w:val="00AE16EA"/>
    <w:rsid w:val="00AE2733"/>
    <w:rsid w:val="00AE377D"/>
    <w:rsid w:val="00AE4439"/>
    <w:rsid w:val="00AE5E32"/>
    <w:rsid w:val="00AE62B6"/>
    <w:rsid w:val="00AE789F"/>
    <w:rsid w:val="00AE798E"/>
    <w:rsid w:val="00AF0EBA"/>
    <w:rsid w:val="00AF39A2"/>
    <w:rsid w:val="00AF6058"/>
    <w:rsid w:val="00AF67A6"/>
    <w:rsid w:val="00B001F9"/>
    <w:rsid w:val="00B0070F"/>
    <w:rsid w:val="00B00FD0"/>
    <w:rsid w:val="00B02747"/>
    <w:rsid w:val="00B02C8A"/>
    <w:rsid w:val="00B02CE5"/>
    <w:rsid w:val="00B03829"/>
    <w:rsid w:val="00B054FA"/>
    <w:rsid w:val="00B05D00"/>
    <w:rsid w:val="00B07CBB"/>
    <w:rsid w:val="00B10C29"/>
    <w:rsid w:val="00B12498"/>
    <w:rsid w:val="00B12499"/>
    <w:rsid w:val="00B13287"/>
    <w:rsid w:val="00B136D1"/>
    <w:rsid w:val="00B15577"/>
    <w:rsid w:val="00B15AC5"/>
    <w:rsid w:val="00B15E18"/>
    <w:rsid w:val="00B17FBD"/>
    <w:rsid w:val="00B2000C"/>
    <w:rsid w:val="00B21767"/>
    <w:rsid w:val="00B21883"/>
    <w:rsid w:val="00B21CAB"/>
    <w:rsid w:val="00B2200A"/>
    <w:rsid w:val="00B22BBF"/>
    <w:rsid w:val="00B2308E"/>
    <w:rsid w:val="00B23111"/>
    <w:rsid w:val="00B236BD"/>
    <w:rsid w:val="00B24EE5"/>
    <w:rsid w:val="00B24F4F"/>
    <w:rsid w:val="00B251AD"/>
    <w:rsid w:val="00B260E9"/>
    <w:rsid w:val="00B315A6"/>
    <w:rsid w:val="00B31813"/>
    <w:rsid w:val="00B31AF3"/>
    <w:rsid w:val="00B33365"/>
    <w:rsid w:val="00B34E5A"/>
    <w:rsid w:val="00B34EEC"/>
    <w:rsid w:val="00B356A7"/>
    <w:rsid w:val="00B362F8"/>
    <w:rsid w:val="00B3651B"/>
    <w:rsid w:val="00B4051D"/>
    <w:rsid w:val="00B4142E"/>
    <w:rsid w:val="00B4273B"/>
    <w:rsid w:val="00B4482C"/>
    <w:rsid w:val="00B505EB"/>
    <w:rsid w:val="00B50B31"/>
    <w:rsid w:val="00B510EF"/>
    <w:rsid w:val="00B511E9"/>
    <w:rsid w:val="00B527F3"/>
    <w:rsid w:val="00B5387F"/>
    <w:rsid w:val="00B541FB"/>
    <w:rsid w:val="00B57B36"/>
    <w:rsid w:val="00B57E36"/>
    <w:rsid w:val="00B57E6F"/>
    <w:rsid w:val="00B601F0"/>
    <w:rsid w:val="00B60BA8"/>
    <w:rsid w:val="00B60EF3"/>
    <w:rsid w:val="00B6176E"/>
    <w:rsid w:val="00B62847"/>
    <w:rsid w:val="00B63F91"/>
    <w:rsid w:val="00B6443A"/>
    <w:rsid w:val="00B716CC"/>
    <w:rsid w:val="00B7463F"/>
    <w:rsid w:val="00B76502"/>
    <w:rsid w:val="00B76556"/>
    <w:rsid w:val="00B83DA7"/>
    <w:rsid w:val="00B83FB7"/>
    <w:rsid w:val="00B84AA4"/>
    <w:rsid w:val="00B84CCB"/>
    <w:rsid w:val="00B8686D"/>
    <w:rsid w:val="00B86D89"/>
    <w:rsid w:val="00B873AE"/>
    <w:rsid w:val="00B87ED9"/>
    <w:rsid w:val="00B90373"/>
    <w:rsid w:val="00B93CCB"/>
    <w:rsid w:val="00B93F69"/>
    <w:rsid w:val="00B9456E"/>
    <w:rsid w:val="00B947CE"/>
    <w:rsid w:val="00B951FE"/>
    <w:rsid w:val="00BA00E0"/>
    <w:rsid w:val="00BA0DE1"/>
    <w:rsid w:val="00BA3496"/>
    <w:rsid w:val="00BA3E87"/>
    <w:rsid w:val="00BA6A26"/>
    <w:rsid w:val="00BA6AA2"/>
    <w:rsid w:val="00BA7208"/>
    <w:rsid w:val="00BB18B3"/>
    <w:rsid w:val="00BB1DDC"/>
    <w:rsid w:val="00BB1EA1"/>
    <w:rsid w:val="00BB5F80"/>
    <w:rsid w:val="00BC056F"/>
    <w:rsid w:val="00BC2852"/>
    <w:rsid w:val="00BC30C9"/>
    <w:rsid w:val="00BC4D0D"/>
    <w:rsid w:val="00BC559F"/>
    <w:rsid w:val="00BC59A7"/>
    <w:rsid w:val="00BC5CD0"/>
    <w:rsid w:val="00BC747C"/>
    <w:rsid w:val="00BD077D"/>
    <w:rsid w:val="00BD204B"/>
    <w:rsid w:val="00BD64F3"/>
    <w:rsid w:val="00BD66A1"/>
    <w:rsid w:val="00BD6ECF"/>
    <w:rsid w:val="00BD7C74"/>
    <w:rsid w:val="00BD7C9F"/>
    <w:rsid w:val="00BE18C8"/>
    <w:rsid w:val="00BE3E58"/>
    <w:rsid w:val="00BE5541"/>
    <w:rsid w:val="00BE5767"/>
    <w:rsid w:val="00BE6410"/>
    <w:rsid w:val="00BF0218"/>
    <w:rsid w:val="00BF0BC8"/>
    <w:rsid w:val="00BF0D27"/>
    <w:rsid w:val="00BF211D"/>
    <w:rsid w:val="00BF264A"/>
    <w:rsid w:val="00BF4612"/>
    <w:rsid w:val="00BF4891"/>
    <w:rsid w:val="00BF7A72"/>
    <w:rsid w:val="00C00129"/>
    <w:rsid w:val="00C00183"/>
    <w:rsid w:val="00C01616"/>
    <w:rsid w:val="00C0162B"/>
    <w:rsid w:val="00C01F2C"/>
    <w:rsid w:val="00C06244"/>
    <w:rsid w:val="00C068A7"/>
    <w:rsid w:val="00C068ED"/>
    <w:rsid w:val="00C0698A"/>
    <w:rsid w:val="00C074A0"/>
    <w:rsid w:val="00C11369"/>
    <w:rsid w:val="00C1479C"/>
    <w:rsid w:val="00C16E60"/>
    <w:rsid w:val="00C208E9"/>
    <w:rsid w:val="00C22E0C"/>
    <w:rsid w:val="00C2540A"/>
    <w:rsid w:val="00C26281"/>
    <w:rsid w:val="00C27013"/>
    <w:rsid w:val="00C27CC4"/>
    <w:rsid w:val="00C30585"/>
    <w:rsid w:val="00C3245B"/>
    <w:rsid w:val="00C345B1"/>
    <w:rsid w:val="00C36195"/>
    <w:rsid w:val="00C373EB"/>
    <w:rsid w:val="00C40142"/>
    <w:rsid w:val="00C423CB"/>
    <w:rsid w:val="00C42E7C"/>
    <w:rsid w:val="00C44741"/>
    <w:rsid w:val="00C4529F"/>
    <w:rsid w:val="00C50A4B"/>
    <w:rsid w:val="00C5103F"/>
    <w:rsid w:val="00C52C3C"/>
    <w:rsid w:val="00C53623"/>
    <w:rsid w:val="00C55504"/>
    <w:rsid w:val="00C55799"/>
    <w:rsid w:val="00C55BC3"/>
    <w:rsid w:val="00C57182"/>
    <w:rsid w:val="00C57863"/>
    <w:rsid w:val="00C601FF"/>
    <w:rsid w:val="00C61BEB"/>
    <w:rsid w:val="00C640AF"/>
    <w:rsid w:val="00C643E0"/>
    <w:rsid w:val="00C655FD"/>
    <w:rsid w:val="00C65E5E"/>
    <w:rsid w:val="00C74A59"/>
    <w:rsid w:val="00C74A78"/>
    <w:rsid w:val="00C75407"/>
    <w:rsid w:val="00C80102"/>
    <w:rsid w:val="00C80D3A"/>
    <w:rsid w:val="00C80D51"/>
    <w:rsid w:val="00C81C17"/>
    <w:rsid w:val="00C841C6"/>
    <w:rsid w:val="00C8578D"/>
    <w:rsid w:val="00C870A8"/>
    <w:rsid w:val="00C90FAD"/>
    <w:rsid w:val="00C91937"/>
    <w:rsid w:val="00C926AA"/>
    <w:rsid w:val="00C934F7"/>
    <w:rsid w:val="00C94037"/>
    <w:rsid w:val="00C94434"/>
    <w:rsid w:val="00C96AE0"/>
    <w:rsid w:val="00CA0D75"/>
    <w:rsid w:val="00CA19C0"/>
    <w:rsid w:val="00CA1C95"/>
    <w:rsid w:val="00CA3FE7"/>
    <w:rsid w:val="00CA4478"/>
    <w:rsid w:val="00CA51D0"/>
    <w:rsid w:val="00CA5A9C"/>
    <w:rsid w:val="00CB0C28"/>
    <w:rsid w:val="00CB0CE0"/>
    <w:rsid w:val="00CB18CE"/>
    <w:rsid w:val="00CB372E"/>
    <w:rsid w:val="00CB4D48"/>
    <w:rsid w:val="00CB681F"/>
    <w:rsid w:val="00CB756F"/>
    <w:rsid w:val="00CC4C20"/>
    <w:rsid w:val="00CC4F7D"/>
    <w:rsid w:val="00CC6098"/>
    <w:rsid w:val="00CD1013"/>
    <w:rsid w:val="00CD1651"/>
    <w:rsid w:val="00CD2FBF"/>
    <w:rsid w:val="00CD3464"/>
    <w:rsid w:val="00CD3517"/>
    <w:rsid w:val="00CD3D69"/>
    <w:rsid w:val="00CD5506"/>
    <w:rsid w:val="00CD5DF0"/>
    <w:rsid w:val="00CD5FE2"/>
    <w:rsid w:val="00CE3BE1"/>
    <w:rsid w:val="00CE46F4"/>
    <w:rsid w:val="00CE4F8B"/>
    <w:rsid w:val="00CE7C68"/>
    <w:rsid w:val="00CF056C"/>
    <w:rsid w:val="00CF06F1"/>
    <w:rsid w:val="00CF172B"/>
    <w:rsid w:val="00CF1737"/>
    <w:rsid w:val="00CF36C0"/>
    <w:rsid w:val="00CF376A"/>
    <w:rsid w:val="00CF3785"/>
    <w:rsid w:val="00CF532B"/>
    <w:rsid w:val="00CF700B"/>
    <w:rsid w:val="00CF78E5"/>
    <w:rsid w:val="00CF7E09"/>
    <w:rsid w:val="00D003A1"/>
    <w:rsid w:val="00D01E2B"/>
    <w:rsid w:val="00D02B4C"/>
    <w:rsid w:val="00D03ABB"/>
    <w:rsid w:val="00D03ADD"/>
    <w:rsid w:val="00D03B8F"/>
    <w:rsid w:val="00D040C4"/>
    <w:rsid w:val="00D06C6E"/>
    <w:rsid w:val="00D06D68"/>
    <w:rsid w:val="00D075B8"/>
    <w:rsid w:val="00D07814"/>
    <w:rsid w:val="00D10308"/>
    <w:rsid w:val="00D131B6"/>
    <w:rsid w:val="00D16E9E"/>
    <w:rsid w:val="00D17B57"/>
    <w:rsid w:val="00D20AD1"/>
    <w:rsid w:val="00D21BF3"/>
    <w:rsid w:val="00D243E4"/>
    <w:rsid w:val="00D2582C"/>
    <w:rsid w:val="00D25F98"/>
    <w:rsid w:val="00D26642"/>
    <w:rsid w:val="00D30538"/>
    <w:rsid w:val="00D320CF"/>
    <w:rsid w:val="00D32A43"/>
    <w:rsid w:val="00D34B9F"/>
    <w:rsid w:val="00D35AF1"/>
    <w:rsid w:val="00D3629B"/>
    <w:rsid w:val="00D36C6E"/>
    <w:rsid w:val="00D40CFF"/>
    <w:rsid w:val="00D40F5D"/>
    <w:rsid w:val="00D4109E"/>
    <w:rsid w:val="00D410D8"/>
    <w:rsid w:val="00D42158"/>
    <w:rsid w:val="00D42F4E"/>
    <w:rsid w:val="00D45BF0"/>
    <w:rsid w:val="00D46B7E"/>
    <w:rsid w:val="00D50EF2"/>
    <w:rsid w:val="00D5673A"/>
    <w:rsid w:val="00D56CCE"/>
    <w:rsid w:val="00D57C84"/>
    <w:rsid w:val="00D6057D"/>
    <w:rsid w:val="00D62DD6"/>
    <w:rsid w:val="00D70D87"/>
    <w:rsid w:val="00D71640"/>
    <w:rsid w:val="00D772F3"/>
    <w:rsid w:val="00D7778B"/>
    <w:rsid w:val="00D8006D"/>
    <w:rsid w:val="00D810FF"/>
    <w:rsid w:val="00D836C5"/>
    <w:rsid w:val="00D84576"/>
    <w:rsid w:val="00D8462E"/>
    <w:rsid w:val="00D85BD4"/>
    <w:rsid w:val="00D85BFA"/>
    <w:rsid w:val="00D87F6C"/>
    <w:rsid w:val="00D914C9"/>
    <w:rsid w:val="00DA023D"/>
    <w:rsid w:val="00DA06FE"/>
    <w:rsid w:val="00DA1399"/>
    <w:rsid w:val="00DA14A0"/>
    <w:rsid w:val="00DA1E13"/>
    <w:rsid w:val="00DA24C6"/>
    <w:rsid w:val="00DA3CE1"/>
    <w:rsid w:val="00DA4D7B"/>
    <w:rsid w:val="00DA5F91"/>
    <w:rsid w:val="00DB1819"/>
    <w:rsid w:val="00DB3727"/>
    <w:rsid w:val="00DB4760"/>
    <w:rsid w:val="00DB721B"/>
    <w:rsid w:val="00DC014E"/>
    <w:rsid w:val="00DC0E8E"/>
    <w:rsid w:val="00DC1754"/>
    <w:rsid w:val="00DC1B8C"/>
    <w:rsid w:val="00DC233B"/>
    <w:rsid w:val="00DC4C2C"/>
    <w:rsid w:val="00DC4EFA"/>
    <w:rsid w:val="00DC768F"/>
    <w:rsid w:val="00DD16E5"/>
    <w:rsid w:val="00DD1994"/>
    <w:rsid w:val="00DD2569"/>
    <w:rsid w:val="00DD271C"/>
    <w:rsid w:val="00DD2AF8"/>
    <w:rsid w:val="00DD33B6"/>
    <w:rsid w:val="00DD43B2"/>
    <w:rsid w:val="00DE0021"/>
    <w:rsid w:val="00DE1C65"/>
    <w:rsid w:val="00DE264A"/>
    <w:rsid w:val="00DE334B"/>
    <w:rsid w:val="00DE36E2"/>
    <w:rsid w:val="00DE3B34"/>
    <w:rsid w:val="00DE3C14"/>
    <w:rsid w:val="00DE474A"/>
    <w:rsid w:val="00DE71B5"/>
    <w:rsid w:val="00DE71CB"/>
    <w:rsid w:val="00DF1240"/>
    <w:rsid w:val="00DF2C1D"/>
    <w:rsid w:val="00DF4910"/>
    <w:rsid w:val="00DF5072"/>
    <w:rsid w:val="00DF6B85"/>
    <w:rsid w:val="00DF72A3"/>
    <w:rsid w:val="00DF76AF"/>
    <w:rsid w:val="00DF7C53"/>
    <w:rsid w:val="00E00107"/>
    <w:rsid w:val="00E02D18"/>
    <w:rsid w:val="00E02F10"/>
    <w:rsid w:val="00E03A43"/>
    <w:rsid w:val="00E041E7"/>
    <w:rsid w:val="00E05097"/>
    <w:rsid w:val="00E101B6"/>
    <w:rsid w:val="00E10333"/>
    <w:rsid w:val="00E13E02"/>
    <w:rsid w:val="00E14248"/>
    <w:rsid w:val="00E16D37"/>
    <w:rsid w:val="00E1795F"/>
    <w:rsid w:val="00E2139B"/>
    <w:rsid w:val="00E21D51"/>
    <w:rsid w:val="00E23248"/>
    <w:rsid w:val="00E23CA1"/>
    <w:rsid w:val="00E243DF"/>
    <w:rsid w:val="00E24BB1"/>
    <w:rsid w:val="00E26E56"/>
    <w:rsid w:val="00E27243"/>
    <w:rsid w:val="00E27C25"/>
    <w:rsid w:val="00E30E09"/>
    <w:rsid w:val="00E31D9D"/>
    <w:rsid w:val="00E323F2"/>
    <w:rsid w:val="00E339F5"/>
    <w:rsid w:val="00E34581"/>
    <w:rsid w:val="00E34A1D"/>
    <w:rsid w:val="00E34DF8"/>
    <w:rsid w:val="00E409A8"/>
    <w:rsid w:val="00E410B8"/>
    <w:rsid w:val="00E42372"/>
    <w:rsid w:val="00E45E36"/>
    <w:rsid w:val="00E46A52"/>
    <w:rsid w:val="00E46E38"/>
    <w:rsid w:val="00E47D61"/>
    <w:rsid w:val="00E50C12"/>
    <w:rsid w:val="00E53815"/>
    <w:rsid w:val="00E539B6"/>
    <w:rsid w:val="00E53F2C"/>
    <w:rsid w:val="00E54C23"/>
    <w:rsid w:val="00E55AAA"/>
    <w:rsid w:val="00E55E8A"/>
    <w:rsid w:val="00E5788D"/>
    <w:rsid w:val="00E57AB1"/>
    <w:rsid w:val="00E6111C"/>
    <w:rsid w:val="00E6123C"/>
    <w:rsid w:val="00E617E5"/>
    <w:rsid w:val="00E63B03"/>
    <w:rsid w:val="00E64782"/>
    <w:rsid w:val="00E64C62"/>
    <w:rsid w:val="00E65B91"/>
    <w:rsid w:val="00E660E1"/>
    <w:rsid w:val="00E70305"/>
    <w:rsid w:val="00E7209D"/>
    <w:rsid w:val="00E726AB"/>
    <w:rsid w:val="00E72EAD"/>
    <w:rsid w:val="00E735CA"/>
    <w:rsid w:val="00E73E45"/>
    <w:rsid w:val="00E75CB4"/>
    <w:rsid w:val="00E77223"/>
    <w:rsid w:val="00E801B0"/>
    <w:rsid w:val="00E8037C"/>
    <w:rsid w:val="00E80B0C"/>
    <w:rsid w:val="00E80C6D"/>
    <w:rsid w:val="00E82149"/>
    <w:rsid w:val="00E8528B"/>
    <w:rsid w:val="00E85B94"/>
    <w:rsid w:val="00E94737"/>
    <w:rsid w:val="00E94C99"/>
    <w:rsid w:val="00E973B4"/>
    <w:rsid w:val="00E978D0"/>
    <w:rsid w:val="00EA017C"/>
    <w:rsid w:val="00EA1252"/>
    <w:rsid w:val="00EA13F1"/>
    <w:rsid w:val="00EA4613"/>
    <w:rsid w:val="00EA494C"/>
    <w:rsid w:val="00EA4D28"/>
    <w:rsid w:val="00EA5D46"/>
    <w:rsid w:val="00EA7F91"/>
    <w:rsid w:val="00EB1523"/>
    <w:rsid w:val="00EB2688"/>
    <w:rsid w:val="00EB2AE0"/>
    <w:rsid w:val="00EB576C"/>
    <w:rsid w:val="00EB7030"/>
    <w:rsid w:val="00EB710E"/>
    <w:rsid w:val="00EB713B"/>
    <w:rsid w:val="00EB7A21"/>
    <w:rsid w:val="00EB7AE5"/>
    <w:rsid w:val="00EB7D78"/>
    <w:rsid w:val="00EC0E49"/>
    <w:rsid w:val="00EC101F"/>
    <w:rsid w:val="00EC1B64"/>
    <w:rsid w:val="00EC1D9F"/>
    <w:rsid w:val="00EC1E1F"/>
    <w:rsid w:val="00EC2E70"/>
    <w:rsid w:val="00EC2F86"/>
    <w:rsid w:val="00EC3939"/>
    <w:rsid w:val="00EC3FE0"/>
    <w:rsid w:val="00EC69F7"/>
    <w:rsid w:val="00EC7071"/>
    <w:rsid w:val="00ED0D5B"/>
    <w:rsid w:val="00ED1175"/>
    <w:rsid w:val="00ED2E3D"/>
    <w:rsid w:val="00ED3551"/>
    <w:rsid w:val="00ED4D1E"/>
    <w:rsid w:val="00ED5D13"/>
    <w:rsid w:val="00EE0131"/>
    <w:rsid w:val="00EE17B0"/>
    <w:rsid w:val="00EE1EF7"/>
    <w:rsid w:val="00EE3274"/>
    <w:rsid w:val="00EE35EA"/>
    <w:rsid w:val="00EE4DE3"/>
    <w:rsid w:val="00EE4E2B"/>
    <w:rsid w:val="00EE69FD"/>
    <w:rsid w:val="00EF06D9"/>
    <w:rsid w:val="00EF0982"/>
    <w:rsid w:val="00EF3759"/>
    <w:rsid w:val="00EF3765"/>
    <w:rsid w:val="00EF3A83"/>
    <w:rsid w:val="00EF3D2E"/>
    <w:rsid w:val="00EF3F87"/>
    <w:rsid w:val="00EF5350"/>
    <w:rsid w:val="00F00788"/>
    <w:rsid w:val="00F00D23"/>
    <w:rsid w:val="00F02ABE"/>
    <w:rsid w:val="00F02AFE"/>
    <w:rsid w:val="00F03CAF"/>
    <w:rsid w:val="00F04976"/>
    <w:rsid w:val="00F06C17"/>
    <w:rsid w:val="00F10F27"/>
    <w:rsid w:val="00F147C3"/>
    <w:rsid w:val="00F171B5"/>
    <w:rsid w:val="00F1729E"/>
    <w:rsid w:val="00F20136"/>
    <w:rsid w:val="00F20F39"/>
    <w:rsid w:val="00F22548"/>
    <w:rsid w:val="00F26420"/>
    <w:rsid w:val="00F26507"/>
    <w:rsid w:val="00F279A5"/>
    <w:rsid w:val="00F3049E"/>
    <w:rsid w:val="00F30C64"/>
    <w:rsid w:val="00F32BA2"/>
    <w:rsid w:val="00F32CDB"/>
    <w:rsid w:val="00F3348F"/>
    <w:rsid w:val="00F334A3"/>
    <w:rsid w:val="00F33EEE"/>
    <w:rsid w:val="00F34339"/>
    <w:rsid w:val="00F35D35"/>
    <w:rsid w:val="00F37280"/>
    <w:rsid w:val="00F41292"/>
    <w:rsid w:val="00F4150E"/>
    <w:rsid w:val="00F41979"/>
    <w:rsid w:val="00F41EE4"/>
    <w:rsid w:val="00F42CEF"/>
    <w:rsid w:val="00F43209"/>
    <w:rsid w:val="00F43B3C"/>
    <w:rsid w:val="00F46AD6"/>
    <w:rsid w:val="00F508EC"/>
    <w:rsid w:val="00F50DD2"/>
    <w:rsid w:val="00F51E1F"/>
    <w:rsid w:val="00F52555"/>
    <w:rsid w:val="00F52876"/>
    <w:rsid w:val="00F53527"/>
    <w:rsid w:val="00F565FE"/>
    <w:rsid w:val="00F60594"/>
    <w:rsid w:val="00F63A70"/>
    <w:rsid w:val="00F63CE4"/>
    <w:rsid w:val="00F63D8C"/>
    <w:rsid w:val="00F6553A"/>
    <w:rsid w:val="00F66128"/>
    <w:rsid w:val="00F66AE8"/>
    <w:rsid w:val="00F67339"/>
    <w:rsid w:val="00F716BA"/>
    <w:rsid w:val="00F71742"/>
    <w:rsid w:val="00F726A1"/>
    <w:rsid w:val="00F73CD8"/>
    <w:rsid w:val="00F74A58"/>
    <w:rsid w:val="00F74D3C"/>
    <w:rsid w:val="00F7534E"/>
    <w:rsid w:val="00F7542E"/>
    <w:rsid w:val="00F7551B"/>
    <w:rsid w:val="00F756CA"/>
    <w:rsid w:val="00F7776D"/>
    <w:rsid w:val="00F8066E"/>
    <w:rsid w:val="00F80BC0"/>
    <w:rsid w:val="00F8183B"/>
    <w:rsid w:val="00F827EA"/>
    <w:rsid w:val="00F832B8"/>
    <w:rsid w:val="00F85F5A"/>
    <w:rsid w:val="00F87599"/>
    <w:rsid w:val="00F90605"/>
    <w:rsid w:val="00F90A93"/>
    <w:rsid w:val="00F90D5E"/>
    <w:rsid w:val="00F92AAC"/>
    <w:rsid w:val="00F93EDF"/>
    <w:rsid w:val="00F93F9B"/>
    <w:rsid w:val="00F94392"/>
    <w:rsid w:val="00F95A71"/>
    <w:rsid w:val="00F973C3"/>
    <w:rsid w:val="00FA1802"/>
    <w:rsid w:val="00FA21D0"/>
    <w:rsid w:val="00FA265F"/>
    <w:rsid w:val="00FA3EE0"/>
    <w:rsid w:val="00FA5F5F"/>
    <w:rsid w:val="00FB1308"/>
    <w:rsid w:val="00FB13CA"/>
    <w:rsid w:val="00FB489B"/>
    <w:rsid w:val="00FB6D9F"/>
    <w:rsid w:val="00FB730C"/>
    <w:rsid w:val="00FC0833"/>
    <w:rsid w:val="00FC1E15"/>
    <w:rsid w:val="00FC2695"/>
    <w:rsid w:val="00FC3E03"/>
    <w:rsid w:val="00FC3FC1"/>
    <w:rsid w:val="00FC424B"/>
    <w:rsid w:val="00FC4F23"/>
    <w:rsid w:val="00FC7068"/>
    <w:rsid w:val="00FC7FAA"/>
    <w:rsid w:val="00FD056C"/>
    <w:rsid w:val="00FD0F26"/>
    <w:rsid w:val="00FD30E8"/>
    <w:rsid w:val="00FD4088"/>
    <w:rsid w:val="00FD455B"/>
    <w:rsid w:val="00FE11D2"/>
    <w:rsid w:val="00FE582B"/>
    <w:rsid w:val="00FF018B"/>
    <w:rsid w:val="00FF2584"/>
    <w:rsid w:val="00FF4A18"/>
    <w:rsid w:val="00FF55F8"/>
    <w:rsid w:val="00FF56D2"/>
    <w:rsid w:val="00FF615B"/>
    <w:rsid w:val="00FF6626"/>
    <w:rsid w:val="0119E254"/>
    <w:rsid w:val="0A28AA62"/>
    <w:rsid w:val="0C6B49BF"/>
    <w:rsid w:val="1F04CF9D"/>
    <w:rsid w:val="232BC1C3"/>
    <w:rsid w:val="2A88C1C3"/>
    <w:rsid w:val="3495DDE6"/>
    <w:rsid w:val="4070F479"/>
    <w:rsid w:val="452E2A83"/>
    <w:rsid w:val="46AA93CB"/>
    <w:rsid w:val="4BB048B1"/>
    <w:rsid w:val="4DE6A1A8"/>
    <w:rsid w:val="58B7D8B9"/>
    <w:rsid w:val="5AF01941"/>
    <w:rsid w:val="6403E20C"/>
    <w:rsid w:val="642BA466"/>
    <w:rsid w:val="64C33080"/>
    <w:rsid w:val="68D82B25"/>
    <w:rsid w:val="6E482CFC"/>
    <w:rsid w:val="7FD34E77"/>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E0CC22"/>
  <w14:defaultImageDpi w14:val="32767"/>
  <w15:docId w15:val="{0B95FB59-9D38-42B5-B090-D2348EE1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Heading1">
    <w:name w:val="heading 1"/>
    <w:basedOn w:val="CETHeading1"/>
    <w:next w:val="Normal"/>
    <w:link w:val="Heading1Char"/>
    <w:uiPriority w:val="9"/>
    <w:rsid w:val="004F5E36"/>
    <w:pPr>
      <w:tabs>
        <w:tab w:val="right" w:pos="7100"/>
      </w:tabs>
      <w:jc w:val="both"/>
      <w:outlineLvl w:val="0"/>
    </w:pPr>
    <w:rPr>
      <w:lang w:val="en-GB"/>
    </w:rPr>
  </w:style>
  <w:style w:type="paragraph" w:styleId="Heading2">
    <w:name w:val="heading 2"/>
    <w:basedOn w:val="Normal"/>
    <w:next w:val="Normal"/>
    <w:link w:val="Heading2Char"/>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FA5F5F"/>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leSimple1">
    <w:name w:val="Table Simple 1"/>
    <w:basedOn w:val="TableNormal"/>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FA5F5F"/>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CommentReference">
    <w:name w:val="annotation reference"/>
    <w:basedOn w:val="DefaultParagraphFont"/>
    <w:uiPriority w:val="99"/>
    <w:semiHidden/>
    <w:unhideWhenUsed/>
    <w:rsid w:val="004577FE"/>
    <w:rPr>
      <w:sz w:val="16"/>
      <w:szCs w:val="16"/>
    </w:rPr>
  </w:style>
  <w:style w:type="paragraph" w:styleId="BalloonText">
    <w:name w:val="Balloon Text"/>
    <w:basedOn w:val="Normal"/>
    <w:link w:val="BalloonTextChar"/>
    <w:uiPriority w:val="99"/>
    <w:semiHidden/>
    <w:unhideWhenUsed/>
    <w:rsid w:val="000D34B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34BE"/>
    <w:rPr>
      <w:rFonts w:ascii="Tahoma" w:hAnsi="Tahoma" w:cs="Tahoma"/>
      <w:sz w:val="16"/>
      <w:szCs w:val="16"/>
    </w:rPr>
  </w:style>
  <w:style w:type="paragraph" w:styleId="Bibliography">
    <w:name w:val="Bibliography"/>
    <w:basedOn w:val="CETReferencetext"/>
    <w:uiPriority w:val="37"/>
    <w:unhideWhenUsed/>
    <w:rsid w:val="00631B33"/>
    <w:pPr>
      <w:spacing w:line="240" w:lineRule="auto"/>
      <w:ind w:left="720" w:hanging="720"/>
    </w:pPr>
  </w:style>
  <w:style w:type="paragraph" w:styleId="BodyText2">
    <w:name w:val="Body Text 2"/>
    <w:basedOn w:val="Normal"/>
    <w:link w:val="BodyText2Char"/>
    <w:uiPriority w:val="99"/>
    <w:semiHidden/>
    <w:unhideWhenUsed/>
    <w:rsid w:val="0003148D"/>
    <w:pPr>
      <w:spacing w:after="120" w:line="480" w:lineRule="auto"/>
    </w:pPr>
  </w:style>
  <w:style w:type="character" w:customStyle="1" w:styleId="BodyText2Char">
    <w:name w:val="Body Text 2 Char"/>
    <w:basedOn w:val="DefaultParagraphFont"/>
    <w:link w:val="BodyText2"/>
    <w:uiPriority w:val="99"/>
    <w:semiHidden/>
    <w:rsid w:val="0003148D"/>
  </w:style>
  <w:style w:type="paragraph" w:styleId="BodyText3">
    <w:name w:val="Body Text 3"/>
    <w:basedOn w:val="Normal"/>
    <w:link w:val="BodyText3Char"/>
    <w:uiPriority w:val="99"/>
    <w:semiHidden/>
    <w:unhideWhenUsed/>
    <w:rsid w:val="0003148D"/>
    <w:pPr>
      <w:spacing w:after="120"/>
    </w:pPr>
    <w:rPr>
      <w:sz w:val="16"/>
      <w:szCs w:val="16"/>
    </w:rPr>
  </w:style>
  <w:style w:type="character" w:customStyle="1" w:styleId="BodyText3Char">
    <w:name w:val="Body Text 3 Char"/>
    <w:basedOn w:val="DefaultParagraphFont"/>
    <w:link w:val="BodyText3"/>
    <w:uiPriority w:val="99"/>
    <w:semiHidden/>
    <w:rsid w:val="0003148D"/>
    <w:rPr>
      <w:sz w:val="16"/>
      <w:szCs w:val="16"/>
    </w:rPr>
  </w:style>
  <w:style w:type="paragraph" w:styleId="BodyText">
    <w:name w:val="Body Text"/>
    <w:basedOn w:val="Normal"/>
    <w:link w:val="BodyTextChar"/>
    <w:uiPriority w:val="99"/>
    <w:semiHidden/>
    <w:unhideWhenUsed/>
    <w:rsid w:val="0003148D"/>
    <w:pPr>
      <w:spacing w:after="120"/>
    </w:pPr>
  </w:style>
  <w:style w:type="character" w:customStyle="1" w:styleId="BodyTextChar">
    <w:name w:val="Body Text Char"/>
    <w:basedOn w:val="DefaultParagraphFont"/>
    <w:link w:val="BodyText"/>
    <w:uiPriority w:val="99"/>
    <w:semiHidden/>
    <w:rsid w:val="0003148D"/>
  </w:style>
  <w:style w:type="paragraph" w:styleId="Date">
    <w:name w:val="Date"/>
    <w:basedOn w:val="Normal"/>
    <w:next w:val="Normal"/>
    <w:link w:val="DateChar"/>
    <w:uiPriority w:val="99"/>
    <w:semiHidden/>
    <w:unhideWhenUsed/>
    <w:rsid w:val="0003148D"/>
  </w:style>
  <w:style w:type="character" w:customStyle="1" w:styleId="DateChar">
    <w:name w:val="Date Char"/>
    <w:basedOn w:val="DefaultParagraphFont"/>
    <w:link w:val="Date"/>
    <w:uiPriority w:val="99"/>
    <w:semiHidden/>
    <w:rsid w:val="0003148D"/>
  </w:style>
  <w:style w:type="paragraph" w:styleId="Caption">
    <w:name w:val="caption"/>
    <w:basedOn w:val="Normal"/>
    <w:next w:val="Normal"/>
    <w:uiPriority w:val="35"/>
    <w:semiHidden/>
    <w:unhideWhenUsed/>
    <w:qFormat/>
    <w:rsid w:val="0003148D"/>
    <w:pPr>
      <w:spacing w:line="240" w:lineRule="auto"/>
    </w:pPr>
    <w:rPr>
      <w:b/>
      <w:bCs/>
      <w:color w:val="4F81BD" w:themeColor="accent1"/>
      <w:szCs w:val="18"/>
    </w:rPr>
  </w:style>
  <w:style w:type="paragraph" w:styleId="List">
    <w:name w:val="List"/>
    <w:basedOn w:val="Normal"/>
    <w:uiPriority w:val="99"/>
    <w:semiHidden/>
    <w:unhideWhenUsed/>
    <w:rsid w:val="0003148D"/>
    <w:pPr>
      <w:ind w:left="283" w:hanging="283"/>
      <w:contextualSpacing/>
    </w:pPr>
  </w:style>
  <w:style w:type="paragraph" w:styleId="List2">
    <w:name w:val="List 2"/>
    <w:basedOn w:val="Normal"/>
    <w:uiPriority w:val="99"/>
    <w:semiHidden/>
    <w:unhideWhenUsed/>
    <w:rsid w:val="0003148D"/>
    <w:pPr>
      <w:ind w:left="566" w:hanging="283"/>
      <w:contextualSpacing/>
    </w:pPr>
  </w:style>
  <w:style w:type="paragraph" w:styleId="List3">
    <w:name w:val="List 3"/>
    <w:basedOn w:val="Normal"/>
    <w:uiPriority w:val="99"/>
    <w:semiHidden/>
    <w:unhideWhenUsed/>
    <w:rsid w:val="0003148D"/>
    <w:pPr>
      <w:ind w:left="849" w:hanging="283"/>
      <w:contextualSpacing/>
    </w:pPr>
  </w:style>
  <w:style w:type="paragraph" w:styleId="List4">
    <w:name w:val="List 4"/>
    <w:basedOn w:val="Normal"/>
    <w:uiPriority w:val="99"/>
    <w:semiHidden/>
    <w:unhideWhenUsed/>
    <w:rsid w:val="0003148D"/>
    <w:pPr>
      <w:ind w:left="1132" w:hanging="283"/>
      <w:contextualSpacing/>
    </w:pPr>
  </w:style>
  <w:style w:type="paragraph" w:styleId="List5">
    <w:name w:val="List 5"/>
    <w:basedOn w:val="Normal"/>
    <w:uiPriority w:val="99"/>
    <w:semiHidden/>
    <w:unhideWhenUsed/>
    <w:rsid w:val="0003148D"/>
    <w:pPr>
      <w:ind w:left="1415" w:hanging="283"/>
      <w:contextualSpacing/>
    </w:pPr>
  </w:style>
  <w:style w:type="paragraph" w:styleId="ListContinue">
    <w:name w:val="List Continue"/>
    <w:basedOn w:val="Normal"/>
    <w:uiPriority w:val="99"/>
    <w:semiHidden/>
    <w:unhideWhenUsed/>
    <w:rsid w:val="0003148D"/>
    <w:pPr>
      <w:spacing w:after="120"/>
      <w:ind w:left="283"/>
      <w:contextualSpacing/>
    </w:pPr>
  </w:style>
  <w:style w:type="paragraph" w:styleId="ListContinue2">
    <w:name w:val="List Continue 2"/>
    <w:basedOn w:val="Normal"/>
    <w:uiPriority w:val="99"/>
    <w:semiHidden/>
    <w:unhideWhenUsed/>
    <w:rsid w:val="0003148D"/>
    <w:pPr>
      <w:spacing w:after="120"/>
      <w:ind w:left="566"/>
      <w:contextualSpacing/>
    </w:pPr>
  </w:style>
  <w:style w:type="paragraph" w:styleId="ListContinue3">
    <w:name w:val="List Continue 3"/>
    <w:basedOn w:val="Normal"/>
    <w:uiPriority w:val="99"/>
    <w:semiHidden/>
    <w:unhideWhenUsed/>
    <w:rsid w:val="0003148D"/>
    <w:pPr>
      <w:spacing w:after="120"/>
      <w:ind w:left="849"/>
      <w:contextualSpacing/>
    </w:pPr>
  </w:style>
  <w:style w:type="paragraph" w:styleId="ListContinue4">
    <w:name w:val="List Continue 4"/>
    <w:basedOn w:val="Normal"/>
    <w:uiPriority w:val="99"/>
    <w:semiHidden/>
    <w:unhideWhenUsed/>
    <w:rsid w:val="0003148D"/>
    <w:pPr>
      <w:spacing w:after="120"/>
      <w:ind w:left="1132"/>
      <w:contextualSpacing/>
    </w:pPr>
  </w:style>
  <w:style w:type="paragraph" w:styleId="ListContinue5">
    <w:name w:val="List Continue 5"/>
    <w:basedOn w:val="Normal"/>
    <w:uiPriority w:val="99"/>
    <w:semiHidden/>
    <w:unhideWhenUsed/>
    <w:rsid w:val="0003148D"/>
    <w:pPr>
      <w:spacing w:after="120"/>
      <w:ind w:left="1415"/>
      <w:contextualSpacing/>
    </w:pPr>
  </w:style>
  <w:style w:type="paragraph" w:styleId="Signature">
    <w:name w:val="Signature"/>
    <w:basedOn w:val="Normal"/>
    <w:link w:val="SignatureChar"/>
    <w:uiPriority w:val="99"/>
    <w:semiHidden/>
    <w:unhideWhenUsed/>
    <w:rsid w:val="0003148D"/>
    <w:pPr>
      <w:spacing w:line="240" w:lineRule="auto"/>
      <w:ind w:left="4252"/>
    </w:pPr>
  </w:style>
  <w:style w:type="character" w:customStyle="1" w:styleId="SignatureChar">
    <w:name w:val="Signature Char"/>
    <w:basedOn w:val="DefaultParagraphFont"/>
    <w:link w:val="Signature"/>
    <w:uiPriority w:val="99"/>
    <w:semiHidden/>
    <w:rsid w:val="0003148D"/>
  </w:style>
  <w:style w:type="paragraph" w:styleId="E-mailSignature">
    <w:name w:val="E-mail Signature"/>
    <w:basedOn w:val="Normal"/>
    <w:link w:val="E-mailSignatureChar"/>
    <w:uiPriority w:val="99"/>
    <w:semiHidden/>
    <w:unhideWhenUsed/>
    <w:rsid w:val="0003148D"/>
    <w:pPr>
      <w:spacing w:line="240" w:lineRule="auto"/>
    </w:pPr>
  </w:style>
  <w:style w:type="character" w:customStyle="1" w:styleId="E-mailSignatureChar">
    <w:name w:val="E-mail Signature Char"/>
    <w:basedOn w:val="DefaultParagraphFont"/>
    <w:link w:val="E-mailSignature"/>
    <w:uiPriority w:val="99"/>
    <w:semiHidden/>
    <w:rsid w:val="0003148D"/>
  </w:style>
  <w:style w:type="paragraph" w:styleId="Salutation">
    <w:name w:val="Salutation"/>
    <w:basedOn w:val="Normal"/>
    <w:next w:val="Normal"/>
    <w:link w:val="SalutationChar"/>
    <w:uiPriority w:val="99"/>
    <w:semiHidden/>
    <w:unhideWhenUsed/>
    <w:rsid w:val="0003148D"/>
  </w:style>
  <w:style w:type="character" w:customStyle="1" w:styleId="SalutationChar">
    <w:name w:val="Salutation Char"/>
    <w:basedOn w:val="DefaultParagraphFont"/>
    <w:link w:val="Salutation"/>
    <w:uiPriority w:val="99"/>
    <w:semiHidden/>
    <w:rsid w:val="0003148D"/>
  </w:style>
  <w:style w:type="paragraph" w:styleId="Closing">
    <w:name w:val="Closing"/>
    <w:basedOn w:val="Normal"/>
    <w:link w:val="ClosingChar"/>
    <w:uiPriority w:val="99"/>
    <w:semiHidden/>
    <w:unhideWhenUsed/>
    <w:rsid w:val="0003148D"/>
    <w:pPr>
      <w:spacing w:line="240" w:lineRule="auto"/>
      <w:ind w:left="4252"/>
    </w:pPr>
  </w:style>
  <w:style w:type="character" w:customStyle="1" w:styleId="ClosingChar">
    <w:name w:val="Closing Char"/>
    <w:basedOn w:val="DefaultParagraphFont"/>
    <w:link w:val="Closing"/>
    <w:uiPriority w:val="99"/>
    <w:semiHidden/>
    <w:rsid w:val="0003148D"/>
  </w:style>
  <w:style w:type="paragraph" w:styleId="Index1">
    <w:name w:val="index 1"/>
    <w:basedOn w:val="Normal"/>
    <w:next w:val="Normal"/>
    <w:autoRedefine/>
    <w:uiPriority w:val="99"/>
    <w:semiHidden/>
    <w:unhideWhenUsed/>
    <w:rsid w:val="0003148D"/>
    <w:pPr>
      <w:spacing w:line="240" w:lineRule="auto"/>
      <w:ind w:left="220" w:hanging="220"/>
    </w:pPr>
  </w:style>
  <w:style w:type="paragraph" w:styleId="Index2">
    <w:name w:val="index 2"/>
    <w:basedOn w:val="Normal"/>
    <w:next w:val="Normal"/>
    <w:autoRedefine/>
    <w:uiPriority w:val="99"/>
    <w:semiHidden/>
    <w:unhideWhenUsed/>
    <w:rsid w:val="0003148D"/>
    <w:pPr>
      <w:spacing w:line="240" w:lineRule="auto"/>
      <w:ind w:left="440" w:hanging="220"/>
    </w:pPr>
  </w:style>
  <w:style w:type="paragraph" w:styleId="Index3">
    <w:name w:val="index 3"/>
    <w:basedOn w:val="Normal"/>
    <w:next w:val="Normal"/>
    <w:autoRedefine/>
    <w:uiPriority w:val="99"/>
    <w:semiHidden/>
    <w:unhideWhenUsed/>
    <w:rsid w:val="0003148D"/>
    <w:pPr>
      <w:spacing w:line="240" w:lineRule="auto"/>
      <w:ind w:left="660" w:hanging="220"/>
    </w:pPr>
  </w:style>
  <w:style w:type="paragraph" w:styleId="Index4">
    <w:name w:val="index 4"/>
    <w:basedOn w:val="Normal"/>
    <w:next w:val="Normal"/>
    <w:autoRedefine/>
    <w:uiPriority w:val="99"/>
    <w:semiHidden/>
    <w:unhideWhenUsed/>
    <w:rsid w:val="0003148D"/>
    <w:pPr>
      <w:spacing w:line="240" w:lineRule="auto"/>
      <w:ind w:left="880" w:hanging="220"/>
    </w:pPr>
  </w:style>
  <w:style w:type="paragraph" w:styleId="Index5">
    <w:name w:val="index 5"/>
    <w:basedOn w:val="Normal"/>
    <w:next w:val="Normal"/>
    <w:autoRedefine/>
    <w:uiPriority w:val="99"/>
    <w:semiHidden/>
    <w:unhideWhenUsed/>
    <w:rsid w:val="0003148D"/>
    <w:pPr>
      <w:spacing w:line="240" w:lineRule="auto"/>
      <w:ind w:left="1100" w:hanging="220"/>
    </w:pPr>
  </w:style>
  <w:style w:type="paragraph" w:styleId="Index6">
    <w:name w:val="index 6"/>
    <w:basedOn w:val="Normal"/>
    <w:next w:val="Normal"/>
    <w:autoRedefine/>
    <w:uiPriority w:val="99"/>
    <w:semiHidden/>
    <w:unhideWhenUsed/>
    <w:rsid w:val="0003148D"/>
    <w:pPr>
      <w:spacing w:line="240" w:lineRule="auto"/>
      <w:ind w:left="1320" w:hanging="220"/>
    </w:pPr>
  </w:style>
  <w:style w:type="paragraph" w:styleId="Index7">
    <w:name w:val="index 7"/>
    <w:basedOn w:val="Normal"/>
    <w:next w:val="Normal"/>
    <w:autoRedefine/>
    <w:uiPriority w:val="99"/>
    <w:semiHidden/>
    <w:unhideWhenUsed/>
    <w:rsid w:val="0003148D"/>
    <w:pPr>
      <w:spacing w:line="240" w:lineRule="auto"/>
      <w:ind w:left="1540" w:hanging="220"/>
    </w:pPr>
  </w:style>
  <w:style w:type="paragraph" w:styleId="Index8">
    <w:name w:val="index 8"/>
    <w:basedOn w:val="Normal"/>
    <w:next w:val="Normal"/>
    <w:autoRedefine/>
    <w:uiPriority w:val="99"/>
    <w:semiHidden/>
    <w:unhideWhenUsed/>
    <w:rsid w:val="0003148D"/>
    <w:pPr>
      <w:spacing w:line="240" w:lineRule="auto"/>
      <w:ind w:left="1760" w:hanging="220"/>
    </w:pPr>
  </w:style>
  <w:style w:type="paragraph" w:styleId="Index9">
    <w:name w:val="index 9"/>
    <w:basedOn w:val="Normal"/>
    <w:next w:val="Normal"/>
    <w:autoRedefine/>
    <w:uiPriority w:val="99"/>
    <w:semiHidden/>
    <w:unhideWhenUsed/>
    <w:rsid w:val="0003148D"/>
    <w:pPr>
      <w:spacing w:line="240" w:lineRule="auto"/>
      <w:ind w:left="1980" w:hanging="220"/>
    </w:pPr>
  </w:style>
  <w:style w:type="paragraph" w:styleId="TableofFigures">
    <w:name w:val="table of figures"/>
    <w:basedOn w:val="Normal"/>
    <w:next w:val="Normal"/>
    <w:uiPriority w:val="99"/>
    <w:semiHidden/>
    <w:unhideWhenUsed/>
    <w:rsid w:val="0003148D"/>
  </w:style>
  <w:style w:type="paragraph" w:styleId="TableofAuthorities">
    <w:name w:val="table of authorities"/>
    <w:basedOn w:val="Normal"/>
    <w:next w:val="Normal"/>
    <w:uiPriority w:val="99"/>
    <w:semiHidden/>
    <w:unhideWhenUsed/>
    <w:rsid w:val="0003148D"/>
    <w:pPr>
      <w:ind w:left="220" w:hanging="220"/>
    </w:pPr>
  </w:style>
  <w:style w:type="paragraph" w:styleId="EnvelopeAddress">
    <w:name w:val="envelope address"/>
    <w:basedOn w:val="Normal"/>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HTMLAddress">
    <w:name w:val="HTML Address"/>
    <w:basedOn w:val="Normal"/>
    <w:link w:val="HTMLAddressChar"/>
    <w:uiPriority w:val="99"/>
    <w:semiHidden/>
    <w:unhideWhenUsed/>
    <w:rsid w:val="0003148D"/>
    <w:pPr>
      <w:spacing w:line="240" w:lineRule="auto"/>
    </w:pPr>
    <w:rPr>
      <w:i/>
      <w:iCs/>
    </w:rPr>
  </w:style>
  <w:style w:type="character" w:customStyle="1" w:styleId="HTMLAddressChar">
    <w:name w:val="HTML Address Char"/>
    <w:basedOn w:val="DefaultParagraphFont"/>
    <w:link w:val="HTMLAddress"/>
    <w:uiPriority w:val="99"/>
    <w:semiHidden/>
    <w:rsid w:val="0003148D"/>
    <w:rPr>
      <w:i/>
      <w:iCs/>
    </w:rPr>
  </w:style>
  <w:style w:type="paragraph" w:styleId="EnvelopeReturn">
    <w:name w:val="envelope return"/>
    <w:basedOn w:val="Normal"/>
    <w:uiPriority w:val="99"/>
    <w:semiHidden/>
    <w:unhideWhenUsed/>
    <w:rsid w:val="0003148D"/>
    <w:pPr>
      <w:spacing w:line="240" w:lineRule="auto"/>
    </w:pPr>
    <w:rPr>
      <w:rFonts w:asciiTheme="majorHAnsi" w:eastAsiaTheme="majorEastAsia" w:hAnsiTheme="majorHAnsi" w:cstheme="majorBidi"/>
    </w:rPr>
  </w:style>
  <w:style w:type="paragraph" w:styleId="MessageHeader">
    <w:name w:val="Message Header"/>
    <w:basedOn w:val="Normal"/>
    <w:link w:val="MessageHeaderChar"/>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3148D"/>
    <w:rPr>
      <w:rFonts w:asciiTheme="majorHAnsi" w:eastAsiaTheme="majorEastAsia" w:hAnsiTheme="majorHAnsi" w:cstheme="majorBidi"/>
      <w:sz w:val="24"/>
      <w:szCs w:val="24"/>
      <w:shd w:val="pct20" w:color="auto" w:fill="auto"/>
    </w:rPr>
  </w:style>
  <w:style w:type="paragraph" w:styleId="NoteHeading">
    <w:name w:val="Note Heading"/>
    <w:basedOn w:val="Normal"/>
    <w:next w:val="Normal"/>
    <w:link w:val="NoteHeadingChar"/>
    <w:uiPriority w:val="99"/>
    <w:semiHidden/>
    <w:unhideWhenUsed/>
    <w:rsid w:val="0003148D"/>
    <w:pPr>
      <w:spacing w:line="240" w:lineRule="auto"/>
    </w:pPr>
  </w:style>
  <w:style w:type="character" w:customStyle="1" w:styleId="NoteHeadingChar">
    <w:name w:val="Note Heading Char"/>
    <w:basedOn w:val="DefaultParagraphFont"/>
    <w:link w:val="NoteHeading"/>
    <w:uiPriority w:val="99"/>
    <w:semiHidden/>
    <w:rsid w:val="0003148D"/>
  </w:style>
  <w:style w:type="paragraph" w:styleId="DocumentMap">
    <w:name w:val="Document Map"/>
    <w:basedOn w:val="Normal"/>
    <w:link w:val="DocumentMapChar"/>
    <w:uiPriority w:val="99"/>
    <w:semiHidden/>
    <w:unhideWhenUsed/>
    <w:rsid w:val="0003148D"/>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3148D"/>
    <w:rPr>
      <w:rFonts w:ascii="Tahoma" w:hAnsi="Tahoma" w:cs="Tahoma"/>
      <w:sz w:val="16"/>
      <w:szCs w:val="16"/>
    </w:rPr>
  </w:style>
  <w:style w:type="paragraph" w:styleId="NormalWeb">
    <w:name w:val="Normal (Web)"/>
    <w:basedOn w:val="Normal"/>
    <w:uiPriority w:val="99"/>
    <w:semiHidden/>
    <w:unhideWhenUsed/>
    <w:rsid w:val="0003148D"/>
    <w:rPr>
      <w:sz w:val="24"/>
      <w:szCs w:val="24"/>
    </w:rPr>
  </w:style>
  <w:style w:type="paragraph" w:styleId="ListNumber">
    <w:name w:val="List Number"/>
    <w:basedOn w:val="Normal"/>
    <w:uiPriority w:val="99"/>
    <w:semiHidden/>
    <w:unhideWhenUsed/>
    <w:rsid w:val="0003148D"/>
    <w:pPr>
      <w:numPr>
        <w:numId w:val="2"/>
      </w:numPr>
      <w:contextualSpacing/>
    </w:pPr>
  </w:style>
  <w:style w:type="paragraph" w:styleId="ListNumber2">
    <w:name w:val="List Number 2"/>
    <w:basedOn w:val="Normal"/>
    <w:uiPriority w:val="99"/>
    <w:semiHidden/>
    <w:unhideWhenUsed/>
    <w:rsid w:val="0003148D"/>
    <w:pPr>
      <w:numPr>
        <w:numId w:val="3"/>
      </w:numPr>
      <w:contextualSpacing/>
    </w:pPr>
  </w:style>
  <w:style w:type="paragraph" w:styleId="ListNumber3">
    <w:name w:val="List Number 3"/>
    <w:basedOn w:val="Normal"/>
    <w:uiPriority w:val="99"/>
    <w:semiHidden/>
    <w:unhideWhenUsed/>
    <w:rsid w:val="0003148D"/>
    <w:pPr>
      <w:numPr>
        <w:numId w:val="4"/>
      </w:numPr>
      <w:contextualSpacing/>
    </w:pPr>
  </w:style>
  <w:style w:type="paragraph" w:styleId="ListNumber4">
    <w:name w:val="List Number 4"/>
    <w:basedOn w:val="Normal"/>
    <w:uiPriority w:val="99"/>
    <w:semiHidden/>
    <w:unhideWhenUsed/>
    <w:rsid w:val="0003148D"/>
    <w:pPr>
      <w:numPr>
        <w:numId w:val="5"/>
      </w:numPr>
      <w:contextualSpacing/>
    </w:pPr>
  </w:style>
  <w:style w:type="paragraph" w:styleId="ListNumber5">
    <w:name w:val="List Number 5"/>
    <w:basedOn w:val="Normal"/>
    <w:uiPriority w:val="99"/>
    <w:semiHidden/>
    <w:unhideWhenUsed/>
    <w:rsid w:val="0003148D"/>
    <w:pPr>
      <w:numPr>
        <w:numId w:val="6"/>
      </w:numPr>
      <w:contextualSpacing/>
    </w:pPr>
  </w:style>
  <w:style w:type="paragraph" w:styleId="HTMLPreformatted">
    <w:name w:val="HTML Preformatted"/>
    <w:basedOn w:val="Normal"/>
    <w:link w:val="HTMLPreformattedChar"/>
    <w:uiPriority w:val="99"/>
    <w:semiHidden/>
    <w:unhideWhenUsed/>
    <w:rsid w:val="0003148D"/>
    <w:pPr>
      <w:spacing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sid w:val="0003148D"/>
    <w:rPr>
      <w:rFonts w:ascii="Consolas" w:hAnsi="Consolas" w:cs="Consolas"/>
      <w:sz w:val="20"/>
      <w:szCs w:val="20"/>
    </w:rPr>
  </w:style>
  <w:style w:type="paragraph" w:styleId="BodyTextFirstIndent">
    <w:name w:val="Body Text First Indent"/>
    <w:basedOn w:val="BodyText"/>
    <w:link w:val="BodyTextFirstIndentChar"/>
    <w:uiPriority w:val="99"/>
    <w:semiHidden/>
    <w:unhideWhenUsed/>
    <w:rsid w:val="0003148D"/>
    <w:pPr>
      <w:spacing w:after="200"/>
      <w:ind w:firstLine="360"/>
    </w:pPr>
  </w:style>
  <w:style w:type="character" w:customStyle="1" w:styleId="BodyTextFirstIndentChar">
    <w:name w:val="Body Text First Indent Char"/>
    <w:basedOn w:val="BodyTextChar"/>
    <w:link w:val="BodyTextFirstIndent"/>
    <w:uiPriority w:val="99"/>
    <w:semiHidden/>
    <w:rsid w:val="0003148D"/>
  </w:style>
  <w:style w:type="paragraph" w:styleId="BodyTextIndent">
    <w:name w:val="Body Text Indent"/>
    <w:basedOn w:val="Normal"/>
    <w:link w:val="BodyTextIndentChar"/>
    <w:uiPriority w:val="99"/>
    <w:semiHidden/>
    <w:unhideWhenUsed/>
    <w:rsid w:val="0003148D"/>
    <w:pPr>
      <w:spacing w:after="120"/>
      <w:ind w:left="283"/>
    </w:pPr>
  </w:style>
  <w:style w:type="character" w:customStyle="1" w:styleId="BodyTextIndentChar">
    <w:name w:val="Body Text Indent Char"/>
    <w:basedOn w:val="DefaultParagraphFont"/>
    <w:link w:val="BodyTextIndent"/>
    <w:uiPriority w:val="99"/>
    <w:semiHidden/>
    <w:rsid w:val="0003148D"/>
  </w:style>
  <w:style w:type="paragraph" w:styleId="BodyTextFirstIndent2">
    <w:name w:val="Body Text First Indent 2"/>
    <w:basedOn w:val="BodyTextIndent"/>
    <w:link w:val="BodyTextFirstIndent2Char"/>
    <w:uiPriority w:val="99"/>
    <w:semiHidden/>
    <w:unhideWhenUsed/>
    <w:rsid w:val="0003148D"/>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3148D"/>
  </w:style>
  <w:style w:type="paragraph" w:styleId="ListBullet">
    <w:name w:val="List Bullet"/>
    <w:basedOn w:val="Normal"/>
    <w:uiPriority w:val="99"/>
    <w:semiHidden/>
    <w:unhideWhenUsed/>
    <w:rsid w:val="0003148D"/>
    <w:pPr>
      <w:numPr>
        <w:numId w:val="7"/>
      </w:numPr>
      <w:contextualSpacing/>
    </w:pPr>
  </w:style>
  <w:style w:type="paragraph" w:styleId="ListBullet2">
    <w:name w:val="List Bullet 2"/>
    <w:basedOn w:val="Normal"/>
    <w:uiPriority w:val="99"/>
    <w:semiHidden/>
    <w:unhideWhenUsed/>
    <w:rsid w:val="0003148D"/>
    <w:pPr>
      <w:numPr>
        <w:numId w:val="8"/>
      </w:numPr>
      <w:contextualSpacing/>
    </w:pPr>
  </w:style>
  <w:style w:type="paragraph" w:styleId="ListBullet3">
    <w:name w:val="List Bullet 3"/>
    <w:basedOn w:val="Normal"/>
    <w:uiPriority w:val="99"/>
    <w:semiHidden/>
    <w:unhideWhenUsed/>
    <w:rsid w:val="0003148D"/>
    <w:pPr>
      <w:numPr>
        <w:numId w:val="9"/>
      </w:numPr>
      <w:contextualSpacing/>
    </w:pPr>
  </w:style>
  <w:style w:type="paragraph" w:styleId="ListBullet4">
    <w:name w:val="List Bullet 4"/>
    <w:basedOn w:val="Normal"/>
    <w:uiPriority w:val="99"/>
    <w:semiHidden/>
    <w:unhideWhenUsed/>
    <w:rsid w:val="0003148D"/>
    <w:pPr>
      <w:numPr>
        <w:numId w:val="10"/>
      </w:numPr>
      <w:contextualSpacing/>
    </w:pPr>
  </w:style>
  <w:style w:type="paragraph" w:styleId="ListBullet5">
    <w:name w:val="List Bullet 5"/>
    <w:basedOn w:val="Normal"/>
    <w:uiPriority w:val="99"/>
    <w:semiHidden/>
    <w:unhideWhenUsed/>
    <w:rsid w:val="0003148D"/>
    <w:pPr>
      <w:numPr>
        <w:numId w:val="11"/>
      </w:numPr>
      <w:contextualSpacing/>
    </w:pPr>
  </w:style>
  <w:style w:type="paragraph" w:styleId="BodyTextIndent2">
    <w:name w:val="Body Text Indent 2"/>
    <w:basedOn w:val="Normal"/>
    <w:link w:val="BodyTextIndent2Char"/>
    <w:uiPriority w:val="99"/>
    <w:semiHidden/>
    <w:unhideWhenUsed/>
    <w:rsid w:val="0003148D"/>
    <w:pPr>
      <w:spacing w:after="120" w:line="480" w:lineRule="auto"/>
      <w:ind w:left="283"/>
    </w:pPr>
  </w:style>
  <w:style w:type="character" w:customStyle="1" w:styleId="BodyTextIndent2Char">
    <w:name w:val="Body Text Indent 2 Char"/>
    <w:basedOn w:val="DefaultParagraphFont"/>
    <w:link w:val="BodyTextIndent2"/>
    <w:uiPriority w:val="99"/>
    <w:semiHidden/>
    <w:rsid w:val="0003148D"/>
  </w:style>
  <w:style w:type="paragraph" w:styleId="BodyTextIndent3">
    <w:name w:val="Body Text Indent 3"/>
    <w:basedOn w:val="Normal"/>
    <w:link w:val="BodyTextIndent3Char"/>
    <w:uiPriority w:val="99"/>
    <w:semiHidden/>
    <w:unhideWhenUsed/>
    <w:rsid w:val="0003148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3148D"/>
    <w:rPr>
      <w:sz w:val="16"/>
      <w:szCs w:val="16"/>
    </w:rPr>
  </w:style>
  <w:style w:type="paragraph" w:styleId="NormalIndent">
    <w:name w:val="Normal Indent"/>
    <w:basedOn w:val="Normal"/>
    <w:uiPriority w:val="99"/>
    <w:semiHidden/>
    <w:unhideWhenUsed/>
    <w:rsid w:val="0003148D"/>
    <w:pPr>
      <w:ind w:left="720"/>
    </w:pPr>
  </w:style>
  <w:style w:type="paragraph" w:styleId="CommentText">
    <w:name w:val="annotation text"/>
    <w:basedOn w:val="Normal"/>
    <w:link w:val="CommentTextChar"/>
    <w:uiPriority w:val="99"/>
    <w:unhideWhenUsed/>
    <w:rsid w:val="0003148D"/>
    <w:pPr>
      <w:spacing w:line="240" w:lineRule="auto"/>
    </w:pPr>
  </w:style>
  <w:style w:type="character" w:customStyle="1" w:styleId="CommentTextChar">
    <w:name w:val="Comment Text Char"/>
    <w:basedOn w:val="DefaultParagraphFont"/>
    <w:link w:val="CommentText"/>
    <w:uiPriority w:val="99"/>
    <w:rsid w:val="0003148D"/>
    <w:rPr>
      <w:sz w:val="20"/>
      <w:szCs w:val="20"/>
    </w:rPr>
  </w:style>
  <w:style w:type="paragraph" w:styleId="CommentSubject">
    <w:name w:val="annotation subject"/>
    <w:basedOn w:val="CommentText"/>
    <w:next w:val="CommentText"/>
    <w:link w:val="CommentSubjectChar"/>
    <w:uiPriority w:val="99"/>
    <w:semiHidden/>
    <w:unhideWhenUsed/>
    <w:rsid w:val="0003148D"/>
    <w:rPr>
      <w:b/>
      <w:bCs/>
    </w:rPr>
  </w:style>
  <w:style w:type="character" w:customStyle="1" w:styleId="CommentSubjectChar">
    <w:name w:val="Comment Subject Char"/>
    <w:basedOn w:val="CommentTextChar"/>
    <w:link w:val="CommentSubject"/>
    <w:uiPriority w:val="99"/>
    <w:semiHidden/>
    <w:rsid w:val="0003148D"/>
    <w:rPr>
      <w:b/>
      <w:bCs/>
      <w:sz w:val="20"/>
      <w:szCs w:val="20"/>
    </w:rPr>
  </w:style>
  <w:style w:type="paragraph" w:styleId="TOC1">
    <w:name w:val="toc 1"/>
    <w:basedOn w:val="Normal"/>
    <w:next w:val="Normal"/>
    <w:autoRedefine/>
    <w:uiPriority w:val="39"/>
    <w:semiHidden/>
    <w:unhideWhenUsed/>
    <w:rsid w:val="0003148D"/>
    <w:pPr>
      <w:spacing w:after="100"/>
    </w:pPr>
  </w:style>
  <w:style w:type="paragraph" w:styleId="TOC2">
    <w:name w:val="toc 2"/>
    <w:basedOn w:val="Normal"/>
    <w:next w:val="Normal"/>
    <w:autoRedefine/>
    <w:uiPriority w:val="39"/>
    <w:semiHidden/>
    <w:unhideWhenUsed/>
    <w:rsid w:val="0003148D"/>
    <w:pPr>
      <w:spacing w:after="100"/>
      <w:ind w:left="220"/>
    </w:pPr>
  </w:style>
  <w:style w:type="paragraph" w:styleId="TOC3">
    <w:name w:val="toc 3"/>
    <w:basedOn w:val="Normal"/>
    <w:next w:val="Normal"/>
    <w:autoRedefine/>
    <w:uiPriority w:val="39"/>
    <w:semiHidden/>
    <w:unhideWhenUsed/>
    <w:rsid w:val="0003148D"/>
    <w:pPr>
      <w:spacing w:after="100"/>
      <w:ind w:left="440"/>
    </w:pPr>
  </w:style>
  <w:style w:type="paragraph" w:styleId="TOC4">
    <w:name w:val="toc 4"/>
    <w:basedOn w:val="Normal"/>
    <w:next w:val="Normal"/>
    <w:autoRedefine/>
    <w:uiPriority w:val="39"/>
    <w:semiHidden/>
    <w:unhideWhenUsed/>
    <w:rsid w:val="0003148D"/>
    <w:pPr>
      <w:spacing w:after="100"/>
      <w:ind w:left="660"/>
    </w:pPr>
  </w:style>
  <w:style w:type="paragraph" w:styleId="TOC5">
    <w:name w:val="toc 5"/>
    <w:basedOn w:val="Normal"/>
    <w:next w:val="Normal"/>
    <w:autoRedefine/>
    <w:uiPriority w:val="39"/>
    <w:semiHidden/>
    <w:unhideWhenUsed/>
    <w:rsid w:val="0003148D"/>
    <w:pPr>
      <w:spacing w:after="100"/>
      <w:ind w:left="880"/>
    </w:pPr>
  </w:style>
  <w:style w:type="paragraph" w:styleId="TOC6">
    <w:name w:val="toc 6"/>
    <w:basedOn w:val="Normal"/>
    <w:next w:val="Normal"/>
    <w:autoRedefine/>
    <w:uiPriority w:val="39"/>
    <w:semiHidden/>
    <w:unhideWhenUsed/>
    <w:rsid w:val="0003148D"/>
    <w:pPr>
      <w:spacing w:after="100"/>
      <w:ind w:left="1100"/>
    </w:pPr>
  </w:style>
  <w:style w:type="paragraph" w:styleId="TOC7">
    <w:name w:val="toc 7"/>
    <w:basedOn w:val="Normal"/>
    <w:next w:val="Normal"/>
    <w:autoRedefine/>
    <w:uiPriority w:val="39"/>
    <w:semiHidden/>
    <w:unhideWhenUsed/>
    <w:rsid w:val="0003148D"/>
    <w:pPr>
      <w:spacing w:after="100"/>
      <w:ind w:left="1320"/>
    </w:pPr>
  </w:style>
  <w:style w:type="paragraph" w:styleId="TOC8">
    <w:name w:val="toc 8"/>
    <w:basedOn w:val="Normal"/>
    <w:next w:val="Normal"/>
    <w:autoRedefine/>
    <w:uiPriority w:val="39"/>
    <w:semiHidden/>
    <w:unhideWhenUsed/>
    <w:rsid w:val="0003148D"/>
    <w:pPr>
      <w:spacing w:after="100"/>
      <w:ind w:left="1540"/>
    </w:pPr>
  </w:style>
  <w:style w:type="paragraph" w:styleId="TOC9">
    <w:name w:val="toc 9"/>
    <w:basedOn w:val="Normal"/>
    <w:next w:val="Normal"/>
    <w:autoRedefine/>
    <w:uiPriority w:val="39"/>
    <w:semiHidden/>
    <w:unhideWhenUsed/>
    <w:rsid w:val="0003148D"/>
    <w:pPr>
      <w:spacing w:after="100"/>
      <w:ind w:left="1760"/>
    </w:pPr>
  </w:style>
  <w:style w:type="paragraph" w:styleId="BlockText">
    <w:name w:val="Block Text"/>
    <w:basedOn w:val="Normal"/>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MacroText">
    <w:name w:val="macro"/>
    <w:link w:val="MacroTextChar"/>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03148D"/>
    <w:rPr>
      <w:rFonts w:ascii="Consolas" w:hAnsi="Consolas" w:cs="Consolas"/>
      <w:sz w:val="20"/>
      <w:szCs w:val="20"/>
    </w:rPr>
  </w:style>
  <w:style w:type="paragraph" w:styleId="PlainText">
    <w:name w:val="Plain Text"/>
    <w:basedOn w:val="Normal"/>
    <w:link w:val="PlainTextChar"/>
    <w:uiPriority w:val="99"/>
    <w:semiHidden/>
    <w:unhideWhenUsed/>
    <w:rsid w:val="0003148D"/>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03148D"/>
    <w:rPr>
      <w:rFonts w:ascii="Consolas" w:hAnsi="Consolas" w:cs="Consolas"/>
      <w:sz w:val="21"/>
      <w:szCs w:val="21"/>
    </w:rPr>
  </w:style>
  <w:style w:type="paragraph" w:styleId="FootnoteText">
    <w:name w:val="footnote text"/>
    <w:basedOn w:val="Normal"/>
    <w:link w:val="FootnoteTextChar"/>
    <w:uiPriority w:val="99"/>
    <w:semiHidden/>
    <w:unhideWhenUsed/>
    <w:rsid w:val="0003148D"/>
    <w:pPr>
      <w:spacing w:line="240" w:lineRule="auto"/>
    </w:pPr>
  </w:style>
  <w:style w:type="character" w:customStyle="1" w:styleId="FootnoteTextChar">
    <w:name w:val="Footnote Text Char"/>
    <w:basedOn w:val="DefaultParagraphFont"/>
    <w:link w:val="FootnoteText"/>
    <w:uiPriority w:val="99"/>
    <w:semiHidden/>
    <w:rsid w:val="0003148D"/>
    <w:rPr>
      <w:sz w:val="20"/>
      <w:szCs w:val="20"/>
    </w:rPr>
  </w:style>
  <w:style w:type="paragraph" w:styleId="EndnoteText">
    <w:name w:val="endnote text"/>
    <w:basedOn w:val="Normal"/>
    <w:link w:val="EndnoteTextChar"/>
    <w:uiPriority w:val="99"/>
    <w:semiHidden/>
    <w:unhideWhenUsed/>
    <w:rsid w:val="0003148D"/>
    <w:pPr>
      <w:spacing w:line="240" w:lineRule="auto"/>
    </w:pPr>
  </w:style>
  <w:style w:type="character" w:customStyle="1" w:styleId="EndnoteTextChar">
    <w:name w:val="Endnote Text Char"/>
    <w:basedOn w:val="DefaultParagraphFont"/>
    <w:link w:val="EndnoteText"/>
    <w:uiPriority w:val="99"/>
    <w:semiHidden/>
    <w:rsid w:val="0003148D"/>
    <w:rPr>
      <w:sz w:val="20"/>
      <w:szCs w:val="20"/>
    </w:rPr>
  </w:style>
  <w:style w:type="character" w:customStyle="1" w:styleId="Heading1Char">
    <w:name w:val="Heading 1 Char"/>
    <w:basedOn w:val="DefaultParagraphFont"/>
    <w:link w:val="Heading1"/>
    <w:uiPriority w:val="9"/>
    <w:rsid w:val="004F5E36"/>
    <w:rPr>
      <w:rFonts w:ascii="Arial" w:eastAsia="Times New Roman" w:hAnsi="Arial" w:cs="Times New Roman"/>
      <w:b/>
      <w:sz w:val="20"/>
      <w:szCs w:val="20"/>
      <w:lang w:val="en-GB"/>
    </w:rPr>
  </w:style>
  <w:style w:type="character" w:customStyle="1" w:styleId="Heading2Char">
    <w:name w:val="Heading 2 Char"/>
    <w:basedOn w:val="DefaultParagraphFont"/>
    <w:link w:val="Heading2"/>
    <w:uiPriority w:val="9"/>
    <w:semiHidden/>
    <w:rsid w:val="0003148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3148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3148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3148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3148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3148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3148D"/>
    <w:rPr>
      <w:rFonts w:asciiTheme="majorHAnsi" w:eastAsiaTheme="majorEastAsia" w:hAnsiTheme="majorHAnsi" w:cstheme="majorBidi"/>
      <w:i/>
      <w:iCs/>
      <w:color w:val="404040" w:themeColor="text1" w:themeTint="BF"/>
      <w:sz w:val="20"/>
      <w:szCs w:val="20"/>
    </w:rPr>
  </w:style>
  <w:style w:type="paragraph" w:styleId="IndexHeading">
    <w:name w:val="index heading"/>
    <w:basedOn w:val="Normal"/>
    <w:next w:val="Index1"/>
    <w:uiPriority w:val="99"/>
    <w:semiHidden/>
    <w:unhideWhenUsed/>
    <w:rsid w:val="0003148D"/>
    <w:rPr>
      <w:rFonts w:asciiTheme="majorHAnsi" w:eastAsiaTheme="majorEastAsia" w:hAnsiTheme="majorHAnsi" w:cstheme="majorBidi"/>
      <w:b/>
      <w:bCs/>
    </w:rPr>
  </w:style>
  <w:style w:type="paragraph" w:styleId="TOAHeading">
    <w:name w:val="toa heading"/>
    <w:basedOn w:val="Normal"/>
    <w:next w:val="Normal"/>
    <w:uiPriority w:val="99"/>
    <w:semiHidden/>
    <w:unhideWhenUsed/>
    <w:rsid w:val="0003148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DefaultParagraphFont"/>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Header">
    <w:name w:val="header"/>
    <w:basedOn w:val="Normal"/>
    <w:link w:val="HeaderChar"/>
    <w:uiPriority w:val="99"/>
    <w:unhideWhenUsed/>
    <w:rsid w:val="005278B7"/>
    <w:pPr>
      <w:tabs>
        <w:tab w:val="clear" w:pos="7100"/>
        <w:tab w:val="center" w:pos="4819"/>
        <w:tab w:val="right" w:pos="9638"/>
      </w:tabs>
      <w:spacing w:line="240" w:lineRule="auto"/>
    </w:pPr>
  </w:style>
  <w:style w:type="character" w:customStyle="1" w:styleId="HeaderChar">
    <w:name w:val="Header Char"/>
    <w:basedOn w:val="DefaultParagraphFont"/>
    <w:link w:val="Header"/>
    <w:uiPriority w:val="99"/>
    <w:rsid w:val="005278B7"/>
    <w:rPr>
      <w:rFonts w:ascii="Arial" w:eastAsia="Times New Roman" w:hAnsi="Arial" w:cs="Times New Roman"/>
      <w:sz w:val="18"/>
      <w:szCs w:val="20"/>
      <w:lang w:val="en-GB"/>
    </w:rPr>
  </w:style>
  <w:style w:type="paragraph" w:styleId="Footer">
    <w:name w:val="footer"/>
    <w:basedOn w:val="Normal"/>
    <w:link w:val="FooterChar"/>
    <w:uiPriority w:val="99"/>
    <w:unhideWhenUsed/>
    <w:rsid w:val="005278B7"/>
    <w:pPr>
      <w:tabs>
        <w:tab w:val="clear" w:pos="7100"/>
        <w:tab w:val="center" w:pos="4819"/>
        <w:tab w:val="right" w:pos="9638"/>
      </w:tabs>
      <w:spacing w:line="240" w:lineRule="auto"/>
    </w:pPr>
  </w:style>
  <w:style w:type="character" w:customStyle="1" w:styleId="FooterChar">
    <w:name w:val="Footer Char"/>
    <w:basedOn w:val="DefaultParagraphFont"/>
    <w:link w:val="Footer"/>
    <w:uiPriority w:val="99"/>
    <w:rsid w:val="005278B7"/>
    <w:rPr>
      <w:rFonts w:ascii="Arial" w:eastAsia="Times New Roman" w:hAnsi="Arial" w:cs="Times New Roman"/>
      <w:sz w:val="18"/>
      <w:szCs w:val="20"/>
      <w:lang w:val="en-GB"/>
    </w:rPr>
  </w:style>
  <w:style w:type="table" w:styleId="TableGrid">
    <w:name w:val="Table Grid"/>
    <w:basedOn w:val="TableNormal"/>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04C62"/>
    <w:rPr>
      <w:color w:val="0000FF" w:themeColor="hyperlink"/>
      <w:u w:val="single"/>
    </w:rPr>
  </w:style>
  <w:style w:type="character" w:customStyle="1" w:styleId="eudoraheader">
    <w:name w:val="eudoraheader"/>
    <w:basedOn w:val="DefaultParagraphFont"/>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ListParagraph">
    <w:name w:val="List Paragraph"/>
    <w:basedOn w:val="Normal"/>
    <w:uiPriority w:val="34"/>
    <w:rsid w:val="00280FAF"/>
    <w:pPr>
      <w:ind w:left="720"/>
      <w:contextualSpacing/>
    </w:pPr>
  </w:style>
  <w:style w:type="character" w:customStyle="1" w:styleId="gmail-apple-converted-space">
    <w:name w:val="gmail-apple-converted-space"/>
    <w:basedOn w:val="DefaultParagraphFont"/>
    <w:rsid w:val="00005A19"/>
  </w:style>
  <w:style w:type="character" w:styleId="UnresolvedMention">
    <w:name w:val="Unresolved Mention"/>
    <w:basedOn w:val="DefaultParagraphFont"/>
    <w:uiPriority w:val="99"/>
    <w:semiHidden/>
    <w:unhideWhenUsed/>
    <w:rsid w:val="00A43161"/>
    <w:rPr>
      <w:color w:val="605E5C"/>
      <w:shd w:val="clear" w:color="auto" w:fill="E1DFDD"/>
    </w:rPr>
  </w:style>
  <w:style w:type="character" w:styleId="PlaceholderText">
    <w:name w:val="Placeholder Text"/>
    <w:basedOn w:val="DefaultParagraphFont"/>
    <w:uiPriority w:val="99"/>
    <w:semiHidden/>
    <w:rsid w:val="00D06C6E"/>
    <w:rPr>
      <w:color w:val="666666"/>
    </w:rPr>
  </w:style>
  <w:style w:type="paragraph" w:styleId="Revision">
    <w:name w:val="Revision"/>
    <w:hidden/>
    <w:uiPriority w:val="99"/>
    <w:semiHidden/>
    <w:rsid w:val="00B24F4F"/>
    <w:pPr>
      <w:spacing w:after="0" w:line="240" w:lineRule="auto"/>
    </w:pPr>
    <w:rPr>
      <w:rFonts w:ascii="Arial" w:eastAsia="Times New Roman" w:hAnsi="Arial" w:cs="Times New Roman"/>
      <w:sz w:val="1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9364">
      <w:bodyDiv w:val="1"/>
      <w:marLeft w:val="0"/>
      <w:marRight w:val="0"/>
      <w:marTop w:val="0"/>
      <w:marBottom w:val="0"/>
      <w:divBdr>
        <w:top w:val="none" w:sz="0" w:space="0" w:color="auto"/>
        <w:left w:val="none" w:sz="0" w:space="0" w:color="auto"/>
        <w:bottom w:val="none" w:sz="0" w:space="0" w:color="auto"/>
        <w:right w:val="none" w:sz="0" w:space="0" w:color="auto"/>
      </w:divBdr>
    </w:div>
    <w:div w:id="9650348">
      <w:bodyDiv w:val="1"/>
      <w:marLeft w:val="0"/>
      <w:marRight w:val="0"/>
      <w:marTop w:val="0"/>
      <w:marBottom w:val="0"/>
      <w:divBdr>
        <w:top w:val="none" w:sz="0" w:space="0" w:color="auto"/>
        <w:left w:val="none" w:sz="0" w:space="0" w:color="auto"/>
        <w:bottom w:val="none" w:sz="0" w:space="0" w:color="auto"/>
        <w:right w:val="none" w:sz="0" w:space="0" w:color="auto"/>
      </w:divBdr>
    </w:div>
    <w:div w:id="10182028">
      <w:bodyDiv w:val="1"/>
      <w:marLeft w:val="0"/>
      <w:marRight w:val="0"/>
      <w:marTop w:val="0"/>
      <w:marBottom w:val="0"/>
      <w:divBdr>
        <w:top w:val="none" w:sz="0" w:space="0" w:color="auto"/>
        <w:left w:val="none" w:sz="0" w:space="0" w:color="auto"/>
        <w:bottom w:val="none" w:sz="0" w:space="0" w:color="auto"/>
        <w:right w:val="none" w:sz="0" w:space="0" w:color="auto"/>
      </w:divBdr>
    </w:div>
    <w:div w:id="11222416">
      <w:bodyDiv w:val="1"/>
      <w:marLeft w:val="0"/>
      <w:marRight w:val="0"/>
      <w:marTop w:val="0"/>
      <w:marBottom w:val="0"/>
      <w:divBdr>
        <w:top w:val="none" w:sz="0" w:space="0" w:color="auto"/>
        <w:left w:val="none" w:sz="0" w:space="0" w:color="auto"/>
        <w:bottom w:val="none" w:sz="0" w:space="0" w:color="auto"/>
        <w:right w:val="none" w:sz="0" w:space="0" w:color="auto"/>
      </w:divBdr>
    </w:div>
    <w:div w:id="11415771">
      <w:bodyDiv w:val="1"/>
      <w:marLeft w:val="0"/>
      <w:marRight w:val="0"/>
      <w:marTop w:val="0"/>
      <w:marBottom w:val="0"/>
      <w:divBdr>
        <w:top w:val="none" w:sz="0" w:space="0" w:color="auto"/>
        <w:left w:val="none" w:sz="0" w:space="0" w:color="auto"/>
        <w:bottom w:val="none" w:sz="0" w:space="0" w:color="auto"/>
        <w:right w:val="none" w:sz="0" w:space="0" w:color="auto"/>
      </w:divBdr>
    </w:div>
    <w:div w:id="14306399">
      <w:bodyDiv w:val="1"/>
      <w:marLeft w:val="0"/>
      <w:marRight w:val="0"/>
      <w:marTop w:val="0"/>
      <w:marBottom w:val="0"/>
      <w:divBdr>
        <w:top w:val="none" w:sz="0" w:space="0" w:color="auto"/>
        <w:left w:val="none" w:sz="0" w:space="0" w:color="auto"/>
        <w:bottom w:val="none" w:sz="0" w:space="0" w:color="auto"/>
        <w:right w:val="none" w:sz="0" w:space="0" w:color="auto"/>
      </w:divBdr>
    </w:div>
    <w:div w:id="16778664">
      <w:bodyDiv w:val="1"/>
      <w:marLeft w:val="0"/>
      <w:marRight w:val="0"/>
      <w:marTop w:val="0"/>
      <w:marBottom w:val="0"/>
      <w:divBdr>
        <w:top w:val="none" w:sz="0" w:space="0" w:color="auto"/>
        <w:left w:val="none" w:sz="0" w:space="0" w:color="auto"/>
        <w:bottom w:val="none" w:sz="0" w:space="0" w:color="auto"/>
        <w:right w:val="none" w:sz="0" w:space="0" w:color="auto"/>
      </w:divBdr>
    </w:div>
    <w:div w:id="17315513">
      <w:bodyDiv w:val="1"/>
      <w:marLeft w:val="0"/>
      <w:marRight w:val="0"/>
      <w:marTop w:val="0"/>
      <w:marBottom w:val="0"/>
      <w:divBdr>
        <w:top w:val="none" w:sz="0" w:space="0" w:color="auto"/>
        <w:left w:val="none" w:sz="0" w:space="0" w:color="auto"/>
        <w:bottom w:val="none" w:sz="0" w:space="0" w:color="auto"/>
        <w:right w:val="none" w:sz="0" w:space="0" w:color="auto"/>
      </w:divBdr>
    </w:div>
    <w:div w:id="19863742">
      <w:bodyDiv w:val="1"/>
      <w:marLeft w:val="0"/>
      <w:marRight w:val="0"/>
      <w:marTop w:val="0"/>
      <w:marBottom w:val="0"/>
      <w:divBdr>
        <w:top w:val="none" w:sz="0" w:space="0" w:color="auto"/>
        <w:left w:val="none" w:sz="0" w:space="0" w:color="auto"/>
        <w:bottom w:val="none" w:sz="0" w:space="0" w:color="auto"/>
        <w:right w:val="none" w:sz="0" w:space="0" w:color="auto"/>
      </w:divBdr>
    </w:div>
    <w:div w:id="23672851">
      <w:bodyDiv w:val="1"/>
      <w:marLeft w:val="0"/>
      <w:marRight w:val="0"/>
      <w:marTop w:val="0"/>
      <w:marBottom w:val="0"/>
      <w:divBdr>
        <w:top w:val="none" w:sz="0" w:space="0" w:color="auto"/>
        <w:left w:val="none" w:sz="0" w:space="0" w:color="auto"/>
        <w:bottom w:val="none" w:sz="0" w:space="0" w:color="auto"/>
        <w:right w:val="none" w:sz="0" w:space="0" w:color="auto"/>
      </w:divBdr>
    </w:div>
    <w:div w:id="24529865">
      <w:bodyDiv w:val="1"/>
      <w:marLeft w:val="0"/>
      <w:marRight w:val="0"/>
      <w:marTop w:val="0"/>
      <w:marBottom w:val="0"/>
      <w:divBdr>
        <w:top w:val="none" w:sz="0" w:space="0" w:color="auto"/>
        <w:left w:val="none" w:sz="0" w:space="0" w:color="auto"/>
        <w:bottom w:val="none" w:sz="0" w:space="0" w:color="auto"/>
        <w:right w:val="none" w:sz="0" w:space="0" w:color="auto"/>
      </w:divBdr>
    </w:div>
    <w:div w:id="25176100">
      <w:bodyDiv w:val="1"/>
      <w:marLeft w:val="0"/>
      <w:marRight w:val="0"/>
      <w:marTop w:val="0"/>
      <w:marBottom w:val="0"/>
      <w:divBdr>
        <w:top w:val="none" w:sz="0" w:space="0" w:color="auto"/>
        <w:left w:val="none" w:sz="0" w:space="0" w:color="auto"/>
        <w:bottom w:val="none" w:sz="0" w:space="0" w:color="auto"/>
        <w:right w:val="none" w:sz="0" w:space="0" w:color="auto"/>
      </w:divBdr>
    </w:div>
    <w:div w:id="26417008">
      <w:bodyDiv w:val="1"/>
      <w:marLeft w:val="0"/>
      <w:marRight w:val="0"/>
      <w:marTop w:val="0"/>
      <w:marBottom w:val="0"/>
      <w:divBdr>
        <w:top w:val="none" w:sz="0" w:space="0" w:color="auto"/>
        <w:left w:val="none" w:sz="0" w:space="0" w:color="auto"/>
        <w:bottom w:val="none" w:sz="0" w:space="0" w:color="auto"/>
        <w:right w:val="none" w:sz="0" w:space="0" w:color="auto"/>
      </w:divBdr>
    </w:div>
    <w:div w:id="30616981">
      <w:bodyDiv w:val="1"/>
      <w:marLeft w:val="0"/>
      <w:marRight w:val="0"/>
      <w:marTop w:val="0"/>
      <w:marBottom w:val="0"/>
      <w:divBdr>
        <w:top w:val="none" w:sz="0" w:space="0" w:color="auto"/>
        <w:left w:val="none" w:sz="0" w:space="0" w:color="auto"/>
        <w:bottom w:val="none" w:sz="0" w:space="0" w:color="auto"/>
        <w:right w:val="none" w:sz="0" w:space="0" w:color="auto"/>
      </w:divBdr>
    </w:div>
    <w:div w:id="31928403">
      <w:bodyDiv w:val="1"/>
      <w:marLeft w:val="0"/>
      <w:marRight w:val="0"/>
      <w:marTop w:val="0"/>
      <w:marBottom w:val="0"/>
      <w:divBdr>
        <w:top w:val="none" w:sz="0" w:space="0" w:color="auto"/>
        <w:left w:val="none" w:sz="0" w:space="0" w:color="auto"/>
        <w:bottom w:val="none" w:sz="0" w:space="0" w:color="auto"/>
        <w:right w:val="none" w:sz="0" w:space="0" w:color="auto"/>
      </w:divBdr>
    </w:div>
    <w:div w:id="32654371">
      <w:bodyDiv w:val="1"/>
      <w:marLeft w:val="0"/>
      <w:marRight w:val="0"/>
      <w:marTop w:val="0"/>
      <w:marBottom w:val="0"/>
      <w:divBdr>
        <w:top w:val="none" w:sz="0" w:space="0" w:color="auto"/>
        <w:left w:val="none" w:sz="0" w:space="0" w:color="auto"/>
        <w:bottom w:val="none" w:sz="0" w:space="0" w:color="auto"/>
        <w:right w:val="none" w:sz="0" w:space="0" w:color="auto"/>
      </w:divBdr>
    </w:div>
    <w:div w:id="32704563">
      <w:bodyDiv w:val="1"/>
      <w:marLeft w:val="0"/>
      <w:marRight w:val="0"/>
      <w:marTop w:val="0"/>
      <w:marBottom w:val="0"/>
      <w:divBdr>
        <w:top w:val="none" w:sz="0" w:space="0" w:color="auto"/>
        <w:left w:val="none" w:sz="0" w:space="0" w:color="auto"/>
        <w:bottom w:val="none" w:sz="0" w:space="0" w:color="auto"/>
        <w:right w:val="none" w:sz="0" w:space="0" w:color="auto"/>
      </w:divBdr>
    </w:div>
    <w:div w:id="38629474">
      <w:bodyDiv w:val="1"/>
      <w:marLeft w:val="0"/>
      <w:marRight w:val="0"/>
      <w:marTop w:val="0"/>
      <w:marBottom w:val="0"/>
      <w:divBdr>
        <w:top w:val="none" w:sz="0" w:space="0" w:color="auto"/>
        <w:left w:val="none" w:sz="0" w:space="0" w:color="auto"/>
        <w:bottom w:val="none" w:sz="0" w:space="0" w:color="auto"/>
        <w:right w:val="none" w:sz="0" w:space="0" w:color="auto"/>
      </w:divBdr>
    </w:div>
    <w:div w:id="46224765">
      <w:bodyDiv w:val="1"/>
      <w:marLeft w:val="0"/>
      <w:marRight w:val="0"/>
      <w:marTop w:val="0"/>
      <w:marBottom w:val="0"/>
      <w:divBdr>
        <w:top w:val="none" w:sz="0" w:space="0" w:color="auto"/>
        <w:left w:val="none" w:sz="0" w:space="0" w:color="auto"/>
        <w:bottom w:val="none" w:sz="0" w:space="0" w:color="auto"/>
        <w:right w:val="none" w:sz="0" w:space="0" w:color="auto"/>
      </w:divBdr>
    </w:div>
    <w:div w:id="49380822">
      <w:bodyDiv w:val="1"/>
      <w:marLeft w:val="0"/>
      <w:marRight w:val="0"/>
      <w:marTop w:val="0"/>
      <w:marBottom w:val="0"/>
      <w:divBdr>
        <w:top w:val="none" w:sz="0" w:space="0" w:color="auto"/>
        <w:left w:val="none" w:sz="0" w:space="0" w:color="auto"/>
        <w:bottom w:val="none" w:sz="0" w:space="0" w:color="auto"/>
        <w:right w:val="none" w:sz="0" w:space="0" w:color="auto"/>
      </w:divBdr>
    </w:div>
    <w:div w:id="50541057">
      <w:bodyDiv w:val="1"/>
      <w:marLeft w:val="0"/>
      <w:marRight w:val="0"/>
      <w:marTop w:val="0"/>
      <w:marBottom w:val="0"/>
      <w:divBdr>
        <w:top w:val="none" w:sz="0" w:space="0" w:color="auto"/>
        <w:left w:val="none" w:sz="0" w:space="0" w:color="auto"/>
        <w:bottom w:val="none" w:sz="0" w:space="0" w:color="auto"/>
        <w:right w:val="none" w:sz="0" w:space="0" w:color="auto"/>
      </w:divBdr>
    </w:div>
    <w:div w:id="57637569">
      <w:bodyDiv w:val="1"/>
      <w:marLeft w:val="0"/>
      <w:marRight w:val="0"/>
      <w:marTop w:val="0"/>
      <w:marBottom w:val="0"/>
      <w:divBdr>
        <w:top w:val="none" w:sz="0" w:space="0" w:color="auto"/>
        <w:left w:val="none" w:sz="0" w:space="0" w:color="auto"/>
        <w:bottom w:val="none" w:sz="0" w:space="0" w:color="auto"/>
        <w:right w:val="none" w:sz="0" w:space="0" w:color="auto"/>
      </w:divBdr>
    </w:div>
    <w:div w:id="66147534">
      <w:bodyDiv w:val="1"/>
      <w:marLeft w:val="0"/>
      <w:marRight w:val="0"/>
      <w:marTop w:val="0"/>
      <w:marBottom w:val="0"/>
      <w:divBdr>
        <w:top w:val="none" w:sz="0" w:space="0" w:color="auto"/>
        <w:left w:val="none" w:sz="0" w:space="0" w:color="auto"/>
        <w:bottom w:val="none" w:sz="0" w:space="0" w:color="auto"/>
        <w:right w:val="none" w:sz="0" w:space="0" w:color="auto"/>
      </w:divBdr>
    </w:div>
    <w:div w:id="71050061">
      <w:bodyDiv w:val="1"/>
      <w:marLeft w:val="0"/>
      <w:marRight w:val="0"/>
      <w:marTop w:val="0"/>
      <w:marBottom w:val="0"/>
      <w:divBdr>
        <w:top w:val="none" w:sz="0" w:space="0" w:color="auto"/>
        <w:left w:val="none" w:sz="0" w:space="0" w:color="auto"/>
        <w:bottom w:val="none" w:sz="0" w:space="0" w:color="auto"/>
        <w:right w:val="none" w:sz="0" w:space="0" w:color="auto"/>
      </w:divBdr>
    </w:div>
    <w:div w:id="73211054">
      <w:bodyDiv w:val="1"/>
      <w:marLeft w:val="0"/>
      <w:marRight w:val="0"/>
      <w:marTop w:val="0"/>
      <w:marBottom w:val="0"/>
      <w:divBdr>
        <w:top w:val="none" w:sz="0" w:space="0" w:color="auto"/>
        <w:left w:val="none" w:sz="0" w:space="0" w:color="auto"/>
        <w:bottom w:val="none" w:sz="0" w:space="0" w:color="auto"/>
        <w:right w:val="none" w:sz="0" w:space="0" w:color="auto"/>
      </w:divBdr>
    </w:div>
    <w:div w:id="78675277">
      <w:bodyDiv w:val="1"/>
      <w:marLeft w:val="0"/>
      <w:marRight w:val="0"/>
      <w:marTop w:val="0"/>
      <w:marBottom w:val="0"/>
      <w:divBdr>
        <w:top w:val="none" w:sz="0" w:space="0" w:color="auto"/>
        <w:left w:val="none" w:sz="0" w:space="0" w:color="auto"/>
        <w:bottom w:val="none" w:sz="0" w:space="0" w:color="auto"/>
        <w:right w:val="none" w:sz="0" w:space="0" w:color="auto"/>
      </w:divBdr>
    </w:div>
    <w:div w:id="83037506">
      <w:bodyDiv w:val="1"/>
      <w:marLeft w:val="0"/>
      <w:marRight w:val="0"/>
      <w:marTop w:val="0"/>
      <w:marBottom w:val="0"/>
      <w:divBdr>
        <w:top w:val="none" w:sz="0" w:space="0" w:color="auto"/>
        <w:left w:val="none" w:sz="0" w:space="0" w:color="auto"/>
        <w:bottom w:val="none" w:sz="0" w:space="0" w:color="auto"/>
        <w:right w:val="none" w:sz="0" w:space="0" w:color="auto"/>
      </w:divBdr>
    </w:div>
    <w:div w:id="84890101">
      <w:bodyDiv w:val="1"/>
      <w:marLeft w:val="0"/>
      <w:marRight w:val="0"/>
      <w:marTop w:val="0"/>
      <w:marBottom w:val="0"/>
      <w:divBdr>
        <w:top w:val="none" w:sz="0" w:space="0" w:color="auto"/>
        <w:left w:val="none" w:sz="0" w:space="0" w:color="auto"/>
        <w:bottom w:val="none" w:sz="0" w:space="0" w:color="auto"/>
        <w:right w:val="none" w:sz="0" w:space="0" w:color="auto"/>
      </w:divBdr>
    </w:div>
    <w:div w:id="85270943">
      <w:bodyDiv w:val="1"/>
      <w:marLeft w:val="0"/>
      <w:marRight w:val="0"/>
      <w:marTop w:val="0"/>
      <w:marBottom w:val="0"/>
      <w:divBdr>
        <w:top w:val="none" w:sz="0" w:space="0" w:color="auto"/>
        <w:left w:val="none" w:sz="0" w:space="0" w:color="auto"/>
        <w:bottom w:val="none" w:sz="0" w:space="0" w:color="auto"/>
        <w:right w:val="none" w:sz="0" w:space="0" w:color="auto"/>
      </w:divBdr>
    </w:div>
    <w:div w:id="85274129">
      <w:bodyDiv w:val="1"/>
      <w:marLeft w:val="0"/>
      <w:marRight w:val="0"/>
      <w:marTop w:val="0"/>
      <w:marBottom w:val="0"/>
      <w:divBdr>
        <w:top w:val="none" w:sz="0" w:space="0" w:color="auto"/>
        <w:left w:val="none" w:sz="0" w:space="0" w:color="auto"/>
        <w:bottom w:val="none" w:sz="0" w:space="0" w:color="auto"/>
        <w:right w:val="none" w:sz="0" w:space="0" w:color="auto"/>
      </w:divBdr>
    </w:div>
    <w:div w:id="85611503">
      <w:bodyDiv w:val="1"/>
      <w:marLeft w:val="0"/>
      <w:marRight w:val="0"/>
      <w:marTop w:val="0"/>
      <w:marBottom w:val="0"/>
      <w:divBdr>
        <w:top w:val="none" w:sz="0" w:space="0" w:color="auto"/>
        <w:left w:val="none" w:sz="0" w:space="0" w:color="auto"/>
        <w:bottom w:val="none" w:sz="0" w:space="0" w:color="auto"/>
        <w:right w:val="none" w:sz="0" w:space="0" w:color="auto"/>
      </w:divBdr>
    </w:div>
    <w:div w:id="90706884">
      <w:bodyDiv w:val="1"/>
      <w:marLeft w:val="0"/>
      <w:marRight w:val="0"/>
      <w:marTop w:val="0"/>
      <w:marBottom w:val="0"/>
      <w:divBdr>
        <w:top w:val="none" w:sz="0" w:space="0" w:color="auto"/>
        <w:left w:val="none" w:sz="0" w:space="0" w:color="auto"/>
        <w:bottom w:val="none" w:sz="0" w:space="0" w:color="auto"/>
        <w:right w:val="none" w:sz="0" w:space="0" w:color="auto"/>
      </w:divBdr>
      <w:divsChild>
        <w:div w:id="529341768">
          <w:marLeft w:val="480"/>
          <w:marRight w:val="0"/>
          <w:marTop w:val="0"/>
          <w:marBottom w:val="0"/>
          <w:divBdr>
            <w:top w:val="none" w:sz="0" w:space="0" w:color="auto"/>
            <w:left w:val="none" w:sz="0" w:space="0" w:color="auto"/>
            <w:bottom w:val="none" w:sz="0" w:space="0" w:color="auto"/>
            <w:right w:val="none" w:sz="0" w:space="0" w:color="auto"/>
          </w:divBdr>
        </w:div>
        <w:div w:id="474688005">
          <w:marLeft w:val="480"/>
          <w:marRight w:val="0"/>
          <w:marTop w:val="0"/>
          <w:marBottom w:val="0"/>
          <w:divBdr>
            <w:top w:val="none" w:sz="0" w:space="0" w:color="auto"/>
            <w:left w:val="none" w:sz="0" w:space="0" w:color="auto"/>
            <w:bottom w:val="none" w:sz="0" w:space="0" w:color="auto"/>
            <w:right w:val="none" w:sz="0" w:space="0" w:color="auto"/>
          </w:divBdr>
        </w:div>
        <w:div w:id="656375155">
          <w:marLeft w:val="480"/>
          <w:marRight w:val="0"/>
          <w:marTop w:val="0"/>
          <w:marBottom w:val="0"/>
          <w:divBdr>
            <w:top w:val="none" w:sz="0" w:space="0" w:color="auto"/>
            <w:left w:val="none" w:sz="0" w:space="0" w:color="auto"/>
            <w:bottom w:val="none" w:sz="0" w:space="0" w:color="auto"/>
            <w:right w:val="none" w:sz="0" w:space="0" w:color="auto"/>
          </w:divBdr>
        </w:div>
        <w:div w:id="384257511">
          <w:marLeft w:val="480"/>
          <w:marRight w:val="0"/>
          <w:marTop w:val="0"/>
          <w:marBottom w:val="0"/>
          <w:divBdr>
            <w:top w:val="none" w:sz="0" w:space="0" w:color="auto"/>
            <w:left w:val="none" w:sz="0" w:space="0" w:color="auto"/>
            <w:bottom w:val="none" w:sz="0" w:space="0" w:color="auto"/>
            <w:right w:val="none" w:sz="0" w:space="0" w:color="auto"/>
          </w:divBdr>
        </w:div>
        <w:div w:id="375543144">
          <w:marLeft w:val="480"/>
          <w:marRight w:val="0"/>
          <w:marTop w:val="0"/>
          <w:marBottom w:val="0"/>
          <w:divBdr>
            <w:top w:val="none" w:sz="0" w:space="0" w:color="auto"/>
            <w:left w:val="none" w:sz="0" w:space="0" w:color="auto"/>
            <w:bottom w:val="none" w:sz="0" w:space="0" w:color="auto"/>
            <w:right w:val="none" w:sz="0" w:space="0" w:color="auto"/>
          </w:divBdr>
        </w:div>
        <w:div w:id="1234895654">
          <w:marLeft w:val="480"/>
          <w:marRight w:val="0"/>
          <w:marTop w:val="0"/>
          <w:marBottom w:val="0"/>
          <w:divBdr>
            <w:top w:val="none" w:sz="0" w:space="0" w:color="auto"/>
            <w:left w:val="none" w:sz="0" w:space="0" w:color="auto"/>
            <w:bottom w:val="none" w:sz="0" w:space="0" w:color="auto"/>
            <w:right w:val="none" w:sz="0" w:space="0" w:color="auto"/>
          </w:divBdr>
        </w:div>
        <w:div w:id="1544559780">
          <w:marLeft w:val="480"/>
          <w:marRight w:val="0"/>
          <w:marTop w:val="0"/>
          <w:marBottom w:val="0"/>
          <w:divBdr>
            <w:top w:val="none" w:sz="0" w:space="0" w:color="auto"/>
            <w:left w:val="none" w:sz="0" w:space="0" w:color="auto"/>
            <w:bottom w:val="none" w:sz="0" w:space="0" w:color="auto"/>
            <w:right w:val="none" w:sz="0" w:space="0" w:color="auto"/>
          </w:divBdr>
        </w:div>
        <w:div w:id="990794667">
          <w:marLeft w:val="480"/>
          <w:marRight w:val="0"/>
          <w:marTop w:val="0"/>
          <w:marBottom w:val="0"/>
          <w:divBdr>
            <w:top w:val="none" w:sz="0" w:space="0" w:color="auto"/>
            <w:left w:val="none" w:sz="0" w:space="0" w:color="auto"/>
            <w:bottom w:val="none" w:sz="0" w:space="0" w:color="auto"/>
            <w:right w:val="none" w:sz="0" w:space="0" w:color="auto"/>
          </w:divBdr>
        </w:div>
        <w:div w:id="1127620910">
          <w:marLeft w:val="480"/>
          <w:marRight w:val="0"/>
          <w:marTop w:val="0"/>
          <w:marBottom w:val="0"/>
          <w:divBdr>
            <w:top w:val="none" w:sz="0" w:space="0" w:color="auto"/>
            <w:left w:val="none" w:sz="0" w:space="0" w:color="auto"/>
            <w:bottom w:val="none" w:sz="0" w:space="0" w:color="auto"/>
            <w:right w:val="none" w:sz="0" w:space="0" w:color="auto"/>
          </w:divBdr>
        </w:div>
        <w:div w:id="992955625">
          <w:marLeft w:val="480"/>
          <w:marRight w:val="0"/>
          <w:marTop w:val="0"/>
          <w:marBottom w:val="0"/>
          <w:divBdr>
            <w:top w:val="none" w:sz="0" w:space="0" w:color="auto"/>
            <w:left w:val="none" w:sz="0" w:space="0" w:color="auto"/>
            <w:bottom w:val="none" w:sz="0" w:space="0" w:color="auto"/>
            <w:right w:val="none" w:sz="0" w:space="0" w:color="auto"/>
          </w:divBdr>
        </w:div>
        <w:div w:id="681127546">
          <w:marLeft w:val="480"/>
          <w:marRight w:val="0"/>
          <w:marTop w:val="0"/>
          <w:marBottom w:val="0"/>
          <w:divBdr>
            <w:top w:val="none" w:sz="0" w:space="0" w:color="auto"/>
            <w:left w:val="none" w:sz="0" w:space="0" w:color="auto"/>
            <w:bottom w:val="none" w:sz="0" w:space="0" w:color="auto"/>
            <w:right w:val="none" w:sz="0" w:space="0" w:color="auto"/>
          </w:divBdr>
        </w:div>
        <w:div w:id="1640113210">
          <w:marLeft w:val="480"/>
          <w:marRight w:val="0"/>
          <w:marTop w:val="0"/>
          <w:marBottom w:val="0"/>
          <w:divBdr>
            <w:top w:val="none" w:sz="0" w:space="0" w:color="auto"/>
            <w:left w:val="none" w:sz="0" w:space="0" w:color="auto"/>
            <w:bottom w:val="none" w:sz="0" w:space="0" w:color="auto"/>
            <w:right w:val="none" w:sz="0" w:space="0" w:color="auto"/>
          </w:divBdr>
        </w:div>
        <w:div w:id="1516650293">
          <w:marLeft w:val="480"/>
          <w:marRight w:val="0"/>
          <w:marTop w:val="0"/>
          <w:marBottom w:val="0"/>
          <w:divBdr>
            <w:top w:val="none" w:sz="0" w:space="0" w:color="auto"/>
            <w:left w:val="none" w:sz="0" w:space="0" w:color="auto"/>
            <w:bottom w:val="none" w:sz="0" w:space="0" w:color="auto"/>
            <w:right w:val="none" w:sz="0" w:space="0" w:color="auto"/>
          </w:divBdr>
        </w:div>
        <w:div w:id="577446961">
          <w:marLeft w:val="480"/>
          <w:marRight w:val="0"/>
          <w:marTop w:val="0"/>
          <w:marBottom w:val="0"/>
          <w:divBdr>
            <w:top w:val="none" w:sz="0" w:space="0" w:color="auto"/>
            <w:left w:val="none" w:sz="0" w:space="0" w:color="auto"/>
            <w:bottom w:val="none" w:sz="0" w:space="0" w:color="auto"/>
            <w:right w:val="none" w:sz="0" w:space="0" w:color="auto"/>
          </w:divBdr>
        </w:div>
        <w:div w:id="2035156569">
          <w:marLeft w:val="480"/>
          <w:marRight w:val="0"/>
          <w:marTop w:val="0"/>
          <w:marBottom w:val="0"/>
          <w:divBdr>
            <w:top w:val="none" w:sz="0" w:space="0" w:color="auto"/>
            <w:left w:val="none" w:sz="0" w:space="0" w:color="auto"/>
            <w:bottom w:val="none" w:sz="0" w:space="0" w:color="auto"/>
            <w:right w:val="none" w:sz="0" w:space="0" w:color="auto"/>
          </w:divBdr>
        </w:div>
        <w:div w:id="1370836383">
          <w:marLeft w:val="480"/>
          <w:marRight w:val="0"/>
          <w:marTop w:val="0"/>
          <w:marBottom w:val="0"/>
          <w:divBdr>
            <w:top w:val="none" w:sz="0" w:space="0" w:color="auto"/>
            <w:left w:val="none" w:sz="0" w:space="0" w:color="auto"/>
            <w:bottom w:val="none" w:sz="0" w:space="0" w:color="auto"/>
            <w:right w:val="none" w:sz="0" w:space="0" w:color="auto"/>
          </w:divBdr>
        </w:div>
        <w:div w:id="1797406277">
          <w:marLeft w:val="480"/>
          <w:marRight w:val="0"/>
          <w:marTop w:val="0"/>
          <w:marBottom w:val="0"/>
          <w:divBdr>
            <w:top w:val="none" w:sz="0" w:space="0" w:color="auto"/>
            <w:left w:val="none" w:sz="0" w:space="0" w:color="auto"/>
            <w:bottom w:val="none" w:sz="0" w:space="0" w:color="auto"/>
            <w:right w:val="none" w:sz="0" w:space="0" w:color="auto"/>
          </w:divBdr>
        </w:div>
        <w:div w:id="620961252">
          <w:marLeft w:val="480"/>
          <w:marRight w:val="0"/>
          <w:marTop w:val="0"/>
          <w:marBottom w:val="0"/>
          <w:divBdr>
            <w:top w:val="none" w:sz="0" w:space="0" w:color="auto"/>
            <w:left w:val="none" w:sz="0" w:space="0" w:color="auto"/>
            <w:bottom w:val="none" w:sz="0" w:space="0" w:color="auto"/>
            <w:right w:val="none" w:sz="0" w:space="0" w:color="auto"/>
          </w:divBdr>
        </w:div>
        <w:div w:id="1363017981">
          <w:marLeft w:val="480"/>
          <w:marRight w:val="0"/>
          <w:marTop w:val="0"/>
          <w:marBottom w:val="0"/>
          <w:divBdr>
            <w:top w:val="none" w:sz="0" w:space="0" w:color="auto"/>
            <w:left w:val="none" w:sz="0" w:space="0" w:color="auto"/>
            <w:bottom w:val="none" w:sz="0" w:space="0" w:color="auto"/>
            <w:right w:val="none" w:sz="0" w:space="0" w:color="auto"/>
          </w:divBdr>
        </w:div>
        <w:div w:id="220945559">
          <w:marLeft w:val="480"/>
          <w:marRight w:val="0"/>
          <w:marTop w:val="0"/>
          <w:marBottom w:val="0"/>
          <w:divBdr>
            <w:top w:val="none" w:sz="0" w:space="0" w:color="auto"/>
            <w:left w:val="none" w:sz="0" w:space="0" w:color="auto"/>
            <w:bottom w:val="none" w:sz="0" w:space="0" w:color="auto"/>
            <w:right w:val="none" w:sz="0" w:space="0" w:color="auto"/>
          </w:divBdr>
        </w:div>
        <w:div w:id="1722711450">
          <w:marLeft w:val="480"/>
          <w:marRight w:val="0"/>
          <w:marTop w:val="0"/>
          <w:marBottom w:val="0"/>
          <w:divBdr>
            <w:top w:val="none" w:sz="0" w:space="0" w:color="auto"/>
            <w:left w:val="none" w:sz="0" w:space="0" w:color="auto"/>
            <w:bottom w:val="none" w:sz="0" w:space="0" w:color="auto"/>
            <w:right w:val="none" w:sz="0" w:space="0" w:color="auto"/>
          </w:divBdr>
        </w:div>
        <w:div w:id="566692421">
          <w:marLeft w:val="480"/>
          <w:marRight w:val="0"/>
          <w:marTop w:val="0"/>
          <w:marBottom w:val="0"/>
          <w:divBdr>
            <w:top w:val="none" w:sz="0" w:space="0" w:color="auto"/>
            <w:left w:val="none" w:sz="0" w:space="0" w:color="auto"/>
            <w:bottom w:val="none" w:sz="0" w:space="0" w:color="auto"/>
            <w:right w:val="none" w:sz="0" w:space="0" w:color="auto"/>
          </w:divBdr>
        </w:div>
        <w:div w:id="724990385">
          <w:marLeft w:val="480"/>
          <w:marRight w:val="0"/>
          <w:marTop w:val="0"/>
          <w:marBottom w:val="0"/>
          <w:divBdr>
            <w:top w:val="none" w:sz="0" w:space="0" w:color="auto"/>
            <w:left w:val="none" w:sz="0" w:space="0" w:color="auto"/>
            <w:bottom w:val="none" w:sz="0" w:space="0" w:color="auto"/>
            <w:right w:val="none" w:sz="0" w:space="0" w:color="auto"/>
          </w:divBdr>
        </w:div>
      </w:divsChild>
    </w:div>
    <w:div w:id="92827849">
      <w:bodyDiv w:val="1"/>
      <w:marLeft w:val="0"/>
      <w:marRight w:val="0"/>
      <w:marTop w:val="0"/>
      <w:marBottom w:val="0"/>
      <w:divBdr>
        <w:top w:val="none" w:sz="0" w:space="0" w:color="auto"/>
        <w:left w:val="none" w:sz="0" w:space="0" w:color="auto"/>
        <w:bottom w:val="none" w:sz="0" w:space="0" w:color="auto"/>
        <w:right w:val="none" w:sz="0" w:space="0" w:color="auto"/>
      </w:divBdr>
    </w:div>
    <w:div w:id="94206645">
      <w:bodyDiv w:val="1"/>
      <w:marLeft w:val="0"/>
      <w:marRight w:val="0"/>
      <w:marTop w:val="0"/>
      <w:marBottom w:val="0"/>
      <w:divBdr>
        <w:top w:val="none" w:sz="0" w:space="0" w:color="auto"/>
        <w:left w:val="none" w:sz="0" w:space="0" w:color="auto"/>
        <w:bottom w:val="none" w:sz="0" w:space="0" w:color="auto"/>
        <w:right w:val="none" w:sz="0" w:space="0" w:color="auto"/>
      </w:divBdr>
    </w:div>
    <w:div w:id="95829790">
      <w:bodyDiv w:val="1"/>
      <w:marLeft w:val="0"/>
      <w:marRight w:val="0"/>
      <w:marTop w:val="0"/>
      <w:marBottom w:val="0"/>
      <w:divBdr>
        <w:top w:val="none" w:sz="0" w:space="0" w:color="auto"/>
        <w:left w:val="none" w:sz="0" w:space="0" w:color="auto"/>
        <w:bottom w:val="none" w:sz="0" w:space="0" w:color="auto"/>
        <w:right w:val="none" w:sz="0" w:space="0" w:color="auto"/>
      </w:divBdr>
    </w:div>
    <w:div w:id="98842614">
      <w:bodyDiv w:val="1"/>
      <w:marLeft w:val="0"/>
      <w:marRight w:val="0"/>
      <w:marTop w:val="0"/>
      <w:marBottom w:val="0"/>
      <w:divBdr>
        <w:top w:val="none" w:sz="0" w:space="0" w:color="auto"/>
        <w:left w:val="none" w:sz="0" w:space="0" w:color="auto"/>
        <w:bottom w:val="none" w:sz="0" w:space="0" w:color="auto"/>
        <w:right w:val="none" w:sz="0" w:space="0" w:color="auto"/>
      </w:divBdr>
    </w:div>
    <w:div w:id="98910851">
      <w:bodyDiv w:val="1"/>
      <w:marLeft w:val="0"/>
      <w:marRight w:val="0"/>
      <w:marTop w:val="0"/>
      <w:marBottom w:val="0"/>
      <w:divBdr>
        <w:top w:val="none" w:sz="0" w:space="0" w:color="auto"/>
        <w:left w:val="none" w:sz="0" w:space="0" w:color="auto"/>
        <w:bottom w:val="none" w:sz="0" w:space="0" w:color="auto"/>
        <w:right w:val="none" w:sz="0" w:space="0" w:color="auto"/>
      </w:divBdr>
    </w:div>
    <w:div w:id="101271167">
      <w:bodyDiv w:val="1"/>
      <w:marLeft w:val="0"/>
      <w:marRight w:val="0"/>
      <w:marTop w:val="0"/>
      <w:marBottom w:val="0"/>
      <w:divBdr>
        <w:top w:val="none" w:sz="0" w:space="0" w:color="auto"/>
        <w:left w:val="none" w:sz="0" w:space="0" w:color="auto"/>
        <w:bottom w:val="none" w:sz="0" w:space="0" w:color="auto"/>
        <w:right w:val="none" w:sz="0" w:space="0" w:color="auto"/>
      </w:divBdr>
    </w:div>
    <w:div w:id="101461438">
      <w:bodyDiv w:val="1"/>
      <w:marLeft w:val="0"/>
      <w:marRight w:val="0"/>
      <w:marTop w:val="0"/>
      <w:marBottom w:val="0"/>
      <w:divBdr>
        <w:top w:val="none" w:sz="0" w:space="0" w:color="auto"/>
        <w:left w:val="none" w:sz="0" w:space="0" w:color="auto"/>
        <w:bottom w:val="none" w:sz="0" w:space="0" w:color="auto"/>
        <w:right w:val="none" w:sz="0" w:space="0" w:color="auto"/>
      </w:divBdr>
    </w:div>
    <w:div w:id="102769838">
      <w:bodyDiv w:val="1"/>
      <w:marLeft w:val="0"/>
      <w:marRight w:val="0"/>
      <w:marTop w:val="0"/>
      <w:marBottom w:val="0"/>
      <w:divBdr>
        <w:top w:val="none" w:sz="0" w:space="0" w:color="auto"/>
        <w:left w:val="none" w:sz="0" w:space="0" w:color="auto"/>
        <w:bottom w:val="none" w:sz="0" w:space="0" w:color="auto"/>
        <w:right w:val="none" w:sz="0" w:space="0" w:color="auto"/>
      </w:divBdr>
    </w:div>
    <w:div w:id="104038146">
      <w:bodyDiv w:val="1"/>
      <w:marLeft w:val="0"/>
      <w:marRight w:val="0"/>
      <w:marTop w:val="0"/>
      <w:marBottom w:val="0"/>
      <w:divBdr>
        <w:top w:val="none" w:sz="0" w:space="0" w:color="auto"/>
        <w:left w:val="none" w:sz="0" w:space="0" w:color="auto"/>
        <w:bottom w:val="none" w:sz="0" w:space="0" w:color="auto"/>
        <w:right w:val="none" w:sz="0" w:space="0" w:color="auto"/>
      </w:divBdr>
    </w:div>
    <w:div w:id="104807400">
      <w:bodyDiv w:val="1"/>
      <w:marLeft w:val="0"/>
      <w:marRight w:val="0"/>
      <w:marTop w:val="0"/>
      <w:marBottom w:val="0"/>
      <w:divBdr>
        <w:top w:val="none" w:sz="0" w:space="0" w:color="auto"/>
        <w:left w:val="none" w:sz="0" w:space="0" w:color="auto"/>
        <w:bottom w:val="none" w:sz="0" w:space="0" w:color="auto"/>
        <w:right w:val="none" w:sz="0" w:space="0" w:color="auto"/>
      </w:divBdr>
    </w:div>
    <w:div w:id="106318301">
      <w:bodyDiv w:val="1"/>
      <w:marLeft w:val="0"/>
      <w:marRight w:val="0"/>
      <w:marTop w:val="0"/>
      <w:marBottom w:val="0"/>
      <w:divBdr>
        <w:top w:val="none" w:sz="0" w:space="0" w:color="auto"/>
        <w:left w:val="none" w:sz="0" w:space="0" w:color="auto"/>
        <w:bottom w:val="none" w:sz="0" w:space="0" w:color="auto"/>
        <w:right w:val="none" w:sz="0" w:space="0" w:color="auto"/>
      </w:divBdr>
    </w:div>
    <w:div w:id="109053494">
      <w:bodyDiv w:val="1"/>
      <w:marLeft w:val="0"/>
      <w:marRight w:val="0"/>
      <w:marTop w:val="0"/>
      <w:marBottom w:val="0"/>
      <w:divBdr>
        <w:top w:val="none" w:sz="0" w:space="0" w:color="auto"/>
        <w:left w:val="none" w:sz="0" w:space="0" w:color="auto"/>
        <w:bottom w:val="none" w:sz="0" w:space="0" w:color="auto"/>
        <w:right w:val="none" w:sz="0" w:space="0" w:color="auto"/>
      </w:divBdr>
    </w:div>
    <w:div w:id="109516131">
      <w:bodyDiv w:val="1"/>
      <w:marLeft w:val="0"/>
      <w:marRight w:val="0"/>
      <w:marTop w:val="0"/>
      <w:marBottom w:val="0"/>
      <w:divBdr>
        <w:top w:val="none" w:sz="0" w:space="0" w:color="auto"/>
        <w:left w:val="none" w:sz="0" w:space="0" w:color="auto"/>
        <w:bottom w:val="none" w:sz="0" w:space="0" w:color="auto"/>
        <w:right w:val="none" w:sz="0" w:space="0" w:color="auto"/>
      </w:divBdr>
    </w:div>
    <w:div w:id="111553736">
      <w:bodyDiv w:val="1"/>
      <w:marLeft w:val="0"/>
      <w:marRight w:val="0"/>
      <w:marTop w:val="0"/>
      <w:marBottom w:val="0"/>
      <w:divBdr>
        <w:top w:val="none" w:sz="0" w:space="0" w:color="auto"/>
        <w:left w:val="none" w:sz="0" w:space="0" w:color="auto"/>
        <w:bottom w:val="none" w:sz="0" w:space="0" w:color="auto"/>
        <w:right w:val="none" w:sz="0" w:space="0" w:color="auto"/>
      </w:divBdr>
    </w:div>
    <w:div w:id="113064588">
      <w:bodyDiv w:val="1"/>
      <w:marLeft w:val="0"/>
      <w:marRight w:val="0"/>
      <w:marTop w:val="0"/>
      <w:marBottom w:val="0"/>
      <w:divBdr>
        <w:top w:val="none" w:sz="0" w:space="0" w:color="auto"/>
        <w:left w:val="none" w:sz="0" w:space="0" w:color="auto"/>
        <w:bottom w:val="none" w:sz="0" w:space="0" w:color="auto"/>
        <w:right w:val="none" w:sz="0" w:space="0" w:color="auto"/>
      </w:divBdr>
    </w:div>
    <w:div w:id="114255644">
      <w:bodyDiv w:val="1"/>
      <w:marLeft w:val="0"/>
      <w:marRight w:val="0"/>
      <w:marTop w:val="0"/>
      <w:marBottom w:val="0"/>
      <w:divBdr>
        <w:top w:val="none" w:sz="0" w:space="0" w:color="auto"/>
        <w:left w:val="none" w:sz="0" w:space="0" w:color="auto"/>
        <w:bottom w:val="none" w:sz="0" w:space="0" w:color="auto"/>
        <w:right w:val="none" w:sz="0" w:space="0" w:color="auto"/>
      </w:divBdr>
    </w:div>
    <w:div w:id="115030182">
      <w:bodyDiv w:val="1"/>
      <w:marLeft w:val="0"/>
      <w:marRight w:val="0"/>
      <w:marTop w:val="0"/>
      <w:marBottom w:val="0"/>
      <w:divBdr>
        <w:top w:val="none" w:sz="0" w:space="0" w:color="auto"/>
        <w:left w:val="none" w:sz="0" w:space="0" w:color="auto"/>
        <w:bottom w:val="none" w:sz="0" w:space="0" w:color="auto"/>
        <w:right w:val="none" w:sz="0" w:space="0" w:color="auto"/>
      </w:divBdr>
    </w:div>
    <w:div w:id="115216730">
      <w:bodyDiv w:val="1"/>
      <w:marLeft w:val="0"/>
      <w:marRight w:val="0"/>
      <w:marTop w:val="0"/>
      <w:marBottom w:val="0"/>
      <w:divBdr>
        <w:top w:val="none" w:sz="0" w:space="0" w:color="auto"/>
        <w:left w:val="none" w:sz="0" w:space="0" w:color="auto"/>
        <w:bottom w:val="none" w:sz="0" w:space="0" w:color="auto"/>
        <w:right w:val="none" w:sz="0" w:space="0" w:color="auto"/>
      </w:divBdr>
    </w:div>
    <w:div w:id="115218316">
      <w:bodyDiv w:val="1"/>
      <w:marLeft w:val="0"/>
      <w:marRight w:val="0"/>
      <w:marTop w:val="0"/>
      <w:marBottom w:val="0"/>
      <w:divBdr>
        <w:top w:val="none" w:sz="0" w:space="0" w:color="auto"/>
        <w:left w:val="none" w:sz="0" w:space="0" w:color="auto"/>
        <w:bottom w:val="none" w:sz="0" w:space="0" w:color="auto"/>
        <w:right w:val="none" w:sz="0" w:space="0" w:color="auto"/>
      </w:divBdr>
    </w:div>
    <w:div w:id="117574142">
      <w:bodyDiv w:val="1"/>
      <w:marLeft w:val="0"/>
      <w:marRight w:val="0"/>
      <w:marTop w:val="0"/>
      <w:marBottom w:val="0"/>
      <w:divBdr>
        <w:top w:val="none" w:sz="0" w:space="0" w:color="auto"/>
        <w:left w:val="none" w:sz="0" w:space="0" w:color="auto"/>
        <w:bottom w:val="none" w:sz="0" w:space="0" w:color="auto"/>
        <w:right w:val="none" w:sz="0" w:space="0" w:color="auto"/>
      </w:divBdr>
    </w:div>
    <w:div w:id="119693502">
      <w:bodyDiv w:val="1"/>
      <w:marLeft w:val="0"/>
      <w:marRight w:val="0"/>
      <w:marTop w:val="0"/>
      <w:marBottom w:val="0"/>
      <w:divBdr>
        <w:top w:val="none" w:sz="0" w:space="0" w:color="auto"/>
        <w:left w:val="none" w:sz="0" w:space="0" w:color="auto"/>
        <w:bottom w:val="none" w:sz="0" w:space="0" w:color="auto"/>
        <w:right w:val="none" w:sz="0" w:space="0" w:color="auto"/>
      </w:divBdr>
    </w:div>
    <w:div w:id="124930213">
      <w:bodyDiv w:val="1"/>
      <w:marLeft w:val="0"/>
      <w:marRight w:val="0"/>
      <w:marTop w:val="0"/>
      <w:marBottom w:val="0"/>
      <w:divBdr>
        <w:top w:val="none" w:sz="0" w:space="0" w:color="auto"/>
        <w:left w:val="none" w:sz="0" w:space="0" w:color="auto"/>
        <w:bottom w:val="none" w:sz="0" w:space="0" w:color="auto"/>
        <w:right w:val="none" w:sz="0" w:space="0" w:color="auto"/>
      </w:divBdr>
    </w:div>
    <w:div w:id="129632449">
      <w:bodyDiv w:val="1"/>
      <w:marLeft w:val="0"/>
      <w:marRight w:val="0"/>
      <w:marTop w:val="0"/>
      <w:marBottom w:val="0"/>
      <w:divBdr>
        <w:top w:val="none" w:sz="0" w:space="0" w:color="auto"/>
        <w:left w:val="none" w:sz="0" w:space="0" w:color="auto"/>
        <w:bottom w:val="none" w:sz="0" w:space="0" w:color="auto"/>
        <w:right w:val="none" w:sz="0" w:space="0" w:color="auto"/>
      </w:divBdr>
    </w:div>
    <w:div w:id="132140834">
      <w:bodyDiv w:val="1"/>
      <w:marLeft w:val="0"/>
      <w:marRight w:val="0"/>
      <w:marTop w:val="0"/>
      <w:marBottom w:val="0"/>
      <w:divBdr>
        <w:top w:val="none" w:sz="0" w:space="0" w:color="auto"/>
        <w:left w:val="none" w:sz="0" w:space="0" w:color="auto"/>
        <w:bottom w:val="none" w:sz="0" w:space="0" w:color="auto"/>
        <w:right w:val="none" w:sz="0" w:space="0" w:color="auto"/>
      </w:divBdr>
    </w:div>
    <w:div w:id="133835465">
      <w:bodyDiv w:val="1"/>
      <w:marLeft w:val="0"/>
      <w:marRight w:val="0"/>
      <w:marTop w:val="0"/>
      <w:marBottom w:val="0"/>
      <w:divBdr>
        <w:top w:val="none" w:sz="0" w:space="0" w:color="auto"/>
        <w:left w:val="none" w:sz="0" w:space="0" w:color="auto"/>
        <w:bottom w:val="none" w:sz="0" w:space="0" w:color="auto"/>
        <w:right w:val="none" w:sz="0" w:space="0" w:color="auto"/>
      </w:divBdr>
    </w:div>
    <w:div w:id="139423004">
      <w:bodyDiv w:val="1"/>
      <w:marLeft w:val="0"/>
      <w:marRight w:val="0"/>
      <w:marTop w:val="0"/>
      <w:marBottom w:val="0"/>
      <w:divBdr>
        <w:top w:val="none" w:sz="0" w:space="0" w:color="auto"/>
        <w:left w:val="none" w:sz="0" w:space="0" w:color="auto"/>
        <w:bottom w:val="none" w:sz="0" w:space="0" w:color="auto"/>
        <w:right w:val="none" w:sz="0" w:space="0" w:color="auto"/>
      </w:divBdr>
    </w:div>
    <w:div w:id="142504397">
      <w:bodyDiv w:val="1"/>
      <w:marLeft w:val="0"/>
      <w:marRight w:val="0"/>
      <w:marTop w:val="0"/>
      <w:marBottom w:val="0"/>
      <w:divBdr>
        <w:top w:val="none" w:sz="0" w:space="0" w:color="auto"/>
        <w:left w:val="none" w:sz="0" w:space="0" w:color="auto"/>
        <w:bottom w:val="none" w:sz="0" w:space="0" w:color="auto"/>
        <w:right w:val="none" w:sz="0" w:space="0" w:color="auto"/>
      </w:divBdr>
    </w:div>
    <w:div w:id="143662758">
      <w:bodyDiv w:val="1"/>
      <w:marLeft w:val="0"/>
      <w:marRight w:val="0"/>
      <w:marTop w:val="0"/>
      <w:marBottom w:val="0"/>
      <w:divBdr>
        <w:top w:val="none" w:sz="0" w:space="0" w:color="auto"/>
        <w:left w:val="none" w:sz="0" w:space="0" w:color="auto"/>
        <w:bottom w:val="none" w:sz="0" w:space="0" w:color="auto"/>
        <w:right w:val="none" w:sz="0" w:space="0" w:color="auto"/>
      </w:divBdr>
    </w:div>
    <w:div w:id="154880434">
      <w:bodyDiv w:val="1"/>
      <w:marLeft w:val="0"/>
      <w:marRight w:val="0"/>
      <w:marTop w:val="0"/>
      <w:marBottom w:val="0"/>
      <w:divBdr>
        <w:top w:val="none" w:sz="0" w:space="0" w:color="auto"/>
        <w:left w:val="none" w:sz="0" w:space="0" w:color="auto"/>
        <w:bottom w:val="none" w:sz="0" w:space="0" w:color="auto"/>
        <w:right w:val="none" w:sz="0" w:space="0" w:color="auto"/>
      </w:divBdr>
    </w:div>
    <w:div w:id="157615979">
      <w:bodyDiv w:val="1"/>
      <w:marLeft w:val="0"/>
      <w:marRight w:val="0"/>
      <w:marTop w:val="0"/>
      <w:marBottom w:val="0"/>
      <w:divBdr>
        <w:top w:val="none" w:sz="0" w:space="0" w:color="auto"/>
        <w:left w:val="none" w:sz="0" w:space="0" w:color="auto"/>
        <w:bottom w:val="none" w:sz="0" w:space="0" w:color="auto"/>
        <w:right w:val="none" w:sz="0" w:space="0" w:color="auto"/>
      </w:divBdr>
    </w:div>
    <w:div w:id="161627003">
      <w:bodyDiv w:val="1"/>
      <w:marLeft w:val="0"/>
      <w:marRight w:val="0"/>
      <w:marTop w:val="0"/>
      <w:marBottom w:val="0"/>
      <w:divBdr>
        <w:top w:val="none" w:sz="0" w:space="0" w:color="auto"/>
        <w:left w:val="none" w:sz="0" w:space="0" w:color="auto"/>
        <w:bottom w:val="none" w:sz="0" w:space="0" w:color="auto"/>
        <w:right w:val="none" w:sz="0" w:space="0" w:color="auto"/>
      </w:divBdr>
    </w:div>
    <w:div w:id="161971349">
      <w:bodyDiv w:val="1"/>
      <w:marLeft w:val="0"/>
      <w:marRight w:val="0"/>
      <w:marTop w:val="0"/>
      <w:marBottom w:val="0"/>
      <w:divBdr>
        <w:top w:val="none" w:sz="0" w:space="0" w:color="auto"/>
        <w:left w:val="none" w:sz="0" w:space="0" w:color="auto"/>
        <w:bottom w:val="none" w:sz="0" w:space="0" w:color="auto"/>
        <w:right w:val="none" w:sz="0" w:space="0" w:color="auto"/>
      </w:divBdr>
    </w:div>
    <w:div w:id="166940589">
      <w:bodyDiv w:val="1"/>
      <w:marLeft w:val="0"/>
      <w:marRight w:val="0"/>
      <w:marTop w:val="0"/>
      <w:marBottom w:val="0"/>
      <w:divBdr>
        <w:top w:val="none" w:sz="0" w:space="0" w:color="auto"/>
        <w:left w:val="none" w:sz="0" w:space="0" w:color="auto"/>
        <w:bottom w:val="none" w:sz="0" w:space="0" w:color="auto"/>
        <w:right w:val="none" w:sz="0" w:space="0" w:color="auto"/>
      </w:divBdr>
    </w:div>
    <w:div w:id="175073513">
      <w:bodyDiv w:val="1"/>
      <w:marLeft w:val="0"/>
      <w:marRight w:val="0"/>
      <w:marTop w:val="0"/>
      <w:marBottom w:val="0"/>
      <w:divBdr>
        <w:top w:val="none" w:sz="0" w:space="0" w:color="auto"/>
        <w:left w:val="none" w:sz="0" w:space="0" w:color="auto"/>
        <w:bottom w:val="none" w:sz="0" w:space="0" w:color="auto"/>
        <w:right w:val="none" w:sz="0" w:space="0" w:color="auto"/>
      </w:divBdr>
    </w:div>
    <w:div w:id="177818299">
      <w:bodyDiv w:val="1"/>
      <w:marLeft w:val="0"/>
      <w:marRight w:val="0"/>
      <w:marTop w:val="0"/>
      <w:marBottom w:val="0"/>
      <w:divBdr>
        <w:top w:val="none" w:sz="0" w:space="0" w:color="auto"/>
        <w:left w:val="none" w:sz="0" w:space="0" w:color="auto"/>
        <w:bottom w:val="none" w:sz="0" w:space="0" w:color="auto"/>
        <w:right w:val="none" w:sz="0" w:space="0" w:color="auto"/>
      </w:divBdr>
    </w:div>
    <w:div w:id="179320219">
      <w:bodyDiv w:val="1"/>
      <w:marLeft w:val="0"/>
      <w:marRight w:val="0"/>
      <w:marTop w:val="0"/>
      <w:marBottom w:val="0"/>
      <w:divBdr>
        <w:top w:val="none" w:sz="0" w:space="0" w:color="auto"/>
        <w:left w:val="none" w:sz="0" w:space="0" w:color="auto"/>
        <w:bottom w:val="none" w:sz="0" w:space="0" w:color="auto"/>
        <w:right w:val="none" w:sz="0" w:space="0" w:color="auto"/>
      </w:divBdr>
    </w:div>
    <w:div w:id="183446587">
      <w:bodyDiv w:val="1"/>
      <w:marLeft w:val="0"/>
      <w:marRight w:val="0"/>
      <w:marTop w:val="0"/>
      <w:marBottom w:val="0"/>
      <w:divBdr>
        <w:top w:val="none" w:sz="0" w:space="0" w:color="auto"/>
        <w:left w:val="none" w:sz="0" w:space="0" w:color="auto"/>
        <w:bottom w:val="none" w:sz="0" w:space="0" w:color="auto"/>
        <w:right w:val="none" w:sz="0" w:space="0" w:color="auto"/>
      </w:divBdr>
    </w:div>
    <w:div w:id="197014547">
      <w:bodyDiv w:val="1"/>
      <w:marLeft w:val="0"/>
      <w:marRight w:val="0"/>
      <w:marTop w:val="0"/>
      <w:marBottom w:val="0"/>
      <w:divBdr>
        <w:top w:val="none" w:sz="0" w:space="0" w:color="auto"/>
        <w:left w:val="none" w:sz="0" w:space="0" w:color="auto"/>
        <w:bottom w:val="none" w:sz="0" w:space="0" w:color="auto"/>
        <w:right w:val="none" w:sz="0" w:space="0" w:color="auto"/>
      </w:divBdr>
    </w:div>
    <w:div w:id="197357722">
      <w:bodyDiv w:val="1"/>
      <w:marLeft w:val="0"/>
      <w:marRight w:val="0"/>
      <w:marTop w:val="0"/>
      <w:marBottom w:val="0"/>
      <w:divBdr>
        <w:top w:val="none" w:sz="0" w:space="0" w:color="auto"/>
        <w:left w:val="none" w:sz="0" w:space="0" w:color="auto"/>
        <w:bottom w:val="none" w:sz="0" w:space="0" w:color="auto"/>
        <w:right w:val="none" w:sz="0" w:space="0" w:color="auto"/>
      </w:divBdr>
    </w:div>
    <w:div w:id="202405386">
      <w:bodyDiv w:val="1"/>
      <w:marLeft w:val="0"/>
      <w:marRight w:val="0"/>
      <w:marTop w:val="0"/>
      <w:marBottom w:val="0"/>
      <w:divBdr>
        <w:top w:val="none" w:sz="0" w:space="0" w:color="auto"/>
        <w:left w:val="none" w:sz="0" w:space="0" w:color="auto"/>
        <w:bottom w:val="none" w:sz="0" w:space="0" w:color="auto"/>
        <w:right w:val="none" w:sz="0" w:space="0" w:color="auto"/>
      </w:divBdr>
    </w:div>
    <w:div w:id="204683250">
      <w:bodyDiv w:val="1"/>
      <w:marLeft w:val="0"/>
      <w:marRight w:val="0"/>
      <w:marTop w:val="0"/>
      <w:marBottom w:val="0"/>
      <w:divBdr>
        <w:top w:val="none" w:sz="0" w:space="0" w:color="auto"/>
        <w:left w:val="none" w:sz="0" w:space="0" w:color="auto"/>
        <w:bottom w:val="none" w:sz="0" w:space="0" w:color="auto"/>
        <w:right w:val="none" w:sz="0" w:space="0" w:color="auto"/>
      </w:divBdr>
    </w:div>
    <w:div w:id="208224030">
      <w:bodyDiv w:val="1"/>
      <w:marLeft w:val="0"/>
      <w:marRight w:val="0"/>
      <w:marTop w:val="0"/>
      <w:marBottom w:val="0"/>
      <w:divBdr>
        <w:top w:val="none" w:sz="0" w:space="0" w:color="auto"/>
        <w:left w:val="none" w:sz="0" w:space="0" w:color="auto"/>
        <w:bottom w:val="none" w:sz="0" w:space="0" w:color="auto"/>
        <w:right w:val="none" w:sz="0" w:space="0" w:color="auto"/>
      </w:divBdr>
    </w:div>
    <w:div w:id="208423119">
      <w:bodyDiv w:val="1"/>
      <w:marLeft w:val="0"/>
      <w:marRight w:val="0"/>
      <w:marTop w:val="0"/>
      <w:marBottom w:val="0"/>
      <w:divBdr>
        <w:top w:val="none" w:sz="0" w:space="0" w:color="auto"/>
        <w:left w:val="none" w:sz="0" w:space="0" w:color="auto"/>
        <w:bottom w:val="none" w:sz="0" w:space="0" w:color="auto"/>
        <w:right w:val="none" w:sz="0" w:space="0" w:color="auto"/>
      </w:divBdr>
    </w:div>
    <w:div w:id="212889779">
      <w:bodyDiv w:val="1"/>
      <w:marLeft w:val="0"/>
      <w:marRight w:val="0"/>
      <w:marTop w:val="0"/>
      <w:marBottom w:val="0"/>
      <w:divBdr>
        <w:top w:val="none" w:sz="0" w:space="0" w:color="auto"/>
        <w:left w:val="none" w:sz="0" w:space="0" w:color="auto"/>
        <w:bottom w:val="none" w:sz="0" w:space="0" w:color="auto"/>
        <w:right w:val="none" w:sz="0" w:space="0" w:color="auto"/>
      </w:divBdr>
    </w:div>
    <w:div w:id="217085390">
      <w:bodyDiv w:val="1"/>
      <w:marLeft w:val="0"/>
      <w:marRight w:val="0"/>
      <w:marTop w:val="0"/>
      <w:marBottom w:val="0"/>
      <w:divBdr>
        <w:top w:val="none" w:sz="0" w:space="0" w:color="auto"/>
        <w:left w:val="none" w:sz="0" w:space="0" w:color="auto"/>
        <w:bottom w:val="none" w:sz="0" w:space="0" w:color="auto"/>
        <w:right w:val="none" w:sz="0" w:space="0" w:color="auto"/>
      </w:divBdr>
    </w:div>
    <w:div w:id="220364782">
      <w:bodyDiv w:val="1"/>
      <w:marLeft w:val="0"/>
      <w:marRight w:val="0"/>
      <w:marTop w:val="0"/>
      <w:marBottom w:val="0"/>
      <w:divBdr>
        <w:top w:val="none" w:sz="0" w:space="0" w:color="auto"/>
        <w:left w:val="none" w:sz="0" w:space="0" w:color="auto"/>
        <w:bottom w:val="none" w:sz="0" w:space="0" w:color="auto"/>
        <w:right w:val="none" w:sz="0" w:space="0" w:color="auto"/>
      </w:divBdr>
      <w:divsChild>
        <w:div w:id="1592738261">
          <w:marLeft w:val="480"/>
          <w:marRight w:val="0"/>
          <w:marTop w:val="0"/>
          <w:marBottom w:val="0"/>
          <w:divBdr>
            <w:top w:val="none" w:sz="0" w:space="0" w:color="auto"/>
            <w:left w:val="none" w:sz="0" w:space="0" w:color="auto"/>
            <w:bottom w:val="none" w:sz="0" w:space="0" w:color="auto"/>
            <w:right w:val="none" w:sz="0" w:space="0" w:color="auto"/>
          </w:divBdr>
        </w:div>
        <w:div w:id="1827237801">
          <w:marLeft w:val="480"/>
          <w:marRight w:val="0"/>
          <w:marTop w:val="0"/>
          <w:marBottom w:val="0"/>
          <w:divBdr>
            <w:top w:val="none" w:sz="0" w:space="0" w:color="auto"/>
            <w:left w:val="none" w:sz="0" w:space="0" w:color="auto"/>
            <w:bottom w:val="none" w:sz="0" w:space="0" w:color="auto"/>
            <w:right w:val="none" w:sz="0" w:space="0" w:color="auto"/>
          </w:divBdr>
        </w:div>
        <w:div w:id="795756504">
          <w:marLeft w:val="480"/>
          <w:marRight w:val="0"/>
          <w:marTop w:val="0"/>
          <w:marBottom w:val="0"/>
          <w:divBdr>
            <w:top w:val="none" w:sz="0" w:space="0" w:color="auto"/>
            <w:left w:val="none" w:sz="0" w:space="0" w:color="auto"/>
            <w:bottom w:val="none" w:sz="0" w:space="0" w:color="auto"/>
            <w:right w:val="none" w:sz="0" w:space="0" w:color="auto"/>
          </w:divBdr>
        </w:div>
        <w:div w:id="1969238130">
          <w:marLeft w:val="480"/>
          <w:marRight w:val="0"/>
          <w:marTop w:val="0"/>
          <w:marBottom w:val="0"/>
          <w:divBdr>
            <w:top w:val="none" w:sz="0" w:space="0" w:color="auto"/>
            <w:left w:val="none" w:sz="0" w:space="0" w:color="auto"/>
            <w:bottom w:val="none" w:sz="0" w:space="0" w:color="auto"/>
            <w:right w:val="none" w:sz="0" w:space="0" w:color="auto"/>
          </w:divBdr>
        </w:div>
        <w:div w:id="133766702">
          <w:marLeft w:val="480"/>
          <w:marRight w:val="0"/>
          <w:marTop w:val="0"/>
          <w:marBottom w:val="0"/>
          <w:divBdr>
            <w:top w:val="none" w:sz="0" w:space="0" w:color="auto"/>
            <w:left w:val="none" w:sz="0" w:space="0" w:color="auto"/>
            <w:bottom w:val="none" w:sz="0" w:space="0" w:color="auto"/>
            <w:right w:val="none" w:sz="0" w:space="0" w:color="auto"/>
          </w:divBdr>
        </w:div>
        <w:div w:id="1091849054">
          <w:marLeft w:val="480"/>
          <w:marRight w:val="0"/>
          <w:marTop w:val="0"/>
          <w:marBottom w:val="0"/>
          <w:divBdr>
            <w:top w:val="none" w:sz="0" w:space="0" w:color="auto"/>
            <w:left w:val="none" w:sz="0" w:space="0" w:color="auto"/>
            <w:bottom w:val="none" w:sz="0" w:space="0" w:color="auto"/>
            <w:right w:val="none" w:sz="0" w:space="0" w:color="auto"/>
          </w:divBdr>
        </w:div>
        <w:div w:id="1986080398">
          <w:marLeft w:val="480"/>
          <w:marRight w:val="0"/>
          <w:marTop w:val="0"/>
          <w:marBottom w:val="0"/>
          <w:divBdr>
            <w:top w:val="none" w:sz="0" w:space="0" w:color="auto"/>
            <w:left w:val="none" w:sz="0" w:space="0" w:color="auto"/>
            <w:bottom w:val="none" w:sz="0" w:space="0" w:color="auto"/>
            <w:right w:val="none" w:sz="0" w:space="0" w:color="auto"/>
          </w:divBdr>
        </w:div>
        <w:div w:id="647050791">
          <w:marLeft w:val="480"/>
          <w:marRight w:val="0"/>
          <w:marTop w:val="0"/>
          <w:marBottom w:val="0"/>
          <w:divBdr>
            <w:top w:val="none" w:sz="0" w:space="0" w:color="auto"/>
            <w:left w:val="none" w:sz="0" w:space="0" w:color="auto"/>
            <w:bottom w:val="none" w:sz="0" w:space="0" w:color="auto"/>
            <w:right w:val="none" w:sz="0" w:space="0" w:color="auto"/>
          </w:divBdr>
        </w:div>
        <w:div w:id="473986458">
          <w:marLeft w:val="480"/>
          <w:marRight w:val="0"/>
          <w:marTop w:val="0"/>
          <w:marBottom w:val="0"/>
          <w:divBdr>
            <w:top w:val="none" w:sz="0" w:space="0" w:color="auto"/>
            <w:left w:val="none" w:sz="0" w:space="0" w:color="auto"/>
            <w:bottom w:val="none" w:sz="0" w:space="0" w:color="auto"/>
            <w:right w:val="none" w:sz="0" w:space="0" w:color="auto"/>
          </w:divBdr>
        </w:div>
        <w:div w:id="21519366">
          <w:marLeft w:val="480"/>
          <w:marRight w:val="0"/>
          <w:marTop w:val="0"/>
          <w:marBottom w:val="0"/>
          <w:divBdr>
            <w:top w:val="none" w:sz="0" w:space="0" w:color="auto"/>
            <w:left w:val="none" w:sz="0" w:space="0" w:color="auto"/>
            <w:bottom w:val="none" w:sz="0" w:space="0" w:color="auto"/>
            <w:right w:val="none" w:sz="0" w:space="0" w:color="auto"/>
          </w:divBdr>
        </w:div>
        <w:div w:id="498040017">
          <w:marLeft w:val="480"/>
          <w:marRight w:val="0"/>
          <w:marTop w:val="0"/>
          <w:marBottom w:val="0"/>
          <w:divBdr>
            <w:top w:val="none" w:sz="0" w:space="0" w:color="auto"/>
            <w:left w:val="none" w:sz="0" w:space="0" w:color="auto"/>
            <w:bottom w:val="none" w:sz="0" w:space="0" w:color="auto"/>
            <w:right w:val="none" w:sz="0" w:space="0" w:color="auto"/>
          </w:divBdr>
        </w:div>
        <w:div w:id="266011792">
          <w:marLeft w:val="480"/>
          <w:marRight w:val="0"/>
          <w:marTop w:val="0"/>
          <w:marBottom w:val="0"/>
          <w:divBdr>
            <w:top w:val="none" w:sz="0" w:space="0" w:color="auto"/>
            <w:left w:val="none" w:sz="0" w:space="0" w:color="auto"/>
            <w:bottom w:val="none" w:sz="0" w:space="0" w:color="auto"/>
            <w:right w:val="none" w:sz="0" w:space="0" w:color="auto"/>
          </w:divBdr>
        </w:div>
      </w:divsChild>
    </w:div>
    <w:div w:id="224265891">
      <w:bodyDiv w:val="1"/>
      <w:marLeft w:val="0"/>
      <w:marRight w:val="0"/>
      <w:marTop w:val="0"/>
      <w:marBottom w:val="0"/>
      <w:divBdr>
        <w:top w:val="none" w:sz="0" w:space="0" w:color="auto"/>
        <w:left w:val="none" w:sz="0" w:space="0" w:color="auto"/>
        <w:bottom w:val="none" w:sz="0" w:space="0" w:color="auto"/>
        <w:right w:val="none" w:sz="0" w:space="0" w:color="auto"/>
      </w:divBdr>
    </w:div>
    <w:div w:id="225453647">
      <w:bodyDiv w:val="1"/>
      <w:marLeft w:val="0"/>
      <w:marRight w:val="0"/>
      <w:marTop w:val="0"/>
      <w:marBottom w:val="0"/>
      <w:divBdr>
        <w:top w:val="none" w:sz="0" w:space="0" w:color="auto"/>
        <w:left w:val="none" w:sz="0" w:space="0" w:color="auto"/>
        <w:bottom w:val="none" w:sz="0" w:space="0" w:color="auto"/>
        <w:right w:val="none" w:sz="0" w:space="0" w:color="auto"/>
      </w:divBdr>
    </w:div>
    <w:div w:id="228737970">
      <w:bodyDiv w:val="1"/>
      <w:marLeft w:val="0"/>
      <w:marRight w:val="0"/>
      <w:marTop w:val="0"/>
      <w:marBottom w:val="0"/>
      <w:divBdr>
        <w:top w:val="none" w:sz="0" w:space="0" w:color="auto"/>
        <w:left w:val="none" w:sz="0" w:space="0" w:color="auto"/>
        <w:bottom w:val="none" w:sz="0" w:space="0" w:color="auto"/>
        <w:right w:val="none" w:sz="0" w:space="0" w:color="auto"/>
      </w:divBdr>
    </w:div>
    <w:div w:id="229773194">
      <w:bodyDiv w:val="1"/>
      <w:marLeft w:val="0"/>
      <w:marRight w:val="0"/>
      <w:marTop w:val="0"/>
      <w:marBottom w:val="0"/>
      <w:divBdr>
        <w:top w:val="none" w:sz="0" w:space="0" w:color="auto"/>
        <w:left w:val="none" w:sz="0" w:space="0" w:color="auto"/>
        <w:bottom w:val="none" w:sz="0" w:space="0" w:color="auto"/>
        <w:right w:val="none" w:sz="0" w:space="0" w:color="auto"/>
      </w:divBdr>
    </w:div>
    <w:div w:id="230622377">
      <w:bodyDiv w:val="1"/>
      <w:marLeft w:val="0"/>
      <w:marRight w:val="0"/>
      <w:marTop w:val="0"/>
      <w:marBottom w:val="0"/>
      <w:divBdr>
        <w:top w:val="none" w:sz="0" w:space="0" w:color="auto"/>
        <w:left w:val="none" w:sz="0" w:space="0" w:color="auto"/>
        <w:bottom w:val="none" w:sz="0" w:space="0" w:color="auto"/>
        <w:right w:val="none" w:sz="0" w:space="0" w:color="auto"/>
      </w:divBdr>
    </w:div>
    <w:div w:id="232543488">
      <w:bodyDiv w:val="1"/>
      <w:marLeft w:val="0"/>
      <w:marRight w:val="0"/>
      <w:marTop w:val="0"/>
      <w:marBottom w:val="0"/>
      <w:divBdr>
        <w:top w:val="none" w:sz="0" w:space="0" w:color="auto"/>
        <w:left w:val="none" w:sz="0" w:space="0" w:color="auto"/>
        <w:bottom w:val="none" w:sz="0" w:space="0" w:color="auto"/>
        <w:right w:val="none" w:sz="0" w:space="0" w:color="auto"/>
      </w:divBdr>
    </w:div>
    <w:div w:id="232667977">
      <w:bodyDiv w:val="1"/>
      <w:marLeft w:val="0"/>
      <w:marRight w:val="0"/>
      <w:marTop w:val="0"/>
      <w:marBottom w:val="0"/>
      <w:divBdr>
        <w:top w:val="none" w:sz="0" w:space="0" w:color="auto"/>
        <w:left w:val="none" w:sz="0" w:space="0" w:color="auto"/>
        <w:bottom w:val="none" w:sz="0" w:space="0" w:color="auto"/>
        <w:right w:val="none" w:sz="0" w:space="0" w:color="auto"/>
      </w:divBdr>
      <w:divsChild>
        <w:div w:id="1493136197">
          <w:marLeft w:val="480"/>
          <w:marRight w:val="0"/>
          <w:marTop w:val="0"/>
          <w:marBottom w:val="0"/>
          <w:divBdr>
            <w:top w:val="none" w:sz="0" w:space="0" w:color="auto"/>
            <w:left w:val="none" w:sz="0" w:space="0" w:color="auto"/>
            <w:bottom w:val="none" w:sz="0" w:space="0" w:color="auto"/>
            <w:right w:val="none" w:sz="0" w:space="0" w:color="auto"/>
          </w:divBdr>
        </w:div>
        <w:div w:id="1302926895">
          <w:marLeft w:val="480"/>
          <w:marRight w:val="0"/>
          <w:marTop w:val="0"/>
          <w:marBottom w:val="0"/>
          <w:divBdr>
            <w:top w:val="none" w:sz="0" w:space="0" w:color="auto"/>
            <w:left w:val="none" w:sz="0" w:space="0" w:color="auto"/>
            <w:bottom w:val="none" w:sz="0" w:space="0" w:color="auto"/>
            <w:right w:val="none" w:sz="0" w:space="0" w:color="auto"/>
          </w:divBdr>
        </w:div>
        <w:div w:id="526065548">
          <w:marLeft w:val="480"/>
          <w:marRight w:val="0"/>
          <w:marTop w:val="0"/>
          <w:marBottom w:val="0"/>
          <w:divBdr>
            <w:top w:val="none" w:sz="0" w:space="0" w:color="auto"/>
            <w:left w:val="none" w:sz="0" w:space="0" w:color="auto"/>
            <w:bottom w:val="none" w:sz="0" w:space="0" w:color="auto"/>
            <w:right w:val="none" w:sz="0" w:space="0" w:color="auto"/>
          </w:divBdr>
        </w:div>
        <w:div w:id="1368529040">
          <w:marLeft w:val="480"/>
          <w:marRight w:val="0"/>
          <w:marTop w:val="0"/>
          <w:marBottom w:val="0"/>
          <w:divBdr>
            <w:top w:val="none" w:sz="0" w:space="0" w:color="auto"/>
            <w:left w:val="none" w:sz="0" w:space="0" w:color="auto"/>
            <w:bottom w:val="none" w:sz="0" w:space="0" w:color="auto"/>
            <w:right w:val="none" w:sz="0" w:space="0" w:color="auto"/>
          </w:divBdr>
        </w:div>
        <w:div w:id="1410543601">
          <w:marLeft w:val="480"/>
          <w:marRight w:val="0"/>
          <w:marTop w:val="0"/>
          <w:marBottom w:val="0"/>
          <w:divBdr>
            <w:top w:val="none" w:sz="0" w:space="0" w:color="auto"/>
            <w:left w:val="none" w:sz="0" w:space="0" w:color="auto"/>
            <w:bottom w:val="none" w:sz="0" w:space="0" w:color="auto"/>
            <w:right w:val="none" w:sz="0" w:space="0" w:color="auto"/>
          </w:divBdr>
        </w:div>
        <w:div w:id="1064839260">
          <w:marLeft w:val="480"/>
          <w:marRight w:val="0"/>
          <w:marTop w:val="0"/>
          <w:marBottom w:val="0"/>
          <w:divBdr>
            <w:top w:val="none" w:sz="0" w:space="0" w:color="auto"/>
            <w:left w:val="none" w:sz="0" w:space="0" w:color="auto"/>
            <w:bottom w:val="none" w:sz="0" w:space="0" w:color="auto"/>
            <w:right w:val="none" w:sz="0" w:space="0" w:color="auto"/>
          </w:divBdr>
        </w:div>
        <w:div w:id="1708870883">
          <w:marLeft w:val="480"/>
          <w:marRight w:val="0"/>
          <w:marTop w:val="0"/>
          <w:marBottom w:val="0"/>
          <w:divBdr>
            <w:top w:val="none" w:sz="0" w:space="0" w:color="auto"/>
            <w:left w:val="none" w:sz="0" w:space="0" w:color="auto"/>
            <w:bottom w:val="none" w:sz="0" w:space="0" w:color="auto"/>
            <w:right w:val="none" w:sz="0" w:space="0" w:color="auto"/>
          </w:divBdr>
        </w:div>
        <w:div w:id="1286042186">
          <w:marLeft w:val="480"/>
          <w:marRight w:val="0"/>
          <w:marTop w:val="0"/>
          <w:marBottom w:val="0"/>
          <w:divBdr>
            <w:top w:val="none" w:sz="0" w:space="0" w:color="auto"/>
            <w:left w:val="none" w:sz="0" w:space="0" w:color="auto"/>
            <w:bottom w:val="none" w:sz="0" w:space="0" w:color="auto"/>
            <w:right w:val="none" w:sz="0" w:space="0" w:color="auto"/>
          </w:divBdr>
        </w:div>
        <w:div w:id="585266165">
          <w:marLeft w:val="480"/>
          <w:marRight w:val="0"/>
          <w:marTop w:val="0"/>
          <w:marBottom w:val="0"/>
          <w:divBdr>
            <w:top w:val="none" w:sz="0" w:space="0" w:color="auto"/>
            <w:left w:val="none" w:sz="0" w:space="0" w:color="auto"/>
            <w:bottom w:val="none" w:sz="0" w:space="0" w:color="auto"/>
            <w:right w:val="none" w:sz="0" w:space="0" w:color="auto"/>
          </w:divBdr>
        </w:div>
        <w:div w:id="559903846">
          <w:marLeft w:val="480"/>
          <w:marRight w:val="0"/>
          <w:marTop w:val="0"/>
          <w:marBottom w:val="0"/>
          <w:divBdr>
            <w:top w:val="none" w:sz="0" w:space="0" w:color="auto"/>
            <w:left w:val="none" w:sz="0" w:space="0" w:color="auto"/>
            <w:bottom w:val="none" w:sz="0" w:space="0" w:color="auto"/>
            <w:right w:val="none" w:sz="0" w:space="0" w:color="auto"/>
          </w:divBdr>
        </w:div>
        <w:div w:id="562060772">
          <w:marLeft w:val="480"/>
          <w:marRight w:val="0"/>
          <w:marTop w:val="0"/>
          <w:marBottom w:val="0"/>
          <w:divBdr>
            <w:top w:val="none" w:sz="0" w:space="0" w:color="auto"/>
            <w:left w:val="none" w:sz="0" w:space="0" w:color="auto"/>
            <w:bottom w:val="none" w:sz="0" w:space="0" w:color="auto"/>
            <w:right w:val="none" w:sz="0" w:space="0" w:color="auto"/>
          </w:divBdr>
        </w:div>
        <w:div w:id="566763930">
          <w:marLeft w:val="480"/>
          <w:marRight w:val="0"/>
          <w:marTop w:val="0"/>
          <w:marBottom w:val="0"/>
          <w:divBdr>
            <w:top w:val="none" w:sz="0" w:space="0" w:color="auto"/>
            <w:left w:val="none" w:sz="0" w:space="0" w:color="auto"/>
            <w:bottom w:val="none" w:sz="0" w:space="0" w:color="auto"/>
            <w:right w:val="none" w:sz="0" w:space="0" w:color="auto"/>
          </w:divBdr>
        </w:div>
        <w:div w:id="665018005">
          <w:marLeft w:val="480"/>
          <w:marRight w:val="0"/>
          <w:marTop w:val="0"/>
          <w:marBottom w:val="0"/>
          <w:divBdr>
            <w:top w:val="none" w:sz="0" w:space="0" w:color="auto"/>
            <w:left w:val="none" w:sz="0" w:space="0" w:color="auto"/>
            <w:bottom w:val="none" w:sz="0" w:space="0" w:color="auto"/>
            <w:right w:val="none" w:sz="0" w:space="0" w:color="auto"/>
          </w:divBdr>
        </w:div>
        <w:div w:id="194314418">
          <w:marLeft w:val="480"/>
          <w:marRight w:val="0"/>
          <w:marTop w:val="0"/>
          <w:marBottom w:val="0"/>
          <w:divBdr>
            <w:top w:val="none" w:sz="0" w:space="0" w:color="auto"/>
            <w:left w:val="none" w:sz="0" w:space="0" w:color="auto"/>
            <w:bottom w:val="none" w:sz="0" w:space="0" w:color="auto"/>
            <w:right w:val="none" w:sz="0" w:space="0" w:color="auto"/>
          </w:divBdr>
        </w:div>
        <w:div w:id="672489082">
          <w:marLeft w:val="480"/>
          <w:marRight w:val="0"/>
          <w:marTop w:val="0"/>
          <w:marBottom w:val="0"/>
          <w:divBdr>
            <w:top w:val="none" w:sz="0" w:space="0" w:color="auto"/>
            <w:left w:val="none" w:sz="0" w:space="0" w:color="auto"/>
            <w:bottom w:val="none" w:sz="0" w:space="0" w:color="auto"/>
            <w:right w:val="none" w:sz="0" w:space="0" w:color="auto"/>
          </w:divBdr>
        </w:div>
      </w:divsChild>
    </w:div>
    <w:div w:id="238634708">
      <w:bodyDiv w:val="1"/>
      <w:marLeft w:val="0"/>
      <w:marRight w:val="0"/>
      <w:marTop w:val="0"/>
      <w:marBottom w:val="0"/>
      <w:divBdr>
        <w:top w:val="none" w:sz="0" w:space="0" w:color="auto"/>
        <w:left w:val="none" w:sz="0" w:space="0" w:color="auto"/>
        <w:bottom w:val="none" w:sz="0" w:space="0" w:color="auto"/>
        <w:right w:val="none" w:sz="0" w:space="0" w:color="auto"/>
      </w:divBdr>
    </w:div>
    <w:div w:id="240650016">
      <w:bodyDiv w:val="1"/>
      <w:marLeft w:val="0"/>
      <w:marRight w:val="0"/>
      <w:marTop w:val="0"/>
      <w:marBottom w:val="0"/>
      <w:divBdr>
        <w:top w:val="none" w:sz="0" w:space="0" w:color="auto"/>
        <w:left w:val="none" w:sz="0" w:space="0" w:color="auto"/>
        <w:bottom w:val="none" w:sz="0" w:space="0" w:color="auto"/>
        <w:right w:val="none" w:sz="0" w:space="0" w:color="auto"/>
      </w:divBdr>
    </w:div>
    <w:div w:id="241254555">
      <w:bodyDiv w:val="1"/>
      <w:marLeft w:val="0"/>
      <w:marRight w:val="0"/>
      <w:marTop w:val="0"/>
      <w:marBottom w:val="0"/>
      <w:divBdr>
        <w:top w:val="none" w:sz="0" w:space="0" w:color="auto"/>
        <w:left w:val="none" w:sz="0" w:space="0" w:color="auto"/>
        <w:bottom w:val="none" w:sz="0" w:space="0" w:color="auto"/>
        <w:right w:val="none" w:sz="0" w:space="0" w:color="auto"/>
      </w:divBdr>
    </w:div>
    <w:div w:id="242106609">
      <w:bodyDiv w:val="1"/>
      <w:marLeft w:val="0"/>
      <w:marRight w:val="0"/>
      <w:marTop w:val="0"/>
      <w:marBottom w:val="0"/>
      <w:divBdr>
        <w:top w:val="none" w:sz="0" w:space="0" w:color="auto"/>
        <w:left w:val="none" w:sz="0" w:space="0" w:color="auto"/>
        <w:bottom w:val="none" w:sz="0" w:space="0" w:color="auto"/>
        <w:right w:val="none" w:sz="0" w:space="0" w:color="auto"/>
      </w:divBdr>
    </w:div>
    <w:div w:id="245845979">
      <w:bodyDiv w:val="1"/>
      <w:marLeft w:val="0"/>
      <w:marRight w:val="0"/>
      <w:marTop w:val="0"/>
      <w:marBottom w:val="0"/>
      <w:divBdr>
        <w:top w:val="none" w:sz="0" w:space="0" w:color="auto"/>
        <w:left w:val="none" w:sz="0" w:space="0" w:color="auto"/>
        <w:bottom w:val="none" w:sz="0" w:space="0" w:color="auto"/>
        <w:right w:val="none" w:sz="0" w:space="0" w:color="auto"/>
      </w:divBdr>
    </w:div>
    <w:div w:id="246424597">
      <w:bodyDiv w:val="1"/>
      <w:marLeft w:val="0"/>
      <w:marRight w:val="0"/>
      <w:marTop w:val="0"/>
      <w:marBottom w:val="0"/>
      <w:divBdr>
        <w:top w:val="none" w:sz="0" w:space="0" w:color="auto"/>
        <w:left w:val="none" w:sz="0" w:space="0" w:color="auto"/>
        <w:bottom w:val="none" w:sz="0" w:space="0" w:color="auto"/>
        <w:right w:val="none" w:sz="0" w:space="0" w:color="auto"/>
      </w:divBdr>
    </w:div>
    <w:div w:id="249045901">
      <w:bodyDiv w:val="1"/>
      <w:marLeft w:val="0"/>
      <w:marRight w:val="0"/>
      <w:marTop w:val="0"/>
      <w:marBottom w:val="0"/>
      <w:divBdr>
        <w:top w:val="none" w:sz="0" w:space="0" w:color="auto"/>
        <w:left w:val="none" w:sz="0" w:space="0" w:color="auto"/>
        <w:bottom w:val="none" w:sz="0" w:space="0" w:color="auto"/>
        <w:right w:val="none" w:sz="0" w:space="0" w:color="auto"/>
      </w:divBdr>
    </w:div>
    <w:div w:id="250897898">
      <w:bodyDiv w:val="1"/>
      <w:marLeft w:val="0"/>
      <w:marRight w:val="0"/>
      <w:marTop w:val="0"/>
      <w:marBottom w:val="0"/>
      <w:divBdr>
        <w:top w:val="none" w:sz="0" w:space="0" w:color="auto"/>
        <w:left w:val="none" w:sz="0" w:space="0" w:color="auto"/>
        <w:bottom w:val="none" w:sz="0" w:space="0" w:color="auto"/>
        <w:right w:val="none" w:sz="0" w:space="0" w:color="auto"/>
      </w:divBdr>
    </w:div>
    <w:div w:id="253436069">
      <w:bodyDiv w:val="1"/>
      <w:marLeft w:val="0"/>
      <w:marRight w:val="0"/>
      <w:marTop w:val="0"/>
      <w:marBottom w:val="0"/>
      <w:divBdr>
        <w:top w:val="none" w:sz="0" w:space="0" w:color="auto"/>
        <w:left w:val="none" w:sz="0" w:space="0" w:color="auto"/>
        <w:bottom w:val="none" w:sz="0" w:space="0" w:color="auto"/>
        <w:right w:val="none" w:sz="0" w:space="0" w:color="auto"/>
      </w:divBdr>
    </w:div>
    <w:div w:id="258607944">
      <w:bodyDiv w:val="1"/>
      <w:marLeft w:val="0"/>
      <w:marRight w:val="0"/>
      <w:marTop w:val="0"/>
      <w:marBottom w:val="0"/>
      <w:divBdr>
        <w:top w:val="none" w:sz="0" w:space="0" w:color="auto"/>
        <w:left w:val="none" w:sz="0" w:space="0" w:color="auto"/>
        <w:bottom w:val="none" w:sz="0" w:space="0" w:color="auto"/>
        <w:right w:val="none" w:sz="0" w:space="0" w:color="auto"/>
      </w:divBdr>
    </w:div>
    <w:div w:id="265891845">
      <w:bodyDiv w:val="1"/>
      <w:marLeft w:val="0"/>
      <w:marRight w:val="0"/>
      <w:marTop w:val="0"/>
      <w:marBottom w:val="0"/>
      <w:divBdr>
        <w:top w:val="none" w:sz="0" w:space="0" w:color="auto"/>
        <w:left w:val="none" w:sz="0" w:space="0" w:color="auto"/>
        <w:bottom w:val="none" w:sz="0" w:space="0" w:color="auto"/>
        <w:right w:val="none" w:sz="0" w:space="0" w:color="auto"/>
      </w:divBdr>
    </w:div>
    <w:div w:id="267198420">
      <w:bodyDiv w:val="1"/>
      <w:marLeft w:val="0"/>
      <w:marRight w:val="0"/>
      <w:marTop w:val="0"/>
      <w:marBottom w:val="0"/>
      <w:divBdr>
        <w:top w:val="none" w:sz="0" w:space="0" w:color="auto"/>
        <w:left w:val="none" w:sz="0" w:space="0" w:color="auto"/>
        <w:bottom w:val="none" w:sz="0" w:space="0" w:color="auto"/>
        <w:right w:val="none" w:sz="0" w:space="0" w:color="auto"/>
      </w:divBdr>
    </w:div>
    <w:div w:id="267810581">
      <w:bodyDiv w:val="1"/>
      <w:marLeft w:val="0"/>
      <w:marRight w:val="0"/>
      <w:marTop w:val="0"/>
      <w:marBottom w:val="0"/>
      <w:divBdr>
        <w:top w:val="none" w:sz="0" w:space="0" w:color="auto"/>
        <w:left w:val="none" w:sz="0" w:space="0" w:color="auto"/>
        <w:bottom w:val="none" w:sz="0" w:space="0" w:color="auto"/>
        <w:right w:val="none" w:sz="0" w:space="0" w:color="auto"/>
      </w:divBdr>
    </w:div>
    <w:div w:id="268127942">
      <w:bodyDiv w:val="1"/>
      <w:marLeft w:val="0"/>
      <w:marRight w:val="0"/>
      <w:marTop w:val="0"/>
      <w:marBottom w:val="0"/>
      <w:divBdr>
        <w:top w:val="none" w:sz="0" w:space="0" w:color="auto"/>
        <w:left w:val="none" w:sz="0" w:space="0" w:color="auto"/>
        <w:bottom w:val="none" w:sz="0" w:space="0" w:color="auto"/>
        <w:right w:val="none" w:sz="0" w:space="0" w:color="auto"/>
      </w:divBdr>
    </w:div>
    <w:div w:id="269048371">
      <w:bodyDiv w:val="1"/>
      <w:marLeft w:val="0"/>
      <w:marRight w:val="0"/>
      <w:marTop w:val="0"/>
      <w:marBottom w:val="0"/>
      <w:divBdr>
        <w:top w:val="none" w:sz="0" w:space="0" w:color="auto"/>
        <w:left w:val="none" w:sz="0" w:space="0" w:color="auto"/>
        <w:bottom w:val="none" w:sz="0" w:space="0" w:color="auto"/>
        <w:right w:val="none" w:sz="0" w:space="0" w:color="auto"/>
      </w:divBdr>
    </w:div>
    <w:div w:id="271863497">
      <w:bodyDiv w:val="1"/>
      <w:marLeft w:val="0"/>
      <w:marRight w:val="0"/>
      <w:marTop w:val="0"/>
      <w:marBottom w:val="0"/>
      <w:divBdr>
        <w:top w:val="none" w:sz="0" w:space="0" w:color="auto"/>
        <w:left w:val="none" w:sz="0" w:space="0" w:color="auto"/>
        <w:bottom w:val="none" w:sz="0" w:space="0" w:color="auto"/>
        <w:right w:val="none" w:sz="0" w:space="0" w:color="auto"/>
      </w:divBdr>
    </w:div>
    <w:div w:id="273446620">
      <w:bodyDiv w:val="1"/>
      <w:marLeft w:val="0"/>
      <w:marRight w:val="0"/>
      <w:marTop w:val="0"/>
      <w:marBottom w:val="0"/>
      <w:divBdr>
        <w:top w:val="none" w:sz="0" w:space="0" w:color="auto"/>
        <w:left w:val="none" w:sz="0" w:space="0" w:color="auto"/>
        <w:bottom w:val="none" w:sz="0" w:space="0" w:color="auto"/>
        <w:right w:val="none" w:sz="0" w:space="0" w:color="auto"/>
      </w:divBdr>
    </w:div>
    <w:div w:id="275601593">
      <w:bodyDiv w:val="1"/>
      <w:marLeft w:val="0"/>
      <w:marRight w:val="0"/>
      <w:marTop w:val="0"/>
      <w:marBottom w:val="0"/>
      <w:divBdr>
        <w:top w:val="none" w:sz="0" w:space="0" w:color="auto"/>
        <w:left w:val="none" w:sz="0" w:space="0" w:color="auto"/>
        <w:bottom w:val="none" w:sz="0" w:space="0" w:color="auto"/>
        <w:right w:val="none" w:sz="0" w:space="0" w:color="auto"/>
      </w:divBdr>
    </w:div>
    <w:div w:id="275647891">
      <w:bodyDiv w:val="1"/>
      <w:marLeft w:val="0"/>
      <w:marRight w:val="0"/>
      <w:marTop w:val="0"/>
      <w:marBottom w:val="0"/>
      <w:divBdr>
        <w:top w:val="none" w:sz="0" w:space="0" w:color="auto"/>
        <w:left w:val="none" w:sz="0" w:space="0" w:color="auto"/>
        <w:bottom w:val="none" w:sz="0" w:space="0" w:color="auto"/>
        <w:right w:val="none" w:sz="0" w:space="0" w:color="auto"/>
      </w:divBdr>
    </w:div>
    <w:div w:id="285891250">
      <w:bodyDiv w:val="1"/>
      <w:marLeft w:val="0"/>
      <w:marRight w:val="0"/>
      <w:marTop w:val="0"/>
      <w:marBottom w:val="0"/>
      <w:divBdr>
        <w:top w:val="none" w:sz="0" w:space="0" w:color="auto"/>
        <w:left w:val="none" w:sz="0" w:space="0" w:color="auto"/>
        <w:bottom w:val="none" w:sz="0" w:space="0" w:color="auto"/>
        <w:right w:val="none" w:sz="0" w:space="0" w:color="auto"/>
      </w:divBdr>
    </w:div>
    <w:div w:id="286669201">
      <w:bodyDiv w:val="1"/>
      <w:marLeft w:val="0"/>
      <w:marRight w:val="0"/>
      <w:marTop w:val="0"/>
      <w:marBottom w:val="0"/>
      <w:divBdr>
        <w:top w:val="none" w:sz="0" w:space="0" w:color="auto"/>
        <w:left w:val="none" w:sz="0" w:space="0" w:color="auto"/>
        <w:bottom w:val="none" w:sz="0" w:space="0" w:color="auto"/>
        <w:right w:val="none" w:sz="0" w:space="0" w:color="auto"/>
      </w:divBdr>
    </w:div>
    <w:div w:id="287971847">
      <w:bodyDiv w:val="1"/>
      <w:marLeft w:val="0"/>
      <w:marRight w:val="0"/>
      <w:marTop w:val="0"/>
      <w:marBottom w:val="0"/>
      <w:divBdr>
        <w:top w:val="none" w:sz="0" w:space="0" w:color="auto"/>
        <w:left w:val="none" w:sz="0" w:space="0" w:color="auto"/>
        <w:bottom w:val="none" w:sz="0" w:space="0" w:color="auto"/>
        <w:right w:val="none" w:sz="0" w:space="0" w:color="auto"/>
      </w:divBdr>
    </w:div>
    <w:div w:id="289628762">
      <w:bodyDiv w:val="1"/>
      <w:marLeft w:val="0"/>
      <w:marRight w:val="0"/>
      <w:marTop w:val="0"/>
      <w:marBottom w:val="0"/>
      <w:divBdr>
        <w:top w:val="none" w:sz="0" w:space="0" w:color="auto"/>
        <w:left w:val="none" w:sz="0" w:space="0" w:color="auto"/>
        <w:bottom w:val="none" w:sz="0" w:space="0" w:color="auto"/>
        <w:right w:val="none" w:sz="0" w:space="0" w:color="auto"/>
      </w:divBdr>
    </w:div>
    <w:div w:id="290015955">
      <w:bodyDiv w:val="1"/>
      <w:marLeft w:val="0"/>
      <w:marRight w:val="0"/>
      <w:marTop w:val="0"/>
      <w:marBottom w:val="0"/>
      <w:divBdr>
        <w:top w:val="none" w:sz="0" w:space="0" w:color="auto"/>
        <w:left w:val="none" w:sz="0" w:space="0" w:color="auto"/>
        <w:bottom w:val="none" w:sz="0" w:space="0" w:color="auto"/>
        <w:right w:val="none" w:sz="0" w:space="0" w:color="auto"/>
      </w:divBdr>
    </w:div>
    <w:div w:id="292515754">
      <w:bodyDiv w:val="1"/>
      <w:marLeft w:val="0"/>
      <w:marRight w:val="0"/>
      <w:marTop w:val="0"/>
      <w:marBottom w:val="0"/>
      <w:divBdr>
        <w:top w:val="none" w:sz="0" w:space="0" w:color="auto"/>
        <w:left w:val="none" w:sz="0" w:space="0" w:color="auto"/>
        <w:bottom w:val="none" w:sz="0" w:space="0" w:color="auto"/>
        <w:right w:val="none" w:sz="0" w:space="0" w:color="auto"/>
      </w:divBdr>
    </w:div>
    <w:div w:id="293215508">
      <w:bodyDiv w:val="1"/>
      <w:marLeft w:val="0"/>
      <w:marRight w:val="0"/>
      <w:marTop w:val="0"/>
      <w:marBottom w:val="0"/>
      <w:divBdr>
        <w:top w:val="none" w:sz="0" w:space="0" w:color="auto"/>
        <w:left w:val="none" w:sz="0" w:space="0" w:color="auto"/>
        <w:bottom w:val="none" w:sz="0" w:space="0" w:color="auto"/>
        <w:right w:val="none" w:sz="0" w:space="0" w:color="auto"/>
      </w:divBdr>
    </w:div>
    <w:div w:id="298263474">
      <w:bodyDiv w:val="1"/>
      <w:marLeft w:val="0"/>
      <w:marRight w:val="0"/>
      <w:marTop w:val="0"/>
      <w:marBottom w:val="0"/>
      <w:divBdr>
        <w:top w:val="none" w:sz="0" w:space="0" w:color="auto"/>
        <w:left w:val="none" w:sz="0" w:space="0" w:color="auto"/>
        <w:bottom w:val="none" w:sz="0" w:space="0" w:color="auto"/>
        <w:right w:val="none" w:sz="0" w:space="0" w:color="auto"/>
      </w:divBdr>
    </w:div>
    <w:div w:id="305626946">
      <w:bodyDiv w:val="1"/>
      <w:marLeft w:val="0"/>
      <w:marRight w:val="0"/>
      <w:marTop w:val="0"/>
      <w:marBottom w:val="0"/>
      <w:divBdr>
        <w:top w:val="none" w:sz="0" w:space="0" w:color="auto"/>
        <w:left w:val="none" w:sz="0" w:space="0" w:color="auto"/>
        <w:bottom w:val="none" w:sz="0" w:space="0" w:color="auto"/>
        <w:right w:val="none" w:sz="0" w:space="0" w:color="auto"/>
      </w:divBdr>
    </w:div>
    <w:div w:id="306470341">
      <w:bodyDiv w:val="1"/>
      <w:marLeft w:val="0"/>
      <w:marRight w:val="0"/>
      <w:marTop w:val="0"/>
      <w:marBottom w:val="0"/>
      <w:divBdr>
        <w:top w:val="none" w:sz="0" w:space="0" w:color="auto"/>
        <w:left w:val="none" w:sz="0" w:space="0" w:color="auto"/>
        <w:bottom w:val="none" w:sz="0" w:space="0" w:color="auto"/>
        <w:right w:val="none" w:sz="0" w:space="0" w:color="auto"/>
      </w:divBdr>
    </w:div>
    <w:div w:id="316962114">
      <w:bodyDiv w:val="1"/>
      <w:marLeft w:val="0"/>
      <w:marRight w:val="0"/>
      <w:marTop w:val="0"/>
      <w:marBottom w:val="0"/>
      <w:divBdr>
        <w:top w:val="none" w:sz="0" w:space="0" w:color="auto"/>
        <w:left w:val="none" w:sz="0" w:space="0" w:color="auto"/>
        <w:bottom w:val="none" w:sz="0" w:space="0" w:color="auto"/>
        <w:right w:val="none" w:sz="0" w:space="0" w:color="auto"/>
      </w:divBdr>
    </w:div>
    <w:div w:id="322127785">
      <w:bodyDiv w:val="1"/>
      <w:marLeft w:val="0"/>
      <w:marRight w:val="0"/>
      <w:marTop w:val="0"/>
      <w:marBottom w:val="0"/>
      <w:divBdr>
        <w:top w:val="none" w:sz="0" w:space="0" w:color="auto"/>
        <w:left w:val="none" w:sz="0" w:space="0" w:color="auto"/>
        <w:bottom w:val="none" w:sz="0" w:space="0" w:color="auto"/>
        <w:right w:val="none" w:sz="0" w:space="0" w:color="auto"/>
      </w:divBdr>
      <w:divsChild>
        <w:div w:id="855264158">
          <w:marLeft w:val="480"/>
          <w:marRight w:val="0"/>
          <w:marTop w:val="0"/>
          <w:marBottom w:val="0"/>
          <w:divBdr>
            <w:top w:val="none" w:sz="0" w:space="0" w:color="auto"/>
            <w:left w:val="none" w:sz="0" w:space="0" w:color="auto"/>
            <w:bottom w:val="none" w:sz="0" w:space="0" w:color="auto"/>
            <w:right w:val="none" w:sz="0" w:space="0" w:color="auto"/>
          </w:divBdr>
        </w:div>
        <w:div w:id="1533499005">
          <w:marLeft w:val="480"/>
          <w:marRight w:val="0"/>
          <w:marTop w:val="0"/>
          <w:marBottom w:val="0"/>
          <w:divBdr>
            <w:top w:val="none" w:sz="0" w:space="0" w:color="auto"/>
            <w:left w:val="none" w:sz="0" w:space="0" w:color="auto"/>
            <w:bottom w:val="none" w:sz="0" w:space="0" w:color="auto"/>
            <w:right w:val="none" w:sz="0" w:space="0" w:color="auto"/>
          </w:divBdr>
        </w:div>
        <w:div w:id="2094473627">
          <w:marLeft w:val="480"/>
          <w:marRight w:val="0"/>
          <w:marTop w:val="0"/>
          <w:marBottom w:val="0"/>
          <w:divBdr>
            <w:top w:val="none" w:sz="0" w:space="0" w:color="auto"/>
            <w:left w:val="none" w:sz="0" w:space="0" w:color="auto"/>
            <w:bottom w:val="none" w:sz="0" w:space="0" w:color="auto"/>
            <w:right w:val="none" w:sz="0" w:space="0" w:color="auto"/>
          </w:divBdr>
        </w:div>
        <w:div w:id="385572439">
          <w:marLeft w:val="480"/>
          <w:marRight w:val="0"/>
          <w:marTop w:val="0"/>
          <w:marBottom w:val="0"/>
          <w:divBdr>
            <w:top w:val="none" w:sz="0" w:space="0" w:color="auto"/>
            <w:left w:val="none" w:sz="0" w:space="0" w:color="auto"/>
            <w:bottom w:val="none" w:sz="0" w:space="0" w:color="auto"/>
            <w:right w:val="none" w:sz="0" w:space="0" w:color="auto"/>
          </w:divBdr>
        </w:div>
        <w:div w:id="2034531843">
          <w:marLeft w:val="480"/>
          <w:marRight w:val="0"/>
          <w:marTop w:val="0"/>
          <w:marBottom w:val="0"/>
          <w:divBdr>
            <w:top w:val="none" w:sz="0" w:space="0" w:color="auto"/>
            <w:left w:val="none" w:sz="0" w:space="0" w:color="auto"/>
            <w:bottom w:val="none" w:sz="0" w:space="0" w:color="auto"/>
            <w:right w:val="none" w:sz="0" w:space="0" w:color="auto"/>
          </w:divBdr>
        </w:div>
        <w:div w:id="1652052539">
          <w:marLeft w:val="480"/>
          <w:marRight w:val="0"/>
          <w:marTop w:val="0"/>
          <w:marBottom w:val="0"/>
          <w:divBdr>
            <w:top w:val="none" w:sz="0" w:space="0" w:color="auto"/>
            <w:left w:val="none" w:sz="0" w:space="0" w:color="auto"/>
            <w:bottom w:val="none" w:sz="0" w:space="0" w:color="auto"/>
            <w:right w:val="none" w:sz="0" w:space="0" w:color="auto"/>
          </w:divBdr>
        </w:div>
        <w:div w:id="2107580325">
          <w:marLeft w:val="480"/>
          <w:marRight w:val="0"/>
          <w:marTop w:val="0"/>
          <w:marBottom w:val="0"/>
          <w:divBdr>
            <w:top w:val="none" w:sz="0" w:space="0" w:color="auto"/>
            <w:left w:val="none" w:sz="0" w:space="0" w:color="auto"/>
            <w:bottom w:val="none" w:sz="0" w:space="0" w:color="auto"/>
            <w:right w:val="none" w:sz="0" w:space="0" w:color="auto"/>
          </w:divBdr>
        </w:div>
      </w:divsChild>
    </w:div>
    <w:div w:id="332267672">
      <w:bodyDiv w:val="1"/>
      <w:marLeft w:val="0"/>
      <w:marRight w:val="0"/>
      <w:marTop w:val="0"/>
      <w:marBottom w:val="0"/>
      <w:divBdr>
        <w:top w:val="none" w:sz="0" w:space="0" w:color="auto"/>
        <w:left w:val="none" w:sz="0" w:space="0" w:color="auto"/>
        <w:bottom w:val="none" w:sz="0" w:space="0" w:color="auto"/>
        <w:right w:val="none" w:sz="0" w:space="0" w:color="auto"/>
      </w:divBdr>
    </w:div>
    <w:div w:id="336466187">
      <w:bodyDiv w:val="1"/>
      <w:marLeft w:val="0"/>
      <w:marRight w:val="0"/>
      <w:marTop w:val="0"/>
      <w:marBottom w:val="0"/>
      <w:divBdr>
        <w:top w:val="none" w:sz="0" w:space="0" w:color="auto"/>
        <w:left w:val="none" w:sz="0" w:space="0" w:color="auto"/>
        <w:bottom w:val="none" w:sz="0" w:space="0" w:color="auto"/>
        <w:right w:val="none" w:sz="0" w:space="0" w:color="auto"/>
      </w:divBdr>
    </w:div>
    <w:div w:id="340740453">
      <w:bodyDiv w:val="1"/>
      <w:marLeft w:val="0"/>
      <w:marRight w:val="0"/>
      <w:marTop w:val="0"/>
      <w:marBottom w:val="0"/>
      <w:divBdr>
        <w:top w:val="none" w:sz="0" w:space="0" w:color="auto"/>
        <w:left w:val="none" w:sz="0" w:space="0" w:color="auto"/>
        <w:bottom w:val="none" w:sz="0" w:space="0" w:color="auto"/>
        <w:right w:val="none" w:sz="0" w:space="0" w:color="auto"/>
      </w:divBdr>
    </w:div>
    <w:div w:id="340938538">
      <w:bodyDiv w:val="1"/>
      <w:marLeft w:val="0"/>
      <w:marRight w:val="0"/>
      <w:marTop w:val="0"/>
      <w:marBottom w:val="0"/>
      <w:divBdr>
        <w:top w:val="none" w:sz="0" w:space="0" w:color="auto"/>
        <w:left w:val="none" w:sz="0" w:space="0" w:color="auto"/>
        <w:bottom w:val="none" w:sz="0" w:space="0" w:color="auto"/>
        <w:right w:val="none" w:sz="0" w:space="0" w:color="auto"/>
      </w:divBdr>
    </w:div>
    <w:div w:id="343169307">
      <w:bodyDiv w:val="1"/>
      <w:marLeft w:val="0"/>
      <w:marRight w:val="0"/>
      <w:marTop w:val="0"/>
      <w:marBottom w:val="0"/>
      <w:divBdr>
        <w:top w:val="none" w:sz="0" w:space="0" w:color="auto"/>
        <w:left w:val="none" w:sz="0" w:space="0" w:color="auto"/>
        <w:bottom w:val="none" w:sz="0" w:space="0" w:color="auto"/>
        <w:right w:val="none" w:sz="0" w:space="0" w:color="auto"/>
      </w:divBdr>
    </w:div>
    <w:div w:id="346489629">
      <w:bodyDiv w:val="1"/>
      <w:marLeft w:val="0"/>
      <w:marRight w:val="0"/>
      <w:marTop w:val="0"/>
      <w:marBottom w:val="0"/>
      <w:divBdr>
        <w:top w:val="none" w:sz="0" w:space="0" w:color="auto"/>
        <w:left w:val="none" w:sz="0" w:space="0" w:color="auto"/>
        <w:bottom w:val="none" w:sz="0" w:space="0" w:color="auto"/>
        <w:right w:val="none" w:sz="0" w:space="0" w:color="auto"/>
      </w:divBdr>
    </w:div>
    <w:div w:id="350304477">
      <w:bodyDiv w:val="1"/>
      <w:marLeft w:val="0"/>
      <w:marRight w:val="0"/>
      <w:marTop w:val="0"/>
      <w:marBottom w:val="0"/>
      <w:divBdr>
        <w:top w:val="none" w:sz="0" w:space="0" w:color="auto"/>
        <w:left w:val="none" w:sz="0" w:space="0" w:color="auto"/>
        <w:bottom w:val="none" w:sz="0" w:space="0" w:color="auto"/>
        <w:right w:val="none" w:sz="0" w:space="0" w:color="auto"/>
      </w:divBdr>
    </w:div>
    <w:div w:id="351494091">
      <w:bodyDiv w:val="1"/>
      <w:marLeft w:val="0"/>
      <w:marRight w:val="0"/>
      <w:marTop w:val="0"/>
      <w:marBottom w:val="0"/>
      <w:divBdr>
        <w:top w:val="none" w:sz="0" w:space="0" w:color="auto"/>
        <w:left w:val="none" w:sz="0" w:space="0" w:color="auto"/>
        <w:bottom w:val="none" w:sz="0" w:space="0" w:color="auto"/>
        <w:right w:val="none" w:sz="0" w:space="0" w:color="auto"/>
      </w:divBdr>
    </w:div>
    <w:div w:id="352465476">
      <w:bodyDiv w:val="1"/>
      <w:marLeft w:val="0"/>
      <w:marRight w:val="0"/>
      <w:marTop w:val="0"/>
      <w:marBottom w:val="0"/>
      <w:divBdr>
        <w:top w:val="none" w:sz="0" w:space="0" w:color="auto"/>
        <w:left w:val="none" w:sz="0" w:space="0" w:color="auto"/>
        <w:bottom w:val="none" w:sz="0" w:space="0" w:color="auto"/>
        <w:right w:val="none" w:sz="0" w:space="0" w:color="auto"/>
      </w:divBdr>
    </w:div>
    <w:div w:id="359815669">
      <w:bodyDiv w:val="1"/>
      <w:marLeft w:val="0"/>
      <w:marRight w:val="0"/>
      <w:marTop w:val="0"/>
      <w:marBottom w:val="0"/>
      <w:divBdr>
        <w:top w:val="none" w:sz="0" w:space="0" w:color="auto"/>
        <w:left w:val="none" w:sz="0" w:space="0" w:color="auto"/>
        <w:bottom w:val="none" w:sz="0" w:space="0" w:color="auto"/>
        <w:right w:val="none" w:sz="0" w:space="0" w:color="auto"/>
      </w:divBdr>
    </w:div>
    <w:div w:id="364791672">
      <w:bodyDiv w:val="1"/>
      <w:marLeft w:val="0"/>
      <w:marRight w:val="0"/>
      <w:marTop w:val="0"/>
      <w:marBottom w:val="0"/>
      <w:divBdr>
        <w:top w:val="none" w:sz="0" w:space="0" w:color="auto"/>
        <w:left w:val="none" w:sz="0" w:space="0" w:color="auto"/>
        <w:bottom w:val="none" w:sz="0" w:space="0" w:color="auto"/>
        <w:right w:val="none" w:sz="0" w:space="0" w:color="auto"/>
      </w:divBdr>
    </w:div>
    <w:div w:id="365565058">
      <w:bodyDiv w:val="1"/>
      <w:marLeft w:val="0"/>
      <w:marRight w:val="0"/>
      <w:marTop w:val="0"/>
      <w:marBottom w:val="0"/>
      <w:divBdr>
        <w:top w:val="none" w:sz="0" w:space="0" w:color="auto"/>
        <w:left w:val="none" w:sz="0" w:space="0" w:color="auto"/>
        <w:bottom w:val="none" w:sz="0" w:space="0" w:color="auto"/>
        <w:right w:val="none" w:sz="0" w:space="0" w:color="auto"/>
      </w:divBdr>
    </w:div>
    <w:div w:id="367070369">
      <w:bodyDiv w:val="1"/>
      <w:marLeft w:val="0"/>
      <w:marRight w:val="0"/>
      <w:marTop w:val="0"/>
      <w:marBottom w:val="0"/>
      <w:divBdr>
        <w:top w:val="none" w:sz="0" w:space="0" w:color="auto"/>
        <w:left w:val="none" w:sz="0" w:space="0" w:color="auto"/>
        <w:bottom w:val="none" w:sz="0" w:space="0" w:color="auto"/>
        <w:right w:val="none" w:sz="0" w:space="0" w:color="auto"/>
      </w:divBdr>
    </w:div>
    <w:div w:id="372583219">
      <w:bodyDiv w:val="1"/>
      <w:marLeft w:val="0"/>
      <w:marRight w:val="0"/>
      <w:marTop w:val="0"/>
      <w:marBottom w:val="0"/>
      <w:divBdr>
        <w:top w:val="none" w:sz="0" w:space="0" w:color="auto"/>
        <w:left w:val="none" w:sz="0" w:space="0" w:color="auto"/>
        <w:bottom w:val="none" w:sz="0" w:space="0" w:color="auto"/>
        <w:right w:val="none" w:sz="0" w:space="0" w:color="auto"/>
      </w:divBdr>
    </w:div>
    <w:div w:id="374040065">
      <w:bodyDiv w:val="1"/>
      <w:marLeft w:val="0"/>
      <w:marRight w:val="0"/>
      <w:marTop w:val="0"/>
      <w:marBottom w:val="0"/>
      <w:divBdr>
        <w:top w:val="none" w:sz="0" w:space="0" w:color="auto"/>
        <w:left w:val="none" w:sz="0" w:space="0" w:color="auto"/>
        <w:bottom w:val="none" w:sz="0" w:space="0" w:color="auto"/>
        <w:right w:val="none" w:sz="0" w:space="0" w:color="auto"/>
      </w:divBdr>
    </w:div>
    <w:div w:id="381173245">
      <w:bodyDiv w:val="1"/>
      <w:marLeft w:val="0"/>
      <w:marRight w:val="0"/>
      <w:marTop w:val="0"/>
      <w:marBottom w:val="0"/>
      <w:divBdr>
        <w:top w:val="none" w:sz="0" w:space="0" w:color="auto"/>
        <w:left w:val="none" w:sz="0" w:space="0" w:color="auto"/>
        <w:bottom w:val="none" w:sz="0" w:space="0" w:color="auto"/>
        <w:right w:val="none" w:sz="0" w:space="0" w:color="auto"/>
      </w:divBdr>
    </w:div>
    <w:div w:id="387653333">
      <w:bodyDiv w:val="1"/>
      <w:marLeft w:val="0"/>
      <w:marRight w:val="0"/>
      <w:marTop w:val="0"/>
      <w:marBottom w:val="0"/>
      <w:divBdr>
        <w:top w:val="none" w:sz="0" w:space="0" w:color="auto"/>
        <w:left w:val="none" w:sz="0" w:space="0" w:color="auto"/>
        <w:bottom w:val="none" w:sz="0" w:space="0" w:color="auto"/>
        <w:right w:val="none" w:sz="0" w:space="0" w:color="auto"/>
      </w:divBdr>
    </w:div>
    <w:div w:id="388191149">
      <w:bodyDiv w:val="1"/>
      <w:marLeft w:val="0"/>
      <w:marRight w:val="0"/>
      <w:marTop w:val="0"/>
      <w:marBottom w:val="0"/>
      <w:divBdr>
        <w:top w:val="none" w:sz="0" w:space="0" w:color="auto"/>
        <w:left w:val="none" w:sz="0" w:space="0" w:color="auto"/>
        <w:bottom w:val="none" w:sz="0" w:space="0" w:color="auto"/>
        <w:right w:val="none" w:sz="0" w:space="0" w:color="auto"/>
      </w:divBdr>
    </w:div>
    <w:div w:id="393243430">
      <w:bodyDiv w:val="1"/>
      <w:marLeft w:val="0"/>
      <w:marRight w:val="0"/>
      <w:marTop w:val="0"/>
      <w:marBottom w:val="0"/>
      <w:divBdr>
        <w:top w:val="none" w:sz="0" w:space="0" w:color="auto"/>
        <w:left w:val="none" w:sz="0" w:space="0" w:color="auto"/>
        <w:bottom w:val="none" w:sz="0" w:space="0" w:color="auto"/>
        <w:right w:val="none" w:sz="0" w:space="0" w:color="auto"/>
      </w:divBdr>
    </w:div>
    <w:div w:id="393939347">
      <w:bodyDiv w:val="1"/>
      <w:marLeft w:val="0"/>
      <w:marRight w:val="0"/>
      <w:marTop w:val="0"/>
      <w:marBottom w:val="0"/>
      <w:divBdr>
        <w:top w:val="none" w:sz="0" w:space="0" w:color="auto"/>
        <w:left w:val="none" w:sz="0" w:space="0" w:color="auto"/>
        <w:bottom w:val="none" w:sz="0" w:space="0" w:color="auto"/>
        <w:right w:val="none" w:sz="0" w:space="0" w:color="auto"/>
      </w:divBdr>
    </w:div>
    <w:div w:id="399249994">
      <w:bodyDiv w:val="1"/>
      <w:marLeft w:val="0"/>
      <w:marRight w:val="0"/>
      <w:marTop w:val="0"/>
      <w:marBottom w:val="0"/>
      <w:divBdr>
        <w:top w:val="none" w:sz="0" w:space="0" w:color="auto"/>
        <w:left w:val="none" w:sz="0" w:space="0" w:color="auto"/>
        <w:bottom w:val="none" w:sz="0" w:space="0" w:color="auto"/>
        <w:right w:val="none" w:sz="0" w:space="0" w:color="auto"/>
      </w:divBdr>
    </w:div>
    <w:div w:id="401174712">
      <w:bodyDiv w:val="1"/>
      <w:marLeft w:val="0"/>
      <w:marRight w:val="0"/>
      <w:marTop w:val="0"/>
      <w:marBottom w:val="0"/>
      <w:divBdr>
        <w:top w:val="none" w:sz="0" w:space="0" w:color="auto"/>
        <w:left w:val="none" w:sz="0" w:space="0" w:color="auto"/>
        <w:bottom w:val="none" w:sz="0" w:space="0" w:color="auto"/>
        <w:right w:val="none" w:sz="0" w:space="0" w:color="auto"/>
      </w:divBdr>
    </w:div>
    <w:div w:id="403143329">
      <w:bodyDiv w:val="1"/>
      <w:marLeft w:val="0"/>
      <w:marRight w:val="0"/>
      <w:marTop w:val="0"/>
      <w:marBottom w:val="0"/>
      <w:divBdr>
        <w:top w:val="none" w:sz="0" w:space="0" w:color="auto"/>
        <w:left w:val="none" w:sz="0" w:space="0" w:color="auto"/>
        <w:bottom w:val="none" w:sz="0" w:space="0" w:color="auto"/>
        <w:right w:val="none" w:sz="0" w:space="0" w:color="auto"/>
      </w:divBdr>
    </w:div>
    <w:div w:id="403334280">
      <w:bodyDiv w:val="1"/>
      <w:marLeft w:val="0"/>
      <w:marRight w:val="0"/>
      <w:marTop w:val="0"/>
      <w:marBottom w:val="0"/>
      <w:divBdr>
        <w:top w:val="none" w:sz="0" w:space="0" w:color="auto"/>
        <w:left w:val="none" w:sz="0" w:space="0" w:color="auto"/>
        <w:bottom w:val="none" w:sz="0" w:space="0" w:color="auto"/>
        <w:right w:val="none" w:sz="0" w:space="0" w:color="auto"/>
      </w:divBdr>
    </w:div>
    <w:div w:id="407772563">
      <w:bodyDiv w:val="1"/>
      <w:marLeft w:val="0"/>
      <w:marRight w:val="0"/>
      <w:marTop w:val="0"/>
      <w:marBottom w:val="0"/>
      <w:divBdr>
        <w:top w:val="none" w:sz="0" w:space="0" w:color="auto"/>
        <w:left w:val="none" w:sz="0" w:space="0" w:color="auto"/>
        <w:bottom w:val="none" w:sz="0" w:space="0" w:color="auto"/>
        <w:right w:val="none" w:sz="0" w:space="0" w:color="auto"/>
      </w:divBdr>
    </w:div>
    <w:div w:id="411663981">
      <w:bodyDiv w:val="1"/>
      <w:marLeft w:val="0"/>
      <w:marRight w:val="0"/>
      <w:marTop w:val="0"/>
      <w:marBottom w:val="0"/>
      <w:divBdr>
        <w:top w:val="none" w:sz="0" w:space="0" w:color="auto"/>
        <w:left w:val="none" w:sz="0" w:space="0" w:color="auto"/>
        <w:bottom w:val="none" w:sz="0" w:space="0" w:color="auto"/>
        <w:right w:val="none" w:sz="0" w:space="0" w:color="auto"/>
      </w:divBdr>
      <w:divsChild>
        <w:div w:id="219945788">
          <w:marLeft w:val="480"/>
          <w:marRight w:val="0"/>
          <w:marTop w:val="0"/>
          <w:marBottom w:val="0"/>
          <w:divBdr>
            <w:top w:val="none" w:sz="0" w:space="0" w:color="auto"/>
            <w:left w:val="none" w:sz="0" w:space="0" w:color="auto"/>
            <w:bottom w:val="none" w:sz="0" w:space="0" w:color="auto"/>
            <w:right w:val="none" w:sz="0" w:space="0" w:color="auto"/>
          </w:divBdr>
        </w:div>
        <w:div w:id="1793859473">
          <w:marLeft w:val="480"/>
          <w:marRight w:val="0"/>
          <w:marTop w:val="0"/>
          <w:marBottom w:val="0"/>
          <w:divBdr>
            <w:top w:val="none" w:sz="0" w:space="0" w:color="auto"/>
            <w:left w:val="none" w:sz="0" w:space="0" w:color="auto"/>
            <w:bottom w:val="none" w:sz="0" w:space="0" w:color="auto"/>
            <w:right w:val="none" w:sz="0" w:space="0" w:color="auto"/>
          </w:divBdr>
        </w:div>
        <w:div w:id="1796480596">
          <w:marLeft w:val="480"/>
          <w:marRight w:val="0"/>
          <w:marTop w:val="0"/>
          <w:marBottom w:val="0"/>
          <w:divBdr>
            <w:top w:val="none" w:sz="0" w:space="0" w:color="auto"/>
            <w:left w:val="none" w:sz="0" w:space="0" w:color="auto"/>
            <w:bottom w:val="none" w:sz="0" w:space="0" w:color="auto"/>
            <w:right w:val="none" w:sz="0" w:space="0" w:color="auto"/>
          </w:divBdr>
        </w:div>
        <w:div w:id="1834566932">
          <w:marLeft w:val="480"/>
          <w:marRight w:val="0"/>
          <w:marTop w:val="0"/>
          <w:marBottom w:val="0"/>
          <w:divBdr>
            <w:top w:val="none" w:sz="0" w:space="0" w:color="auto"/>
            <w:left w:val="none" w:sz="0" w:space="0" w:color="auto"/>
            <w:bottom w:val="none" w:sz="0" w:space="0" w:color="auto"/>
            <w:right w:val="none" w:sz="0" w:space="0" w:color="auto"/>
          </w:divBdr>
        </w:div>
        <w:div w:id="455607350">
          <w:marLeft w:val="480"/>
          <w:marRight w:val="0"/>
          <w:marTop w:val="0"/>
          <w:marBottom w:val="0"/>
          <w:divBdr>
            <w:top w:val="none" w:sz="0" w:space="0" w:color="auto"/>
            <w:left w:val="none" w:sz="0" w:space="0" w:color="auto"/>
            <w:bottom w:val="none" w:sz="0" w:space="0" w:color="auto"/>
            <w:right w:val="none" w:sz="0" w:space="0" w:color="auto"/>
          </w:divBdr>
        </w:div>
        <w:div w:id="2120292455">
          <w:marLeft w:val="480"/>
          <w:marRight w:val="0"/>
          <w:marTop w:val="0"/>
          <w:marBottom w:val="0"/>
          <w:divBdr>
            <w:top w:val="none" w:sz="0" w:space="0" w:color="auto"/>
            <w:left w:val="none" w:sz="0" w:space="0" w:color="auto"/>
            <w:bottom w:val="none" w:sz="0" w:space="0" w:color="auto"/>
            <w:right w:val="none" w:sz="0" w:space="0" w:color="auto"/>
          </w:divBdr>
        </w:div>
        <w:div w:id="79523179">
          <w:marLeft w:val="480"/>
          <w:marRight w:val="0"/>
          <w:marTop w:val="0"/>
          <w:marBottom w:val="0"/>
          <w:divBdr>
            <w:top w:val="none" w:sz="0" w:space="0" w:color="auto"/>
            <w:left w:val="none" w:sz="0" w:space="0" w:color="auto"/>
            <w:bottom w:val="none" w:sz="0" w:space="0" w:color="auto"/>
            <w:right w:val="none" w:sz="0" w:space="0" w:color="auto"/>
          </w:divBdr>
        </w:div>
        <w:div w:id="1283345985">
          <w:marLeft w:val="480"/>
          <w:marRight w:val="0"/>
          <w:marTop w:val="0"/>
          <w:marBottom w:val="0"/>
          <w:divBdr>
            <w:top w:val="none" w:sz="0" w:space="0" w:color="auto"/>
            <w:left w:val="none" w:sz="0" w:space="0" w:color="auto"/>
            <w:bottom w:val="none" w:sz="0" w:space="0" w:color="auto"/>
            <w:right w:val="none" w:sz="0" w:space="0" w:color="auto"/>
          </w:divBdr>
        </w:div>
        <w:div w:id="1859464950">
          <w:marLeft w:val="480"/>
          <w:marRight w:val="0"/>
          <w:marTop w:val="0"/>
          <w:marBottom w:val="0"/>
          <w:divBdr>
            <w:top w:val="none" w:sz="0" w:space="0" w:color="auto"/>
            <w:left w:val="none" w:sz="0" w:space="0" w:color="auto"/>
            <w:bottom w:val="none" w:sz="0" w:space="0" w:color="auto"/>
            <w:right w:val="none" w:sz="0" w:space="0" w:color="auto"/>
          </w:divBdr>
        </w:div>
        <w:div w:id="1832678424">
          <w:marLeft w:val="480"/>
          <w:marRight w:val="0"/>
          <w:marTop w:val="0"/>
          <w:marBottom w:val="0"/>
          <w:divBdr>
            <w:top w:val="none" w:sz="0" w:space="0" w:color="auto"/>
            <w:left w:val="none" w:sz="0" w:space="0" w:color="auto"/>
            <w:bottom w:val="none" w:sz="0" w:space="0" w:color="auto"/>
            <w:right w:val="none" w:sz="0" w:space="0" w:color="auto"/>
          </w:divBdr>
        </w:div>
        <w:div w:id="702024557">
          <w:marLeft w:val="480"/>
          <w:marRight w:val="0"/>
          <w:marTop w:val="0"/>
          <w:marBottom w:val="0"/>
          <w:divBdr>
            <w:top w:val="none" w:sz="0" w:space="0" w:color="auto"/>
            <w:left w:val="none" w:sz="0" w:space="0" w:color="auto"/>
            <w:bottom w:val="none" w:sz="0" w:space="0" w:color="auto"/>
            <w:right w:val="none" w:sz="0" w:space="0" w:color="auto"/>
          </w:divBdr>
        </w:div>
        <w:div w:id="1502232258">
          <w:marLeft w:val="480"/>
          <w:marRight w:val="0"/>
          <w:marTop w:val="0"/>
          <w:marBottom w:val="0"/>
          <w:divBdr>
            <w:top w:val="none" w:sz="0" w:space="0" w:color="auto"/>
            <w:left w:val="none" w:sz="0" w:space="0" w:color="auto"/>
            <w:bottom w:val="none" w:sz="0" w:space="0" w:color="auto"/>
            <w:right w:val="none" w:sz="0" w:space="0" w:color="auto"/>
          </w:divBdr>
        </w:div>
        <w:div w:id="1689483255">
          <w:marLeft w:val="480"/>
          <w:marRight w:val="0"/>
          <w:marTop w:val="0"/>
          <w:marBottom w:val="0"/>
          <w:divBdr>
            <w:top w:val="none" w:sz="0" w:space="0" w:color="auto"/>
            <w:left w:val="none" w:sz="0" w:space="0" w:color="auto"/>
            <w:bottom w:val="none" w:sz="0" w:space="0" w:color="auto"/>
            <w:right w:val="none" w:sz="0" w:space="0" w:color="auto"/>
          </w:divBdr>
        </w:div>
        <w:div w:id="1043216482">
          <w:marLeft w:val="480"/>
          <w:marRight w:val="0"/>
          <w:marTop w:val="0"/>
          <w:marBottom w:val="0"/>
          <w:divBdr>
            <w:top w:val="none" w:sz="0" w:space="0" w:color="auto"/>
            <w:left w:val="none" w:sz="0" w:space="0" w:color="auto"/>
            <w:bottom w:val="none" w:sz="0" w:space="0" w:color="auto"/>
            <w:right w:val="none" w:sz="0" w:space="0" w:color="auto"/>
          </w:divBdr>
        </w:div>
        <w:div w:id="1067800756">
          <w:marLeft w:val="480"/>
          <w:marRight w:val="0"/>
          <w:marTop w:val="0"/>
          <w:marBottom w:val="0"/>
          <w:divBdr>
            <w:top w:val="none" w:sz="0" w:space="0" w:color="auto"/>
            <w:left w:val="none" w:sz="0" w:space="0" w:color="auto"/>
            <w:bottom w:val="none" w:sz="0" w:space="0" w:color="auto"/>
            <w:right w:val="none" w:sz="0" w:space="0" w:color="auto"/>
          </w:divBdr>
        </w:div>
        <w:div w:id="1302350051">
          <w:marLeft w:val="480"/>
          <w:marRight w:val="0"/>
          <w:marTop w:val="0"/>
          <w:marBottom w:val="0"/>
          <w:divBdr>
            <w:top w:val="none" w:sz="0" w:space="0" w:color="auto"/>
            <w:left w:val="none" w:sz="0" w:space="0" w:color="auto"/>
            <w:bottom w:val="none" w:sz="0" w:space="0" w:color="auto"/>
            <w:right w:val="none" w:sz="0" w:space="0" w:color="auto"/>
          </w:divBdr>
        </w:div>
        <w:div w:id="1234392672">
          <w:marLeft w:val="480"/>
          <w:marRight w:val="0"/>
          <w:marTop w:val="0"/>
          <w:marBottom w:val="0"/>
          <w:divBdr>
            <w:top w:val="none" w:sz="0" w:space="0" w:color="auto"/>
            <w:left w:val="none" w:sz="0" w:space="0" w:color="auto"/>
            <w:bottom w:val="none" w:sz="0" w:space="0" w:color="auto"/>
            <w:right w:val="none" w:sz="0" w:space="0" w:color="auto"/>
          </w:divBdr>
        </w:div>
        <w:div w:id="909968484">
          <w:marLeft w:val="480"/>
          <w:marRight w:val="0"/>
          <w:marTop w:val="0"/>
          <w:marBottom w:val="0"/>
          <w:divBdr>
            <w:top w:val="none" w:sz="0" w:space="0" w:color="auto"/>
            <w:left w:val="none" w:sz="0" w:space="0" w:color="auto"/>
            <w:bottom w:val="none" w:sz="0" w:space="0" w:color="auto"/>
            <w:right w:val="none" w:sz="0" w:space="0" w:color="auto"/>
          </w:divBdr>
        </w:div>
        <w:div w:id="982805775">
          <w:marLeft w:val="480"/>
          <w:marRight w:val="0"/>
          <w:marTop w:val="0"/>
          <w:marBottom w:val="0"/>
          <w:divBdr>
            <w:top w:val="none" w:sz="0" w:space="0" w:color="auto"/>
            <w:left w:val="none" w:sz="0" w:space="0" w:color="auto"/>
            <w:bottom w:val="none" w:sz="0" w:space="0" w:color="auto"/>
            <w:right w:val="none" w:sz="0" w:space="0" w:color="auto"/>
          </w:divBdr>
        </w:div>
        <w:div w:id="1088692802">
          <w:marLeft w:val="480"/>
          <w:marRight w:val="0"/>
          <w:marTop w:val="0"/>
          <w:marBottom w:val="0"/>
          <w:divBdr>
            <w:top w:val="none" w:sz="0" w:space="0" w:color="auto"/>
            <w:left w:val="none" w:sz="0" w:space="0" w:color="auto"/>
            <w:bottom w:val="none" w:sz="0" w:space="0" w:color="auto"/>
            <w:right w:val="none" w:sz="0" w:space="0" w:color="auto"/>
          </w:divBdr>
        </w:div>
        <w:div w:id="116610862">
          <w:marLeft w:val="480"/>
          <w:marRight w:val="0"/>
          <w:marTop w:val="0"/>
          <w:marBottom w:val="0"/>
          <w:divBdr>
            <w:top w:val="none" w:sz="0" w:space="0" w:color="auto"/>
            <w:left w:val="none" w:sz="0" w:space="0" w:color="auto"/>
            <w:bottom w:val="none" w:sz="0" w:space="0" w:color="auto"/>
            <w:right w:val="none" w:sz="0" w:space="0" w:color="auto"/>
          </w:divBdr>
        </w:div>
        <w:div w:id="1114132757">
          <w:marLeft w:val="480"/>
          <w:marRight w:val="0"/>
          <w:marTop w:val="0"/>
          <w:marBottom w:val="0"/>
          <w:divBdr>
            <w:top w:val="none" w:sz="0" w:space="0" w:color="auto"/>
            <w:left w:val="none" w:sz="0" w:space="0" w:color="auto"/>
            <w:bottom w:val="none" w:sz="0" w:space="0" w:color="auto"/>
            <w:right w:val="none" w:sz="0" w:space="0" w:color="auto"/>
          </w:divBdr>
          <w:divsChild>
            <w:div w:id="771437454">
              <w:marLeft w:val="0"/>
              <w:marRight w:val="0"/>
              <w:marTop w:val="0"/>
              <w:marBottom w:val="0"/>
              <w:divBdr>
                <w:top w:val="none" w:sz="0" w:space="0" w:color="auto"/>
                <w:left w:val="none" w:sz="0" w:space="0" w:color="auto"/>
                <w:bottom w:val="none" w:sz="0" w:space="0" w:color="auto"/>
                <w:right w:val="none" w:sz="0" w:space="0" w:color="auto"/>
              </w:divBdr>
              <w:divsChild>
                <w:div w:id="1262451730">
                  <w:marLeft w:val="480"/>
                  <w:marRight w:val="0"/>
                  <w:marTop w:val="0"/>
                  <w:marBottom w:val="0"/>
                  <w:divBdr>
                    <w:top w:val="none" w:sz="0" w:space="0" w:color="auto"/>
                    <w:left w:val="none" w:sz="0" w:space="0" w:color="auto"/>
                    <w:bottom w:val="none" w:sz="0" w:space="0" w:color="auto"/>
                    <w:right w:val="none" w:sz="0" w:space="0" w:color="auto"/>
                  </w:divBdr>
                </w:div>
                <w:div w:id="1833065169">
                  <w:marLeft w:val="480"/>
                  <w:marRight w:val="0"/>
                  <w:marTop w:val="0"/>
                  <w:marBottom w:val="0"/>
                  <w:divBdr>
                    <w:top w:val="none" w:sz="0" w:space="0" w:color="auto"/>
                    <w:left w:val="none" w:sz="0" w:space="0" w:color="auto"/>
                    <w:bottom w:val="none" w:sz="0" w:space="0" w:color="auto"/>
                    <w:right w:val="none" w:sz="0" w:space="0" w:color="auto"/>
                  </w:divBdr>
                </w:div>
                <w:div w:id="163934629">
                  <w:marLeft w:val="480"/>
                  <w:marRight w:val="0"/>
                  <w:marTop w:val="0"/>
                  <w:marBottom w:val="0"/>
                  <w:divBdr>
                    <w:top w:val="none" w:sz="0" w:space="0" w:color="auto"/>
                    <w:left w:val="none" w:sz="0" w:space="0" w:color="auto"/>
                    <w:bottom w:val="none" w:sz="0" w:space="0" w:color="auto"/>
                    <w:right w:val="none" w:sz="0" w:space="0" w:color="auto"/>
                  </w:divBdr>
                </w:div>
                <w:div w:id="996611440">
                  <w:marLeft w:val="480"/>
                  <w:marRight w:val="0"/>
                  <w:marTop w:val="0"/>
                  <w:marBottom w:val="0"/>
                  <w:divBdr>
                    <w:top w:val="none" w:sz="0" w:space="0" w:color="auto"/>
                    <w:left w:val="none" w:sz="0" w:space="0" w:color="auto"/>
                    <w:bottom w:val="none" w:sz="0" w:space="0" w:color="auto"/>
                    <w:right w:val="none" w:sz="0" w:space="0" w:color="auto"/>
                  </w:divBdr>
                </w:div>
                <w:div w:id="716860775">
                  <w:marLeft w:val="480"/>
                  <w:marRight w:val="0"/>
                  <w:marTop w:val="0"/>
                  <w:marBottom w:val="0"/>
                  <w:divBdr>
                    <w:top w:val="none" w:sz="0" w:space="0" w:color="auto"/>
                    <w:left w:val="none" w:sz="0" w:space="0" w:color="auto"/>
                    <w:bottom w:val="none" w:sz="0" w:space="0" w:color="auto"/>
                    <w:right w:val="none" w:sz="0" w:space="0" w:color="auto"/>
                  </w:divBdr>
                </w:div>
                <w:div w:id="582957696">
                  <w:marLeft w:val="480"/>
                  <w:marRight w:val="0"/>
                  <w:marTop w:val="0"/>
                  <w:marBottom w:val="0"/>
                  <w:divBdr>
                    <w:top w:val="none" w:sz="0" w:space="0" w:color="auto"/>
                    <w:left w:val="none" w:sz="0" w:space="0" w:color="auto"/>
                    <w:bottom w:val="none" w:sz="0" w:space="0" w:color="auto"/>
                    <w:right w:val="none" w:sz="0" w:space="0" w:color="auto"/>
                  </w:divBdr>
                </w:div>
                <w:div w:id="702049515">
                  <w:marLeft w:val="480"/>
                  <w:marRight w:val="0"/>
                  <w:marTop w:val="0"/>
                  <w:marBottom w:val="0"/>
                  <w:divBdr>
                    <w:top w:val="none" w:sz="0" w:space="0" w:color="auto"/>
                    <w:left w:val="none" w:sz="0" w:space="0" w:color="auto"/>
                    <w:bottom w:val="none" w:sz="0" w:space="0" w:color="auto"/>
                    <w:right w:val="none" w:sz="0" w:space="0" w:color="auto"/>
                  </w:divBdr>
                </w:div>
                <w:div w:id="564075220">
                  <w:marLeft w:val="480"/>
                  <w:marRight w:val="0"/>
                  <w:marTop w:val="0"/>
                  <w:marBottom w:val="0"/>
                  <w:divBdr>
                    <w:top w:val="none" w:sz="0" w:space="0" w:color="auto"/>
                    <w:left w:val="none" w:sz="0" w:space="0" w:color="auto"/>
                    <w:bottom w:val="none" w:sz="0" w:space="0" w:color="auto"/>
                    <w:right w:val="none" w:sz="0" w:space="0" w:color="auto"/>
                  </w:divBdr>
                </w:div>
                <w:div w:id="1385786900">
                  <w:marLeft w:val="480"/>
                  <w:marRight w:val="0"/>
                  <w:marTop w:val="0"/>
                  <w:marBottom w:val="0"/>
                  <w:divBdr>
                    <w:top w:val="none" w:sz="0" w:space="0" w:color="auto"/>
                    <w:left w:val="none" w:sz="0" w:space="0" w:color="auto"/>
                    <w:bottom w:val="none" w:sz="0" w:space="0" w:color="auto"/>
                    <w:right w:val="none" w:sz="0" w:space="0" w:color="auto"/>
                  </w:divBdr>
                </w:div>
                <w:div w:id="190921809">
                  <w:marLeft w:val="480"/>
                  <w:marRight w:val="0"/>
                  <w:marTop w:val="0"/>
                  <w:marBottom w:val="0"/>
                  <w:divBdr>
                    <w:top w:val="none" w:sz="0" w:space="0" w:color="auto"/>
                    <w:left w:val="none" w:sz="0" w:space="0" w:color="auto"/>
                    <w:bottom w:val="none" w:sz="0" w:space="0" w:color="auto"/>
                    <w:right w:val="none" w:sz="0" w:space="0" w:color="auto"/>
                  </w:divBdr>
                </w:div>
                <w:div w:id="616715493">
                  <w:marLeft w:val="480"/>
                  <w:marRight w:val="0"/>
                  <w:marTop w:val="0"/>
                  <w:marBottom w:val="0"/>
                  <w:divBdr>
                    <w:top w:val="none" w:sz="0" w:space="0" w:color="auto"/>
                    <w:left w:val="none" w:sz="0" w:space="0" w:color="auto"/>
                    <w:bottom w:val="none" w:sz="0" w:space="0" w:color="auto"/>
                    <w:right w:val="none" w:sz="0" w:space="0" w:color="auto"/>
                  </w:divBdr>
                </w:div>
                <w:div w:id="1710956214">
                  <w:marLeft w:val="480"/>
                  <w:marRight w:val="0"/>
                  <w:marTop w:val="0"/>
                  <w:marBottom w:val="0"/>
                  <w:divBdr>
                    <w:top w:val="none" w:sz="0" w:space="0" w:color="auto"/>
                    <w:left w:val="none" w:sz="0" w:space="0" w:color="auto"/>
                    <w:bottom w:val="none" w:sz="0" w:space="0" w:color="auto"/>
                    <w:right w:val="none" w:sz="0" w:space="0" w:color="auto"/>
                  </w:divBdr>
                </w:div>
                <w:div w:id="1885021000">
                  <w:marLeft w:val="480"/>
                  <w:marRight w:val="0"/>
                  <w:marTop w:val="0"/>
                  <w:marBottom w:val="0"/>
                  <w:divBdr>
                    <w:top w:val="none" w:sz="0" w:space="0" w:color="auto"/>
                    <w:left w:val="none" w:sz="0" w:space="0" w:color="auto"/>
                    <w:bottom w:val="none" w:sz="0" w:space="0" w:color="auto"/>
                    <w:right w:val="none" w:sz="0" w:space="0" w:color="auto"/>
                  </w:divBdr>
                </w:div>
                <w:div w:id="2014644629">
                  <w:marLeft w:val="480"/>
                  <w:marRight w:val="0"/>
                  <w:marTop w:val="0"/>
                  <w:marBottom w:val="0"/>
                  <w:divBdr>
                    <w:top w:val="none" w:sz="0" w:space="0" w:color="auto"/>
                    <w:left w:val="none" w:sz="0" w:space="0" w:color="auto"/>
                    <w:bottom w:val="none" w:sz="0" w:space="0" w:color="auto"/>
                    <w:right w:val="none" w:sz="0" w:space="0" w:color="auto"/>
                  </w:divBdr>
                </w:div>
                <w:div w:id="1722094446">
                  <w:marLeft w:val="480"/>
                  <w:marRight w:val="0"/>
                  <w:marTop w:val="0"/>
                  <w:marBottom w:val="0"/>
                  <w:divBdr>
                    <w:top w:val="none" w:sz="0" w:space="0" w:color="auto"/>
                    <w:left w:val="none" w:sz="0" w:space="0" w:color="auto"/>
                    <w:bottom w:val="none" w:sz="0" w:space="0" w:color="auto"/>
                    <w:right w:val="none" w:sz="0" w:space="0" w:color="auto"/>
                  </w:divBdr>
                </w:div>
                <w:div w:id="513571677">
                  <w:marLeft w:val="480"/>
                  <w:marRight w:val="0"/>
                  <w:marTop w:val="0"/>
                  <w:marBottom w:val="0"/>
                  <w:divBdr>
                    <w:top w:val="none" w:sz="0" w:space="0" w:color="auto"/>
                    <w:left w:val="none" w:sz="0" w:space="0" w:color="auto"/>
                    <w:bottom w:val="none" w:sz="0" w:space="0" w:color="auto"/>
                    <w:right w:val="none" w:sz="0" w:space="0" w:color="auto"/>
                  </w:divBdr>
                </w:div>
                <w:div w:id="547910971">
                  <w:marLeft w:val="480"/>
                  <w:marRight w:val="0"/>
                  <w:marTop w:val="0"/>
                  <w:marBottom w:val="0"/>
                  <w:divBdr>
                    <w:top w:val="none" w:sz="0" w:space="0" w:color="auto"/>
                    <w:left w:val="none" w:sz="0" w:space="0" w:color="auto"/>
                    <w:bottom w:val="none" w:sz="0" w:space="0" w:color="auto"/>
                    <w:right w:val="none" w:sz="0" w:space="0" w:color="auto"/>
                  </w:divBdr>
                </w:div>
                <w:div w:id="1316374217">
                  <w:marLeft w:val="480"/>
                  <w:marRight w:val="0"/>
                  <w:marTop w:val="0"/>
                  <w:marBottom w:val="0"/>
                  <w:divBdr>
                    <w:top w:val="none" w:sz="0" w:space="0" w:color="auto"/>
                    <w:left w:val="none" w:sz="0" w:space="0" w:color="auto"/>
                    <w:bottom w:val="none" w:sz="0" w:space="0" w:color="auto"/>
                    <w:right w:val="none" w:sz="0" w:space="0" w:color="auto"/>
                  </w:divBdr>
                </w:div>
                <w:div w:id="1543711404">
                  <w:marLeft w:val="480"/>
                  <w:marRight w:val="0"/>
                  <w:marTop w:val="0"/>
                  <w:marBottom w:val="0"/>
                  <w:divBdr>
                    <w:top w:val="none" w:sz="0" w:space="0" w:color="auto"/>
                    <w:left w:val="none" w:sz="0" w:space="0" w:color="auto"/>
                    <w:bottom w:val="none" w:sz="0" w:space="0" w:color="auto"/>
                    <w:right w:val="none" w:sz="0" w:space="0" w:color="auto"/>
                  </w:divBdr>
                </w:div>
                <w:div w:id="1136023975">
                  <w:marLeft w:val="480"/>
                  <w:marRight w:val="0"/>
                  <w:marTop w:val="0"/>
                  <w:marBottom w:val="0"/>
                  <w:divBdr>
                    <w:top w:val="none" w:sz="0" w:space="0" w:color="auto"/>
                    <w:left w:val="none" w:sz="0" w:space="0" w:color="auto"/>
                    <w:bottom w:val="none" w:sz="0" w:space="0" w:color="auto"/>
                    <w:right w:val="none" w:sz="0" w:space="0" w:color="auto"/>
                  </w:divBdr>
                </w:div>
                <w:div w:id="679308644">
                  <w:marLeft w:val="480"/>
                  <w:marRight w:val="0"/>
                  <w:marTop w:val="0"/>
                  <w:marBottom w:val="0"/>
                  <w:divBdr>
                    <w:top w:val="none" w:sz="0" w:space="0" w:color="auto"/>
                    <w:left w:val="none" w:sz="0" w:space="0" w:color="auto"/>
                    <w:bottom w:val="none" w:sz="0" w:space="0" w:color="auto"/>
                    <w:right w:val="none" w:sz="0" w:space="0" w:color="auto"/>
                  </w:divBdr>
                </w:div>
              </w:divsChild>
            </w:div>
            <w:div w:id="1631858805">
              <w:marLeft w:val="0"/>
              <w:marRight w:val="0"/>
              <w:marTop w:val="0"/>
              <w:marBottom w:val="0"/>
              <w:divBdr>
                <w:top w:val="none" w:sz="0" w:space="0" w:color="auto"/>
                <w:left w:val="none" w:sz="0" w:space="0" w:color="auto"/>
                <w:bottom w:val="none" w:sz="0" w:space="0" w:color="auto"/>
                <w:right w:val="none" w:sz="0" w:space="0" w:color="auto"/>
              </w:divBdr>
              <w:divsChild>
                <w:div w:id="1227109057">
                  <w:marLeft w:val="480"/>
                  <w:marRight w:val="0"/>
                  <w:marTop w:val="0"/>
                  <w:marBottom w:val="0"/>
                  <w:divBdr>
                    <w:top w:val="none" w:sz="0" w:space="0" w:color="auto"/>
                    <w:left w:val="none" w:sz="0" w:space="0" w:color="auto"/>
                    <w:bottom w:val="none" w:sz="0" w:space="0" w:color="auto"/>
                    <w:right w:val="none" w:sz="0" w:space="0" w:color="auto"/>
                  </w:divBdr>
                </w:div>
                <w:div w:id="1764911693">
                  <w:marLeft w:val="480"/>
                  <w:marRight w:val="0"/>
                  <w:marTop w:val="0"/>
                  <w:marBottom w:val="0"/>
                  <w:divBdr>
                    <w:top w:val="none" w:sz="0" w:space="0" w:color="auto"/>
                    <w:left w:val="none" w:sz="0" w:space="0" w:color="auto"/>
                    <w:bottom w:val="none" w:sz="0" w:space="0" w:color="auto"/>
                    <w:right w:val="none" w:sz="0" w:space="0" w:color="auto"/>
                  </w:divBdr>
                </w:div>
                <w:div w:id="1754011515">
                  <w:marLeft w:val="480"/>
                  <w:marRight w:val="0"/>
                  <w:marTop w:val="0"/>
                  <w:marBottom w:val="0"/>
                  <w:divBdr>
                    <w:top w:val="none" w:sz="0" w:space="0" w:color="auto"/>
                    <w:left w:val="none" w:sz="0" w:space="0" w:color="auto"/>
                    <w:bottom w:val="none" w:sz="0" w:space="0" w:color="auto"/>
                    <w:right w:val="none" w:sz="0" w:space="0" w:color="auto"/>
                  </w:divBdr>
                </w:div>
                <w:div w:id="844124775">
                  <w:marLeft w:val="480"/>
                  <w:marRight w:val="0"/>
                  <w:marTop w:val="0"/>
                  <w:marBottom w:val="0"/>
                  <w:divBdr>
                    <w:top w:val="none" w:sz="0" w:space="0" w:color="auto"/>
                    <w:left w:val="none" w:sz="0" w:space="0" w:color="auto"/>
                    <w:bottom w:val="none" w:sz="0" w:space="0" w:color="auto"/>
                    <w:right w:val="none" w:sz="0" w:space="0" w:color="auto"/>
                  </w:divBdr>
                </w:div>
                <w:div w:id="391777043">
                  <w:marLeft w:val="480"/>
                  <w:marRight w:val="0"/>
                  <w:marTop w:val="0"/>
                  <w:marBottom w:val="0"/>
                  <w:divBdr>
                    <w:top w:val="none" w:sz="0" w:space="0" w:color="auto"/>
                    <w:left w:val="none" w:sz="0" w:space="0" w:color="auto"/>
                    <w:bottom w:val="none" w:sz="0" w:space="0" w:color="auto"/>
                    <w:right w:val="none" w:sz="0" w:space="0" w:color="auto"/>
                  </w:divBdr>
                </w:div>
                <w:div w:id="205527633">
                  <w:marLeft w:val="480"/>
                  <w:marRight w:val="0"/>
                  <w:marTop w:val="0"/>
                  <w:marBottom w:val="0"/>
                  <w:divBdr>
                    <w:top w:val="none" w:sz="0" w:space="0" w:color="auto"/>
                    <w:left w:val="none" w:sz="0" w:space="0" w:color="auto"/>
                    <w:bottom w:val="none" w:sz="0" w:space="0" w:color="auto"/>
                    <w:right w:val="none" w:sz="0" w:space="0" w:color="auto"/>
                  </w:divBdr>
                </w:div>
                <w:div w:id="607126936">
                  <w:marLeft w:val="480"/>
                  <w:marRight w:val="0"/>
                  <w:marTop w:val="0"/>
                  <w:marBottom w:val="0"/>
                  <w:divBdr>
                    <w:top w:val="none" w:sz="0" w:space="0" w:color="auto"/>
                    <w:left w:val="none" w:sz="0" w:space="0" w:color="auto"/>
                    <w:bottom w:val="none" w:sz="0" w:space="0" w:color="auto"/>
                    <w:right w:val="none" w:sz="0" w:space="0" w:color="auto"/>
                  </w:divBdr>
                </w:div>
                <w:div w:id="1883708600">
                  <w:marLeft w:val="480"/>
                  <w:marRight w:val="0"/>
                  <w:marTop w:val="0"/>
                  <w:marBottom w:val="0"/>
                  <w:divBdr>
                    <w:top w:val="none" w:sz="0" w:space="0" w:color="auto"/>
                    <w:left w:val="none" w:sz="0" w:space="0" w:color="auto"/>
                    <w:bottom w:val="none" w:sz="0" w:space="0" w:color="auto"/>
                    <w:right w:val="none" w:sz="0" w:space="0" w:color="auto"/>
                  </w:divBdr>
                </w:div>
                <w:div w:id="233702294">
                  <w:marLeft w:val="480"/>
                  <w:marRight w:val="0"/>
                  <w:marTop w:val="0"/>
                  <w:marBottom w:val="0"/>
                  <w:divBdr>
                    <w:top w:val="none" w:sz="0" w:space="0" w:color="auto"/>
                    <w:left w:val="none" w:sz="0" w:space="0" w:color="auto"/>
                    <w:bottom w:val="none" w:sz="0" w:space="0" w:color="auto"/>
                    <w:right w:val="none" w:sz="0" w:space="0" w:color="auto"/>
                  </w:divBdr>
                </w:div>
                <w:div w:id="41515070">
                  <w:marLeft w:val="480"/>
                  <w:marRight w:val="0"/>
                  <w:marTop w:val="0"/>
                  <w:marBottom w:val="0"/>
                  <w:divBdr>
                    <w:top w:val="none" w:sz="0" w:space="0" w:color="auto"/>
                    <w:left w:val="none" w:sz="0" w:space="0" w:color="auto"/>
                    <w:bottom w:val="none" w:sz="0" w:space="0" w:color="auto"/>
                    <w:right w:val="none" w:sz="0" w:space="0" w:color="auto"/>
                  </w:divBdr>
                </w:div>
                <w:div w:id="1416709500">
                  <w:marLeft w:val="480"/>
                  <w:marRight w:val="0"/>
                  <w:marTop w:val="0"/>
                  <w:marBottom w:val="0"/>
                  <w:divBdr>
                    <w:top w:val="none" w:sz="0" w:space="0" w:color="auto"/>
                    <w:left w:val="none" w:sz="0" w:space="0" w:color="auto"/>
                    <w:bottom w:val="none" w:sz="0" w:space="0" w:color="auto"/>
                    <w:right w:val="none" w:sz="0" w:space="0" w:color="auto"/>
                  </w:divBdr>
                </w:div>
                <w:div w:id="1473866058">
                  <w:marLeft w:val="480"/>
                  <w:marRight w:val="0"/>
                  <w:marTop w:val="0"/>
                  <w:marBottom w:val="0"/>
                  <w:divBdr>
                    <w:top w:val="none" w:sz="0" w:space="0" w:color="auto"/>
                    <w:left w:val="none" w:sz="0" w:space="0" w:color="auto"/>
                    <w:bottom w:val="none" w:sz="0" w:space="0" w:color="auto"/>
                    <w:right w:val="none" w:sz="0" w:space="0" w:color="auto"/>
                  </w:divBdr>
                </w:div>
                <w:div w:id="1923446650">
                  <w:marLeft w:val="480"/>
                  <w:marRight w:val="0"/>
                  <w:marTop w:val="0"/>
                  <w:marBottom w:val="0"/>
                  <w:divBdr>
                    <w:top w:val="none" w:sz="0" w:space="0" w:color="auto"/>
                    <w:left w:val="none" w:sz="0" w:space="0" w:color="auto"/>
                    <w:bottom w:val="none" w:sz="0" w:space="0" w:color="auto"/>
                    <w:right w:val="none" w:sz="0" w:space="0" w:color="auto"/>
                  </w:divBdr>
                </w:div>
                <w:div w:id="76950781">
                  <w:marLeft w:val="480"/>
                  <w:marRight w:val="0"/>
                  <w:marTop w:val="0"/>
                  <w:marBottom w:val="0"/>
                  <w:divBdr>
                    <w:top w:val="none" w:sz="0" w:space="0" w:color="auto"/>
                    <w:left w:val="none" w:sz="0" w:space="0" w:color="auto"/>
                    <w:bottom w:val="none" w:sz="0" w:space="0" w:color="auto"/>
                    <w:right w:val="none" w:sz="0" w:space="0" w:color="auto"/>
                  </w:divBdr>
                </w:div>
                <w:div w:id="547762695">
                  <w:marLeft w:val="480"/>
                  <w:marRight w:val="0"/>
                  <w:marTop w:val="0"/>
                  <w:marBottom w:val="0"/>
                  <w:divBdr>
                    <w:top w:val="none" w:sz="0" w:space="0" w:color="auto"/>
                    <w:left w:val="none" w:sz="0" w:space="0" w:color="auto"/>
                    <w:bottom w:val="none" w:sz="0" w:space="0" w:color="auto"/>
                    <w:right w:val="none" w:sz="0" w:space="0" w:color="auto"/>
                  </w:divBdr>
                </w:div>
                <w:div w:id="615873987">
                  <w:marLeft w:val="480"/>
                  <w:marRight w:val="0"/>
                  <w:marTop w:val="0"/>
                  <w:marBottom w:val="0"/>
                  <w:divBdr>
                    <w:top w:val="none" w:sz="0" w:space="0" w:color="auto"/>
                    <w:left w:val="none" w:sz="0" w:space="0" w:color="auto"/>
                    <w:bottom w:val="none" w:sz="0" w:space="0" w:color="auto"/>
                    <w:right w:val="none" w:sz="0" w:space="0" w:color="auto"/>
                  </w:divBdr>
                </w:div>
                <w:div w:id="2319302">
                  <w:marLeft w:val="480"/>
                  <w:marRight w:val="0"/>
                  <w:marTop w:val="0"/>
                  <w:marBottom w:val="0"/>
                  <w:divBdr>
                    <w:top w:val="none" w:sz="0" w:space="0" w:color="auto"/>
                    <w:left w:val="none" w:sz="0" w:space="0" w:color="auto"/>
                    <w:bottom w:val="none" w:sz="0" w:space="0" w:color="auto"/>
                    <w:right w:val="none" w:sz="0" w:space="0" w:color="auto"/>
                  </w:divBdr>
                </w:div>
                <w:div w:id="2031683738">
                  <w:marLeft w:val="480"/>
                  <w:marRight w:val="0"/>
                  <w:marTop w:val="0"/>
                  <w:marBottom w:val="0"/>
                  <w:divBdr>
                    <w:top w:val="none" w:sz="0" w:space="0" w:color="auto"/>
                    <w:left w:val="none" w:sz="0" w:space="0" w:color="auto"/>
                    <w:bottom w:val="none" w:sz="0" w:space="0" w:color="auto"/>
                    <w:right w:val="none" w:sz="0" w:space="0" w:color="auto"/>
                  </w:divBdr>
                </w:div>
                <w:div w:id="1676299987">
                  <w:marLeft w:val="480"/>
                  <w:marRight w:val="0"/>
                  <w:marTop w:val="0"/>
                  <w:marBottom w:val="0"/>
                  <w:divBdr>
                    <w:top w:val="none" w:sz="0" w:space="0" w:color="auto"/>
                    <w:left w:val="none" w:sz="0" w:space="0" w:color="auto"/>
                    <w:bottom w:val="none" w:sz="0" w:space="0" w:color="auto"/>
                    <w:right w:val="none" w:sz="0" w:space="0" w:color="auto"/>
                  </w:divBdr>
                </w:div>
                <w:div w:id="1088885092">
                  <w:marLeft w:val="480"/>
                  <w:marRight w:val="0"/>
                  <w:marTop w:val="0"/>
                  <w:marBottom w:val="0"/>
                  <w:divBdr>
                    <w:top w:val="none" w:sz="0" w:space="0" w:color="auto"/>
                    <w:left w:val="none" w:sz="0" w:space="0" w:color="auto"/>
                    <w:bottom w:val="none" w:sz="0" w:space="0" w:color="auto"/>
                    <w:right w:val="none" w:sz="0" w:space="0" w:color="auto"/>
                  </w:divBdr>
                </w:div>
                <w:div w:id="1529177967">
                  <w:marLeft w:val="480"/>
                  <w:marRight w:val="0"/>
                  <w:marTop w:val="0"/>
                  <w:marBottom w:val="0"/>
                  <w:divBdr>
                    <w:top w:val="none" w:sz="0" w:space="0" w:color="auto"/>
                    <w:left w:val="none" w:sz="0" w:space="0" w:color="auto"/>
                    <w:bottom w:val="none" w:sz="0" w:space="0" w:color="auto"/>
                    <w:right w:val="none" w:sz="0" w:space="0" w:color="auto"/>
                  </w:divBdr>
                </w:div>
                <w:div w:id="329136515">
                  <w:marLeft w:val="480"/>
                  <w:marRight w:val="0"/>
                  <w:marTop w:val="0"/>
                  <w:marBottom w:val="0"/>
                  <w:divBdr>
                    <w:top w:val="none" w:sz="0" w:space="0" w:color="auto"/>
                    <w:left w:val="none" w:sz="0" w:space="0" w:color="auto"/>
                    <w:bottom w:val="none" w:sz="0" w:space="0" w:color="auto"/>
                    <w:right w:val="none" w:sz="0" w:space="0" w:color="auto"/>
                  </w:divBdr>
                </w:div>
              </w:divsChild>
            </w:div>
            <w:div w:id="1886287601">
              <w:marLeft w:val="0"/>
              <w:marRight w:val="0"/>
              <w:marTop w:val="0"/>
              <w:marBottom w:val="0"/>
              <w:divBdr>
                <w:top w:val="none" w:sz="0" w:space="0" w:color="auto"/>
                <w:left w:val="none" w:sz="0" w:space="0" w:color="auto"/>
                <w:bottom w:val="none" w:sz="0" w:space="0" w:color="auto"/>
                <w:right w:val="none" w:sz="0" w:space="0" w:color="auto"/>
              </w:divBdr>
              <w:divsChild>
                <w:div w:id="870144626">
                  <w:marLeft w:val="480"/>
                  <w:marRight w:val="0"/>
                  <w:marTop w:val="0"/>
                  <w:marBottom w:val="0"/>
                  <w:divBdr>
                    <w:top w:val="none" w:sz="0" w:space="0" w:color="auto"/>
                    <w:left w:val="none" w:sz="0" w:space="0" w:color="auto"/>
                    <w:bottom w:val="none" w:sz="0" w:space="0" w:color="auto"/>
                    <w:right w:val="none" w:sz="0" w:space="0" w:color="auto"/>
                  </w:divBdr>
                </w:div>
                <w:div w:id="1587492720">
                  <w:marLeft w:val="480"/>
                  <w:marRight w:val="0"/>
                  <w:marTop w:val="0"/>
                  <w:marBottom w:val="0"/>
                  <w:divBdr>
                    <w:top w:val="none" w:sz="0" w:space="0" w:color="auto"/>
                    <w:left w:val="none" w:sz="0" w:space="0" w:color="auto"/>
                    <w:bottom w:val="none" w:sz="0" w:space="0" w:color="auto"/>
                    <w:right w:val="none" w:sz="0" w:space="0" w:color="auto"/>
                  </w:divBdr>
                </w:div>
                <w:div w:id="204561354">
                  <w:marLeft w:val="480"/>
                  <w:marRight w:val="0"/>
                  <w:marTop w:val="0"/>
                  <w:marBottom w:val="0"/>
                  <w:divBdr>
                    <w:top w:val="none" w:sz="0" w:space="0" w:color="auto"/>
                    <w:left w:val="none" w:sz="0" w:space="0" w:color="auto"/>
                    <w:bottom w:val="none" w:sz="0" w:space="0" w:color="auto"/>
                    <w:right w:val="none" w:sz="0" w:space="0" w:color="auto"/>
                  </w:divBdr>
                </w:div>
                <w:div w:id="1248078526">
                  <w:marLeft w:val="480"/>
                  <w:marRight w:val="0"/>
                  <w:marTop w:val="0"/>
                  <w:marBottom w:val="0"/>
                  <w:divBdr>
                    <w:top w:val="none" w:sz="0" w:space="0" w:color="auto"/>
                    <w:left w:val="none" w:sz="0" w:space="0" w:color="auto"/>
                    <w:bottom w:val="none" w:sz="0" w:space="0" w:color="auto"/>
                    <w:right w:val="none" w:sz="0" w:space="0" w:color="auto"/>
                  </w:divBdr>
                </w:div>
                <w:div w:id="1331635308">
                  <w:marLeft w:val="480"/>
                  <w:marRight w:val="0"/>
                  <w:marTop w:val="0"/>
                  <w:marBottom w:val="0"/>
                  <w:divBdr>
                    <w:top w:val="none" w:sz="0" w:space="0" w:color="auto"/>
                    <w:left w:val="none" w:sz="0" w:space="0" w:color="auto"/>
                    <w:bottom w:val="none" w:sz="0" w:space="0" w:color="auto"/>
                    <w:right w:val="none" w:sz="0" w:space="0" w:color="auto"/>
                  </w:divBdr>
                </w:div>
                <w:div w:id="1324626365">
                  <w:marLeft w:val="480"/>
                  <w:marRight w:val="0"/>
                  <w:marTop w:val="0"/>
                  <w:marBottom w:val="0"/>
                  <w:divBdr>
                    <w:top w:val="none" w:sz="0" w:space="0" w:color="auto"/>
                    <w:left w:val="none" w:sz="0" w:space="0" w:color="auto"/>
                    <w:bottom w:val="none" w:sz="0" w:space="0" w:color="auto"/>
                    <w:right w:val="none" w:sz="0" w:space="0" w:color="auto"/>
                  </w:divBdr>
                </w:div>
                <w:div w:id="759564738">
                  <w:marLeft w:val="480"/>
                  <w:marRight w:val="0"/>
                  <w:marTop w:val="0"/>
                  <w:marBottom w:val="0"/>
                  <w:divBdr>
                    <w:top w:val="none" w:sz="0" w:space="0" w:color="auto"/>
                    <w:left w:val="none" w:sz="0" w:space="0" w:color="auto"/>
                    <w:bottom w:val="none" w:sz="0" w:space="0" w:color="auto"/>
                    <w:right w:val="none" w:sz="0" w:space="0" w:color="auto"/>
                  </w:divBdr>
                </w:div>
                <w:div w:id="299653397">
                  <w:marLeft w:val="480"/>
                  <w:marRight w:val="0"/>
                  <w:marTop w:val="0"/>
                  <w:marBottom w:val="0"/>
                  <w:divBdr>
                    <w:top w:val="none" w:sz="0" w:space="0" w:color="auto"/>
                    <w:left w:val="none" w:sz="0" w:space="0" w:color="auto"/>
                    <w:bottom w:val="none" w:sz="0" w:space="0" w:color="auto"/>
                    <w:right w:val="none" w:sz="0" w:space="0" w:color="auto"/>
                  </w:divBdr>
                </w:div>
                <w:div w:id="474564596">
                  <w:marLeft w:val="480"/>
                  <w:marRight w:val="0"/>
                  <w:marTop w:val="0"/>
                  <w:marBottom w:val="0"/>
                  <w:divBdr>
                    <w:top w:val="none" w:sz="0" w:space="0" w:color="auto"/>
                    <w:left w:val="none" w:sz="0" w:space="0" w:color="auto"/>
                    <w:bottom w:val="none" w:sz="0" w:space="0" w:color="auto"/>
                    <w:right w:val="none" w:sz="0" w:space="0" w:color="auto"/>
                  </w:divBdr>
                </w:div>
                <w:div w:id="588537423">
                  <w:marLeft w:val="480"/>
                  <w:marRight w:val="0"/>
                  <w:marTop w:val="0"/>
                  <w:marBottom w:val="0"/>
                  <w:divBdr>
                    <w:top w:val="none" w:sz="0" w:space="0" w:color="auto"/>
                    <w:left w:val="none" w:sz="0" w:space="0" w:color="auto"/>
                    <w:bottom w:val="none" w:sz="0" w:space="0" w:color="auto"/>
                    <w:right w:val="none" w:sz="0" w:space="0" w:color="auto"/>
                  </w:divBdr>
                </w:div>
                <w:div w:id="270093614">
                  <w:marLeft w:val="480"/>
                  <w:marRight w:val="0"/>
                  <w:marTop w:val="0"/>
                  <w:marBottom w:val="0"/>
                  <w:divBdr>
                    <w:top w:val="none" w:sz="0" w:space="0" w:color="auto"/>
                    <w:left w:val="none" w:sz="0" w:space="0" w:color="auto"/>
                    <w:bottom w:val="none" w:sz="0" w:space="0" w:color="auto"/>
                    <w:right w:val="none" w:sz="0" w:space="0" w:color="auto"/>
                  </w:divBdr>
                </w:div>
                <w:div w:id="653291300">
                  <w:marLeft w:val="480"/>
                  <w:marRight w:val="0"/>
                  <w:marTop w:val="0"/>
                  <w:marBottom w:val="0"/>
                  <w:divBdr>
                    <w:top w:val="none" w:sz="0" w:space="0" w:color="auto"/>
                    <w:left w:val="none" w:sz="0" w:space="0" w:color="auto"/>
                    <w:bottom w:val="none" w:sz="0" w:space="0" w:color="auto"/>
                    <w:right w:val="none" w:sz="0" w:space="0" w:color="auto"/>
                  </w:divBdr>
                </w:div>
                <w:div w:id="90587030">
                  <w:marLeft w:val="480"/>
                  <w:marRight w:val="0"/>
                  <w:marTop w:val="0"/>
                  <w:marBottom w:val="0"/>
                  <w:divBdr>
                    <w:top w:val="none" w:sz="0" w:space="0" w:color="auto"/>
                    <w:left w:val="none" w:sz="0" w:space="0" w:color="auto"/>
                    <w:bottom w:val="none" w:sz="0" w:space="0" w:color="auto"/>
                    <w:right w:val="none" w:sz="0" w:space="0" w:color="auto"/>
                  </w:divBdr>
                </w:div>
                <w:div w:id="192155759">
                  <w:marLeft w:val="480"/>
                  <w:marRight w:val="0"/>
                  <w:marTop w:val="0"/>
                  <w:marBottom w:val="0"/>
                  <w:divBdr>
                    <w:top w:val="none" w:sz="0" w:space="0" w:color="auto"/>
                    <w:left w:val="none" w:sz="0" w:space="0" w:color="auto"/>
                    <w:bottom w:val="none" w:sz="0" w:space="0" w:color="auto"/>
                    <w:right w:val="none" w:sz="0" w:space="0" w:color="auto"/>
                  </w:divBdr>
                </w:div>
                <w:div w:id="761293130">
                  <w:marLeft w:val="480"/>
                  <w:marRight w:val="0"/>
                  <w:marTop w:val="0"/>
                  <w:marBottom w:val="0"/>
                  <w:divBdr>
                    <w:top w:val="none" w:sz="0" w:space="0" w:color="auto"/>
                    <w:left w:val="none" w:sz="0" w:space="0" w:color="auto"/>
                    <w:bottom w:val="none" w:sz="0" w:space="0" w:color="auto"/>
                    <w:right w:val="none" w:sz="0" w:space="0" w:color="auto"/>
                  </w:divBdr>
                </w:div>
                <w:div w:id="21515173">
                  <w:marLeft w:val="480"/>
                  <w:marRight w:val="0"/>
                  <w:marTop w:val="0"/>
                  <w:marBottom w:val="0"/>
                  <w:divBdr>
                    <w:top w:val="none" w:sz="0" w:space="0" w:color="auto"/>
                    <w:left w:val="none" w:sz="0" w:space="0" w:color="auto"/>
                    <w:bottom w:val="none" w:sz="0" w:space="0" w:color="auto"/>
                    <w:right w:val="none" w:sz="0" w:space="0" w:color="auto"/>
                  </w:divBdr>
                </w:div>
                <w:div w:id="1325937397">
                  <w:marLeft w:val="480"/>
                  <w:marRight w:val="0"/>
                  <w:marTop w:val="0"/>
                  <w:marBottom w:val="0"/>
                  <w:divBdr>
                    <w:top w:val="none" w:sz="0" w:space="0" w:color="auto"/>
                    <w:left w:val="none" w:sz="0" w:space="0" w:color="auto"/>
                    <w:bottom w:val="none" w:sz="0" w:space="0" w:color="auto"/>
                    <w:right w:val="none" w:sz="0" w:space="0" w:color="auto"/>
                  </w:divBdr>
                </w:div>
                <w:div w:id="1885605664">
                  <w:marLeft w:val="480"/>
                  <w:marRight w:val="0"/>
                  <w:marTop w:val="0"/>
                  <w:marBottom w:val="0"/>
                  <w:divBdr>
                    <w:top w:val="none" w:sz="0" w:space="0" w:color="auto"/>
                    <w:left w:val="none" w:sz="0" w:space="0" w:color="auto"/>
                    <w:bottom w:val="none" w:sz="0" w:space="0" w:color="auto"/>
                    <w:right w:val="none" w:sz="0" w:space="0" w:color="auto"/>
                  </w:divBdr>
                </w:div>
                <w:div w:id="871650899">
                  <w:marLeft w:val="480"/>
                  <w:marRight w:val="0"/>
                  <w:marTop w:val="0"/>
                  <w:marBottom w:val="0"/>
                  <w:divBdr>
                    <w:top w:val="none" w:sz="0" w:space="0" w:color="auto"/>
                    <w:left w:val="none" w:sz="0" w:space="0" w:color="auto"/>
                    <w:bottom w:val="none" w:sz="0" w:space="0" w:color="auto"/>
                    <w:right w:val="none" w:sz="0" w:space="0" w:color="auto"/>
                  </w:divBdr>
                </w:div>
                <w:div w:id="2057503338">
                  <w:marLeft w:val="480"/>
                  <w:marRight w:val="0"/>
                  <w:marTop w:val="0"/>
                  <w:marBottom w:val="0"/>
                  <w:divBdr>
                    <w:top w:val="none" w:sz="0" w:space="0" w:color="auto"/>
                    <w:left w:val="none" w:sz="0" w:space="0" w:color="auto"/>
                    <w:bottom w:val="none" w:sz="0" w:space="0" w:color="auto"/>
                    <w:right w:val="none" w:sz="0" w:space="0" w:color="auto"/>
                  </w:divBdr>
                </w:div>
                <w:div w:id="734744282">
                  <w:marLeft w:val="480"/>
                  <w:marRight w:val="0"/>
                  <w:marTop w:val="0"/>
                  <w:marBottom w:val="0"/>
                  <w:divBdr>
                    <w:top w:val="none" w:sz="0" w:space="0" w:color="auto"/>
                    <w:left w:val="none" w:sz="0" w:space="0" w:color="auto"/>
                    <w:bottom w:val="none" w:sz="0" w:space="0" w:color="auto"/>
                    <w:right w:val="none" w:sz="0" w:space="0" w:color="auto"/>
                  </w:divBdr>
                </w:div>
              </w:divsChild>
            </w:div>
            <w:div w:id="153229665">
              <w:marLeft w:val="0"/>
              <w:marRight w:val="0"/>
              <w:marTop w:val="0"/>
              <w:marBottom w:val="0"/>
              <w:divBdr>
                <w:top w:val="none" w:sz="0" w:space="0" w:color="auto"/>
                <w:left w:val="none" w:sz="0" w:space="0" w:color="auto"/>
                <w:bottom w:val="none" w:sz="0" w:space="0" w:color="auto"/>
                <w:right w:val="none" w:sz="0" w:space="0" w:color="auto"/>
              </w:divBdr>
              <w:divsChild>
                <w:div w:id="1940019176">
                  <w:marLeft w:val="480"/>
                  <w:marRight w:val="0"/>
                  <w:marTop w:val="0"/>
                  <w:marBottom w:val="0"/>
                  <w:divBdr>
                    <w:top w:val="none" w:sz="0" w:space="0" w:color="auto"/>
                    <w:left w:val="none" w:sz="0" w:space="0" w:color="auto"/>
                    <w:bottom w:val="none" w:sz="0" w:space="0" w:color="auto"/>
                    <w:right w:val="none" w:sz="0" w:space="0" w:color="auto"/>
                  </w:divBdr>
                </w:div>
                <w:div w:id="1229144665">
                  <w:marLeft w:val="480"/>
                  <w:marRight w:val="0"/>
                  <w:marTop w:val="0"/>
                  <w:marBottom w:val="0"/>
                  <w:divBdr>
                    <w:top w:val="none" w:sz="0" w:space="0" w:color="auto"/>
                    <w:left w:val="none" w:sz="0" w:space="0" w:color="auto"/>
                    <w:bottom w:val="none" w:sz="0" w:space="0" w:color="auto"/>
                    <w:right w:val="none" w:sz="0" w:space="0" w:color="auto"/>
                  </w:divBdr>
                </w:div>
                <w:div w:id="1614481270">
                  <w:marLeft w:val="480"/>
                  <w:marRight w:val="0"/>
                  <w:marTop w:val="0"/>
                  <w:marBottom w:val="0"/>
                  <w:divBdr>
                    <w:top w:val="none" w:sz="0" w:space="0" w:color="auto"/>
                    <w:left w:val="none" w:sz="0" w:space="0" w:color="auto"/>
                    <w:bottom w:val="none" w:sz="0" w:space="0" w:color="auto"/>
                    <w:right w:val="none" w:sz="0" w:space="0" w:color="auto"/>
                  </w:divBdr>
                </w:div>
                <w:div w:id="1085761695">
                  <w:marLeft w:val="480"/>
                  <w:marRight w:val="0"/>
                  <w:marTop w:val="0"/>
                  <w:marBottom w:val="0"/>
                  <w:divBdr>
                    <w:top w:val="none" w:sz="0" w:space="0" w:color="auto"/>
                    <w:left w:val="none" w:sz="0" w:space="0" w:color="auto"/>
                    <w:bottom w:val="none" w:sz="0" w:space="0" w:color="auto"/>
                    <w:right w:val="none" w:sz="0" w:space="0" w:color="auto"/>
                  </w:divBdr>
                </w:div>
                <w:div w:id="1721247814">
                  <w:marLeft w:val="480"/>
                  <w:marRight w:val="0"/>
                  <w:marTop w:val="0"/>
                  <w:marBottom w:val="0"/>
                  <w:divBdr>
                    <w:top w:val="none" w:sz="0" w:space="0" w:color="auto"/>
                    <w:left w:val="none" w:sz="0" w:space="0" w:color="auto"/>
                    <w:bottom w:val="none" w:sz="0" w:space="0" w:color="auto"/>
                    <w:right w:val="none" w:sz="0" w:space="0" w:color="auto"/>
                  </w:divBdr>
                </w:div>
                <w:div w:id="90859224">
                  <w:marLeft w:val="480"/>
                  <w:marRight w:val="0"/>
                  <w:marTop w:val="0"/>
                  <w:marBottom w:val="0"/>
                  <w:divBdr>
                    <w:top w:val="none" w:sz="0" w:space="0" w:color="auto"/>
                    <w:left w:val="none" w:sz="0" w:space="0" w:color="auto"/>
                    <w:bottom w:val="none" w:sz="0" w:space="0" w:color="auto"/>
                    <w:right w:val="none" w:sz="0" w:space="0" w:color="auto"/>
                  </w:divBdr>
                </w:div>
                <w:div w:id="201401915">
                  <w:marLeft w:val="480"/>
                  <w:marRight w:val="0"/>
                  <w:marTop w:val="0"/>
                  <w:marBottom w:val="0"/>
                  <w:divBdr>
                    <w:top w:val="none" w:sz="0" w:space="0" w:color="auto"/>
                    <w:left w:val="none" w:sz="0" w:space="0" w:color="auto"/>
                    <w:bottom w:val="none" w:sz="0" w:space="0" w:color="auto"/>
                    <w:right w:val="none" w:sz="0" w:space="0" w:color="auto"/>
                  </w:divBdr>
                </w:div>
                <w:div w:id="640304676">
                  <w:marLeft w:val="480"/>
                  <w:marRight w:val="0"/>
                  <w:marTop w:val="0"/>
                  <w:marBottom w:val="0"/>
                  <w:divBdr>
                    <w:top w:val="none" w:sz="0" w:space="0" w:color="auto"/>
                    <w:left w:val="none" w:sz="0" w:space="0" w:color="auto"/>
                    <w:bottom w:val="none" w:sz="0" w:space="0" w:color="auto"/>
                    <w:right w:val="none" w:sz="0" w:space="0" w:color="auto"/>
                  </w:divBdr>
                </w:div>
                <w:div w:id="130294920">
                  <w:marLeft w:val="480"/>
                  <w:marRight w:val="0"/>
                  <w:marTop w:val="0"/>
                  <w:marBottom w:val="0"/>
                  <w:divBdr>
                    <w:top w:val="none" w:sz="0" w:space="0" w:color="auto"/>
                    <w:left w:val="none" w:sz="0" w:space="0" w:color="auto"/>
                    <w:bottom w:val="none" w:sz="0" w:space="0" w:color="auto"/>
                    <w:right w:val="none" w:sz="0" w:space="0" w:color="auto"/>
                  </w:divBdr>
                </w:div>
                <w:div w:id="1924334214">
                  <w:marLeft w:val="480"/>
                  <w:marRight w:val="0"/>
                  <w:marTop w:val="0"/>
                  <w:marBottom w:val="0"/>
                  <w:divBdr>
                    <w:top w:val="none" w:sz="0" w:space="0" w:color="auto"/>
                    <w:left w:val="none" w:sz="0" w:space="0" w:color="auto"/>
                    <w:bottom w:val="none" w:sz="0" w:space="0" w:color="auto"/>
                    <w:right w:val="none" w:sz="0" w:space="0" w:color="auto"/>
                  </w:divBdr>
                </w:div>
                <w:div w:id="1223171942">
                  <w:marLeft w:val="480"/>
                  <w:marRight w:val="0"/>
                  <w:marTop w:val="0"/>
                  <w:marBottom w:val="0"/>
                  <w:divBdr>
                    <w:top w:val="none" w:sz="0" w:space="0" w:color="auto"/>
                    <w:left w:val="none" w:sz="0" w:space="0" w:color="auto"/>
                    <w:bottom w:val="none" w:sz="0" w:space="0" w:color="auto"/>
                    <w:right w:val="none" w:sz="0" w:space="0" w:color="auto"/>
                  </w:divBdr>
                </w:div>
                <w:div w:id="1884511525">
                  <w:marLeft w:val="480"/>
                  <w:marRight w:val="0"/>
                  <w:marTop w:val="0"/>
                  <w:marBottom w:val="0"/>
                  <w:divBdr>
                    <w:top w:val="none" w:sz="0" w:space="0" w:color="auto"/>
                    <w:left w:val="none" w:sz="0" w:space="0" w:color="auto"/>
                    <w:bottom w:val="none" w:sz="0" w:space="0" w:color="auto"/>
                    <w:right w:val="none" w:sz="0" w:space="0" w:color="auto"/>
                  </w:divBdr>
                </w:div>
                <w:div w:id="309941730">
                  <w:marLeft w:val="480"/>
                  <w:marRight w:val="0"/>
                  <w:marTop w:val="0"/>
                  <w:marBottom w:val="0"/>
                  <w:divBdr>
                    <w:top w:val="none" w:sz="0" w:space="0" w:color="auto"/>
                    <w:left w:val="none" w:sz="0" w:space="0" w:color="auto"/>
                    <w:bottom w:val="none" w:sz="0" w:space="0" w:color="auto"/>
                    <w:right w:val="none" w:sz="0" w:space="0" w:color="auto"/>
                  </w:divBdr>
                </w:div>
                <w:div w:id="1651447626">
                  <w:marLeft w:val="480"/>
                  <w:marRight w:val="0"/>
                  <w:marTop w:val="0"/>
                  <w:marBottom w:val="0"/>
                  <w:divBdr>
                    <w:top w:val="none" w:sz="0" w:space="0" w:color="auto"/>
                    <w:left w:val="none" w:sz="0" w:space="0" w:color="auto"/>
                    <w:bottom w:val="none" w:sz="0" w:space="0" w:color="auto"/>
                    <w:right w:val="none" w:sz="0" w:space="0" w:color="auto"/>
                  </w:divBdr>
                </w:div>
                <w:div w:id="1405949521">
                  <w:marLeft w:val="480"/>
                  <w:marRight w:val="0"/>
                  <w:marTop w:val="0"/>
                  <w:marBottom w:val="0"/>
                  <w:divBdr>
                    <w:top w:val="none" w:sz="0" w:space="0" w:color="auto"/>
                    <w:left w:val="none" w:sz="0" w:space="0" w:color="auto"/>
                    <w:bottom w:val="none" w:sz="0" w:space="0" w:color="auto"/>
                    <w:right w:val="none" w:sz="0" w:space="0" w:color="auto"/>
                  </w:divBdr>
                </w:div>
                <w:div w:id="936446653">
                  <w:marLeft w:val="480"/>
                  <w:marRight w:val="0"/>
                  <w:marTop w:val="0"/>
                  <w:marBottom w:val="0"/>
                  <w:divBdr>
                    <w:top w:val="none" w:sz="0" w:space="0" w:color="auto"/>
                    <w:left w:val="none" w:sz="0" w:space="0" w:color="auto"/>
                    <w:bottom w:val="none" w:sz="0" w:space="0" w:color="auto"/>
                    <w:right w:val="none" w:sz="0" w:space="0" w:color="auto"/>
                  </w:divBdr>
                </w:div>
                <w:div w:id="658581245">
                  <w:marLeft w:val="480"/>
                  <w:marRight w:val="0"/>
                  <w:marTop w:val="0"/>
                  <w:marBottom w:val="0"/>
                  <w:divBdr>
                    <w:top w:val="none" w:sz="0" w:space="0" w:color="auto"/>
                    <w:left w:val="none" w:sz="0" w:space="0" w:color="auto"/>
                    <w:bottom w:val="none" w:sz="0" w:space="0" w:color="auto"/>
                    <w:right w:val="none" w:sz="0" w:space="0" w:color="auto"/>
                  </w:divBdr>
                </w:div>
                <w:div w:id="253826425">
                  <w:marLeft w:val="480"/>
                  <w:marRight w:val="0"/>
                  <w:marTop w:val="0"/>
                  <w:marBottom w:val="0"/>
                  <w:divBdr>
                    <w:top w:val="none" w:sz="0" w:space="0" w:color="auto"/>
                    <w:left w:val="none" w:sz="0" w:space="0" w:color="auto"/>
                    <w:bottom w:val="none" w:sz="0" w:space="0" w:color="auto"/>
                    <w:right w:val="none" w:sz="0" w:space="0" w:color="auto"/>
                  </w:divBdr>
                </w:div>
                <w:div w:id="43798417">
                  <w:marLeft w:val="480"/>
                  <w:marRight w:val="0"/>
                  <w:marTop w:val="0"/>
                  <w:marBottom w:val="0"/>
                  <w:divBdr>
                    <w:top w:val="none" w:sz="0" w:space="0" w:color="auto"/>
                    <w:left w:val="none" w:sz="0" w:space="0" w:color="auto"/>
                    <w:bottom w:val="none" w:sz="0" w:space="0" w:color="auto"/>
                    <w:right w:val="none" w:sz="0" w:space="0" w:color="auto"/>
                  </w:divBdr>
                </w:div>
                <w:div w:id="758134252">
                  <w:marLeft w:val="480"/>
                  <w:marRight w:val="0"/>
                  <w:marTop w:val="0"/>
                  <w:marBottom w:val="0"/>
                  <w:divBdr>
                    <w:top w:val="none" w:sz="0" w:space="0" w:color="auto"/>
                    <w:left w:val="none" w:sz="0" w:space="0" w:color="auto"/>
                    <w:bottom w:val="none" w:sz="0" w:space="0" w:color="auto"/>
                    <w:right w:val="none" w:sz="0" w:space="0" w:color="auto"/>
                  </w:divBdr>
                </w:div>
                <w:div w:id="1452631544">
                  <w:marLeft w:val="480"/>
                  <w:marRight w:val="0"/>
                  <w:marTop w:val="0"/>
                  <w:marBottom w:val="0"/>
                  <w:divBdr>
                    <w:top w:val="none" w:sz="0" w:space="0" w:color="auto"/>
                    <w:left w:val="none" w:sz="0" w:space="0" w:color="auto"/>
                    <w:bottom w:val="none" w:sz="0" w:space="0" w:color="auto"/>
                    <w:right w:val="none" w:sz="0" w:space="0" w:color="auto"/>
                  </w:divBdr>
                </w:div>
                <w:div w:id="24257203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439478">
      <w:bodyDiv w:val="1"/>
      <w:marLeft w:val="0"/>
      <w:marRight w:val="0"/>
      <w:marTop w:val="0"/>
      <w:marBottom w:val="0"/>
      <w:divBdr>
        <w:top w:val="none" w:sz="0" w:space="0" w:color="auto"/>
        <w:left w:val="none" w:sz="0" w:space="0" w:color="auto"/>
        <w:bottom w:val="none" w:sz="0" w:space="0" w:color="auto"/>
        <w:right w:val="none" w:sz="0" w:space="0" w:color="auto"/>
      </w:divBdr>
    </w:div>
    <w:div w:id="413479074">
      <w:bodyDiv w:val="1"/>
      <w:marLeft w:val="0"/>
      <w:marRight w:val="0"/>
      <w:marTop w:val="0"/>
      <w:marBottom w:val="0"/>
      <w:divBdr>
        <w:top w:val="none" w:sz="0" w:space="0" w:color="auto"/>
        <w:left w:val="none" w:sz="0" w:space="0" w:color="auto"/>
        <w:bottom w:val="none" w:sz="0" w:space="0" w:color="auto"/>
        <w:right w:val="none" w:sz="0" w:space="0" w:color="auto"/>
      </w:divBdr>
    </w:div>
    <w:div w:id="416438687">
      <w:bodyDiv w:val="1"/>
      <w:marLeft w:val="0"/>
      <w:marRight w:val="0"/>
      <w:marTop w:val="0"/>
      <w:marBottom w:val="0"/>
      <w:divBdr>
        <w:top w:val="none" w:sz="0" w:space="0" w:color="auto"/>
        <w:left w:val="none" w:sz="0" w:space="0" w:color="auto"/>
        <w:bottom w:val="none" w:sz="0" w:space="0" w:color="auto"/>
        <w:right w:val="none" w:sz="0" w:space="0" w:color="auto"/>
      </w:divBdr>
    </w:div>
    <w:div w:id="416901812">
      <w:bodyDiv w:val="1"/>
      <w:marLeft w:val="0"/>
      <w:marRight w:val="0"/>
      <w:marTop w:val="0"/>
      <w:marBottom w:val="0"/>
      <w:divBdr>
        <w:top w:val="none" w:sz="0" w:space="0" w:color="auto"/>
        <w:left w:val="none" w:sz="0" w:space="0" w:color="auto"/>
        <w:bottom w:val="none" w:sz="0" w:space="0" w:color="auto"/>
        <w:right w:val="none" w:sz="0" w:space="0" w:color="auto"/>
      </w:divBdr>
    </w:div>
    <w:div w:id="429859996">
      <w:bodyDiv w:val="1"/>
      <w:marLeft w:val="0"/>
      <w:marRight w:val="0"/>
      <w:marTop w:val="0"/>
      <w:marBottom w:val="0"/>
      <w:divBdr>
        <w:top w:val="none" w:sz="0" w:space="0" w:color="auto"/>
        <w:left w:val="none" w:sz="0" w:space="0" w:color="auto"/>
        <w:bottom w:val="none" w:sz="0" w:space="0" w:color="auto"/>
        <w:right w:val="none" w:sz="0" w:space="0" w:color="auto"/>
      </w:divBdr>
    </w:div>
    <w:div w:id="430010117">
      <w:bodyDiv w:val="1"/>
      <w:marLeft w:val="0"/>
      <w:marRight w:val="0"/>
      <w:marTop w:val="0"/>
      <w:marBottom w:val="0"/>
      <w:divBdr>
        <w:top w:val="none" w:sz="0" w:space="0" w:color="auto"/>
        <w:left w:val="none" w:sz="0" w:space="0" w:color="auto"/>
        <w:bottom w:val="none" w:sz="0" w:space="0" w:color="auto"/>
        <w:right w:val="none" w:sz="0" w:space="0" w:color="auto"/>
      </w:divBdr>
    </w:div>
    <w:div w:id="433673134">
      <w:bodyDiv w:val="1"/>
      <w:marLeft w:val="0"/>
      <w:marRight w:val="0"/>
      <w:marTop w:val="0"/>
      <w:marBottom w:val="0"/>
      <w:divBdr>
        <w:top w:val="none" w:sz="0" w:space="0" w:color="auto"/>
        <w:left w:val="none" w:sz="0" w:space="0" w:color="auto"/>
        <w:bottom w:val="none" w:sz="0" w:space="0" w:color="auto"/>
        <w:right w:val="none" w:sz="0" w:space="0" w:color="auto"/>
      </w:divBdr>
    </w:div>
    <w:div w:id="438573761">
      <w:bodyDiv w:val="1"/>
      <w:marLeft w:val="0"/>
      <w:marRight w:val="0"/>
      <w:marTop w:val="0"/>
      <w:marBottom w:val="0"/>
      <w:divBdr>
        <w:top w:val="none" w:sz="0" w:space="0" w:color="auto"/>
        <w:left w:val="none" w:sz="0" w:space="0" w:color="auto"/>
        <w:bottom w:val="none" w:sz="0" w:space="0" w:color="auto"/>
        <w:right w:val="none" w:sz="0" w:space="0" w:color="auto"/>
      </w:divBdr>
    </w:div>
    <w:div w:id="439882157">
      <w:bodyDiv w:val="1"/>
      <w:marLeft w:val="0"/>
      <w:marRight w:val="0"/>
      <w:marTop w:val="0"/>
      <w:marBottom w:val="0"/>
      <w:divBdr>
        <w:top w:val="none" w:sz="0" w:space="0" w:color="auto"/>
        <w:left w:val="none" w:sz="0" w:space="0" w:color="auto"/>
        <w:bottom w:val="none" w:sz="0" w:space="0" w:color="auto"/>
        <w:right w:val="none" w:sz="0" w:space="0" w:color="auto"/>
      </w:divBdr>
    </w:div>
    <w:div w:id="440148840">
      <w:bodyDiv w:val="1"/>
      <w:marLeft w:val="0"/>
      <w:marRight w:val="0"/>
      <w:marTop w:val="0"/>
      <w:marBottom w:val="0"/>
      <w:divBdr>
        <w:top w:val="none" w:sz="0" w:space="0" w:color="auto"/>
        <w:left w:val="none" w:sz="0" w:space="0" w:color="auto"/>
        <w:bottom w:val="none" w:sz="0" w:space="0" w:color="auto"/>
        <w:right w:val="none" w:sz="0" w:space="0" w:color="auto"/>
      </w:divBdr>
    </w:div>
    <w:div w:id="441874581">
      <w:bodyDiv w:val="1"/>
      <w:marLeft w:val="0"/>
      <w:marRight w:val="0"/>
      <w:marTop w:val="0"/>
      <w:marBottom w:val="0"/>
      <w:divBdr>
        <w:top w:val="none" w:sz="0" w:space="0" w:color="auto"/>
        <w:left w:val="none" w:sz="0" w:space="0" w:color="auto"/>
        <w:bottom w:val="none" w:sz="0" w:space="0" w:color="auto"/>
        <w:right w:val="none" w:sz="0" w:space="0" w:color="auto"/>
      </w:divBdr>
    </w:div>
    <w:div w:id="446003083">
      <w:bodyDiv w:val="1"/>
      <w:marLeft w:val="0"/>
      <w:marRight w:val="0"/>
      <w:marTop w:val="0"/>
      <w:marBottom w:val="0"/>
      <w:divBdr>
        <w:top w:val="none" w:sz="0" w:space="0" w:color="auto"/>
        <w:left w:val="none" w:sz="0" w:space="0" w:color="auto"/>
        <w:bottom w:val="none" w:sz="0" w:space="0" w:color="auto"/>
        <w:right w:val="none" w:sz="0" w:space="0" w:color="auto"/>
      </w:divBdr>
    </w:div>
    <w:div w:id="449663342">
      <w:bodyDiv w:val="1"/>
      <w:marLeft w:val="0"/>
      <w:marRight w:val="0"/>
      <w:marTop w:val="0"/>
      <w:marBottom w:val="0"/>
      <w:divBdr>
        <w:top w:val="none" w:sz="0" w:space="0" w:color="auto"/>
        <w:left w:val="none" w:sz="0" w:space="0" w:color="auto"/>
        <w:bottom w:val="none" w:sz="0" w:space="0" w:color="auto"/>
        <w:right w:val="none" w:sz="0" w:space="0" w:color="auto"/>
      </w:divBdr>
    </w:div>
    <w:div w:id="451482152">
      <w:bodyDiv w:val="1"/>
      <w:marLeft w:val="0"/>
      <w:marRight w:val="0"/>
      <w:marTop w:val="0"/>
      <w:marBottom w:val="0"/>
      <w:divBdr>
        <w:top w:val="none" w:sz="0" w:space="0" w:color="auto"/>
        <w:left w:val="none" w:sz="0" w:space="0" w:color="auto"/>
        <w:bottom w:val="none" w:sz="0" w:space="0" w:color="auto"/>
        <w:right w:val="none" w:sz="0" w:space="0" w:color="auto"/>
      </w:divBdr>
    </w:div>
    <w:div w:id="457332803">
      <w:bodyDiv w:val="1"/>
      <w:marLeft w:val="0"/>
      <w:marRight w:val="0"/>
      <w:marTop w:val="0"/>
      <w:marBottom w:val="0"/>
      <w:divBdr>
        <w:top w:val="none" w:sz="0" w:space="0" w:color="auto"/>
        <w:left w:val="none" w:sz="0" w:space="0" w:color="auto"/>
        <w:bottom w:val="none" w:sz="0" w:space="0" w:color="auto"/>
        <w:right w:val="none" w:sz="0" w:space="0" w:color="auto"/>
      </w:divBdr>
    </w:div>
    <w:div w:id="457797432">
      <w:bodyDiv w:val="1"/>
      <w:marLeft w:val="0"/>
      <w:marRight w:val="0"/>
      <w:marTop w:val="0"/>
      <w:marBottom w:val="0"/>
      <w:divBdr>
        <w:top w:val="none" w:sz="0" w:space="0" w:color="auto"/>
        <w:left w:val="none" w:sz="0" w:space="0" w:color="auto"/>
        <w:bottom w:val="none" w:sz="0" w:space="0" w:color="auto"/>
        <w:right w:val="none" w:sz="0" w:space="0" w:color="auto"/>
      </w:divBdr>
    </w:div>
    <w:div w:id="464859923">
      <w:bodyDiv w:val="1"/>
      <w:marLeft w:val="0"/>
      <w:marRight w:val="0"/>
      <w:marTop w:val="0"/>
      <w:marBottom w:val="0"/>
      <w:divBdr>
        <w:top w:val="none" w:sz="0" w:space="0" w:color="auto"/>
        <w:left w:val="none" w:sz="0" w:space="0" w:color="auto"/>
        <w:bottom w:val="none" w:sz="0" w:space="0" w:color="auto"/>
        <w:right w:val="none" w:sz="0" w:space="0" w:color="auto"/>
      </w:divBdr>
    </w:div>
    <w:div w:id="465660639">
      <w:bodyDiv w:val="1"/>
      <w:marLeft w:val="0"/>
      <w:marRight w:val="0"/>
      <w:marTop w:val="0"/>
      <w:marBottom w:val="0"/>
      <w:divBdr>
        <w:top w:val="none" w:sz="0" w:space="0" w:color="auto"/>
        <w:left w:val="none" w:sz="0" w:space="0" w:color="auto"/>
        <w:bottom w:val="none" w:sz="0" w:space="0" w:color="auto"/>
        <w:right w:val="none" w:sz="0" w:space="0" w:color="auto"/>
      </w:divBdr>
    </w:div>
    <w:div w:id="467475911">
      <w:bodyDiv w:val="1"/>
      <w:marLeft w:val="0"/>
      <w:marRight w:val="0"/>
      <w:marTop w:val="0"/>
      <w:marBottom w:val="0"/>
      <w:divBdr>
        <w:top w:val="none" w:sz="0" w:space="0" w:color="auto"/>
        <w:left w:val="none" w:sz="0" w:space="0" w:color="auto"/>
        <w:bottom w:val="none" w:sz="0" w:space="0" w:color="auto"/>
        <w:right w:val="none" w:sz="0" w:space="0" w:color="auto"/>
      </w:divBdr>
    </w:div>
    <w:div w:id="467750711">
      <w:bodyDiv w:val="1"/>
      <w:marLeft w:val="0"/>
      <w:marRight w:val="0"/>
      <w:marTop w:val="0"/>
      <w:marBottom w:val="0"/>
      <w:divBdr>
        <w:top w:val="none" w:sz="0" w:space="0" w:color="auto"/>
        <w:left w:val="none" w:sz="0" w:space="0" w:color="auto"/>
        <w:bottom w:val="none" w:sz="0" w:space="0" w:color="auto"/>
        <w:right w:val="none" w:sz="0" w:space="0" w:color="auto"/>
      </w:divBdr>
    </w:div>
    <w:div w:id="469323315">
      <w:bodyDiv w:val="1"/>
      <w:marLeft w:val="0"/>
      <w:marRight w:val="0"/>
      <w:marTop w:val="0"/>
      <w:marBottom w:val="0"/>
      <w:divBdr>
        <w:top w:val="none" w:sz="0" w:space="0" w:color="auto"/>
        <w:left w:val="none" w:sz="0" w:space="0" w:color="auto"/>
        <w:bottom w:val="none" w:sz="0" w:space="0" w:color="auto"/>
        <w:right w:val="none" w:sz="0" w:space="0" w:color="auto"/>
      </w:divBdr>
    </w:div>
    <w:div w:id="475101302">
      <w:bodyDiv w:val="1"/>
      <w:marLeft w:val="0"/>
      <w:marRight w:val="0"/>
      <w:marTop w:val="0"/>
      <w:marBottom w:val="0"/>
      <w:divBdr>
        <w:top w:val="none" w:sz="0" w:space="0" w:color="auto"/>
        <w:left w:val="none" w:sz="0" w:space="0" w:color="auto"/>
        <w:bottom w:val="none" w:sz="0" w:space="0" w:color="auto"/>
        <w:right w:val="none" w:sz="0" w:space="0" w:color="auto"/>
      </w:divBdr>
    </w:div>
    <w:div w:id="477066959">
      <w:bodyDiv w:val="1"/>
      <w:marLeft w:val="0"/>
      <w:marRight w:val="0"/>
      <w:marTop w:val="0"/>
      <w:marBottom w:val="0"/>
      <w:divBdr>
        <w:top w:val="none" w:sz="0" w:space="0" w:color="auto"/>
        <w:left w:val="none" w:sz="0" w:space="0" w:color="auto"/>
        <w:bottom w:val="none" w:sz="0" w:space="0" w:color="auto"/>
        <w:right w:val="none" w:sz="0" w:space="0" w:color="auto"/>
      </w:divBdr>
    </w:div>
    <w:div w:id="479931454">
      <w:bodyDiv w:val="1"/>
      <w:marLeft w:val="0"/>
      <w:marRight w:val="0"/>
      <w:marTop w:val="0"/>
      <w:marBottom w:val="0"/>
      <w:divBdr>
        <w:top w:val="none" w:sz="0" w:space="0" w:color="auto"/>
        <w:left w:val="none" w:sz="0" w:space="0" w:color="auto"/>
        <w:bottom w:val="none" w:sz="0" w:space="0" w:color="auto"/>
        <w:right w:val="none" w:sz="0" w:space="0" w:color="auto"/>
      </w:divBdr>
    </w:div>
    <w:div w:id="485126139">
      <w:bodyDiv w:val="1"/>
      <w:marLeft w:val="0"/>
      <w:marRight w:val="0"/>
      <w:marTop w:val="0"/>
      <w:marBottom w:val="0"/>
      <w:divBdr>
        <w:top w:val="none" w:sz="0" w:space="0" w:color="auto"/>
        <w:left w:val="none" w:sz="0" w:space="0" w:color="auto"/>
        <w:bottom w:val="none" w:sz="0" w:space="0" w:color="auto"/>
        <w:right w:val="none" w:sz="0" w:space="0" w:color="auto"/>
      </w:divBdr>
      <w:divsChild>
        <w:div w:id="1962805305">
          <w:marLeft w:val="480"/>
          <w:marRight w:val="0"/>
          <w:marTop w:val="0"/>
          <w:marBottom w:val="0"/>
          <w:divBdr>
            <w:top w:val="none" w:sz="0" w:space="0" w:color="auto"/>
            <w:left w:val="none" w:sz="0" w:space="0" w:color="auto"/>
            <w:bottom w:val="none" w:sz="0" w:space="0" w:color="auto"/>
            <w:right w:val="none" w:sz="0" w:space="0" w:color="auto"/>
          </w:divBdr>
        </w:div>
        <w:div w:id="2059279007">
          <w:marLeft w:val="480"/>
          <w:marRight w:val="0"/>
          <w:marTop w:val="0"/>
          <w:marBottom w:val="0"/>
          <w:divBdr>
            <w:top w:val="none" w:sz="0" w:space="0" w:color="auto"/>
            <w:left w:val="none" w:sz="0" w:space="0" w:color="auto"/>
            <w:bottom w:val="none" w:sz="0" w:space="0" w:color="auto"/>
            <w:right w:val="none" w:sz="0" w:space="0" w:color="auto"/>
          </w:divBdr>
        </w:div>
        <w:div w:id="1331446803">
          <w:marLeft w:val="480"/>
          <w:marRight w:val="0"/>
          <w:marTop w:val="0"/>
          <w:marBottom w:val="0"/>
          <w:divBdr>
            <w:top w:val="none" w:sz="0" w:space="0" w:color="auto"/>
            <w:left w:val="none" w:sz="0" w:space="0" w:color="auto"/>
            <w:bottom w:val="none" w:sz="0" w:space="0" w:color="auto"/>
            <w:right w:val="none" w:sz="0" w:space="0" w:color="auto"/>
          </w:divBdr>
        </w:div>
        <w:div w:id="303240827">
          <w:marLeft w:val="480"/>
          <w:marRight w:val="0"/>
          <w:marTop w:val="0"/>
          <w:marBottom w:val="0"/>
          <w:divBdr>
            <w:top w:val="none" w:sz="0" w:space="0" w:color="auto"/>
            <w:left w:val="none" w:sz="0" w:space="0" w:color="auto"/>
            <w:bottom w:val="none" w:sz="0" w:space="0" w:color="auto"/>
            <w:right w:val="none" w:sz="0" w:space="0" w:color="auto"/>
          </w:divBdr>
        </w:div>
        <w:div w:id="1961840542">
          <w:marLeft w:val="480"/>
          <w:marRight w:val="0"/>
          <w:marTop w:val="0"/>
          <w:marBottom w:val="0"/>
          <w:divBdr>
            <w:top w:val="none" w:sz="0" w:space="0" w:color="auto"/>
            <w:left w:val="none" w:sz="0" w:space="0" w:color="auto"/>
            <w:bottom w:val="none" w:sz="0" w:space="0" w:color="auto"/>
            <w:right w:val="none" w:sz="0" w:space="0" w:color="auto"/>
          </w:divBdr>
        </w:div>
        <w:div w:id="979262371">
          <w:marLeft w:val="480"/>
          <w:marRight w:val="0"/>
          <w:marTop w:val="0"/>
          <w:marBottom w:val="0"/>
          <w:divBdr>
            <w:top w:val="none" w:sz="0" w:space="0" w:color="auto"/>
            <w:left w:val="none" w:sz="0" w:space="0" w:color="auto"/>
            <w:bottom w:val="none" w:sz="0" w:space="0" w:color="auto"/>
            <w:right w:val="none" w:sz="0" w:space="0" w:color="auto"/>
          </w:divBdr>
        </w:div>
        <w:div w:id="1484158144">
          <w:marLeft w:val="480"/>
          <w:marRight w:val="0"/>
          <w:marTop w:val="0"/>
          <w:marBottom w:val="0"/>
          <w:divBdr>
            <w:top w:val="none" w:sz="0" w:space="0" w:color="auto"/>
            <w:left w:val="none" w:sz="0" w:space="0" w:color="auto"/>
            <w:bottom w:val="none" w:sz="0" w:space="0" w:color="auto"/>
            <w:right w:val="none" w:sz="0" w:space="0" w:color="auto"/>
          </w:divBdr>
        </w:div>
        <w:div w:id="1865248991">
          <w:marLeft w:val="480"/>
          <w:marRight w:val="0"/>
          <w:marTop w:val="0"/>
          <w:marBottom w:val="0"/>
          <w:divBdr>
            <w:top w:val="none" w:sz="0" w:space="0" w:color="auto"/>
            <w:left w:val="none" w:sz="0" w:space="0" w:color="auto"/>
            <w:bottom w:val="none" w:sz="0" w:space="0" w:color="auto"/>
            <w:right w:val="none" w:sz="0" w:space="0" w:color="auto"/>
          </w:divBdr>
        </w:div>
        <w:div w:id="275261071">
          <w:marLeft w:val="480"/>
          <w:marRight w:val="0"/>
          <w:marTop w:val="0"/>
          <w:marBottom w:val="0"/>
          <w:divBdr>
            <w:top w:val="none" w:sz="0" w:space="0" w:color="auto"/>
            <w:left w:val="none" w:sz="0" w:space="0" w:color="auto"/>
            <w:bottom w:val="none" w:sz="0" w:space="0" w:color="auto"/>
            <w:right w:val="none" w:sz="0" w:space="0" w:color="auto"/>
          </w:divBdr>
        </w:div>
        <w:div w:id="164126197">
          <w:marLeft w:val="480"/>
          <w:marRight w:val="0"/>
          <w:marTop w:val="0"/>
          <w:marBottom w:val="0"/>
          <w:divBdr>
            <w:top w:val="none" w:sz="0" w:space="0" w:color="auto"/>
            <w:left w:val="none" w:sz="0" w:space="0" w:color="auto"/>
            <w:bottom w:val="none" w:sz="0" w:space="0" w:color="auto"/>
            <w:right w:val="none" w:sz="0" w:space="0" w:color="auto"/>
          </w:divBdr>
        </w:div>
        <w:div w:id="1312908602">
          <w:marLeft w:val="480"/>
          <w:marRight w:val="0"/>
          <w:marTop w:val="0"/>
          <w:marBottom w:val="0"/>
          <w:divBdr>
            <w:top w:val="none" w:sz="0" w:space="0" w:color="auto"/>
            <w:left w:val="none" w:sz="0" w:space="0" w:color="auto"/>
            <w:bottom w:val="none" w:sz="0" w:space="0" w:color="auto"/>
            <w:right w:val="none" w:sz="0" w:space="0" w:color="auto"/>
          </w:divBdr>
        </w:div>
        <w:div w:id="1264191799">
          <w:marLeft w:val="480"/>
          <w:marRight w:val="0"/>
          <w:marTop w:val="0"/>
          <w:marBottom w:val="0"/>
          <w:divBdr>
            <w:top w:val="none" w:sz="0" w:space="0" w:color="auto"/>
            <w:left w:val="none" w:sz="0" w:space="0" w:color="auto"/>
            <w:bottom w:val="none" w:sz="0" w:space="0" w:color="auto"/>
            <w:right w:val="none" w:sz="0" w:space="0" w:color="auto"/>
          </w:divBdr>
        </w:div>
        <w:div w:id="1510561597">
          <w:marLeft w:val="480"/>
          <w:marRight w:val="0"/>
          <w:marTop w:val="0"/>
          <w:marBottom w:val="0"/>
          <w:divBdr>
            <w:top w:val="none" w:sz="0" w:space="0" w:color="auto"/>
            <w:left w:val="none" w:sz="0" w:space="0" w:color="auto"/>
            <w:bottom w:val="none" w:sz="0" w:space="0" w:color="auto"/>
            <w:right w:val="none" w:sz="0" w:space="0" w:color="auto"/>
          </w:divBdr>
        </w:div>
        <w:div w:id="62677781">
          <w:marLeft w:val="480"/>
          <w:marRight w:val="0"/>
          <w:marTop w:val="0"/>
          <w:marBottom w:val="0"/>
          <w:divBdr>
            <w:top w:val="none" w:sz="0" w:space="0" w:color="auto"/>
            <w:left w:val="none" w:sz="0" w:space="0" w:color="auto"/>
            <w:bottom w:val="none" w:sz="0" w:space="0" w:color="auto"/>
            <w:right w:val="none" w:sz="0" w:space="0" w:color="auto"/>
          </w:divBdr>
        </w:div>
        <w:div w:id="1958947503">
          <w:marLeft w:val="480"/>
          <w:marRight w:val="0"/>
          <w:marTop w:val="0"/>
          <w:marBottom w:val="0"/>
          <w:divBdr>
            <w:top w:val="none" w:sz="0" w:space="0" w:color="auto"/>
            <w:left w:val="none" w:sz="0" w:space="0" w:color="auto"/>
            <w:bottom w:val="none" w:sz="0" w:space="0" w:color="auto"/>
            <w:right w:val="none" w:sz="0" w:space="0" w:color="auto"/>
          </w:divBdr>
        </w:div>
        <w:div w:id="1194996443">
          <w:marLeft w:val="480"/>
          <w:marRight w:val="0"/>
          <w:marTop w:val="0"/>
          <w:marBottom w:val="0"/>
          <w:divBdr>
            <w:top w:val="none" w:sz="0" w:space="0" w:color="auto"/>
            <w:left w:val="none" w:sz="0" w:space="0" w:color="auto"/>
            <w:bottom w:val="none" w:sz="0" w:space="0" w:color="auto"/>
            <w:right w:val="none" w:sz="0" w:space="0" w:color="auto"/>
          </w:divBdr>
        </w:div>
        <w:div w:id="1153715762">
          <w:marLeft w:val="480"/>
          <w:marRight w:val="0"/>
          <w:marTop w:val="0"/>
          <w:marBottom w:val="0"/>
          <w:divBdr>
            <w:top w:val="none" w:sz="0" w:space="0" w:color="auto"/>
            <w:left w:val="none" w:sz="0" w:space="0" w:color="auto"/>
            <w:bottom w:val="none" w:sz="0" w:space="0" w:color="auto"/>
            <w:right w:val="none" w:sz="0" w:space="0" w:color="auto"/>
          </w:divBdr>
        </w:div>
        <w:div w:id="11343404">
          <w:marLeft w:val="480"/>
          <w:marRight w:val="0"/>
          <w:marTop w:val="0"/>
          <w:marBottom w:val="0"/>
          <w:divBdr>
            <w:top w:val="none" w:sz="0" w:space="0" w:color="auto"/>
            <w:left w:val="none" w:sz="0" w:space="0" w:color="auto"/>
            <w:bottom w:val="none" w:sz="0" w:space="0" w:color="auto"/>
            <w:right w:val="none" w:sz="0" w:space="0" w:color="auto"/>
          </w:divBdr>
        </w:div>
        <w:div w:id="1032414591">
          <w:marLeft w:val="480"/>
          <w:marRight w:val="0"/>
          <w:marTop w:val="0"/>
          <w:marBottom w:val="0"/>
          <w:divBdr>
            <w:top w:val="none" w:sz="0" w:space="0" w:color="auto"/>
            <w:left w:val="none" w:sz="0" w:space="0" w:color="auto"/>
            <w:bottom w:val="none" w:sz="0" w:space="0" w:color="auto"/>
            <w:right w:val="none" w:sz="0" w:space="0" w:color="auto"/>
          </w:divBdr>
        </w:div>
        <w:div w:id="307511643">
          <w:marLeft w:val="480"/>
          <w:marRight w:val="0"/>
          <w:marTop w:val="0"/>
          <w:marBottom w:val="0"/>
          <w:divBdr>
            <w:top w:val="none" w:sz="0" w:space="0" w:color="auto"/>
            <w:left w:val="none" w:sz="0" w:space="0" w:color="auto"/>
            <w:bottom w:val="none" w:sz="0" w:space="0" w:color="auto"/>
            <w:right w:val="none" w:sz="0" w:space="0" w:color="auto"/>
          </w:divBdr>
        </w:div>
        <w:div w:id="404693888">
          <w:marLeft w:val="480"/>
          <w:marRight w:val="0"/>
          <w:marTop w:val="0"/>
          <w:marBottom w:val="0"/>
          <w:divBdr>
            <w:top w:val="none" w:sz="0" w:space="0" w:color="auto"/>
            <w:left w:val="none" w:sz="0" w:space="0" w:color="auto"/>
            <w:bottom w:val="none" w:sz="0" w:space="0" w:color="auto"/>
            <w:right w:val="none" w:sz="0" w:space="0" w:color="auto"/>
          </w:divBdr>
        </w:div>
      </w:divsChild>
    </w:div>
    <w:div w:id="486480724">
      <w:bodyDiv w:val="1"/>
      <w:marLeft w:val="0"/>
      <w:marRight w:val="0"/>
      <w:marTop w:val="0"/>
      <w:marBottom w:val="0"/>
      <w:divBdr>
        <w:top w:val="none" w:sz="0" w:space="0" w:color="auto"/>
        <w:left w:val="none" w:sz="0" w:space="0" w:color="auto"/>
        <w:bottom w:val="none" w:sz="0" w:space="0" w:color="auto"/>
        <w:right w:val="none" w:sz="0" w:space="0" w:color="auto"/>
      </w:divBdr>
    </w:div>
    <w:div w:id="491801433">
      <w:bodyDiv w:val="1"/>
      <w:marLeft w:val="0"/>
      <w:marRight w:val="0"/>
      <w:marTop w:val="0"/>
      <w:marBottom w:val="0"/>
      <w:divBdr>
        <w:top w:val="none" w:sz="0" w:space="0" w:color="auto"/>
        <w:left w:val="none" w:sz="0" w:space="0" w:color="auto"/>
        <w:bottom w:val="none" w:sz="0" w:space="0" w:color="auto"/>
        <w:right w:val="none" w:sz="0" w:space="0" w:color="auto"/>
      </w:divBdr>
    </w:div>
    <w:div w:id="492529789">
      <w:bodyDiv w:val="1"/>
      <w:marLeft w:val="0"/>
      <w:marRight w:val="0"/>
      <w:marTop w:val="0"/>
      <w:marBottom w:val="0"/>
      <w:divBdr>
        <w:top w:val="none" w:sz="0" w:space="0" w:color="auto"/>
        <w:left w:val="none" w:sz="0" w:space="0" w:color="auto"/>
        <w:bottom w:val="none" w:sz="0" w:space="0" w:color="auto"/>
        <w:right w:val="none" w:sz="0" w:space="0" w:color="auto"/>
      </w:divBdr>
    </w:div>
    <w:div w:id="495461679">
      <w:bodyDiv w:val="1"/>
      <w:marLeft w:val="0"/>
      <w:marRight w:val="0"/>
      <w:marTop w:val="0"/>
      <w:marBottom w:val="0"/>
      <w:divBdr>
        <w:top w:val="none" w:sz="0" w:space="0" w:color="auto"/>
        <w:left w:val="none" w:sz="0" w:space="0" w:color="auto"/>
        <w:bottom w:val="none" w:sz="0" w:space="0" w:color="auto"/>
        <w:right w:val="none" w:sz="0" w:space="0" w:color="auto"/>
      </w:divBdr>
    </w:div>
    <w:div w:id="502860617">
      <w:bodyDiv w:val="1"/>
      <w:marLeft w:val="0"/>
      <w:marRight w:val="0"/>
      <w:marTop w:val="0"/>
      <w:marBottom w:val="0"/>
      <w:divBdr>
        <w:top w:val="none" w:sz="0" w:space="0" w:color="auto"/>
        <w:left w:val="none" w:sz="0" w:space="0" w:color="auto"/>
        <w:bottom w:val="none" w:sz="0" w:space="0" w:color="auto"/>
        <w:right w:val="none" w:sz="0" w:space="0" w:color="auto"/>
      </w:divBdr>
    </w:div>
    <w:div w:id="508258082">
      <w:bodyDiv w:val="1"/>
      <w:marLeft w:val="0"/>
      <w:marRight w:val="0"/>
      <w:marTop w:val="0"/>
      <w:marBottom w:val="0"/>
      <w:divBdr>
        <w:top w:val="none" w:sz="0" w:space="0" w:color="auto"/>
        <w:left w:val="none" w:sz="0" w:space="0" w:color="auto"/>
        <w:bottom w:val="none" w:sz="0" w:space="0" w:color="auto"/>
        <w:right w:val="none" w:sz="0" w:space="0" w:color="auto"/>
      </w:divBdr>
    </w:div>
    <w:div w:id="510799728">
      <w:bodyDiv w:val="1"/>
      <w:marLeft w:val="0"/>
      <w:marRight w:val="0"/>
      <w:marTop w:val="0"/>
      <w:marBottom w:val="0"/>
      <w:divBdr>
        <w:top w:val="none" w:sz="0" w:space="0" w:color="auto"/>
        <w:left w:val="none" w:sz="0" w:space="0" w:color="auto"/>
        <w:bottom w:val="none" w:sz="0" w:space="0" w:color="auto"/>
        <w:right w:val="none" w:sz="0" w:space="0" w:color="auto"/>
      </w:divBdr>
    </w:div>
    <w:div w:id="518592946">
      <w:bodyDiv w:val="1"/>
      <w:marLeft w:val="0"/>
      <w:marRight w:val="0"/>
      <w:marTop w:val="0"/>
      <w:marBottom w:val="0"/>
      <w:divBdr>
        <w:top w:val="none" w:sz="0" w:space="0" w:color="auto"/>
        <w:left w:val="none" w:sz="0" w:space="0" w:color="auto"/>
        <w:bottom w:val="none" w:sz="0" w:space="0" w:color="auto"/>
        <w:right w:val="none" w:sz="0" w:space="0" w:color="auto"/>
      </w:divBdr>
    </w:div>
    <w:div w:id="521433734">
      <w:bodyDiv w:val="1"/>
      <w:marLeft w:val="0"/>
      <w:marRight w:val="0"/>
      <w:marTop w:val="0"/>
      <w:marBottom w:val="0"/>
      <w:divBdr>
        <w:top w:val="none" w:sz="0" w:space="0" w:color="auto"/>
        <w:left w:val="none" w:sz="0" w:space="0" w:color="auto"/>
        <w:bottom w:val="none" w:sz="0" w:space="0" w:color="auto"/>
        <w:right w:val="none" w:sz="0" w:space="0" w:color="auto"/>
      </w:divBdr>
    </w:div>
    <w:div w:id="526408695">
      <w:bodyDiv w:val="1"/>
      <w:marLeft w:val="0"/>
      <w:marRight w:val="0"/>
      <w:marTop w:val="0"/>
      <w:marBottom w:val="0"/>
      <w:divBdr>
        <w:top w:val="none" w:sz="0" w:space="0" w:color="auto"/>
        <w:left w:val="none" w:sz="0" w:space="0" w:color="auto"/>
        <w:bottom w:val="none" w:sz="0" w:space="0" w:color="auto"/>
        <w:right w:val="none" w:sz="0" w:space="0" w:color="auto"/>
      </w:divBdr>
    </w:div>
    <w:div w:id="527252830">
      <w:bodyDiv w:val="1"/>
      <w:marLeft w:val="0"/>
      <w:marRight w:val="0"/>
      <w:marTop w:val="0"/>
      <w:marBottom w:val="0"/>
      <w:divBdr>
        <w:top w:val="none" w:sz="0" w:space="0" w:color="auto"/>
        <w:left w:val="none" w:sz="0" w:space="0" w:color="auto"/>
        <w:bottom w:val="none" w:sz="0" w:space="0" w:color="auto"/>
        <w:right w:val="none" w:sz="0" w:space="0" w:color="auto"/>
      </w:divBdr>
    </w:div>
    <w:div w:id="527642052">
      <w:bodyDiv w:val="1"/>
      <w:marLeft w:val="0"/>
      <w:marRight w:val="0"/>
      <w:marTop w:val="0"/>
      <w:marBottom w:val="0"/>
      <w:divBdr>
        <w:top w:val="none" w:sz="0" w:space="0" w:color="auto"/>
        <w:left w:val="none" w:sz="0" w:space="0" w:color="auto"/>
        <w:bottom w:val="none" w:sz="0" w:space="0" w:color="auto"/>
        <w:right w:val="none" w:sz="0" w:space="0" w:color="auto"/>
      </w:divBdr>
    </w:div>
    <w:div w:id="531453876">
      <w:bodyDiv w:val="1"/>
      <w:marLeft w:val="0"/>
      <w:marRight w:val="0"/>
      <w:marTop w:val="0"/>
      <w:marBottom w:val="0"/>
      <w:divBdr>
        <w:top w:val="none" w:sz="0" w:space="0" w:color="auto"/>
        <w:left w:val="none" w:sz="0" w:space="0" w:color="auto"/>
        <w:bottom w:val="none" w:sz="0" w:space="0" w:color="auto"/>
        <w:right w:val="none" w:sz="0" w:space="0" w:color="auto"/>
      </w:divBdr>
    </w:div>
    <w:div w:id="533419803">
      <w:bodyDiv w:val="1"/>
      <w:marLeft w:val="0"/>
      <w:marRight w:val="0"/>
      <w:marTop w:val="0"/>
      <w:marBottom w:val="0"/>
      <w:divBdr>
        <w:top w:val="none" w:sz="0" w:space="0" w:color="auto"/>
        <w:left w:val="none" w:sz="0" w:space="0" w:color="auto"/>
        <w:bottom w:val="none" w:sz="0" w:space="0" w:color="auto"/>
        <w:right w:val="none" w:sz="0" w:space="0" w:color="auto"/>
      </w:divBdr>
    </w:div>
    <w:div w:id="534540631">
      <w:bodyDiv w:val="1"/>
      <w:marLeft w:val="0"/>
      <w:marRight w:val="0"/>
      <w:marTop w:val="0"/>
      <w:marBottom w:val="0"/>
      <w:divBdr>
        <w:top w:val="none" w:sz="0" w:space="0" w:color="auto"/>
        <w:left w:val="none" w:sz="0" w:space="0" w:color="auto"/>
        <w:bottom w:val="none" w:sz="0" w:space="0" w:color="auto"/>
        <w:right w:val="none" w:sz="0" w:space="0" w:color="auto"/>
      </w:divBdr>
    </w:div>
    <w:div w:id="537355912">
      <w:bodyDiv w:val="1"/>
      <w:marLeft w:val="0"/>
      <w:marRight w:val="0"/>
      <w:marTop w:val="0"/>
      <w:marBottom w:val="0"/>
      <w:divBdr>
        <w:top w:val="none" w:sz="0" w:space="0" w:color="auto"/>
        <w:left w:val="none" w:sz="0" w:space="0" w:color="auto"/>
        <w:bottom w:val="none" w:sz="0" w:space="0" w:color="auto"/>
        <w:right w:val="none" w:sz="0" w:space="0" w:color="auto"/>
      </w:divBdr>
    </w:div>
    <w:div w:id="541089779">
      <w:bodyDiv w:val="1"/>
      <w:marLeft w:val="0"/>
      <w:marRight w:val="0"/>
      <w:marTop w:val="0"/>
      <w:marBottom w:val="0"/>
      <w:divBdr>
        <w:top w:val="none" w:sz="0" w:space="0" w:color="auto"/>
        <w:left w:val="none" w:sz="0" w:space="0" w:color="auto"/>
        <w:bottom w:val="none" w:sz="0" w:space="0" w:color="auto"/>
        <w:right w:val="none" w:sz="0" w:space="0" w:color="auto"/>
      </w:divBdr>
      <w:divsChild>
        <w:div w:id="1001274503">
          <w:marLeft w:val="480"/>
          <w:marRight w:val="0"/>
          <w:marTop w:val="0"/>
          <w:marBottom w:val="0"/>
          <w:divBdr>
            <w:top w:val="none" w:sz="0" w:space="0" w:color="auto"/>
            <w:left w:val="none" w:sz="0" w:space="0" w:color="auto"/>
            <w:bottom w:val="none" w:sz="0" w:space="0" w:color="auto"/>
            <w:right w:val="none" w:sz="0" w:space="0" w:color="auto"/>
          </w:divBdr>
        </w:div>
        <w:div w:id="1103576962">
          <w:marLeft w:val="480"/>
          <w:marRight w:val="0"/>
          <w:marTop w:val="0"/>
          <w:marBottom w:val="0"/>
          <w:divBdr>
            <w:top w:val="none" w:sz="0" w:space="0" w:color="auto"/>
            <w:left w:val="none" w:sz="0" w:space="0" w:color="auto"/>
            <w:bottom w:val="none" w:sz="0" w:space="0" w:color="auto"/>
            <w:right w:val="none" w:sz="0" w:space="0" w:color="auto"/>
          </w:divBdr>
        </w:div>
        <w:div w:id="746877571">
          <w:marLeft w:val="480"/>
          <w:marRight w:val="0"/>
          <w:marTop w:val="0"/>
          <w:marBottom w:val="0"/>
          <w:divBdr>
            <w:top w:val="none" w:sz="0" w:space="0" w:color="auto"/>
            <w:left w:val="none" w:sz="0" w:space="0" w:color="auto"/>
            <w:bottom w:val="none" w:sz="0" w:space="0" w:color="auto"/>
            <w:right w:val="none" w:sz="0" w:space="0" w:color="auto"/>
          </w:divBdr>
        </w:div>
        <w:div w:id="1666545601">
          <w:marLeft w:val="480"/>
          <w:marRight w:val="0"/>
          <w:marTop w:val="0"/>
          <w:marBottom w:val="0"/>
          <w:divBdr>
            <w:top w:val="none" w:sz="0" w:space="0" w:color="auto"/>
            <w:left w:val="none" w:sz="0" w:space="0" w:color="auto"/>
            <w:bottom w:val="none" w:sz="0" w:space="0" w:color="auto"/>
            <w:right w:val="none" w:sz="0" w:space="0" w:color="auto"/>
          </w:divBdr>
        </w:div>
        <w:div w:id="48042919">
          <w:marLeft w:val="480"/>
          <w:marRight w:val="0"/>
          <w:marTop w:val="0"/>
          <w:marBottom w:val="0"/>
          <w:divBdr>
            <w:top w:val="none" w:sz="0" w:space="0" w:color="auto"/>
            <w:left w:val="none" w:sz="0" w:space="0" w:color="auto"/>
            <w:bottom w:val="none" w:sz="0" w:space="0" w:color="auto"/>
            <w:right w:val="none" w:sz="0" w:space="0" w:color="auto"/>
          </w:divBdr>
        </w:div>
        <w:div w:id="116073161">
          <w:marLeft w:val="480"/>
          <w:marRight w:val="0"/>
          <w:marTop w:val="0"/>
          <w:marBottom w:val="0"/>
          <w:divBdr>
            <w:top w:val="none" w:sz="0" w:space="0" w:color="auto"/>
            <w:left w:val="none" w:sz="0" w:space="0" w:color="auto"/>
            <w:bottom w:val="none" w:sz="0" w:space="0" w:color="auto"/>
            <w:right w:val="none" w:sz="0" w:space="0" w:color="auto"/>
          </w:divBdr>
        </w:div>
        <w:div w:id="247545740">
          <w:marLeft w:val="480"/>
          <w:marRight w:val="0"/>
          <w:marTop w:val="0"/>
          <w:marBottom w:val="0"/>
          <w:divBdr>
            <w:top w:val="none" w:sz="0" w:space="0" w:color="auto"/>
            <w:left w:val="none" w:sz="0" w:space="0" w:color="auto"/>
            <w:bottom w:val="none" w:sz="0" w:space="0" w:color="auto"/>
            <w:right w:val="none" w:sz="0" w:space="0" w:color="auto"/>
          </w:divBdr>
        </w:div>
        <w:div w:id="1213537016">
          <w:marLeft w:val="480"/>
          <w:marRight w:val="0"/>
          <w:marTop w:val="0"/>
          <w:marBottom w:val="0"/>
          <w:divBdr>
            <w:top w:val="none" w:sz="0" w:space="0" w:color="auto"/>
            <w:left w:val="none" w:sz="0" w:space="0" w:color="auto"/>
            <w:bottom w:val="none" w:sz="0" w:space="0" w:color="auto"/>
            <w:right w:val="none" w:sz="0" w:space="0" w:color="auto"/>
          </w:divBdr>
        </w:div>
        <w:div w:id="1732381428">
          <w:marLeft w:val="480"/>
          <w:marRight w:val="0"/>
          <w:marTop w:val="0"/>
          <w:marBottom w:val="0"/>
          <w:divBdr>
            <w:top w:val="none" w:sz="0" w:space="0" w:color="auto"/>
            <w:left w:val="none" w:sz="0" w:space="0" w:color="auto"/>
            <w:bottom w:val="none" w:sz="0" w:space="0" w:color="auto"/>
            <w:right w:val="none" w:sz="0" w:space="0" w:color="auto"/>
          </w:divBdr>
        </w:div>
        <w:div w:id="1178349499">
          <w:marLeft w:val="480"/>
          <w:marRight w:val="0"/>
          <w:marTop w:val="0"/>
          <w:marBottom w:val="0"/>
          <w:divBdr>
            <w:top w:val="none" w:sz="0" w:space="0" w:color="auto"/>
            <w:left w:val="none" w:sz="0" w:space="0" w:color="auto"/>
            <w:bottom w:val="none" w:sz="0" w:space="0" w:color="auto"/>
            <w:right w:val="none" w:sz="0" w:space="0" w:color="auto"/>
          </w:divBdr>
        </w:div>
        <w:div w:id="335693340">
          <w:marLeft w:val="480"/>
          <w:marRight w:val="0"/>
          <w:marTop w:val="0"/>
          <w:marBottom w:val="0"/>
          <w:divBdr>
            <w:top w:val="none" w:sz="0" w:space="0" w:color="auto"/>
            <w:left w:val="none" w:sz="0" w:space="0" w:color="auto"/>
            <w:bottom w:val="none" w:sz="0" w:space="0" w:color="auto"/>
            <w:right w:val="none" w:sz="0" w:space="0" w:color="auto"/>
          </w:divBdr>
        </w:div>
        <w:div w:id="990448731">
          <w:marLeft w:val="480"/>
          <w:marRight w:val="0"/>
          <w:marTop w:val="0"/>
          <w:marBottom w:val="0"/>
          <w:divBdr>
            <w:top w:val="none" w:sz="0" w:space="0" w:color="auto"/>
            <w:left w:val="none" w:sz="0" w:space="0" w:color="auto"/>
            <w:bottom w:val="none" w:sz="0" w:space="0" w:color="auto"/>
            <w:right w:val="none" w:sz="0" w:space="0" w:color="auto"/>
          </w:divBdr>
        </w:div>
      </w:divsChild>
    </w:div>
    <w:div w:id="542786532">
      <w:bodyDiv w:val="1"/>
      <w:marLeft w:val="0"/>
      <w:marRight w:val="0"/>
      <w:marTop w:val="0"/>
      <w:marBottom w:val="0"/>
      <w:divBdr>
        <w:top w:val="none" w:sz="0" w:space="0" w:color="auto"/>
        <w:left w:val="none" w:sz="0" w:space="0" w:color="auto"/>
        <w:bottom w:val="none" w:sz="0" w:space="0" w:color="auto"/>
        <w:right w:val="none" w:sz="0" w:space="0" w:color="auto"/>
      </w:divBdr>
    </w:div>
    <w:div w:id="546186784">
      <w:bodyDiv w:val="1"/>
      <w:marLeft w:val="0"/>
      <w:marRight w:val="0"/>
      <w:marTop w:val="0"/>
      <w:marBottom w:val="0"/>
      <w:divBdr>
        <w:top w:val="none" w:sz="0" w:space="0" w:color="auto"/>
        <w:left w:val="none" w:sz="0" w:space="0" w:color="auto"/>
        <w:bottom w:val="none" w:sz="0" w:space="0" w:color="auto"/>
        <w:right w:val="none" w:sz="0" w:space="0" w:color="auto"/>
      </w:divBdr>
    </w:div>
    <w:div w:id="546799060">
      <w:bodyDiv w:val="1"/>
      <w:marLeft w:val="0"/>
      <w:marRight w:val="0"/>
      <w:marTop w:val="0"/>
      <w:marBottom w:val="0"/>
      <w:divBdr>
        <w:top w:val="none" w:sz="0" w:space="0" w:color="auto"/>
        <w:left w:val="none" w:sz="0" w:space="0" w:color="auto"/>
        <w:bottom w:val="none" w:sz="0" w:space="0" w:color="auto"/>
        <w:right w:val="none" w:sz="0" w:space="0" w:color="auto"/>
      </w:divBdr>
    </w:div>
    <w:div w:id="548886204">
      <w:bodyDiv w:val="1"/>
      <w:marLeft w:val="0"/>
      <w:marRight w:val="0"/>
      <w:marTop w:val="0"/>
      <w:marBottom w:val="0"/>
      <w:divBdr>
        <w:top w:val="none" w:sz="0" w:space="0" w:color="auto"/>
        <w:left w:val="none" w:sz="0" w:space="0" w:color="auto"/>
        <w:bottom w:val="none" w:sz="0" w:space="0" w:color="auto"/>
        <w:right w:val="none" w:sz="0" w:space="0" w:color="auto"/>
      </w:divBdr>
    </w:div>
    <w:div w:id="554661018">
      <w:bodyDiv w:val="1"/>
      <w:marLeft w:val="0"/>
      <w:marRight w:val="0"/>
      <w:marTop w:val="0"/>
      <w:marBottom w:val="0"/>
      <w:divBdr>
        <w:top w:val="none" w:sz="0" w:space="0" w:color="auto"/>
        <w:left w:val="none" w:sz="0" w:space="0" w:color="auto"/>
        <w:bottom w:val="none" w:sz="0" w:space="0" w:color="auto"/>
        <w:right w:val="none" w:sz="0" w:space="0" w:color="auto"/>
      </w:divBdr>
    </w:div>
    <w:div w:id="555632279">
      <w:bodyDiv w:val="1"/>
      <w:marLeft w:val="0"/>
      <w:marRight w:val="0"/>
      <w:marTop w:val="0"/>
      <w:marBottom w:val="0"/>
      <w:divBdr>
        <w:top w:val="none" w:sz="0" w:space="0" w:color="auto"/>
        <w:left w:val="none" w:sz="0" w:space="0" w:color="auto"/>
        <w:bottom w:val="none" w:sz="0" w:space="0" w:color="auto"/>
        <w:right w:val="none" w:sz="0" w:space="0" w:color="auto"/>
      </w:divBdr>
    </w:div>
    <w:div w:id="556549651">
      <w:bodyDiv w:val="1"/>
      <w:marLeft w:val="0"/>
      <w:marRight w:val="0"/>
      <w:marTop w:val="0"/>
      <w:marBottom w:val="0"/>
      <w:divBdr>
        <w:top w:val="none" w:sz="0" w:space="0" w:color="auto"/>
        <w:left w:val="none" w:sz="0" w:space="0" w:color="auto"/>
        <w:bottom w:val="none" w:sz="0" w:space="0" w:color="auto"/>
        <w:right w:val="none" w:sz="0" w:space="0" w:color="auto"/>
      </w:divBdr>
      <w:divsChild>
        <w:div w:id="1667594164">
          <w:marLeft w:val="480"/>
          <w:marRight w:val="0"/>
          <w:marTop w:val="0"/>
          <w:marBottom w:val="0"/>
          <w:divBdr>
            <w:top w:val="none" w:sz="0" w:space="0" w:color="auto"/>
            <w:left w:val="none" w:sz="0" w:space="0" w:color="auto"/>
            <w:bottom w:val="none" w:sz="0" w:space="0" w:color="auto"/>
            <w:right w:val="none" w:sz="0" w:space="0" w:color="auto"/>
          </w:divBdr>
        </w:div>
        <w:div w:id="1575042202">
          <w:marLeft w:val="480"/>
          <w:marRight w:val="0"/>
          <w:marTop w:val="0"/>
          <w:marBottom w:val="0"/>
          <w:divBdr>
            <w:top w:val="none" w:sz="0" w:space="0" w:color="auto"/>
            <w:left w:val="none" w:sz="0" w:space="0" w:color="auto"/>
            <w:bottom w:val="none" w:sz="0" w:space="0" w:color="auto"/>
            <w:right w:val="none" w:sz="0" w:space="0" w:color="auto"/>
          </w:divBdr>
        </w:div>
        <w:div w:id="1863392856">
          <w:marLeft w:val="480"/>
          <w:marRight w:val="0"/>
          <w:marTop w:val="0"/>
          <w:marBottom w:val="0"/>
          <w:divBdr>
            <w:top w:val="none" w:sz="0" w:space="0" w:color="auto"/>
            <w:left w:val="none" w:sz="0" w:space="0" w:color="auto"/>
            <w:bottom w:val="none" w:sz="0" w:space="0" w:color="auto"/>
            <w:right w:val="none" w:sz="0" w:space="0" w:color="auto"/>
          </w:divBdr>
        </w:div>
        <w:div w:id="144443802">
          <w:marLeft w:val="480"/>
          <w:marRight w:val="0"/>
          <w:marTop w:val="0"/>
          <w:marBottom w:val="0"/>
          <w:divBdr>
            <w:top w:val="none" w:sz="0" w:space="0" w:color="auto"/>
            <w:left w:val="none" w:sz="0" w:space="0" w:color="auto"/>
            <w:bottom w:val="none" w:sz="0" w:space="0" w:color="auto"/>
            <w:right w:val="none" w:sz="0" w:space="0" w:color="auto"/>
          </w:divBdr>
        </w:div>
        <w:div w:id="871572115">
          <w:marLeft w:val="480"/>
          <w:marRight w:val="0"/>
          <w:marTop w:val="0"/>
          <w:marBottom w:val="0"/>
          <w:divBdr>
            <w:top w:val="none" w:sz="0" w:space="0" w:color="auto"/>
            <w:left w:val="none" w:sz="0" w:space="0" w:color="auto"/>
            <w:bottom w:val="none" w:sz="0" w:space="0" w:color="auto"/>
            <w:right w:val="none" w:sz="0" w:space="0" w:color="auto"/>
          </w:divBdr>
        </w:div>
        <w:div w:id="760494991">
          <w:marLeft w:val="480"/>
          <w:marRight w:val="0"/>
          <w:marTop w:val="0"/>
          <w:marBottom w:val="0"/>
          <w:divBdr>
            <w:top w:val="none" w:sz="0" w:space="0" w:color="auto"/>
            <w:left w:val="none" w:sz="0" w:space="0" w:color="auto"/>
            <w:bottom w:val="none" w:sz="0" w:space="0" w:color="auto"/>
            <w:right w:val="none" w:sz="0" w:space="0" w:color="auto"/>
          </w:divBdr>
        </w:div>
        <w:div w:id="1870291260">
          <w:marLeft w:val="480"/>
          <w:marRight w:val="0"/>
          <w:marTop w:val="0"/>
          <w:marBottom w:val="0"/>
          <w:divBdr>
            <w:top w:val="none" w:sz="0" w:space="0" w:color="auto"/>
            <w:left w:val="none" w:sz="0" w:space="0" w:color="auto"/>
            <w:bottom w:val="none" w:sz="0" w:space="0" w:color="auto"/>
            <w:right w:val="none" w:sz="0" w:space="0" w:color="auto"/>
          </w:divBdr>
        </w:div>
        <w:div w:id="2048949802">
          <w:marLeft w:val="480"/>
          <w:marRight w:val="0"/>
          <w:marTop w:val="0"/>
          <w:marBottom w:val="0"/>
          <w:divBdr>
            <w:top w:val="none" w:sz="0" w:space="0" w:color="auto"/>
            <w:left w:val="none" w:sz="0" w:space="0" w:color="auto"/>
            <w:bottom w:val="none" w:sz="0" w:space="0" w:color="auto"/>
            <w:right w:val="none" w:sz="0" w:space="0" w:color="auto"/>
          </w:divBdr>
        </w:div>
        <w:div w:id="554388994">
          <w:marLeft w:val="480"/>
          <w:marRight w:val="0"/>
          <w:marTop w:val="0"/>
          <w:marBottom w:val="0"/>
          <w:divBdr>
            <w:top w:val="none" w:sz="0" w:space="0" w:color="auto"/>
            <w:left w:val="none" w:sz="0" w:space="0" w:color="auto"/>
            <w:bottom w:val="none" w:sz="0" w:space="0" w:color="auto"/>
            <w:right w:val="none" w:sz="0" w:space="0" w:color="auto"/>
          </w:divBdr>
        </w:div>
        <w:div w:id="857306946">
          <w:marLeft w:val="480"/>
          <w:marRight w:val="0"/>
          <w:marTop w:val="0"/>
          <w:marBottom w:val="0"/>
          <w:divBdr>
            <w:top w:val="none" w:sz="0" w:space="0" w:color="auto"/>
            <w:left w:val="none" w:sz="0" w:space="0" w:color="auto"/>
            <w:bottom w:val="none" w:sz="0" w:space="0" w:color="auto"/>
            <w:right w:val="none" w:sz="0" w:space="0" w:color="auto"/>
          </w:divBdr>
        </w:div>
        <w:div w:id="1378047231">
          <w:marLeft w:val="480"/>
          <w:marRight w:val="0"/>
          <w:marTop w:val="0"/>
          <w:marBottom w:val="0"/>
          <w:divBdr>
            <w:top w:val="none" w:sz="0" w:space="0" w:color="auto"/>
            <w:left w:val="none" w:sz="0" w:space="0" w:color="auto"/>
            <w:bottom w:val="none" w:sz="0" w:space="0" w:color="auto"/>
            <w:right w:val="none" w:sz="0" w:space="0" w:color="auto"/>
          </w:divBdr>
        </w:div>
        <w:div w:id="234245704">
          <w:marLeft w:val="480"/>
          <w:marRight w:val="0"/>
          <w:marTop w:val="0"/>
          <w:marBottom w:val="0"/>
          <w:divBdr>
            <w:top w:val="none" w:sz="0" w:space="0" w:color="auto"/>
            <w:left w:val="none" w:sz="0" w:space="0" w:color="auto"/>
            <w:bottom w:val="none" w:sz="0" w:space="0" w:color="auto"/>
            <w:right w:val="none" w:sz="0" w:space="0" w:color="auto"/>
          </w:divBdr>
        </w:div>
        <w:div w:id="2117366350">
          <w:marLeft w:val="480"/>
          <w:marRight w:val="0"/>
          <w:marTop w:val="0"/>
          <w:marBottom w:val="0"/>
          <w:divBdr>
            <w:top w:val="none" w:sz="0" w:space="0" w:color="auto"/>
            <w:left w:val="none" w:sz="0" w:space="0" w:color="auto"/>
            <w:bottom w:val="none" w:sz="0" w:space="0" w:color="auto"/>
            <w:right w:val="none" w:sz="0" w:space="0" w:color="auto"/>
          </w:divBdr>
        </w:div>
        <w:div w:id="1654605825">
          <w:marLeft w:val="480"/>
          <w:marRight w:val="0"/>
          <w:marTop w:val="0"/>
          <w:marBottom w:val="0"/>
          <w:divBdr>
            <w:top w:val="none" w:sz="0" w:space="0" w:color="auto"/>
            <w:left w:val="none" w:sz="0" w:space="0" w:color="auto"/>
            <w:bottom w:val="none" w:sz="0" w:space="0" w:color="auto"/>
            <w:right w:val="none" w:sz="0" w:space="0" w:color="auto"/>
          </w:divBdr>
        </w:div>
        <w:div w:id="1218979711">
          <w:marLeft w:val="480"/>
          <w:marRight w:val="0"/>
          <w:marTop w:val="0"/>
          <w:marBottom w:val="0"/>
          <w:divBdr>
            <w:top w:val="none" w:sz="0" w:space="0" w:color="auto"/>
            <w:left w:val="none" w:sz="0" w:space="0" w:color="auto"/>
            <w:bottom w:val="none" w:sz="0" w:space="0" w:color="auto"/>
            <w:right w:val="none" w:sz="0" w:space="0" w:color="auto"/>
          </w:divBdr>
        </w:div>
        <w:div w:id="2055032402">
          <w:marLeft w:val="480"/>
          <w:marRight w:val="0"/>
          <w:marTop w:val="0"/>
          <w:marBottom w:val="0"/>
          <w:divBdr>
            <w:top w:val="none" w:sz="0" w:space="0" w:color="auto"/>
            <w:left w:val="none" w:sz="0" w:space="0" w:color="auto"/>
            <w:bottom w:val="none" w:sz="0" w:space="0" w:color="auto"/>
            <w:right w:val="none" w:sz="0" w:space="0" w:color="auto"/>
          </w:divBdr>
        </w:div>
        <w:div w:id="744957443">
          <w:marLeft w:val="480"/>
          <w:marRight w:val="0"/>
          <w:marTop w:val="0"/>
          <w:marBottom w:val="0"/>
          <w:divBdr>
            <w:top w:val="none" w:sz="0" w:space="0" w:color="auto"/>
            <w:left w:val="none" w:sz="0" w:space="0" w:color="auto"/>
            <w:bottom w:val="none" w:sz="0" w:space="0" w:color="auto"/>
            <w:right w:val="none" w:sz="0" w:space="0" w:color="auto"/>
          </w:divBdr>
        </w:div>
        <w:div w:id="931857484">
          <w:marLeft w:val="480"/>
          <w:marRight w:val="0"/>
          <w:marTop w:val="0"/>
          <w:marBottom w:val="0"/>
          <w:divBdr>
            <w:top w:val="none" w:sz="0" w:space="0" w:color="auto"/>
            <w:left w:val="none" w:sz="0" w:space="0" w:color="auto"/>
            <w:bottom w:val="none" w:sz="0" w:space="0" w:color="auto"/>
            <w:right w:val="none" w:sz="0" w:space="0" w:color="auto"/>
          </w:divBdr>
        </w:div>
        <w:div w:id="427431736">
          <w:marLeft w:val="480"/>
          <w:marRight w:val="0"/>
          <w:marTop w:val="0"/>
          <w:marBottom w:val="0"/>
          <w:divBdr>
            <w:top w:val="none" w:sz="0" w:space="0" w:color="auto"/>
            <w:left w:val="none" w:sz="0" w:space="0" w:color="auto"/>
            <w:bottom w:val="none" w:sz="0" w:space="0" w:color="auto"/>
            <w:right w:val="none" w:sz="0" w:space="0" w:color="auto"/>
          </w:divBdr>
        </w:div>
        <w:div w:id="1192573386">
          <w:marLeft w:val="480"/>
          <w:marRight w:val="0"/>
          <w:marTop w:val="0"/>
          <w:marBottom w:val="0"/>
          <w:divBdr>
            <w:top w:val="none" w:sz="0" w:space="0" w:color="auto"/>
            <w:left w:val="none" w:sz="0" w:space="0" w:color="auto"/>
            <w:bottom w:val="none" w:sz="0" w:space="0" w:color="auto"/>
            <w:right w:val="none" w:sz="0" w:space="0" w:color="auto"/>
          </w:divBdr>
        </w:div>
        <w:div w:id="1514414691">
          <w:marLeft w:val="480"/>
          <w:marRight w:val="0"/>
          <w:marTop w:val="0"/>
          <w:marBottom w:val="0"/>
          <w:divBdr>
            <w:top w:val="none" w:sz="0" w:space="0" w:color="auto"/>
            <w:left w:val="none" w:sz="0" w:space="0" w:color="auto"/>
            <w:bottom w:val="none" w:sz="0" w:space="0" w:color="auto"/>
            <w:right w:val="none" w:sz="0" w:space="0" w:color="auto"/>
          </w:divBdr>
        </w:div>
        <w:div w:id="153496431">
          <w:marLeft w:val="480"/>
          <w:marRight w:val="0"/>
          <w:marTop w:val="0"/>
          <w:marBottom w:val="0"/>
          <w:divBdr>
            <w:top w:val="none" w:sz="0" w:space="0" w:color="auto"/>
            <w:left w:val="none" w:sz="0" w:space="0" w:color="auto"/>
            <w:bottom w:val="none" w:sz="0" w:space="0" w:color="auto"/>
            <w:right w:val="none" w:sz="0" w:space="0" w:color="auto"/>
          </w:divBdr>
        </w:div>
        <w:div w:id="153493417">
          <w:marLeft w:val="480"/>
          <w:marRight w:val="0"/>
          <w:marTop w:val="0"/>
          <w:marBottom w:val="0"/>
          <w:divBdr>
            <w:top w:val="none" w:sz="0" w:space="0" w:color="auto"/>
            <w:left w:val="none" w:sz="0" w:space="0" w:color="auto"/>
            <w:bottom w:val="none" w:sz="0" w:space="0" w:color="auto"/>
            <w:right w:val="none" w:sz="0" w:space="0" w:color="auto"/>
          </w:divBdr>
        </w:div>
        <w:div w:id="173738339">
          <w:marLeft w:val="480"/>
          <w:marRight w:val="0"/>
          <w:marTop w:val="0"/>
          <w:marBottom w:val="0"/>
          <w:divBdr>
            <w:top w:val="none" w:sz="0" w:space="0" w:color="auto"/>
            <w:left w:val="none" w:sz="0" w:space="0" w:color="auto"/>
            <w:bottom w:val="none" w:sz="0" w:space="0" w:color="auto"/>
            <w:right w:val="none" w:sz="0" w:space="0" w:color="auto"/>
          </w:divBdr>
        </w:div>
        <w:div w:id="1167214553">
          <w:marLeft w:val="480"/>
          <w:marRight w:val="0"/>
          <w:marTop w:val="0"/>
          <w:marBottom w:val="0"/>
          <w:divBdr>
            <w:top w:val="none" w:sz="0" w:space="0" w:color="auto"/>
            <w:left w:val="none" w:sz="0" w:space="0" w:color="auto"/>
            <w:bottom w:val="none" w:sz="0" w:space="0" w:color="auto"/>
            <w:right w:val="none" w:sz="0" w:space="0" w:color="auto"/>
          </w:divBdr>
        </w:div>
      </w:divsChild>
    </w:div>
    <w:div w:id="562371573">
      <w:bodyDiv w:val="1"/>
      <w:marLeft w:val="0"/>
      <w:marRight w:val="0"/>
      <w:marTop w:val="0"/>
      <w:marBottom w:val="0"/>
      <w:divBdr>
        <w:top w:val="none" w:sz="0" w:space="0" w:color="auto"/>
        <w:left w:val="none" w:sz="0" w:space="0" w:color="auto"/>
        <w:bottom w:val="none" w:sz="0" w:space="0" w:color="auto"/>
        <w:right w:val="none" w:sz="0" w:space="0" w:color="auto"/>
      </w:divBdr>
    </w:div>
    <w:div w:id="567299962">
      <w:bodyDiv w:val="1"/>
      <w:marLeft w:val="0"/>
      <w:marRight w:val="0"/>
      <w:marTop w:val="0"/>
      <w:marBottom w:val="0"/>
      <w:divBdr>
        <w:top w:val="none" w:sz="0" w:space="0" w:color="auto"/>
        <w:left w:val="none" w:sz="0" w:space="0" w:color="auto"/>
        <w:bottom w:val="none" w:sz="0" w:space="0" w:color="auto"/>
        <w:right w:val="none" w:sz="0" w:space="0" w:color="auto"/>
      </w:divBdr>
    </w:div>
    <w:div w:id="568930418">
      <w:bodyDiv w:val="1"/>
      <w:marLeft w:val="0"/>
      <w:marRight w:val="0"/>
      <w:marTop w:val="0"/>
      <w:marBottom w:val="0"/>
      <w:divBdr>
        <w:top w:val="none" w:sz="0" w:space="0" w:color="auto"/>
        <w:left w:val="none" w:sz="0" w:space="0" w:color="auto"/>
        <w:bottom w:val="none" w:sz="0" w:space="0" w:color="auto"/>
        <w:right w:val="none" w:sz="0" w:space="0" w:color="auto"/>
      </w:divBdr>
    </w:div>
    <w:div w:id="569466121">
      <w:bodyDiv w:val="1"/>
      <w:marLeft w:val="0"/>
      <w:marRight w:val="0"/>
      <w:marTop w:val="0"/>
      <w:marBottom w:val="0"/>
      <w:divBdr>
        <w:top w:val="none" w:sz="0" w:space="0" w:color="auto"/>
        <w:left w:val="none" w:sz="0" w:space="0" w:color="auto"/>
        <w:bottom w:val="none" w:sz="0" w:space="0" w:color="auto"/>
        <w:right w:val="none" w:sz="0" w:space="0" w:color="auto"/>
      </w:divBdr>
    </w:div>
    <w:div w:id="575280709">
      <w:bodyDiv w:val="1"/>
      <w:marLeft w:val="0"/>
      <w:marRight w:val="0"/>
      <w:marTop w:val="0"/>
      <w:marBottom w:val="0"/>
      <w:divBdr>
        <w:top w:val="none" w:sz="0" w:space="0" w:color="auto"/>
        <w:left w:val="none" w:sz="0" w:space="0" w:color="auto"/>
        <w:bottom w:val="none" w:sz="0" w:space="0" w:color="auto"/>
        <w:right w:val="none" w:sz="0" w:space="0" w:color="auto"/>
      </w:divBdr>
    </w:div>
    <w:div w:id="583302426">
      <w:bodyDiv w:val="1"/>
      <w:marLeft w:val="0"/>
      <w:marRight w:val="0"/>
      <w:marTop w:val="0"/>
      <w:marBottom w:val="0"/>
      <w:divBdr>
        <w:top w:val="none" w:sz="0" w:space="0" w:color="auto"/>
        <w:left w:val="none" w:sz="0" w:space="0" w:color="auto"/>
        <w:bottom w:val="none" w:sz="0" w:space="0" w:color="auto"/>
        <w:right w:val="none" w:sz="0" w:space="0" w:color="auto"/>
      </w:divBdr>
    </w:div>
    <w:div w:id="585771068">
      <w:bodyDiv w:val="1"/>
      <w:marLeft w:val="0"/>
      <w:marRight w:val="0"/>
      <w:marTop w:val="0"/>
      <w:marBottom w:val="0"/>
      <w:divBdr>
        <w:top w:val="none" w:sz="0" w:space="0" w:color="auto"/>
        <w:left w:val="none" w:sz="0" w:space="0" w:color="auto"/>
        <w:bottom w:val="none" w:sz="0" w:space="0" w:color="auto"/>
        <w:right w:val="none" w:sz="0" w:space="0" w:color="auto"/>
      </w:divBdr>
    </w:div>
    <w:div w:id="586159965">
      <w:bodyDiv w:val="1"/>
      <w:marLeft w:val="0"/>
      <w:marRight w:val="0"/>
      <w:marTop w:val="0"/>
      <w:marBottom w:val="0"/>
      <w:divBdr>
        <w:top w:val="none" w:sz="0" w:space="0" w:color="auto"/>
        <w:left w:val="none" w:sz="0" w:space="0" w:color="auto"/>
        <w:bottom w:val="none" w:sz="0" w:space="0" w:color="auto"/>
        <w:right w:val="none" w:sz="0" w:space="0" w:color="auto"/>
      </w:divBdr>
    </w:div>
    <w:div w:id="588319809">
      <w:bodyDiv w:val="1"/>
      <w:marLeft w:val="0"/>
      <w:marRight w:val="0"/>
      <w:marTop w:val="0"/>
      <w:marBottom w:val="0"/>
      <w:divBdr>
        <w:top w:val="none" w:sz="0" w:space="0" w:color="auto"/>
        <w:left w:val="none" w:sz="0" w:space="0" w:color="auto"/>
        <w:bottom w:val="none" w:sz="0" w:space="0" w:color="auto"/>
        <w:right w:val="none" w:sz="0" w:space="0" w:color="auto"/>
      </w:divBdr>
    </w:div>
    <w:div w:id="592201670">
      <w:bodyDiv w:val="1"/>
      <w:marLeft w:val="0"/>
      <w:marRight w:val="0"/>
      <w:marTop w:val="0"/>
      <w:marBottom w:val="0"/>
      <w:divBdr>
        <w:top w:val="none" w:sz="0" w:space="0" w:color="auto"/>
        <w:left w:val="none" w:sz="0" w:space="0" w:color="auto"/>
        <w:bottom w:val="none" w:sz="0" w:space="0" w:color="auto"/>
        <w:right w:val="none" w:sz="0" w:space="0" w:color="auto"/>
      </w:divBdr>
    </w:div>
    <w:div w:id="592277855">
      <w:bodyDiv w:val="1"/>
      <w:marLeft w:val="0"/>
      <w:marRight w:val="0"/>
      <w:marTop w:val="0"/>
      <w:marBottom w:val="0"/>
      <w:divBdr>
        <w:top w:val="none" w:sz="0" w:space="0" w:color="auto"/>
        <w:left w:val="none" w:sz="0" w:space="0" w:color="auto"/>
        <w:bottom w:val="none" w:sz="0" w:space="0" w:color="auto"/>
        <w:right w:val="none" w:sz="0" w:space="0" w:color="auto"/>
      </w:divBdr>
    </w:div>
    <w:div w:id="593319182">
      <w:bodyDiv w:val="1"/>
      <w:marLeft w:val="0"/>
      <w:marRight w:val="0"/>
      <w:marTop w:val="0"/>
      <w:marBottom w:val="0"/>
      <w:divBdr>
        <w:top w:val="none" w:sz="0" w:space="0" w:color="auto"/>
        <w:left w:val="none" w:sz="0" w:space="0" w:color="auto"/>
        <w:bottom w:val="none" w:sz="0" w:space="0" w:color="auto"/>
        <w:right w:val="none" w:sz="0" w:space="0" w:color="auto"/>
      </w:divBdr>
    </w:div>
    <w:div w:id="596836659">
      <w:bodyDiv w:val="1"/>
      <w:marLeft w:val="0"/>
      <w:marRight w:val="0"/>
      <w:marTop w:val="0"/>
      <w:marBottom w:val="0"/>
      <w:divBdr>
        <w:top w:val="none" w:sz="0" w:space="0" w:color="auto"/>
        <w:left w:val="none" w:sz="0" w:space="0" w:color="auto"/>
        <w:bottom w:val="none" w:sz="0" w:space="0" w:color="auto"/>
        <w:right w:val="none" w:sz="0" w:space="0" w:color="auto"/>
      </w:divBdr>
    </w:div>
    <w:div w:id="600261048">
      <w:bodyDiv w:val="1"/>
      <w:marLeft w:val="0"/>
      <w:marRight w:val="0"/>
      <w:marTop w:val="0"/>
      <w:marBottom w:val="0"/>
      <w:divBdr>
        <w:top w:val="none" w:sz="0" w:space="0" w:color="auto"/>
        <w:left w:val="none" w:sz="0" w:space="0" w:color="auto"/>
        <w:bottom w:val="none" w:sz="0" w:space="0" w:color="auto"/>
        <w:right w:val="none" w:sz="0" w:space="0" w:color="auto"/>
      </w:divBdr>
    </w:div>
    <w:div w:id="605576330">
      <w:bodyDiv w:val="1"/>
      <w:marLeft w:val="0"/>
      <w:marRight w:val="0"/>
      <w:marTop w:val="0"/>
      <w:marBottom w:val="0"/>
      <w:divBdr>
        <w:top w:val="none" w:sz="0" w:space="0" w:color="auto"/>
        <w:left w:val="none" w:sz="0" w:space="0" w:color="auto"/>
        <w:bottom w:val="none" w:sz="0" w:space="0" w:color="auto"/>
        <w:right w:val="none" w:sz="0" w:space="0" w:color="auto"/>
      </w:divBdr>
    </w:div>
    <w:div w:id="606040289">
      <w:bodyDiv w:val="1"/>
      <w:marLeft w:val="0"/>
      <w:marRight w:val="0"/>
      <w:marTop w:val="0"/>
      <w:marBottom w:val="0"/>
      <w:divBdr>
        <w:top w:val="none" w:sz="0" w:space="0" w:color="auto"/>
        <w:left w:val="none" w:sz="0" w:space="0" w:color="auto"/>
        <w:bottom w:val="none" w:sz="0" w:space="0" w:color="auto"/>
        <w:right w:val="none" w:sz="0" w:space="0" w:color="auto"/>
      </w:divBdr>
    </w:div>
    <w:div w:id="607010560">
      <w:bodyDiv w:val="1"/>
      <w:marLeft w:val="0"/>
      <w:marRight w:val="0"/>
      <w:marTop w:val="0"/>
      <w:marBottom w:val="0"/>
      <w:divBdr>
        <w:top w:val="none" w:sz="0" w:space="0" w:color="auto"/>
        <w:left w:val="none" w:sz="0" w:space="0" w:color="auto"/>
        <w:bottom w:val="none" w:sz="0" w:space="0" w:color="auto"/>
        <w:right w:val="none" w:sz="0" w:space="0" w:color="auto"/>
      </w:divBdr>
    </w:div>
    <w:div w:id="609050250">
      <w:bodyDiv w:val="1"/>
      <w:marLeft w:val="0"/>
      <w:marRight w:val="0"/>
      <w:marTop w:val="0"/>
      <w:marBottom w:val="0"/>
      <w:divBdr>
        <w:top w:val="none" w:sz="0" w:space="0" w:color="auto"/>
        <w:left w:val="none" w:sz="0" w:space="0" w:color="auto"/>
        <w:bottom w:val="none" w:sz="0" w:space="0" w:color="auto"/>
        <w:right w:val="none" w:sz="0" w:space="0" w:color="auto"/>
      </w:divBdr>
    </w:div>
    <w:div w:id="611744605">
      <w:bodyDiv w:val="1"/>
      <w:marLeft w:val="0"/>
      <w:marRight w:val="0"/>
      <w:marTop w:val="0"/>
      <w:marBottom w:val="0"/>
      <w:divBdr>
        <w:top w:val="none" w:sz="0" w:space="0" w:color="auto"/>
        <w:left w:val="none" w:sz="0" w:space="0" w:color="auto"/>
        <w:bottom w:val="none" w:sz="0" w:space="0" w:color="auto"/>
        <w:right w:val="none" w:sz="0" w:space="0" w:color="auto"/>
      </w:divBdr>
    </w:div>
    <w:div w:id="614602970">
      <w:bodyDiv w:val="1"/>
      <w:marLeft w:val="0"/>
      <w:marRight w:val="0"/>
      <w:marTop w:val="0"/>
      <w:marBottom w:val="0"/>
      <w:divBdr>
        <w:top w:val="none" w:sz="0" w:space="0" w:color="auto"/>
        <w:left w:val="none" w:sz="0" w:space="0" w:color="auto"/>
        <w:bottom w:val="none" w:sz="0" w:space="0" w:color="auto"/>
        <w:right w:val="none" w:sz="0" w:space="0" w:color="auto"/>
      </w:divBdr>
    </w:div>
    <w:div w:id="618099504">
      <w:bodyDiv w:val="1"/>
      <w:marLeft w:val="0"/>
      <w:marRight w:val="0"/>
      <w:marTop w:val="0"/>
      <w:marBottom w:val="0"/>
      <w:divBdr>
        <w:top w:val="none" w:sz="0" w:space="0" w:color="auto"/>
        <w:left w:val="none" w:sz="0" w:space="0" w:color="auto"/>
        <w:bottom w:val="none" w:sz="0" w:space="0" w:color="auto"/>
        <w:right w:val="none" w:sz="0" w:space="0" w:color="auto"/>
      </w:divBdr>
    </w:div>
    <w:div w:id="623925824">
      <w:bodyDiv w:val="1"/>
      <w:marLeft w:val="0"/>
      <w:marRight w:val="0"/>
      <w:marTop w:val="0"/>
      <w:marBottom w:val="0"/>
      <w:divBdr>
        <w:top w:val="none" w:sz="0" w:space="0" w:color="auto"/>
        <w:left w:val="none" w:sz="0" w:space="0" w:color="auto"/>
        <w:bottom w:val="none" w:sz="0" w:space="0" w:color="auto"/>
        <w:right w:val="none" w:sz="0" w:space="0" w:color="auto"/>
      </w:divBdr>
    </w:div>
    <w:div w:id="632100593">
      <w:bodyDiv w:val="1"/>
      <w:marLeft w:val="0"/>
      <w:marRight w:val="0"/>
      <w:marTop w:val="0"/>
      <w:marBottom w:val="0"/>
      <w:divBdr>
        <w:top w:val="none" w:sz="0" w:space="0" w:color="auto"/>
        <w:left w:val="none" w:sz="0" w:space="0" w:color="auto"/>
        <w:bottom w:val="none" w:sz="0" w:space="0" w:color="auto"/>
        <w:right w:val="none" w:sz="0" w:space="0" w:color="auto"/>
      </w:divBdr>
    </w:div>
    <w:div w:id="634793690">
      <w:bodyDiv w:val="1"/>
      <w:marLeft w:val="0"/>
      <w:marRight w:val="0"/>
      <w:marTop w:val="0"/>
      <w:marBottom w:val="0"/>
      <w:divBdr>
        <w:top w:val="none" w:sz="0" w:space="0" w:color="auto"/>
        <w:left w:val="none" w:sz="0" w:space="0" w:color="auto"/>
        <w:bottom w:val="none" w:sz="0" w:space="0" w:color="auto"/>
        <w:right w:val="none" w:sz="0" w:space="0" w:color="auto"/>
      </w:divBdr>
    </w:div>
    <w:div w:id="636034643">
      <w:bodyDiv w:val="1"/>
      <w:marLeft w:val="0"/>
      <w:marRight w:val="0"/>
      <w:marTop w:val="0"/>
      <w:marBottom w:val="0"/>
      <w:divBdr>
        <w:top w:val="none" w:sz="0" w:space="0" w:color="auto"/>
        <w:left w:val="none" w:sz="0" w:space="0" w:color="auto"/>
        <w:bottom w:val="none" w:sz="0" w:space="0" w:color="auto"/>
        <w:right w:val="none" w:sz="0" w:space="0" w:color="auto"/>
      </w:divBdr>
    </w:div>
    <w:div w:id="638533299">
      <w:bodyDiv w:val="1"/>
      <w:marLeft w:val="0"/>
      <w:marRight w:val="0"/>
      <w:marTop w:val="0"/>
      <w:marBottom w:val="0"/>
      <w:divBdr>
        <w:top w:val="none" w:sz="0" w:space="0" w:color="auto"/>
        <w:left w:val="none" w:sz="0" w:space="0" w:color="auto"/>
        <w:bottom w:val="none" w:sz="0" w:space="0" w:color="auto"/>
        <w:right w:val="none" w:sz="0" w:space="0" w:color="auto"/>
      </w:divBdr>
    </w:div>
    <w:div w:id="644166674">
      <w:bodyDiv w:val="1"/>
      <w:marLeft w:val="0"/>
      <w:marRight w:val="0"/>
      <w:marTop w:val="0"/>
      <w:marBottom w:val="0"/>
      <w:divBdr>
        <w:top w:val="none" w:sz="0" w:space="0" w:color="auto"/>
        <w:left w:val="none" w:sz="0" w:space="0" w:color="auto"/>
        <w:bottom w:val="none" w:sz="0" w:space="0" w:color="auto"/>
        <w:right w:val="none" w:sz="0" w:space="0" w:color="auto"/>
      </w:divBdr>
    </w:div>
    <w:div w:id="649599069">
      <w:bodyDiv w:val="1"/>
      <w:marLeft w:val="0"/>
      <w:marRight w:val="0"/>
      <w:marTop w:val="0"/>
      <w:marBottom w:val="0"/>
      <w:divBdr>
        <w:top w:val="none" w:sz="0" w:space="0" w:color="auto"/>
        <w:left w:val="none" w:sz="0" w:space="0" w:color="auto"/>
        <w:bottom w:val="none" w:sz="0" w:space="0" w:color="auto"/>
        <w:right w:val="none" w:sz="0" w:space="0" w:color="auto"/>
      </w:divBdr>
    </w:div>
    <w:div w:id="653873391">
      <w:bodyDiv w:val="1"/>
      <w:marLeft w:val="0"/>
      <w:marRight w:val="0"/>
      <w:marTop w:val="0"/>
      <w:marBottom w:val="0"/>
      <w:divBdr>
        <w:top w:val="none" w:sz="0" w:space="0" w:color="auto"/>
        <w:left w:val="none" w:sz="0" w:space="0" w:color="auto"/>
        <w:bottom w:val="none" w:sz="0" w:space="0" w:color="auto"/>
        <w:right w:val="none" w:sz="0" w:space="0" w:color="auto"/>
      </w:divBdr>
    </w:div>
    <w:div w:id="656156699">
      <w:bodyDiv w:val="1"/>
      <w:marLeft w:val="0"/>
      <w:marRight w:val="0"/>
      <w:marTop w:val="0"/>
      <w:marBottom w:val="0"/>
      <w:divBdr>
        <w:top w:val="none" w:sz="0" w:space="0" w:color="auto"/>
        <w:left w:val="none" w:sz="0" w:space="0" w:color="auto"/>
        <w:bottom w:val="none" w:sz="0" w:space="0" w:color="auto"/>
        <w:right w:val="none" w:sz="0" w:space="0" w:color="auto"/>
      </w:divBdr>
    </w:div>
    <w:div w:id="660155737">
      <w:bodyDiv w:val="1"/>
      <w:marLeft w:val="0"/>
      <w:marRight w:val="0"/>
      <w:marTop w:val="0"/>
      <w:marBottom w:val="0"/>
      <w:divBdr>
        <w:top w:val="none" w:sz="0" w:space="0" w:color="auto"/>
        <w:left w:val="none" w:sz="0" w:space="0" w:color="auto"/>
        <w:bottom w:val="none" w:sz="0" w:space="0" w:color="auto"/>
        <w:right w:val="none" w:sz="0" w:space="0" w:color="auto"/>
      </w:divBdr>
    </w:div>
    <w:div w:id="663162197">
      <w:bodyDiv w:val="1"/>
      <w:marLeft w:val="0"/>
      <w:marRight w:val="0"/>
      <w:marTop w:val="0"/>
      <w:marBottom w:val="0"/>
      <w:divBdr>
        <w:top w:val="none" w:sz="0" w:space="0" w:color="auto"/>
        <w:left w:val="none" w:sz="0" w:space="0" w:color="auto"/>
        <w:bottom w:val="none" w:sz="0" w:space="0" w:color="auto"/>
        <w:right w:val="none" w:sz="0" w:space="0" w:color="auto"/>
      </w:divBdr>
    </w:div>
    <w:div w:id="667825466">
      <w:bodyDiv w:val="1"/>
      <w:marLeft w:val="0"/>
      <w:marRight w:val="0"/>
      <w:marTop w:val="0"/>
      <w:marBottom w:val="0"/>
      <w:divBdr>
        <w:top w:val="none" w:sz="0" w:space="0" w:color="auto"/>
        <w:left w:val="none" w:sz="0" w:space="0" w:color="auto"/>
        <w:bottom w:val="none" w:sz="0" w:space="0" w:color="auto"/>
        <w:right w:val="none" w:sz="0" w:space="0" w:color="auto"/>
      </w:divBdr>
    </w:div>
    <w:div w:id="668294016">
      <w:bodyDiv w:val="1"/>
      <w:marLeft w:val="0"/>
      <w:marRight w:val="0"/>
      <w:marTop w:val="0"/>
      <w:marBottom w:val="0"/>
      <w:divBdr>
        <w:top w:val="none" w:sz="0" w:space="0" w:color="auto"/>
        <w:left w:val="none" w:sz="0" w:space="0" w:color="auto"/>
        <w:bottom w:val="none" w:sz="0" w:space="0" w:color="auto"/>
        <w:right w:val="none" w:sz="0" w:space="0" w:color="auto"/>
      </w:divBdr>
    </w:div>
    <w:div w:id="679503568">
      <w:bodyDiv w:val="1"/>
      <w:marLeft w:val="0"/>
      <w:marRight w:val="0"/>
      <w:marTop w:val="0"/>
      <w:marBottom w:val="0"/>
      <w:divBdr>
        <w:top w:val="none" w:sz="0" w:space="0" w:color="auto"/>
        <w:left w:val="none" w:sz="0" w:space="0" w:color="auto"/>
        <w:bottom w:val="none" w:sz="0" w:space="0" w:color="auto"/>
        <w:right w:val="none" w:sz="0" w:space="0" w:color="auto"/>
      </w:divBdr>
    </w:div>
    <w:div w:id="682055327">
      <w:bodyDiv w:val="1"/>
      <w:marLeft w:val="0"/>
      <w:marRight w:val="0"/>
      <w:marTop w:val="0"/>
      <w:marBottom w:val="0"/>
      <w:divBdr>
        <w:top w:val="none" w:sz="0" w:space="0" w:color="auto"/>
        <w:left w:val="none" w:sz="0" w:space="0" w:color="auto"/>
        <w:bottom w:val="none" w:sz="0" w:space="0" w:color="auto"/>
        <w:right w:val="none" w:sz="0" w:space="0" w:color="auto"/>
      </w:divBdr>
      <w:divsChild>
        <w:div w:id="1547907695">
          <w:marLeft w:val="480"/>
          <w:marRight w:val="0"/>
          <w:marTop w:val="0"/>
          <w:marBottom w:val="0"/>
          <w:divBdr>
            <w:top w:val="none" w:sz="0" w:space="0" w:color="auto"/>
            <w:left w:val="none" w:sz="0" w:space="0" w:color="auto"/>
            <w:bottom w:val="none" w:sz="0" w:space="0" w:color="auto"/>
            <w:right w:val="none" w:sz="0" w:space="0" w:color="auto"/>
          </w:divBdr>
        </w:div>
        <w:div w:id="2101026692">
          <w:marLeft w:val="480"/>
          <w:marRight w:val="0"/>
          <w:marTop w:val="0"/>
          <w:marBottom w:val="0"/>
          <w:divBdr>
            <w:top w:val="none" w:sz="0" w:space="0" w:color="auto"/>
            <w:left w:val="none" w:sz="0" w:space="0" w:color="auto"/>
            <w:bottom w:val="none" w:sz="0" w:space="0" w:color="auto"/>
            <w:right w:val="none" w:sz="0" w:space="0" w:color="auto"/>
          </w:divBdr>
        </w:div>
        <w:div w:id="1361588129">
          <w:marLeft w:val="480"/>
          <w:marRight w:val="0"/>
          <w:marTop w:val="0"/>
          <w:marBottom w:val="0"/>
          <w:divBdr>
            <w:top w:val="none" w:sz="0" w:space="0" w:color="auto"/>
            <w:left w:val="none" w:sz="0" w:space="0" w:color="auto"/>
            <w:bottom w:val="none" w:sz="0" w:space="0" w:color="auto"/>
            <w:right w:val="none" w:sz="0" w:space="0" w:color="auto"/>
          </w:divBdr>
        </w:div>
        <w:div w:id="1816679195">
          <w:marLeft w:val="480"/>
          <w:marRight w:val="0"/>
          <w:marTop w:val="0"/>
          <w:marBottom w:val="0"/>
          <w:divBdr>
            <w:top w:val="none" w:sz="0" w:space="0" w:color="auto"/>
            <w:left w:val="none" w:sz="0" w:space="0" w:color="auto"/>
            <w:bottom w:val="none" w:sz="0" w:space="0" w:color="auto"/>
            <w:right w:val="none" w:sz="0" w:space="0" w:color="auto"/>
          </w:divBdr>
        </w:div>
        <w:div w:id="1384401902">
          <w:marLeft w:val="480"/>
          <w:marRight w:val="0"/>
          <w:marTop w:val="0"/>
          <w:marBottom w:val="0"/>
          <w:divBdr>
            <w:top w:val="none" w:sz="0" w:space="0" w:color="auto"/>
            <w:left w:val="none" w:sz="0" w:space="0" w:color="auto"/>
            <w:bottom w:val="none" w:sz="0" w:space="0" w:color="auto"/>
            <w:right w:val="none" w:sz="0" w:space="0" w:color="auto"/>
          </w:divBdr>
        </w:div>
        <w:div w:id="573710991">
          <w:marLeft w:val="480"/>
          <w:marRight w:val="0"/>
          <w:marTop w:val="0"/>
          <w:marBottom w:val="0"/>
          <w:divBdr>
            <w:top w:val="none" w:sz="0" w:space="0" w:color="auto"/>
            <w:left w:val="none" w:sz="0" w:space="0" w:color="auto"/>
            <w:bottom w:val="none" w:sz="0" w:space="0" w:color="auto"/>
            <w:right w:val="none" w:sz="0" w:space="0" w:color="auto"/>
          </w:divBdr>
        </w:div>
        <w:div w:id="954213539">
          <w:marLeft w:val="480"/>
          <w:marRight w:val="0"/>
          <w:marTop w:val="0"/>
          <w:marBottom w:val="0"/>
          <w:divBdr>
            <w:top w:val="none" w:sz="0" w:space="0" w:color="auto"/>
            <w:left w:val="none" w:sz="0" w:space="0" w:color="auto"/>
            <w:bottom w:val="none" w:sz="0" w:space="0" w:color="auto"/>
            <w:right w:val="none" w:sz="0" w:space="0" w:color="auto"/>
          </w:divBdr>
        </w:div>
        <w:div w:id="273027870">
          <w:marLeft w:val="480"/>
          <w:marRight w:val="0"/>
          <w:marTop w:val="0"/>
          <w:marBottom w:val="0"/>
          <w:divBdr>
            <w:top w:val="none" w:sz="0" w:space="0" w:color="auto"/>
            <w:left w:val="none" w:sz="0" w:space="0" w:color="auto"/>
            <w:bottom w:val="none" w:sz="0" w:space="0" w:color="auto"/>
            <w:right w:val="none" w:sz="0" w:space="0" w:color="auto"/>
          </w:divBdr>
        </w:div>
        <w:div w:id="896549619">
          <w:marLeft w:val="480"/>
          <w:marRight w:val="0"/>
          <w:marTop w:val="0"/>
          <w:marBottom w:val="0"/>
          <w:divBdr>
            <w:top w:val="none" w:sz="0" w:space="0" w:color="auto"/>
            <w:left w:val="none" w:sz="0" w:space="0" w:color="auto"/>
            <w:bottom w:val="none" w:sz="0" w:space="0" w:color="auto"/>
            <w:right w:val="none" w:sz="0" w:space="0" w:color="auto"/>
          </w:divBdr>
        </w:div>
        <w:div w:id="593130224">
          <w:marLeft w:val="480"/>
          <w:marRight w:val="0"/>
          <w:marTop w:val="0"/>
          <w:marBottom w:val="0"/>
          <w:divBdr>
            <w:top w:val="none" w:sz="0" w:space="0" w:color="auto"/>
            <w:left w:val="none" w:sz="0" w:space="0" w:color="auto"/>
            <w:bottom w:val="none" w:sz="0" w:space="0" w:color="auto"/>
            <w:right w:val="none" w:sz="0" w:space="0" w:color="auto"/>
          </w:divBdr>
        </w:div>
        <w:div w:id="1020357510">
          <w:marLeft w:val="480"/>
          <w:marRight w:val="0"/>
          <w:marTop w:val="0"/>
          <w:marBottom w:val="0"/>
          <w:divBdr>
            <w:top w:val="none" w:sz="0" w:space="0" w:color="auto"/>
            <w:left w:val="none" w:sz="0" w:space="0" w:color="auto"/>
            <w:bottom w:val="none" w:sz="0" w:space="0" w:color="auto"/>
            <w:right w:val="none" w:sz="0" w:space="0" w:color="auto"/>
          </w:divBdr>
        </w:div>
        <w:div w:id="68504079">
          <w:marLeft w:val="480"/>
          <w:marRight w:val="0"/>
          <w:marTop w:val="0"/>
          <w:marBottom w:val="0"/>
          <w:divBdr>
            <w:top w:val="none" w:sz="0" w:space="0" w:color="auto"/>
            <w:left w:val="none" w:sz="0" w:space="0" w:color="auto"/>
            <w:bottom w:val="none" w:sz="0" w:space="0" w:color="auto"/>
            <w:right w:val="none" w:sz="0" w:space="0" w:color="auto"/>
          </w:divBdr>
        </w:div>
        <w:div w:id="293144744">
          <w:marLeft w:val="480"/>
          <w:marRight w:val="0"/>
          <w:marTop w:val="0"/>
          <w:marBottom w:val="0"/>
          <w:divBdr>
            <w:top w:val="none" w:sz="0" w:space="0" w:color="auto"/>
            <w:left w:val="none" w:sz="0" w:space="0" w:color="auto"/>
            <w:bottom w:val="none" w:sz="0" w:space="0" w:color="auto"/>
            <w:right w:val="none" w:sz="0" w:space="0" w:color="auto"/>
          </w:divBdr>
        </w:div>
        <w:div w:id="540745017">
          <w:marLeft w:val="480"/>
          <w:marRight w:val="0"/>
          <w:marTop w:val="0"/>
          <w:marBottom w:val="0"/>
          <w:divBdr>
            <w:top w:val="none" w:sz="0" w:space="0" w:color="auto"/>
            <w:left w:val="none" w:sz="0" w:space="0" w:color="auto"/>
            <w:bottom w:val="none" w:sz="0" w:space="0" w:color="auto"/>
            <w:right w:val="none" w:sz="0" w:space="0" w:color="auto"/>
          </w:divBdr>
        </w:div>
        <w:div w:id="1849171285">
          <w:marLeft w:val="480"/>
          <w:marRight w:val="0"/>
          <w:marTop w:val="0"/>
          <w:marBottom w:val="0"/>
          <w:divBdr>
            <w:top w:val="none" w:sz="0" w:space="0" w:color="auto"/>
            <w:left w:val="none" w:sz="0" w:space="0" w:color="auto"/>
            <w:bottom w:val="none" w:sz="0" w:space="0" w:color="auto"/>
            <w:right w:val="none" w:sz="0" w:space="0" w:color="auto"/>
          </w:divBdr>
        </w:div>
        <w:div w:id="432018997">
          <w:marLeft w:val="480"/>
          <w:marRight w:val="0"/>
          <w:marTop w:val="0"/>
          <w:marBottom w:val="0"/>
          <w:divBdr>
            <w:top w:val="none" w:sz="0" w:space="0" w:color="auto"/>
            <w:left w:val="none" w:sz="0" w:space="0" w:color="auto"/>
            <w:bottom w:val="none" w:sz="0" w:space="0" w:color="auto"/>
            <w:right w:val="none" w:sz="0" w:space="0" w:color="auto"/>
          </w:divBdr>
        </w:div>
        <w:div w:id="919825356">
          <w:marLeft w:val="480"/>
          <w:marRight w:val="0"/>
          <w:marTop w:val="0"/>
          <w:marBottom w:val="0"/>
          <w:divBdr>
            <w:top w:val="none" w:sz="0" w:space="0" w:color="auto"/>
            <w:left w:val="none" w:sz="0" w:space="0" w:color="auto"/>
            <w:bottom w:val="none" w:sz="0" w:space="0" w:color="auto"/>
            <w:right w:val="none" w:sz="0" w:space="0" w:color="auto"/>
          </w:divBdr>
        </w:div>
        <w:div w:id="326439306">
          <w:marLeft w:val="480"/>
          <w:marRight w:val="0"/>
          <w:marTop w:val="0"/>
          <w:marBottom w:val="0"/>
          <w:divBdr>
            <w:top w:val="none" w:sz="0" w:space="0" w:color="auto"/>
            <w:left w:val="none" w:sz="0" w:space="0" w:color="auto"/>
            <w:bottom w:val="none" w:sz="0" w:space="0" w:color="auto"/>
            <w:right w:val="none" w:sz="0" w:space="0" w:color="auto"/>
          </w:divBdr>
        </w:div>
        <w:div w:id="230309508">
          <w:marLeft w:val="480"/>
          <w:marRight w:val="0"/>
          <w:marTop w:val="0"/>
          <w:marBottom w:val="0"/>
          <w:divBdr>
            <w:top w:val="none" w:sz="0" w:space="0" w:color="auto"/>
            <w:left w:val="none" w:sz="0" w:space="0" w:color="auto"/>
            <w:bottom w:val="none" w:sz="0" w:space="0" w:color="auto"/>
            <w:right w:val="none" w:sz="0" w:space="0" w:color="auto"/>
          </w:divBdr>
        </w:div>
        <w:div w:id="1659572731">
          <w:marLeft w:val="480"/>
          <w:marRight w:val="0"/>
          <w:marTop w:val="0"/>
          <w:marBottom w:val="0"/>
          <w:divBdr>
            <w:top w:val="none" w:sz="0" w:space="0" w:color="auto"/>
            <w:left w:val="none" w:sz="0" w:space="0" w:color="auto"/>
            <w:bottom w:val="none" w:sz="0" w:space="0" w:color="auto"/>
            <w:right w:val="none" w:sz="0" w:space="0" w:color="auto"/>
          </w:divBdr>
        </w:div>
        <w:div w:id="854004655">
          <w:marLeft w:val="480"/>
          <w:marRight w:val="0"/>
          <w:marTop w:val="0"/>
          <w:marBottom w:val="0"/>
          <w:divBdr>
            <w:top w:val="none" w:sz="0" w:space="0" w:color="auto"/>
            <w:left w:val="none" w:sz="0" w:space="0" w:color="auto"/>
            <w:bottom w:val="none" w:sz="0" w:space="0" w:color="auto"/>
            <w:right w:val="none" w:sz="0" w:space="0" w:color="auto"/>
          </w:divBdr>
        </w:div>
        <w:div w:id="879051249">
          <w:marLeft w:val="480"/>
          <w:marRight w:val="0"/>
          <w:marTop w:val="0"/>
          <w:marBottom w:val="0"/>
          <w:divBdr>
            <w:top w:val="none" w:sz="0" w:space="0" w:color="auto"/>
            <w:left w:val="none" w:sz="0" w:space="0" w:color="auto"/>
            <w:bottom w:val="none" w:sz="0" w:space="0" w:color="auto"/>
            <w:right w:val="none" w:sz="0" w:space="0" w:color="auto"/>
          </w:divBdr>
        </w:div>
        <w:div w:id="1743600695">
          <w:marLeft w:val="480"/>
          <w:marRight w:val="0"/>
          <w:marTop w:val="0"/>
          <w:marBottom w:val="0"/>
          <w:divBdr>
            <w:top w:val="none" w:sz="0" w:space="0" w:color="auto"/>
            <w:left w:val="none" w:sz="0" w:space="0" w:color="auto"/>
            <w:bottom w:val="none" w:sz="0" w:space="0" w:color="auto"/>
            <w:right w:val="none" w:sz="0" w:space="0" w:color="auto"/>
          </w:divBdr>
        </w:div>
        <w:div w:id="2015953383">
          <w:marLeft w:val="480"/>
          <w:marRight w:val="0"/>
          <w:marTop w:val="0"/>
          <w:marBottom w:val="0"/>
          <w:divBdr>
            <w:top w:val="none" w:sz="0" w:space="0" w:color="auto"/>
            <w:left w:val="none" w:sz="0" w:space="0" w:color="auto"/>
            <w:bottom w:val="none" w:sz="0" w:space="0" w:color="auto"/>
            <w:right w:val="none" w:sz="0" w:space="0" w:color="auto"/>
          </w:divBdr>
        </w:div>
      </w:divsChild>
    </w:div>
    <w:div w:id="684745534">
      <w:bodyDiv w:val="1"/>
      <w:marLeft w:val="0"/>
      <w:marRight w:val="0"/>
      <w:marTop w:val="0"/>
      <w:marBottom w:val="0"/>
      <w:divBdr>
        <w:top w:val="none" w:sz="0" w:space="0" w:color="auto"/>
        <w:left w:val="none" w:sz="0" w:space="0" w:color="auto"/>
        <w:bottom w:val="none" w:sz="0" w:space="0" w:color="auto"/>
        <w:right w:val="none" w:sz="0" w:space="0" w:color="auto"/>
      </w:divBdr>
    </w:div>
    <w:div w:id="684869456">
      <w:bodyDiv w:val="1"/>
      <w:marLeft w:val="0"/>
      <w:marRight w:val="0"/>
      <w:marTop w:val="0"/>
      <w:marBottom w:val="0"/>
      <w:divBdr>
        <w:top w:val="none" w:sz="0" w:space="0" w:color="auto"/>
        <w:left w:val="none" w:sz="0" w:space="0" w:color="auto"/>
        <w:bottom w:val="none" w:sz="0" w:space="0" w:color="auto"/>
        <w:right w:val="none" w:sz="0" w:space="0" w:color="auto"/>
      </w:divBdr>
    </w:div>
    <w:div w:id="688024880">
      <w:bodyDiv w:val="1"/>
      <w:marLeft w:val="0"/>
      <w:marRight w:val="0"/>
      <w:marTop w:val="0"/>
      <w:marBottom w:val="0"/>
      <w:divBdr>
        <w:top w:val="none" w:sz="0" w:space="0" w:color="auto"/>
        <w:left w:val="none" w:sz="0" w:space="0" w:color="auto"/>
        <w:bottom w:val="none" w:sz="0" w:space="0" w:color="auto"/>
        <w:right w:val="none" w:sz="0" w:space="0" w:color="auto"/>
      </w:divBdr>
    </w:div>
    <w:div w:id="690107088">
      <w:bodyDiv w:val="1"/>
      <w:marLeft w:val="0"/>
      <w:marRight w:val="0"/>
      <w:marTop w:val="0"/>
      <w:marBottom w:val="0"/>
      <w:divBdr>
        <w:top w:val="none" w:sz="0" w:space="0" w:color="auto"/>
        <w:left w:val="none" w:sz="0" w:space="0" w:color="auto"/>
        <w:bottom w:val="none" w:sz="0" w:space="0" w:color="auto"/>
        <w:right w:val="none" w:sz="0" w:space="0" w:color="auto"/>
      </w:divBdr>
    </w:div>
    <w:div w:id="690912057">
      <w:bodyDiv w:val="1"/>
      <w:marLeft w:val="0"/>
      <w:marRight w:val="0"/>
      <w:marTop w:val="0"/>
      <w:marBottom w:val="0"/>
      <w:divBdr>
        <w:top w:val="none" w:sz="0" w:space="0" w:color="auto"/>
        <w:left w:val="none" w:sz="0" w:space="0" w:color="auto"/>
        <w:bottom w:val="none" w:sz="0" w:space="0" w:color="auto"/>
        <w:right w:val="none" w:sz="0" w:space="0" w:color="auto"/>
      </w:divBdr>
    </w:div>
    <w:div w:id="692653699">
      <w:bodyDiv w:val="1"/>
      <w:marLeft w:val="0"/>
      <w:marRight w:val="0"/>
      <w:marTop w:val="0"/>
      <w:marBottom w:val="0"/>
      <w:divBdr>
        <w:top w:val="none" w:sz="0" w:space="0" w:color="auto"/>
        <w:left w:val="none" w:sz="0" w:space="0" w:color="auto"/>
        <w:bottom w:val="none" w:sz="0" w:space="0" w:color="auto"/>
        <w:right w:val="none" w:sz="0" w:space="0" w:color="auto"/>
      </w:divBdr>
    </w:div>
    <w:div w:id="696008727">
      <w:bodyDiv w:val="1"/>
      <w:marLeft w:val="0"/>
      <w:marRight w:val="0"/>
      <w:marTop w:val="0"/>
      <w:marBottom w:val="0"/>
      <w:divBdr>
        <w:top w:val="none" w:sz="0" w:space="0" w:color="auto"/>
        <w:left w:val="none" w:sz="0" w:space="0" w:color="auto"/>
        <w:bottom w:val="none" w:sz="0" w:space="0" w:color="auto"/>
        <w:right w:val="none" w:sz="0" w:space="0" w:color="auto"/>
      </w:divBdr>
    </w:div>
    <w:div w:id="699865636">
      <w:bodyDiv w:val="1"/>
      <w:marLeft w:val="0"/>
      <w:marRight w:val="0"/>
      <w:marTop w:val="0"/>
      <w:marBottom w:val="0"/>
      <w:divBdr>
        <w:top w:val="none" w:sz="0" w:space="0" w:color="auto"/>
        <w:left w:val="none" w:sz="0" w:space="0" w:color="auto"/>
        <w:bottom w:val="none" w:sz="0" w:space="0" w:color="auto"/>
        <w:right w:val="none" w:sz="0" w:space="0" w:color="auto"/>
      </w:divBdr>
    </w:div>
    <w:div w:id="700741306">
      <w:bodyDiv w:val="1"/>
      <w:marLeft w:val="0"/>
      <w:marRight w:val="0"/>
      <w:marTop w:val="0"/>
      <w:marBottom w:val="0"/>
      <w:divBdr>
        <w:top w:val="none" w:sz="0" w:space="0" w:color="auto"/>
        <w:left w:val="none" w:sz="0" w:space="0" w:color="auto"/>
        <w:bottom w:val="none" w:sz="0" w:space="0" w:color="auto"/>
        <w:right w:val="none" w:sz="0" w:space="0" w:color="auto"/>
      </w:divBdr>
    </w:div>
    <w:div w:id="707755591">
      <w:bodyDiv w:val="1"/>
      <w:marLeft w:val="0"/>
      <w:marRight w:val="0"/>
      <w:marTop w:val="0"/>
      <w:marBottom w:val="0"/>
      <w:divBdr>
        <w:top w:val="none" w:sz="0" w:space="0" w:color="auto"/>
        <w:left w:val="none" w:sz="0" w:space="0" w:color="auto"/>
        <w:bottom w:val="none" w:sz="0" w:space="0" w:color="auto"/>
        <w:right w:val="none" w:sz="0" w:space="0" w:color="auto"/>
      </w:divBdr>
    </w:div>
    <w:div w:id="711225669">
      <w:bodyDiv w:val="1"/>
      <w:marLeft w:val="0"/>
      <w:marRight w:val="0"/>
      <w:marTop w:val="0"/>
      <w:marBottom w:val="0"/>
      <w:divBdr>
        <w:top w:val="none" w:sz="0" w:space="0" w:color="auto"/>
        <w:left w:val="none" w:sz="0" w:space="0" w:color="auto"/>
        <w:bottom w:val="none" w:sz="0" w:space="0" w:color="auto"/>
        <w:right w:val="none" w:sz="0" w:space="0" w:color="auto"/>
      </w:divBdr>
    </w:div>
    <w:div w:id="712995327">
      <w:bodyDiv w:val="1"/>
      <w:marLeft w:val="0"/>
      <w:marRight w:val="0"/>
      <w:marTop w:val="0"/>
      <w:marBottom w:val="0"/>
      <w:divBdr>
        <w:top w:val="none" w:sz="0" w:space="0" w:color="auto"/>
        <w:left w:val="none" w:sz="0" w:space="0" w:color="auto"/>
        <w:bottom w:val="none" w:sz="0" w:space="0" w:color="auto"/>
        <w:right w:val="none" w:sz="0" w:space="0" w:color="auto"/>
      </w:divBdr>
    </w:div>
    <w:div w:id="714818654">
      <w:bodyDiv w:val="1"/>
      <w:marLeft w:val="0"/>
      <w:marRight w:val="0"/>
      <w:marTop w:val="0"/>
      <w:marBottom w:val="0"/>
      <w:divBdr>
        <w:top w:val="none" w:sz="0" w:space="0" w:color="auto"/>
        <w:left w:val="none" w:sz="0" w:space="0" w:color="auto"/>
        <w:bottom w:val="none" w:sz="0" w:space="0" w:color="auto"/>
        <w:right w:val="none" w:sz="0" w:space="0" w:color="auto"/>
      </w:divBdr>
    </w:div>
    <w:div w:id="716127342">
      <w:bodyDiv w:val="1"/>
      <w:marLeft w:val="0"/>
      <w:marRight w:val="0"/>
      <w:marTop w:val="0"/>
      <w:marBottom w:val="0"/>
      <w:divBdr>
        <w:top w:val="none" w:sz="0" w:space="0" w:color="auto"/>
        <w:left w:val="none" w:sz="0" w:space="0" w:color="auto"/>
        <w:bottom w:val="none" w:sz="0" w:space="0" w:color="auto"/>
        <w:right w:val="none" w:sz="0" w:space="0" w:color="auto"/>
      </w:divBdr>
    </w:div>
    <w:div w:id="717170295">
      <w:bodyDiv w:val="1"/>
      <w:marLeft w:val="0"/>
      <w:marRight w:val="0"/>
      <w:marTop w:val="0"/>
      <w:marBottom w:val="0"/>
      <w:divBdr>
        <w:top w:val="none" w:sz="0" w:space="0" w:color="auto"/>
        <w:left w:val="none" w:sz="0" w:space="0" w:color="auto"/>
        <w:bottom w:val="none" w:sz="0" w:space="0" w:color="auto"/>
        <w:right w:val="none" w:sz="0" w:space="0" w:color="auto"/>
      </w:divBdr>
    </w:div>
    <w:div w:id="718355708">
      <w:bodyDiv w:val="1"/>
      <w:marLeft w:val="0"/>
      <w:marRight w:val="0"/>
      <w:marTop w:val="0"/>
      <w:marBottom w:val="0"/>
      <w:divBdr>
        <w:top w:val="none" w:sz="0" w:space="0" w:color="auto"/>
        <w:left w:val="none" w:sz="0" w:space="0" w:color="auto"/>
        <w:bottom w:val="none" w:sz="0" w:space="0" w:color="auto"/>
        <w:right w:val="none" w:sz="0" w:space="0" w:color="auto"/>
      </w:divBdr>
    </w:div>
    <w:div w:id="720134854">
      <w:bodyDiv w:val="1"/>
      <w:marLeft w:val="0"/>
      <w:marRight w:val="0"/>
      <w:marTop w:val="0"/>
      <w:marBottom w:val="0"/>
      <w:divBdr>
        <w:top w:val="none" w:sz="0" w:space="0" w:color="auto"/>
        <w:left w:val="none" w:sz="0" w:space="0" w:color="auto"/>
        <w:bottom w:val="none" w:sz="0" w:space="0" w:color="auto"/>
        <w:right w:val="none" w:sz="0" w:space="0" w:color="auto"/>
      </w:divBdr>
    </w:div>
    <w:div w:id="723404446">
      <w:bodyDiv w:val="1"/>
      <w:marLeft w:val="0"/>
      <w:marRight w:val="0"/>
      <w:marTop w:val="0"/>
      <w:marBottom w:val="0"/>
      <w:divBdr>
        <w:top w:val="none" w:sz="0" w:space="0" w:color="auto"/>
        <w:left w:val="none" w:sz="0" w:space="0" w:color="auto"/>
        <w:bottom w:val="none" w:sz="0" w:space="0" w:color="auto"/>
        <w:right w:val="none" w:sz="0" w:space="0" w:color="auto"/>
      </w:divBdr>
      <w:divsChild>
        <w:div w:id="1925531654">
          <w:marLeft w:val="480"/>
          <w:marRight w:val="0"/>
          <w:marTop w:val="0"/>
          <w:marBottom w:val="0"/>
          <w:divBdr>
            <w:top w:val="none" w:sz="0" w:space="0" w:color="auto"/>
            <w:left w:val="none" w:sz="0" w:space="0" w:color="auto"/>
            <w:bottom w:val="none" w:sz="0" w:space="0" w:color="auto"/>
            <w:right w:val="none" w:sz="0" w:space="0" w:color="auto"/>
          </w:divBdr>
        </w:div>
        <w:div w:id="2001883192">
          <w:marLeft w:val="480"/>
          <w:marRight w:val="0"/>
          <w:marTop w:val="0"/>
          <w:marBottom w:val="0"/>
          <w:divBdr>
            <w:top w:val="none" w:sz="0" w:space="0" w:color="auto"/>
            <w:left w:val="none" w:sz="0" w:space="0" w:color="auto"/>
            <w:bottom w:val="none" w:sz="0" w:space="0" w:color="auto"/>
            <w:right w:val="none" w:sz="0" w:space="0" w:color="auto"/>
          </w:divBdr>
        </w:div>
        <w:div w:id="1797285864">
          <w:marLeft w:val="480"/>
          <w:marRight w:val="0"/>
          <w:marTop w:val="0"/>
          <w:marBottom w:val="0"/>
          <w:divBdr>
            <w:top w:val="none" w:sz="0" w:space="0" w:color="auto"/>
            <w:left w:val="none" w:sz="0" w:space="0" w:color="auto"/>
            <w:bottom w:val="none" w:sz="0" w:space="0" w:color="auto"/>
            <w:right w:val="none" w:sz="0" w:space="0" w:color="auto"/>
          </w:divBdr>
        </w:div>
        <w:div w:id="649753268">
          <w:marLeft w:val="480"/>
          <w:marRight w:val="0"/>
          <w:marTop w:val="0"/>
          <w:marBottom w:val="0"/>
          <w:divBdr>
            <w:top w:val="none" w:sz="0" w:space="0" w:color="auto"/>
            <w:left w:val="none" w:sz="0" w:space="0" w:color="auto"/>
            <w:bottom w:val="none" w:sz="0" w:space="0" w:color="auto"/>
            <w:right w:val="none" w:sz="0" w:space="0" w:color="auto"/>
          </w:divBdr>
        </w:div>
      </w:divsChild>
    </w:div>
    <w:div w:id="726029062">
      <w:bodyDiv w:val="1"/>
      <w:marLeft w:val="0"/>
      <w:marRight w:val="0"/>
      <w:marTop w:val="0"/>
      <w:marBottom w:val="0"/>
      <w:divBdr>
        <w:top w:val="none" w:sz="0" w:space="0" w:color="auto"/>
        <w:left w:val="none" w:sz="0" w:space="0" w:color="auto"/>
        <w:bottom w:val="none" w:sz="0" w:space="0" w:color="auto"/>
        <w:right w:val="none" w:sz="0" w:space="0" w:color="auto"/>
      </w:divBdr>
    </w:div>
    <w:div w:id="728841479">
      <w:bodyDiv w:val="1"/>
      <w:marLeft w:val="0"/>
      <w:marRight w:val="0"/>
      <w:marTop w:val="0"/>
      <w:marBottom w:val="0"/>
      <w:divBdr>
        <w:top w:val="none" w:sz="0" w:space="0" w:color="auto"/>
        <w:left w:val="none" w:sz="0" w:space="0" w:color="auto"/>
        <w:bottom w:val="none" w:sz="0" w:space="0" w:color="auto"/>
        <w:right w:val="none" w:sz="0" w:space="0" w:color="auto"/>
      </w:divBdr>
    </w:div>
    <w:div w:id="728848046">
      <w:bodyDiv w:val="1"/>
      <w:marLeft w:val="0"/>
      <w:marRight w:val="0"/>
      <w:marTop w:val="0"/>
      <w:marBottom w:val="0"/>
      <w:divBdr>
        <w:top w:val="none" w:sz="0" w:space="0" w:color="auto"/>
        <w:left w:val="none" w:sz="0" w:space="0" w:color="auto"/>
        <w:bottom w:val="none" w:sz="0" w:space="0" w:color="auto"/>
        <w:right w:val="none" w:sz="0" w:space="0" w:color="auto"/>
      </w:divBdr>
    </w:div>
    <w:div w:id="731540424">
      <w:bodyDiv w:val="1"/>
      <w:marLeft w:val="0"/>
      <w:marRight w:val="0"/>
      <w:marTop w:val="0"/>
      <w:marBottom w:val="0"/>
      <w:divBdr>
        <w:top w:val="none" w:sz="0" w:space="0" w:color="auto"/>
        <w:left w:val="none" w:sz="0" w:space="0" w:color="auto"/>
        <w:bottom w:val="none" w:sz="0" w:space="0" w:color="auto"/>
        <w:right w:val="none" w:sz="0" w:space="0" w:color="auto"/>
      </w:divBdr>
    </w:div>
    <w:div w:id="733701329">
      <w:bodyDiv w:val="1"/>
      <w:marLeft w:val="0"/>
      <w:marRight w:val="0"/>
      <w:marTop w:val="0"/>
      <w:marBottom w:val="0"/>
      <w:divBdr>
        <w:top w:val="none" w:sz="0" w:space="0" w:color="auto"/>
        <w:left w:val="none" w:sz="0" w:space="0" w:color="auto"/>
        <w:bottom w:val="none" w:sz="0" w:space="0" w:color="auto"/>
        <w:right w:val="none" w:sz="0" w:space="0" w:color="auto"/>
      </w:divBdr>
    </w:div>
    <w:div w:id="737359405">
      <w:bodyDiv w:val="1"/>
      <w:marLeft w:val="0"/>
      <w:marRight w:val="0"/>
      <w:marTop w:val="0"/>
      <w:marBottom w:val="0"/>
      <w:divBdr>
        <w:top w:val="none" w:sz="0" w:space="0" w:color="auto"/>
        <w:left w:val="none" w:sz="0" w:space="0" w:color="auto"/>
        <w:bottom w:val="none" w:sz="0" w:space="0" w:color="auto"/>
        <w:right w:val="none" w:sz="0" w:space="0" w:color="auto"/>
      </w:divBdr>
    </w:div>
    <w:div w:id="737749278">
      <w:bodyDiv w:val="1"/>
      <w:marLeft w:val="0"/>
      <w:marRight w:val="0"/>
      <w:marTop w:val="0"/>
      <w:marBottom w:val="0"/>
      <w:divBdr>
        <w:top w:val="none" w:sz="0" w:space="0" w:color="auto"/>
        <w:left w:val="none" w:sz="0" w:space="0" w:color="auto"/>
        <w:bottom w:val="none" w:sz="0" w:space="0" w:color="auto"/>
        <w:right w:val="none" w:sz="0" w:space="0" w:color="auto"/>
      </w:divBdr>
    </w:div>
    <w:div w:id="738137829">
      <w:bodyDiv w:val="1"/>
      <w:marLeft w:val="0"/>
      <w:marRight w:val="0"/>
      <w:marTop w:val="0"/>
      <w:marBottom w:val="0"/>
      <w:divBdr>
        <w:top w:val="none" w:sz="0" w:space="0" w:color="auto"/>
        <w:left w:val="none" w:sz="0" w:space="0" w:color="auto"/>
        <w:bottom w:val="none" w:sz="0" w:space="0" w:color="auto"/>
        <w:right w:val="none" w:sz="0" w:space="0" w:color="auto"/>
      </w:divBdr>
    </w:div>
    <w:div w:id="747114370">
      <w:bodyDiv w:val="1"/>
      <w:marLeft w:val="0"/>
      <w:marRight w:val="0"/>
      <w:marTop w:val="0"/>
      <w:marBottom w:val="0"/>
      <w:divBdr>
        <w:top w:val="none" w:sz="0" w:space="0" w:color="auto"/>
        <w:left w:val="none" w:sz="0" w:space="0" w:color="auto"/>
        <w:bottom w:val="none" w:sz="0" w:space="0" w:color="auto"/>
        <w:right w:val="none" w:sz="0" w:space="0" w:color="auto"/>
      </w:divBdr>
    </w:div>
    <w:div w:id="750273079">
      <w:bodyDiv w:val="1"/>
      <w:marLeft w:val="0"/>
      <w:marRight w:val="0"/>
      <w:marTop w:val="0"/>
      <w:marBottom w:val="0"/>
      <w:divBdr>
        <w:top w:val="none" w:sz="0" w:space="0" w:color="auto"/>
        <w:left w:val="none" w:sz="0" w:space="0" w:color="auto"/>
        <w:bottom w:val="none" w:sz="0" w:space="0" w:color="auto"/>
        <w:right w:val="none" w:sz="0" w:space="0" w:color="auto"/>
      </w:divBdr>
    </w:div>
    <w:div w:id="755858749">
      <w:bodyDiv w:val="1"/>
      <w:marLeft w:val="0"/>
      <w:marRight w:val="0"/>
      <w:marTop w:val="0"/>
      <w:marBottom w:val="0"/>
      <w:divBdr>
        <w:top w:val="none" w:sz="0" w:space="0" w:color="auto"/>
        <w:left w:val="none" w:sz="0" w:space="0" w:color="auto"/>
        <w:bottom w:val="none" w:sz="0" w:space="0" w:color="auto"/>
        <w:right w:val="none" w:sz="0" w:space="0" w:color="auto"/>
      </w:divBdr>
    </w:div>
    <w:div w:id="760950092">
      <w:bodyDiv w:val="1"/>
      <w:marLeft w:val="0"/>
      <w:marRight w:val="0"/>
      <w:marTop w:val="0"/>
      <w:marBottom w:val="0"/>
      <w:divBdr>
        <w:top w:val="none" w:sz="0" w:space="0" w:color="auto"/>
        <w:left w:val="none" w:sz="0" w:space="0" w:color="auto"/>
        <w:bottom w:val="none" w:sz="0" w:space="0" w:color="auto"/>
        <w:right w:val="none" w:sz="0" w:space="0" w:color="auto"/>
      </w:divBdr>
    </w:div>
    <w:div w:id="763956153">
      <w:bodyDiv w:val="1"/>
      <w:marLeft w:val="0"/>
      <w:marRight w:val="0"/>
      <w:marTop w:val="0"/>
      <w:marBottom w:val="0"/>
      <w:divBdr>
        <w:top w:val="none" w:sz="0" w:space="0" w:color="auto"/>
        <w:left w:val="none" w:sz="0" w:space="0" w:color="auto"/>
        <w:bottom w:val="none" w:sz="0" w:space="0" w:color="auto"/>
        <w:right w:val="none" w:sz="0" w:space="0" w:color="auto"/>
      </w:divBdr>
    </w:div>
    <w:div w:id="767193964">
      <w:bodyDiv w:val="1"/>
      <w:marLeft w:val="0"/>
      <w:marRight w:val="0"/>
      <w:marTop w:val="0"/>
      <w:marBottom w:val="0"/>
      <w:divBdr>
        <w:top w:val="none" w:sz="0" w:space="0" w:color="auto"/>
        <w:left w:val="none" w:sz="0" w:space="0" w:color="auto"/>
        <w:bottom w:val="none" w:sz="0" w:space="0" w:color="auto"/>
        <w:right w:val="none" w:sz="0" w:space="0" w:color="auto"/>
      </w:divBdr>
    </w:div>
    <w:div w:id="774398454">
      <w:bodyDiv w:val="1"/>
      <w:marLeft w:val="0"/>
      <w:marRight w:val="0"/>
      <w:marTop w:val="0"/>
      <w:marBottom w:val="0"/>
      <w:divBdr>
        <w:top w:val="none" w:sz="0" w:space="0" w:color="auto"/>
        <w:left w:val="none" w:sz="0" w:space="0" w:color="auto"/>
        <w:bottom w:val="none" w:sz="0" w:space="0" w:color="auto"/>
        <w:right w:val="none" w:sz="0" w:space="0" w:color="auto"/>
      </w:divBdr>
    </w:div>
    <w:div w:id="774785468">
      <w:bodyDiv w:val="1"/>
      <w:marLeft w:val="0"/>
      <w:marRight w:val="0"/>
      <w:marTop w:val="0"/>
      <w:marBottom w:val="0"/>
      <w:divBdr>
        <w:top w:val="none" w:sz="0" w:space="0" w:color="auto"/>
        <w:left w:val="none" w:sz="0" w:space="0" w:color="auto"/>
        <w:bottom w:val="none" w:sz="0" w:space="0" w:color="auto"/>
        <w:right w:val="none" w:sz="0" w:space="0" w:color="auto"/>
      </w:divBdr>
      <w:divsChild>
        <w:div w:id="331759916">
          <w:marLeft w:val="480"/>
          <w:marRight w:val="0"/>
          <w:marTop w:val="0"/>
          <w:marBottom w:val="0"/>
          <w:divBdr>
            <w:top w:val="none" w:sz="0" w:space="0" w:color="auto"/>
            <w:left w:val="none" w:sz="0" w:space="0" w:color="auto"/>
            <w:bottom w:val="none" w:sz="0" w:space="0" w:color="auto"/>
            <w:right w:val="none" w:sz="0" w:space="0" w:color="auto"/>
          </w:divBdr>
        </w:div>
        <w:div w:id="1066955229">
          <w:marLeft w:val="480"/>
          <w:marRight w:val="0"/>
          <w:marTop w:val="0"/>
          <w:marBottom w:val="0"/>
          <w:divBdr>
            <w:top w:val="none" w:sz="0" w:space="0" w:color="auto"/>
            <w:left w:val="none" w:sz="0" w:space="0" w:color="auto"/>
            <w:bottom w:val="none" w:sz="0" w:space="0" w:color="auto"/>
            <w:right w:val="none" w:sz="0" w:space="0" w:color="auto"/>
          </w:divBdr>
        </w:div>
        <w:div w:id="1225602411">
          <w:marLeft w:val="480"/>
          <w:marRight w:val="0"/>
          <w:marTop w:val="0"/>
          <w:marBottom w:val="0"/>
          <w:divBdr>
            <w:top w:val="none" w:sz="0" w:space="0" w:color="auto"/>
            <w:left w:val="none" w:sz="0" w:space="0" w:color="auto"/>
            <w:bottom w:val="none" w:sz="0" w:space="0" w:color="auto"/>
            <w:right w:val="none" w:sz="0" w:space="0" w:color="auto"/>
          </w:divBdr>
        </w:div>
        <w:div w:id="1685211344">
          <w:marLeft w:val="480"/>
          <w:marRight w:val="0"/>
          <w:marTop w:val="0"/>
          <w:marBottom w:val="0"/>
          <w:divBdr>
            <w:top w:val="none" w:sz="0" w:space="0" w:color="auto"/>
            <w:left w:val="none" w:sz="0" w:space="0" w:color="auto"/>
            <w:bottom w:val="none" w:sz="0" w:space="0" w:color="auto"/>
            <w:right w:val="none" w:sz="0" w:space="0" w:color="auto"/>
          </w:divBdr>
        </w:div>
        <w:div w:id="1684742504">
          <w:marLeft w:val="480"/>
          <w:marRight w:val="0"/>
          <w:marTop w:val="0"/>
          <w:marBottom w:val="0"/>
          <w:divBdr>
            <w:top w:val="none" w:sz="0" w:space="0" w:color="auto"/>
            <w:left w:val="none" w:sz="0" w:space="0" w:color="auto"/>
            <w:bottom w:val="none" w:sz="0" w:space="0" w:color="auto"/>
            <w:right w:val="none" w:sz="0" w:space="0" w:color="auto"/>
          </w:divBdr>
        </w:div>
        <w:div w:id="749085028">
          <w:marLeft w:val="480"/>
          <w:marRight w:val="0"/>
          <w:marTop w:val="0"/>
          <w:marBottom w:val="0"/>
          <w:divBdr>
            <w:top w:val="none" w:sz="0" w:space="0" w:color="auto"/>
            <w:left w:val="none" w:sz="0" w:space="0" w:color="auto"/>
            <w:bottom w:val="none" w:sz="0" w:space="0" w:color="auto"/>
            <w:right w:val="none" w:sz="0" w:space="0" w:color="auto"/>
          </w:divBdr>
        </w:div>
        <w:div w:id="228154809">
          <w:marLeft w:val="480"/>
          <w:marRight w:val="0"/>
          <w:marTop w:val="0"/>
          <w:marBottom w:val="0"/>
          <w:divBdr>
            <w:top w:val="none" w:sz="0" w:space="0" w:color="auto"/>
            <w:left w:val="none" w:sz="0" w:space="0" w:color="auto"/>
            <w:bottom w:val="none" w:sz="0" w:space="0" w:color="auto"/>
            <w:right w:val="none" w:sz="0" w:space="0" w:color="auto"/>
          </w:divBdr>
        </w:div>
        <w:div w:id="846021142">
          <w:marLeft w:val="480"/>
          <w:marRight w:val="0"/>
          <w:marTop w:val="0"/>
          <w:marBottom w:val="0"/>
          <w:divBdr>
            <w:top w:val="none" w:sz="0" w:space="0" w:color="auto"/>
            <w:left w:val="none" w:sz="0" w:space="0" w:color="auto"/>
            <w:bottom w:val="none" w:sz="0" w:space="0" w:color="auto"/>
            <w:right w:val="none" w:sz="0" w:space="0" w:color="auto"/>
          </w:divBdr>
        </w:div>
        <w:div w:id="1817838076">
          <w:marLeft w:val="480"/>
          <w:marRight w:val="0"/>
          <w:marTop w:val="0"/>
          <w:marBottom w:val="0"/>
          <w:divBdr>
            <w:top w:val="none" w:sz="0" w:space="0" w:color="auto"/>
            <w:left w:val="none" w:sz="0" w:space="0" w:color="auto"/>
            <w:bottom w:val="none" w:sz="0" w:space="0" w:color="auto"/>
            <w:right w:val="none" w:sz="0" w:space="0" w:color="auto"/>
          </w:divBdr>
        </w:div>
        <w:div w:id="453601431">
          <w:marLeft w:val="480"/>
          <w:marRight w:val="0"/>
          <w:marTop w:val="0"/>
          <w:marBottom w:val="0"/>
          <w:divBdr>
            <w:top w:val="none" w:sz="0" w:space="0" w:color="auto"/>
            <w:left w:val="none" w:sz="0" w:space="0" w:color="auto"/>
            <w:bottom w:val="none" w:sz="0" w:space="0" w:color="auto"/>
            <w:right w:val="none" w:sz="0" w:space="0" w:color="auto"/>
          </w:divBdr>
        </w:div>
        <w:div w:id="2105496798">
          <w:marLeft w:val="480"/>
          <w:marRight w:val="0"/>
          <w:marTop w:val="0"/>
          <w:marBottom w:val="0"/>
          <w:divBdr>
            <w:top w:val="none" w:sz="0" w:space="0" w:color="auto"/>
            <w:left w:val="none" w:sz="0" w:space="0" w:color="auto"/>
            <w:bottom w:val="none" w:sz="0" w:space="0" w:color="auto"/>
            <w:right w:val="none" w:sz="0" w:space="0" w:color="auto"/>
          </w:divBdr>
        </w:div>
        <w:div w:id="1721706368">
          <w:marLeft w:val="480"/>
          <w:marRight w:val="0"/>
          <w:marTop w:val="0"/>
          <w:marBottom w:val="0"/>
          <w:divBdr>
            <w:top w:val="none" w:sz="0" w:space="0" w:color="auto"/>
            <w:left w:val="none" w:sz="0" w:space="0" w:color="auto"/>
            <w:bottom w:val="none" w:sz="0" w:space="0" w:color="auto"/>
            <w:right w:val="none" w:sz="0" w:space="0" w:color="auto"/>
          </w:divBdr>
        </w:div>
        <w:div w:id="1728721542">
          <w:marLeft w:val="480"/>
          <w:marRight w:val="0"/>
          <w:marTop w:val="0"/>
          <w:marBottom w:val="0"/>
          <w:divBdr>
            <w:top w:val="none" w:sz="0" w:space="0" w:color="auto"/>
            <w:left w:val="none" w:sz="0" w:space="0" w:color="auto"/>
            <w:bottom w:val="none" w:sz="0" w:space="0" w:color="auto"/>
            <w:right w:val="none" w:sz="0" w:space="0" w:color="auto"/>
          </w:divBdr>
        </w:div>
        <w:div w:id="1224368593">
          <w:marLeft w:val="480"/>
          <w:marRight w:val="0"/>
          <w:marTop w:val="0"/>
          <w:marBottom w:val="0"/>
          <w:divBdr>
            <w:top w:val="none" w:sz="0" w:space="0" w:color="auto"/>
            <w:left w:val="none" w:sz="0" w:space="0" w:color="auto"/>
            <w:bottom w:val="none" w:sz="0" w:space="0" w:color="auto"/>
            <w:right w:val="none" w:sz="0" w:space="0" w:color="auto"/>
          </w:divBdr>
        </w:div>
      </w:divsChild>
    </w:div>
    <w:div w:id="774910130">
      <w:bodyDiv w:val="1"/>
      <w:marLeft w:val="0"/>
      <w:marRight w:val="0"/>
      <w:marTop w:val="0"/>
      <w:marBottom w:val="0"/>
      <w:divBdr>
        <w:top w:val="none" w:sz="0" w:space="0" w:color="auto"/>
        <w:left w:val="none" w:sz="0" w:space="0" w:color="auto"/>
        <w:bottom w:val="none" w:sz="0" w:space="0" w:color="auto"/>
        <w:right w:val="none" w:sz="0" w:space="0" w:color="auto"/>
      </w:divBdr>
    </w:div>
    <w:div w:id="776295720">
      <w:bodyDiv w:val="1"/>
      <w:marLeft w:val="0"/>
      <w:marRight w:val="0"/>
      <w:marTop w:val="0"/>
      <w:marBottom w:val="0"/>
      <w:divBdr>
        <w:top w:val="none" w:sz="0" w:space="0" w:color="auto"/>
        <w:left w:val="none" w:sz="0" w:space="0" w:color="auto"/>
        <w:bottom w:val="none" w:sz="0" w:space="0" w:color="auto"/>
        <w:right w:val="none" w:sz="0" w:space="0" w:color="auto"/>
      </w:divBdr>
    </w:div>
    <w:div w:id="777985575">
      <w:bodyDiv w:val="1"/>
      <w:marLeft w:val="0"/>
      <w:marRight w:val="0"/>
      <w:marTop w:val="0"/>
      <w:marBottom w:val="0"/>
      <w:divBdr>
        <w:top w:val="none" w:sz="0" w:space="0" w:color="auto"/>
        <w:left w:val="none" w:sz="0" w:space="0" w:color="auto"/>
        <w:bottom w:val="none" w:sz="0" w:space="0" w:color="auto"/>
        <w:right w:val="none" w:sz="0" w:space="0" w:color="auto"/>
      </w:divBdr>
    </w:div>
    <w:div w:id="778718245">
      <w:bodyDiv w:val="1"/>
      <w:marLeft w:val="0"/>
      <w:marRight w:val="0"/>
      <w:marTop w:val="0"/>
      <w:marBottom w:val="0"/>
      <w:divBdr>
        <w:top w:val="none" w:sz="0" w:space="0" w:color="auto"/>
        <w:left w:val="none" w:sz="0" w:space="0" w:color="auto"/>
        <w:bottom w:val="none" w:sz="0" w:space="0" w:color="auto"/>
        <w:right w:val="none" w:sz="0" w:space="0" w:color="auto"/>
      </w:divBdr>
    </w:div>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845841">
      <w:bodyDiv w:val="1"/>
      <w:marLeft w:val="0"/>
      <w:marRight w:val="0"/>
      <w:marTop w:val="0"/>
      <w:marBottom w:val="0"/>
      <w:divBdr>
        <w:top w:val="none" w:sz="0" w:space="0" w:color="auto"/>
        <w:left w:val="none" w:sz="0" w:space="0" w:color="auto"/>
        <w:bottom w:val="none" w:sz="0" w:space="0" w:color="auto"/>
        <w:right w:val="none" w:sz="0" w:space="0" w:color="auto"/>
      </w:divBdr>
    </w:div>
    <w:div w:id="784228595">
      <w:bodyDiv w:val="1"/>
      <w:marLeft w:val="0"/>
      <w:marRight w:val="0"/>
      <w:marTop w:val="0"/>
      <w:marBottom w:val="0"/>
      <w:divBdr>
        <w:top w:val="none" w:sz="0" w:space="0" w:color="auto"/>
        <w:left w:val="none" w:sz="0" w:space="0" w:color="auto"/>
        <w:bottom w:val="none" w:sz="0" w:space="0" w:color="auto"/>
        <w:right w:val="none" w:sz="0" w:space="0" w:color="auto"/>
      </w:divBdr>
    </w:div>
    <w:div w:id="790321771">
      <w:bodyDiv w:val="1"/>
      <w:marLeft w:val="0"/>
      <w:marRight w:val="0"/>
      <w:marTop w:val="0"/>
      <w:marBottom w:val="0"/>
      <w:divBdr>
        <w:top w:val="none" w:sz="0" w:space="0" w:color="auto"/>
        <w:left w:val="none" w:sz="0" w:space="0" w:color="auto"/>
        <w:bottom w:val="none" w:sz="0" w:space="0" w:color="auto"/>
        <w:right w:val="none" w:sz="0" w:space="0" w:color="auto"/>
      </w:divBdr>
    </w:div>
    <w:div w:id="790854805">
      <w:bodyDiv w:val="1"/>
      <w:marLeft w:val="0"/>
      <w:marRight w:val="0"/>
      <w:marTop w:val="0"/>
      <w:marBottom w:val="0"/>
      <w:divBdr>
        <w:top w:val="none" w:sz="0" w:space="0" w:color="auto"/>
        <w:left w:val="none" w:sz="0" w:space="0" w:color="auto"/>
        <w:bottom w:val="none" w:sz="0" w:space="0" w:color="auto"/>
        <w:right w:val="none" w:sz="0" w:space="0" w:color="auto"/>
      </w:divBdr>
      <w:divsChild>
        <w:div w:id="764106603">
          <w:marLeft w:val="480"/>
          <w:marRight w:val="0"/>
          <w:marTop w:val="0"/>
          <w:marBottom w:val="0"/>
          <w:divBdr>
            <w:top w:val="none" w:sz="0" w:space="0" w:color="auto"/>
            <w:left w:val="none" w:sz="0" w:space="0" w:color="auto"/>
            <w:bottom w:val="none" w:sz="0" w:space="0" w:color="auto"/>
            <w:right w:val="none" w:sz="0" w:space="0" w:color="auto"/>
          </w:divBdr>
        </w:div>
        <w:div w:id="1446919784">
          <w:marLeft w:val="480"/>
          <w:marRight w:val="0"/>
          <w:marTop w:val="0"/>
          <w:marBottom w:val="0"/>
          <w:divBdr>
            <w:top w:val="none" w:sz="0" w:space="0" w:color="auto"/>
            <w:left w:val="none" w:sz="0" w:space="0" w:color="auto"/>
            <w:bottom w:val="none" w:sz="0" w:space="0" w:color="auto"/>
            <w:right w:val="none" w:sz="0" w:space="0" w:color="auto"/>
          </w:divBdr>
        </w:div>
        <w:div w:id="816069768">
          <w:marLeft w:val="480"/>
          <w:marRight w:val="0"/>
          <w:marTop w:val="0"/>
          <w:marBottom w:val="0"/>
          <w:divBdr>
            <w:top w:val="none" w:sz="0" w:space="0" w:color="auto"/>
            <w:left w:val="none" w:sz="0" w:space="0" w:color="auto"/>
            <w:bottom w:val="none" w:sz="0" w:space="0" w:color="auto"/>
            <w:right w:val="none" w:sz="0" w:space="0" w:color="auto"/>
          </w:divBdr>
        </w:div>
        <w:div w:id="1437673882">
          <w:marLeft w:val="480"/>
          <w:marRight w:val="0"/>
          <w:marTop w:val="0"/>
          <w:marBottom w:val="0"/>
          <w:divBdr>
            <w:top w:val="none" w:sz="0" w:space="0" w:color="auto"/>
            <w:left w:val="none" w:sz="0" w:space="0" w:color="auto"/>
            <w:bottom w:val="none" w:sz="0" w:space="0" w:color="auto"/>
            <w:right w:val="none" w:sz="0" w:space="0" w:color="auto"/>
          </w:divBdr>
        </w:div>
        <w:div w:id="528448275">
          <w:marLeft w:val="480"/>
          <w:marRight w:val="0"/>
          <w:marTop w:val="0"/>
          <w:marBottom w:val="0"/>
          <w:divBdr>
            <w:top w:val="none" w:sz="0" w:space="0" w:color="auto"/>
            <w:left w:val="none" w:sz="0" w:space="0" w:color="auto"/>
            <w:bottom w:val="none" w:sz="0" w:space="0" w:color="auto"/>
            <w:right w:val="none" w:sz="0" w:space="0" w:color="auto"/>
          </w:divBdr>
        </w:div>
        <w:div w:id="726680614">
          <w:marLeft w:val="480"/>
          <w:marRight w:val="0"/>
          <w:marTop w:val="0"/>
          <w:marBottom w:val="0"/>
          <w:divBdr>
            <w:top w:val="none" w:sz="0" w:space="0" w:color="auto"/>
            <w:left w:val="none" w:sz="0" w:space="0" w:color="auto"/>
            <w:bottom w:val="none" w:sz="0" w:space="0" w:color="auto"/>
            <w:right w:val="none" w:sz="0" w:space="0" w:color="auto"/>
          </w:divBdr>
        </w:div>
        <w:div w:id="28531588">
          <w:marLeft w:val="480"/>
          <w:marRight w:val="0"/>
          <w:marTop w:val="0"/>
          <w:marBottom w:val="0"/>
          <w:divBdr>
            <w:top w:val="none" w:sz="0" w:space="0" w:color="auto"/>
            <w:left w:val="none" w:sz="0" w:space="0" w:color="auto"/>
            <w:bottom w:val="none" w:sz="0" w:space="0" w:color="auto"/>
            <w:right w:val="none" w:sz="0" w:space="0" w:color="auto"/>
          </w:divBdr>
        </w:div>
        <w:div w:id="2030599867">
          <w:marLeft w:val="480"/>
          <w:marRight w:val="0"/>
          <w:marTop w:val="0"/>
          <w:marBottom w:val="0"/>
          <w:divBdr>
            <w:top w:val="none" w:sz="0" w:space="0" w:color="auto"/>
            <w:left w:val="none" w:sz="0" w:space="0" w:color="auto"/>
            <w:bottom w:val="none" w:sz="0" w:space="0" w:color="auto"/>
            <w:right w:val="none" w:sz="0" w:space="0" w:color="auto"/>
          </w:divBdr>
        </w:div>
        <w:div w:id="109861987">
          <w:marLeft w:val="480"/>
          <w:marRight w:val="0"/>
          <w:marTop w:val="0"/>
          <w:marBottom w:val="0"/>
          <w:divBdr>
            <w:top w:val="none" w:sz="0" w:space="0" w:color="auto"/>
            <w:left w:val="none" w:sz="0" w:space="0" w:color="auto"/>
            <w:bottom w:val="none" w:sz="0" w:space="0" w:color="auto"/>
            <w:right w:val="none" w:sz="0" w:space="0" w:color="auto"/>
          </w:divBdr>
        </w:div>
        <w:div w:id="1541018060">
          <w:marLeft w:val="480"/>
          <w:marRight w:val="0"/>
          <w:marTop w:val="0"/>
          <w:marBottom w:val="0"/>
          <w:divBdr>
            <w:top w:val="none" w:sz="0" w:space="0" w:color="auto"/>
            <w:left w:val="none" w:sz="0" w:space="0" w:color="auto"/>
            <w:bottom w:val="none" w:sz="0" w:space="0" w:color="auto"/>
            <w:right w:val="none" w:sz="0" w:space="0" w:color="auto"/>
          </w:divBdr>
        </w:div>
        <w:div w:id="1422677409">
          <w:marLeft w:val="480"/>
          <w:marRight w:val="0"/>
          <w:marTop w:val="0"/>
          <w:marBottom w:val="0"/>
          <w:divBdr>
            <w:top w:val="none" w:sz="0" w:space="0" w:color="auto"/>
            <w:left w:val="none" w:sz="0" w:space="0" w:color="auto"/>
            <w:bottom w:val="none" w:sz="0" w:space="0" w:color="auto"/>
            <w:right w:val="none" w:sz="0" w:space="0" w:color="auto"/>
          </w:divBdr>
        </w:div>
        <w:div w:id="568004417">
          <w:marLeft w:val="480"/>
          <w:marRight w:val="0"/>
          <w:marTop w:val="0"/>
          <w:marBottom w:val="0"/>
          <w:divBdr>
            <w:top w:val="none" w:sz="0" w:space="0" w:color="auto"/>
            <w:left w:val="none" w:sz="0" w:space="0" w:color="auto"/>
            <w:bottom w:val="none" w:sz="0" w:space="0" w:color="auto"/>
            <w:right w:val="none" w:sz="0" w:space="0" w:color="auto"/>
          </w:divBdr>
        </w:div>
        <w:div w:id="1246576855">
          <w:marLeft w:val="480"/>
          <w:marRight w:val="0"/>
          <w:marTop w:val="0"/>
          <w:marBottom w:val="0"/>
          <w:divBdr>
            <w:top w:val="none" w:sz="0" w:space="0" w:color="auto"/>
            <w:left w:val="none" w:sz="0" w:space="0" w:color="auto"/>
            <w:bottom w:val="none" w:sz="0" w:space="0" w:color="auto"/>
            <w:right w:val="none" w:sz="0" w:space="0" w:color="auto"/>
          </w:divBdr>
        </w:div>
        <w:div w:id="488059293">
          <w:marLeft w:val="480"/>
          <w:marRight w:val="0"/>
          <w:marTop w:val="0"/>
          <w:marBottom w:val="0"/>
          <w:divBdr>
            <w:top w:val="none" w:sz="0" w:space="0" w:color="auto"/>
            <w:left w:val="none" w:sz="0" w:space="0" w:color="auto"/>
            <w:bottom w:val="none" w:sz="0" w:space="0" w:color="auto"/>
            <w:right w:val="none" w:sz="0" w:space="0" w:color="auto"/>
          </w:divBdr>
        </w:div>
        <w:div w:id="1739936111">
          <w:marLeft w:val="480"/>
          <w:marRight w:val="0"/>
          <w:marTop w:val="0"/>
          <w:marBottom w:val="0"/>
          <w:divBdr>
            <w:top w:val="none" w:sz="0" w:space="0" w:color="auto"/>
            <w:left w:val="none" w:sz="0" w:space="0" w:color="auto"/>
            <w:bottom w:val="none" w:sz="0" w:space="0" w:color="auto"/>
            <w:right w:val="none" w:sz="0" w:space="0" w:color="auto"/>
          </w:divBdr>
        </w:div>
        <w:div w:id="987706375">
          <w:marLeft w:val="480"/>
          <w:marRight w:val="0"/>
          <w:marTop w:val="0"/>
          <w:marBottom w:val="0"/>
          <w:divBdr>
            <w:top w:val="none" w:sz="0" w:space="0" w:color="auto"/>
            <w:left w:val="none" w:sz="0" w:space="0" w:color="auto"/>
            <w:bottom w:val="none" w:sz="0" w:space="0" w:color="auto"/>
            <w:right w:val="none" w:sz="0" w:space="0" w:color="auto"/>
          </w:divBdr>
        </w:div>
        <w:div w:id="2085487491">
          <w:marLeft w:val="480"/>
          <w:marRight w:val="0"/>
          <w:marTop w:val="0"/>
          <w:marBottom w:val="0"/>
          <w:divBdr>
            <w:top w:val="none" w:sz="0" w:space="0" w:color="auto"/>
            <w:left w:val="none" w:sz="0" w:space="0" w:color="auto"/>
            <w:bottom w:val="none" w:sz="0" w:space="0" w:color="auto"/>
            <w:right w:val="none" w:sz="0" w:space="0" w:color="auto"/>
          </w:divBdr>
        </w:div>
      </w:divsChild>
    </w:div>
    <w:div w:id="797064373">
      <w:bodyDiv w:val="1"/>
      <w:marLeft w:val="0"/>
      <w:marRight w:val="0"/>
      <w:marTop w:val="0"/>
      <w:marBottom w:val="0"/>
      <w:divBdr>
        <w:top w:val="none" w:sz="0" w:space="0" w:color="auto"/>
        <w:left w:val="none" w:sz="0" w:space="0" w:color="auto"/>
        <w:bottom w:val="none" w:sz="0" w:space="0" w:color="auto"/>
        <w:right w:val="none" w:sz="0" w:space="0" w:color="auto"/>
      </w:divBdr>
    </w:div>
    <w:div w:id="800920603">
      <w:bodyDiv w:val="1"/>
      <w:marLeft w:val="0"/>
      <w:marRight w:val="0"/>
      <w:marTop w:val="0"/>
      <w:marBottom w:val="0"/>
      <w:divBdr>
        <w:top w:val="none" w:sz="0" w:space="0" w:color="auto"/>
        <w:left w:val="none" w:sz="0" w:space="0" w:color="auto"/>
        <w:bottom w:val="none" w:sz="0" w:space="0" w:color="auto"/>
        <w:right w:val="none" w:sz="0" w:space="0" w:color="auto"/>
      </w:divBdr>
    </w:div>
    <w:div w:id="802845813">
      <w:bodyDiv w:val="1"/>
      <w:marLeft w:val="0"/>
      <w:marRight w:val="0"/>
      <w:marTop w:val="0"/>
      <w:marBottom w:val="0"/>
      <w:divBdr>
        <w:top w:val="none" w:sz="0" w:space="0" w:color="auto"/>
        <w:left w:val="none" w:sz="0" w:space="0" w:color="auto"/>
        <w:bottom w:val="none" w:sz="0" w:space="0" w:color="auto"/>
        <w:right w:val="none" w:sz="0" w:space="0" w:color="auto"/>
      </w:divBdr>
    </w:div>
    <w:div w:id="803622458">
      <w:bodyDiv w:val="1"/>
      <w:marLeft w:val="0"/>
      <w:marRight w:val="0"/>
      <w:marTop w:val="0"/>
      <w:marBottom w:val="0"/>
      <w:divBdr>
        <w:top w:val="none" w:sz="0" w:space="0" w:color="auto"/>
        <w:left w:val="none" w:sz="0" w:space="0" w:color="auto"/>
        <w:bottom w:val="none" w:sz="0" w:space="0" w:color="auto"/>
        <w:right w:val="none" w:sz="0" w:space="0" w:color="auto"/>
      </w:divBdr>
    </w:div>
    <w:div w:id="805859278">
      <w:bodyDiv w:val="1"/>
      <w:marLeft w:val="0"/>
      <w:marRight w:val="0"/>
      <w:marTop w:val="0"/>
      <w:marBottom w:val="0"/>
      <w:divBdr>
        <w:top w:val="none" w:sz="0" w:space="0" w:color="auto"/>
        <w:left w:val="none" w:sz="0" w:space="0" w:color="auto"/>
        <w:bottom w:val="none" w:sz="0" w:space="0" w:color="auto"/>
        <w:right w:val="none" w:sz="0" w:space="0" w:color="auto"/>
      </w:divBdr>
    </w:div>
    <w:div w:id="807019304">
      <w:bodyDiv w:val="1"/>
      <w:marLeft w:val="0"/>
      <w:marRight w:val="0"/>
      <w:marTop w:val="0"/>
      <w:marBottom w:val="0"/>
      <w:divBdr>
        <w:top w:val="none" w:sz="0" w:space="0" w:color="auto"/>
        <w:left w:val="none" w:sz="0" w:space="0" w:color="auto"/>
        <w:bottom w:val="none" w:sz="0" w:space="0" w:color="auto"/>
        <w:right w:val="none" w:sz="0" w:space="0" w:color="auto"/>
      </w:divBdr>
    </w:div>
    <w:div w:id="809637469">
      <w:bodyDiv w:val="1"/>
      <w:marLeft w:val="0"/>
      <w:marRight w:val="0"/>
      <w:marTop w:val="0"/>
      <w:marBottom w:val="0"/>
      <w:divBdr>
        <w:top w:val="none" w:sz="0" w:space="0" w:color="auto"/>
        <w:left w:val="none" w:sz="0" w:space="0" w:color="auto"/>
        <w:bottom w:val="none" w:sz="0" w:space="0" w:color="auto"/>
        <w:right w:val="none" w:sz="0" w:space="0" w:color="auto"/>
      </w:divBdr>
    </w:div>
    <w:div w:id="811752380">
      <w:bodyDiv w:val="1"/>
      <w:marLeft w:val="0"/>
      <w:marRight w:val="0"/>
      <w:marTop w:val="0"/>
      <w:marBottom w:val="0"/>
      <w:divBdr>
        <w:top w:val="none" w:sz="0" w:space="0" w:color="auto"/>
        <w:left w:val="none" w:sz="0" w:space="0" w:color="auto"/>
        <w:bottom w:val="none" w:sz="0" w:space="0" w:color="auto"/>
        <w:right w:val="none" w:sz="0" w:space="0" w:color="auto"/>
      </w:divBdr>
    </w:div>
    <w:div w:id="817309381">
      <w:bodyDiv w:val="1"/>
      <w:marLeft w:val="0"/>
      <w:marRight w:val="0"/>
      <w:marTop w:val="0"/>
      <w:marBottom w:val="0"/>
      <w:divBdr>
        <w:top w:val="none" w:sz="0" w:space="0" w:color="auto"/>
        <w:left w:val="none" w:sz="0" w:space="0" w:color="auto"/>
        <w:bottom w:val="none" w:sz="0" w:space="0" w:color="auto"/>
        <w:right w:val="none" w:sz="0" w:space="0" w:color="auto"/>
      </w:divBdr>
    </w:div>
    <w:div w:id="821504295">
      <w:bodyDiv w:val="1"/>
      <w:marLeft w:val="0"/>
      <w:marRight w:val="0"/>
      <w:marTop w:val="0"/>
      <w:marBottom w:val="0"/>
      <w:divBdr>
        <w:top w:val="none" w:sz="0" w:space="0" w:color="auto"/>
        <w:left w:val="none" w:sz="0" w:space="0" w:color="auto"/>
        <w:bottom w:val="none" w:sz="0" w:space="0" w:color="auto"/>
        <w:right w:val="none" w:sz="0" w:space="0" w:color="auto"/>
      </w:divBdr>
    </w:div>
    <w:div w:id="822896944">
      <w:bodyDiv w:val="1"/>
      <w:marLeft w:val="0"/>
      <w:marRight w:val="0"/>
      <w:marTop w:val="0"/>
      <w:marBottom w:val="0"/>
      <w:divBdr>
        <w:top w:val="none" w:sz="0" w:space="0" w:color="auto"/>
        <w:left w:val="none" w:sz="0" w:space="0" w:color="auto"/>
        <w:bottom w:val="none" w:sz="0" w:space="0" w:color="auto"/>
        <w:right w:val="none" w:sz="0" w:space="0" w:color="auto"/>
      </w:divBdr>
    </w:div>
    <w:div w:id="823206661">
      <w:bodyDiv w:val="1"/>
      <w:marLeft w:val="0"/>
      <w:marRight w:val="0"/>
      <w:marTop w:val="0"/>
      <w:marBottom w:val="0"/>
      <w:divBdr>
        <w:top w:val="none" w:sz="0" w:space="0" w:color="auto"/>
        <w:left w:val="none" w:sz="0" w:space="0" w:color="auto"/>
        <w:bottom w:val="none" w:sz="0" w:space="0" w:color="auto"/>
        <w:right w:val="none" w:sz="0" w:space="0" w:color="auto"/>
      </w:divBdr>
    </w:div>
    <w:div w:id="824080802">
      <w:bodyDiv w:val="1"/>
      <w:marLeft w:val="0"/>
      <w:marRight w:val="0"/>
      <w:marTop w:val="0"/>
      <w:marBottom w:val="0"/>
      <w:divBdr>
        <w:top w:val="none" w:sz="0" w:space="0" w:color="auto"/>
        <w:left w:val="none" w:sz="0" w:space="0" w:color="auto"/>
        <w:bottom w:val="none" w:sz="0" w:space="0" w:color="auto"/>
        <w:right w:val="none" w:sz="0" w:space="0" w:color="auto"/>
      </w:divBdr>
    </w:div>
    <w:div w:id="824319833">
      <w:bodyDiv w:val="1"/>
      <w:marLeft w:val="0"/>
      <w:marRight w:val="0"/>
      <w:marTop w:val="0"/>
      <w:marBottom w:val="0"/>
      <w:divBdr>
        <w:top w:val="none" w:sz="0" w:space="0" w:color="auto"/>
        <w:left w:val="none" w:sz="0" w:space="0" w:color="auto"/>
        <w:bottom w:val="none" w:sz="0" w:space="0" w:color="auto"/>
        <w:right w:val="none" w:sz="0" w:space="0" w:color="auto"/>
      </w:divBdr>
    </w:div>
    <w:div w:id="825124280">
      <w:bodyDiv w:val="1"/>
      <w:marLeft w:val="0"/>
      <w:marRight w:val="0"/>
      <w:marTop w:val="0"/>
      <w:marBottom w:val="0"/>
      <w:divBdr>
        <w:top w:val="none" w:sz="0" w:space="0" w:color="auto"/>
        <w:left w:val="none" w:sz="0" w:space="0" w:color="auto"/>
        <w:bottom w:val="none" w:sz="0" w:space="0" w:color="auto"/>
        <w:right w:val="none" w:sz="0" w:space="0" w:color="auto"/>
      </w:divBdr>
    </w:div>
    <w:div w:id="826173190">
      <w:bodyDiv w:val="1"/>
      <w:marLeft w:val="0"/>
      <w:marRight w:val="0"/>
      <w:marTop w:val="0"/>
      <w:marBottom w:val="0"/>
      <w:divBdr>
        <w:top w:val="none" w:sz="0" w:space="0" w:color="auto"/>
        <w:left w:val="none" w:sz="0" w:space="0" w:color="auto"/>
        <w:bottom w:val="none" w:sz="0" w:space="0" w:color="auto"/>
        <w:right w:val="none" w:sz="0" w:space="0" w:color="auto"/>
      </w:divBdr>
    </w:div>
    <w:div w:id="826282479">
      <w:bodyDiv w:val="1"/>
      <w:marLeft w:val="0"/>
      <w:marRight w:val="0"/>
      <w:marTop w:val="0"/>
      <w:marBottom w:val="0"/>
      <w:divBdr>
        <w:top w:val="none" w:sz="0" w:space="0" w:color="auto"/>
        <w:left w:val="none" w:sz="0" w:space="0" w:color="auto"/>
        <w:bottom w:val="none" w:sz="0" w:space="0" w:color="auto"/>
        <w:right w:val="none" w:sz="0" w:space="0" w:color="auto"/>
      </w:divBdr>
    </w:div>
    <w:div w:id="826752846">
      <w:bodyDiv w:val="1"/>
      <w:marLeft w:val="0"/>
      <w:marRight w:val="0"/>
      <w:marTop w:val="0"/>
      <w:marBottom w:val="0"/>
      <w:divBdr>
        <w:top w:val="none" w:sz="0" w:space="0" w:color="auto"/>
        <w:left w:val="none" w:sz="0" w:space="0" w:color="auto"/>
        <w:bottom w:val="none" w:sz="0" w:space="0" w:color="auto"/>
        <w:right w:val="none" w:sz="0" w:space="0" w:color="auto"/>
      </w:divBdr>
    </w:div>
    <w:div w:id="830221137">
      <w:bodyDiv w:val="1"/>
      <w:marLeft w:val="0"/>
      <w:marRight w:val="0"/>
      <w:marTop w:val="0"/>
      <w:marBottom w:val="0"/>
      <w:divBdr>
        <w:top w:val="none" w:sz="0" w:space="0" w:color="auto"/>
        <w:left w:val="none" w:sz="0" w:space="0" w:color="auto"/>
        <w:bottom w:val="none" w:sz="0" w:space="0" w:color="auto"/>
        <w:right w:val="none" w:sz="0" w:space="0" w:color="auto"/>
      </w:divBdr>
    </w:div>
    <w:div w:id="833765762">
      <w:bodyDiv w:val="1"/>
      <w:marLeft w:val="0"/>
      <w:marRight w:val="0"/>
      <w:marTop w:val="0"/>
      <w:marBottom w:val="0"/>
      <w:divBdr>
        <w:top w:val="none" w:sz="0" w:space="0" w:color="auto"/>
        <w:left w:val="none" w:sz="0" w:space="0" w:color="auto"/>
        <w:bottom w:val="none" w:sz="0" w:space="0" w:color="auto"/>
        <w:right w:val="none" w:sz="0" w:space="0" w:color="auto"/>
      </w:divBdr>
    </w:div>
    <w:div w:id="835071644">
      <w:bodyDiv w:val="1"/>
      <w:marLeft w:val="0"/>
      <w:marRight w:val="0"/>
      <w:marTop w:val="0"/>
      <w:marBottom w:val="0"/>
      <w:divBdr>
        <w:top w:val="none" w:sz="0" w:space="0" w:color="auto"/>
        <w:left w:val="none" w:sz="0" w:space="0" w:color="auto"/>
        <w:bottom w:val="none" w:sz="0" w:space="0" w:color="auto"/>
        <w:right w:val="none" w:sz="0" w:space="0" w:color="auto"/>
      </w:divBdr>
    </w:div>
    <w:div w:id="835457940">
      <w:bodyDiv w:val="1"/>
      <w:marLeft w:val="0"/>
      <w:marRight w:val="0"/>
      <w:marTop w:val="0"/>
      <w:marBottom w:val="0"/>
      <w:divBdr>
        <w:top w:val="none" w:sz="0" w:space="0" w:color="auto"/>
        <w:left w:val="none" w:sz="0" w:space="0" w:color="auto"/>
        <w:bottom w:val="none" w:sz="0" w:space="0" w:color="auto"/>
        <w:right w:val="none" w:sz="0" w:space="0" w:color="auto"/>
      </w:divBdr>
    </w:div>
    <w:div w:id="840390776">
      <w:bodyDiv w:val="1"/>
      <w:marLeft w:val="0"/>
      <w:marRight w:val="0"/>
      <w:marTop w:val="0"/>
      <w:marBottom w:val="0"/>
      <w:divBdr>
        <w:top w:val="none" w:sz="0" w:space="0" w:color="auto"/>
        <w:left w:val="none" w:sz="0" w:space="0" w:color="auto"/>
        <w:bottom w:val="none" w:sz="0" w:space="0" w:color="auto"/>
        <w:right w:val="none" w:sz="0" w:space="0" w:color="auto"/>
      </w:divBdr>
    </w:div>
    <w:div w:id="844899855">
      <w:bodyDiv w:val="1"/>
      <w:marLeft w:val="0"/>
      <w:marRight w:val="0"/>
      <w:marTop w:val="0"/>
      <w:marBottom w:val="0"/>
      <w:divBdr>
        <w:top w:val="none" w:sz="0" w:space="0" w:color="auto"/>
        <w:left w:val="none" w:sz="0" w:space="0" w:color="auto"/>
        <w:bottom w:val="none" w:sz="0" w:space="0" w:color="auto"/>
        <w:right w:val="none" w:sz="0" w:space="0" w:color="auto"/>
      </w:divBdr>
      <w:divsChild>
        <w:div w:id="1672566752">
          <w:marLeft w:val="480"/>
          <w:marRight w:val="0"/>
          <w:marTop w:val="0"/>
          <w:marBottom w:val="0"/>
          <w:divBdr>
            <w:top w:val="none" w:sz="0" w:space="0" w:color="auto"/>
            <w:left w:val="none" w:sz="0" w:space="0" w:color="auto"/>
            <w:bottom w:val="none" w:sz="0" w:space="0" w:color="auto"/>
            <w:right w:val="none" w:sz="0" w:space="0" w:color="auto"/>
          </w:divBdr>
        </w:div>
        <w:div w:id="1093159452">
          <w:marLeft w:val="480"/>
          <w:marRight w:val="0"/>
          <w:marTop w:val="0"/>
          <w:marBottom w:val="0"/>
          <w:divBdr>
            <w:top w:val="none" w:sz="0" w:space="0" w:color="auto"/>
            <w:left w:val="none" w:sz="0" w:space="0" w:color="auto"/>
            <w:bottom w:val="none" w:sz="0" w:space="0" w:color="auto"/>
            <w:right w:val="none" w:sz="0" w:space="0" w:color="auto"/>
          </w:divBdr>
        </w:div>
        <w:div w:id="1005748080">
          <w:marLeft w:val="480"/>
          <w:marRight w:val="0"/>
          <w:marTop w:val="0"/>
          <w:marBottom w:val="0"/>
          <w:divBdr>
            <w:top w:val="none" w:sz="0" w:space="0" w:color="auto"/>
            <w:left w:val="none" w:sz="0" w:space="0" w:color="auto"/>
            <w:bottom w:val="none" w:sz="0" w:space="0" w:color="auto"/>
            <w:right w:val="none" w:sz="0" w:space="0" w:color="auto"/>
          </w:divBdr>
        </w:div>
        <w:div w:id="721364711">
          <w:marLeft w:val="480"/>
          <w:marRight w:val="0"/>
          <w:marTop w:val="0"/>
          <w:marBottom w:val="0"/>
          <w:divBdr>
            <w:top w:val="none" w:sz="0" w:space="0" w:color="auto"/>
            <w:left w:val="none" w:sz="0" w:space="0" w:color="auto"/>
            <w:bottom w:val="none" w:sz="0" w:space="0" w:color="auto"/>
            <w:right w:val="none" w:sz="0" w:space="0" w:color="auto"/>
          </w:divBdr>
        </w:div>
        <w:div w:id="74981353">
          <w:marLeft w:val="480"/>
          <w:marRight w:val="0"/>
          <w:marTop w:val="0"/>
          <w:marBottom w:val="0"/>
          <w:divBdr>
            <w:top w:val="none" w:sz="0" w:space="0" w:color="auto"/>
            <w:left w:val="none" w:sz="0" w:space="0" w:color="auto"/>
            <w:bottom w:val="none" w:sz="0" w:space="0" w:color="auto"/>
            <w:right w:val="none" w:sz="0" w:space="0" w:color="auto"/>
          </w:divBdr>
        </w:div>
        <w:div w:id="1166899906">
          <w:marLeft w:val="480"/>
          <w:marRight w:val="0"/>
          <w:marTop w:val="0"/>
          <w:marBottom w:val="0"/>
          <w:divBdr>
            <w:top w:val="none" w:sz="0" w:space="0" w:color="auto"/>
            <w:left w:val="none" w:sz="0" w:space="0" w:color="auto"/>
            <w:bottom w:val="none" w:sz="0" w:space="0" w:color="auto"/>
            <w:right w:val="none" w:sz="0" w:space="0" w:color="auto"/>
          </w:divBdr>
        </w:div>
        <w:div w:id="228661881">
          <w:marLeft w:val="480"/>
          <w:marRight w:val="0"/>
          <w:marTop w:val="0"/>
          <w:marBottom w:val="0"/>
          <w:divBdr>
            <w:top w:val="none" w:sz="0" w:space="0" w:color="auto"/>
            <w:left w:val="none" w:sz="0" w:space="0" w:color="auto"/>
            <w:bottom w:val="none" w:sz="0" w:space="0" w:color="auto"/>
            <w:right w:val="none" w:sz="0" w:space="0" w:color="auto"/>
          </w:divBdr>
        </w:div>
        <w:div w:id="910045073">
          <w:marLeft w:val="480"/>
          <w:marRight w:val="0"/>
          <w:marTop w:val="0"/>
          <w:marBottom w:val="0"/>
          <w:divBdr>
            <w:top w:val="none" w:sz="0" w:space="0" w:color="auto"/>
            <w:left w:val="none" w:sz="0" w:space="0" w:color="auto"/>
            <w:bottom w:val="none" w:sz="0" w:space="0" w:color="auto"/>
            <w:right w:val="none" w:sz="0" w:space="0" w:color="auto"/>
          </w:divBdr>
        </w:div>
        <w:div w:id="1573739915">
          <w:marLeft w:val="480"/>
          <w:marRight w:val="0"/>
          <w:marTop w:val="0"/>
          <w:marBottom w:val="0"/>
          <w:divBdr>
            <w:top w:val="none" w:sz="0" w:space="0" w:color="auto"/>
            <w:left w:val="none" w:sz="0" w:space="0" w:color="auto"/>
            <w:bottom w:val="none" w:sz="0" w:space="0" w:color="auto"/>
            <w:right w:val="none" w:sz="0" w:space="0" w:color="auto"/>
          </w:divBdr>
        </w:div>
        <w:div w:id="1380781122">
          <w:marLeft w:val="480"/>
          <w:marRight w:val="0"/>
          <w:marTop w:val="0"/>
          <w:marBottom w:val="0"/>
          <w:divBdr>
            <w:top w:val="none" w:sz="0" w:space="0" w:color="auto"/>
            <w:left w:val="none" w:sz="0" w:space="0" w:color="auto"/>
            <w:bottom w:val="none" w:sz="0" w:space="0" w:color="auto"/>
            <w:right w:val="none" w:sz="0" w:space="0" w:color="auto"/>
          </w:divBdr>
        </w:div>
        <w:div w:id="1485589571">
          <w:marLeft w:val="480"/>
          <w:marRight w:val="0"/>
          <w:marTop w:val="0"/>
          <w:marBottom w:val="0"/>
          <w:divBdr>
            <w:top w:val="none" w:sz="0" w:space="0" w:color="auto"/>
            <w:left w:val="none" w:sz="0" w:space="0" w:color="auto"/>
            <w:bottom w:val="none" w:sz="0" w:space="0" w:color="auto"/>
            <w:right w:val="none" w:sz="0" w:space="0" w:color="auto"/>
          </w:divBdr>
        </w:div>
        <w:div w:id="897323064">
          <w:marLeft w:val="480"/>
          <w:marRight w:val="0"/>
          <w:marTop w:val="0"/>
          <w:marBottom w:val="0"/>
          <w:divBdr>
            <w:top w:val="none" w:sz="0" w:space="0" w:color="auto"/>
            <w:left w:val="none" w:sz="0" w:space="0" w:color="auto"/>
            <w:bottom w:val="none" w:sz="0" w:space="0" w:color="auto"/>
            <w:right w:val="none" w:sz="0" w:space="0" w:color="auto"/>
          </w:divBdr>
        </w:div>
        <w:div w:id="1120566765">
          <w:marLeft w:val="480"/>
          <w:marRight w:val="0"/>
          <w:marTop w:val="0"/>
          <w:marBottom w:val="0"/>
          <w:divBdr>
            <w:top w:val="none" w:sz="0" w:space="0" w:color="auto"/>
            <w:left w:val="none" w:sz="0" w:space="0" w:color="auto"/>
            <w:bottom w:val="none" w:sz="0" w:space="0" w:color="auto"/>
            <w:right w:val="none" w:sz="0" w:space="0" w:color="auto"/>
          </w:divBdr>
        </w:div>
        <w:div w:id="251203924">
          <w:marLeft w:val="480"/>
          <w:marRight w:val="0"/>
          <w:marTop w:val="0"/>
          <w:marBottom w:val="0"/>
          <w:divBdr>
            <w:top w:val="none" w:sz="0" w:space="0" w:color="auto"/>
            <w:left w:val="none" w:sz="0" w:space="0" w:color="auto"/>
            <w:bottom w:val="none" w:sz="0" w:space="0" w:color="auto"/>
            <w:right w:val="none" w:sz="0" w:space="0" w:color="auto"/>
          </w:divBdr>
        </w:div>
        <w:div w:id="1401750276">
          <w:marLeft w:val="480"/>
          <w:marRight w:val="0"/>
          <w:marTop w:val="0"/>
          <w:marBottom w:val="0"/>
          <w:divBdr>
            <w:top w:val="none" w:sz="0" w:space="0" w:color="auto"/>
            <w:left w:val="none" w:sz="0" w:space="0" w:color="auto"/>
            <w:bottom w:val="none" w:sz="0" w:space="0" w:color="auto"/>
            <w:right w:val="none" w:sz="0" w:space="0" w:color="auto"/>
          </w:divBdr>
        </w:div>
        <w:div w:id="698236593">
          <w:marLeft w:val="480"/>
          <w:marRight w:val="0"/>
          <w:marTop w:val="0"/>
          <w:marBottom w:val="0"/>
          <w:divBdr>
            <w:top w:val="none" w:sz="0" w:space="0" w:color="auto"/>
            <w:left w:val="none" w:sz="0" w:space="0" w:color="auto"/>
            <w:bottom w:val="none" w:sz="0" w:space="0" w:color="auto"/>
            <w:right w:val="none" w:sz="0" w:space="0" w:color="auto"/>
          </w:divBdr>
        </w:div>
        <w:div w:id="802700676">
          <w:marLeft w:val="480"/>
          <w:marRight w:val="0"/>
          <w:marTop w:val="0"/>
          <w:marBottom w:val="0"/>
          <w:divBdr>
            <w:top w:val="none" w:sz="0" w:space="0" w:color="auto"/>
            <w:left w:val="none" w:sz="0" w:space="0" w:color="auto"/>
            <w:bottom w:val="none" w:sz="0" w:space="0" w:color="auto"/>
            <w:right w:val="none" w:sz="0" w:space="0" w:color="auto"/>
          </w:divBdr>
        </w:div>
        <w:div w:id="101456158">
          <w:marLeft w:val="480"/>
          <w:marRight w:val="0"/>
          <w:marTop w:val="0"/>
          <w:marBottom w:val="0"/>
          <w:divBdr>
            <w:top w:val="none" w:sz="0" w:space="0" w:color="auto"/>
            <w:left w:val="none" w:sz="0" w:space="0" w:color="auto"/>
            <w:bottom w:val="none" w:sz="0" w:space="0" w:color="auto"/>
            <w:right w:val="none" w:sz="0" w:space="0" w:color="auto"/>
          </w:divBdr>
        </w:div>
      </w:divsChild>
    </w:div>
    <w:div w:id="845437857">
      <w:bodyDiv w:val="1"/>
      <w:marLeft w:val="0"/>
      <w:marRight w:val="0"/>
      <w:marTop w:val="0"/>
      <w:marBottom w:val="0"/>
      <w:divBdr>
        <w:top w:val="none" w:sz="0" w:space="0" w:color="auto"/>
        <w:left w:val="none" w:sz="0" w:space="0" w:color="auto"/>
        <w:bottom w:val="none" w:sz="0" w:space="0" w:color="auto"/>
        <w:right w:val="none" w:sz="0" w:space="0" w:color="auto"/>
      </w:divBdr>
    </w:div>
    <w:div w:id="845754392">
      <w:bodyDiv w:val="1"/>
      <w:marLeft w:val="0"/>
      <w:marRight w:val="0"/>
      <w:marTop w:val="0"/>
      <w:marBottom w:val="0"/>
      <w:divBdr>
        <w:top w:val="none" w:sz="0" w:space="0" w:color="auto"/>
        <w:left w:val="none" w:sz="0" w:space="0" w:color="auto"/>
        <w:bottom w:val="none" w:sz="0" w:space="0" w:color="auto"/>
        <w:right w:val="none" w:sz="0" w:space="0" w:color="auto"/>
      </w:divBdr>
    </w:div>
    <w:div w:id="845754906">
      <w:bodyDiv w:val="1"/>
      <w:marLeft w:val="0"/>
      <w:marRight w:val="0"/>
      <w:marTop w:val="0"/>
      <w:marBottom w:val="0"/>
      <w:divBdr>
        <w:top w:val="none" w:sz="0" w:space="0" w:color="auto"/>
        <w:left w:val="none" w:sz="0" w:space="0" w:color="auto"/>
        <w:bottom w:val="none" w:sz="0" w:space="0" w:color="auto"/>
        <w:right w:val="none" w:sz="0" w:space="0" w:color="auto"/>
      </w:divBdr>
    </w:div>
    <w:div w:id="846865541">
      <w:bodyDiv w:val="1"/>
      <w:marLeft w:val="0"/>
      <w:marRight w:val="0"/>
      <w:marTop w:val="0"/>
      <w:marBottom w:val="0"/>
      <w:divBdr>
        <w:top w:val="none" w:sz="0" w:space="0" w:color="auto"/>
        <w:left w:val="none" w:sz="0" w:space="0" w:color="auto"/>
        <w:bottom w:val="none" w:sz="0" w:space="0" w:color="auto"/>
        <w:right w:val="none" w:sz="0" w:space="0" w:color="auto"/>
      </w:divBdr>
    </w:div>
    <w:div w:id="851335737">
      <w:bodyDiv w:val="1"/>
      <w:marLeft w:val="0"/>
      <w:marRight w:val="0"/>
      <w:marTop w:val="0"/>
      <w:marBottom w:val="0"/>
      <w:divBdr>
        <w:top w:val="none" w:sz="0" w:space="0" w:color="auto"/>
        <w:left w:val="none" w:sz="0" w:space="0" w:color="auto"/>
        <w:bottom w:val="none" w:sz="0" w:space="0" w:color="auto"/>
        <w:right w:val="none" w:sz="0" w:space="0" w:color="auto"/>
      </w:divBdr>
    </w:div>
    <w:div w:id="854417445">
      <w:bodyDiv w:val="1"/>
      <w:marLeft w:val="0"/>
      <w:marRight w:val="0"/>
      <w:marTop w:val="0"/>
      <w:marBottom w:val="0"/>
      <w:divBdr>
        <w:top w:val="none" w:sz="0" w:space="0" w:color="auto"/>
        <w:left w:val="none" w:sz="0" w:space="0" w:color="auto"/>
        <w:bottom w:val="none" w:sz="0" w:space="0" w:color="auto"/>
        <w:right w:val="none" w:sz="0" w:space="0" w:color="auto"/>
      </w:divBdr>
    </w:div>
    <w:div w:id="860050947">
      <w:bodyDiv w:val="1"/>
      <w:marLeft w:val="0"/>
      <w:marRight w:val="0"/>
      <w:marTop w:val="0"/>
      <w:marBottom w:val="0"/>
      <w:divBdr>
        <w:top w:val="none" w:sz="0" w:space="0" w:color="auto"/>
        <w:left w:val="none" w:sz="0" w:space="0" w:color="auto"/>
        <w:bottom w:val="none" w:sz="0" w:space="0" w:color="auto"/>
        <w:right w:val="none" w:sz="0" w:space="0" w:color="auto"/>
      </w:divBdr>
      <w:divsChild>
        <w:div w:id="1636520733">
          <w:marLeft w:val="480"/>
          <w:marRight w:val="0"/>
          <w:marTop w:val="0"/>
          <w:marBottom w:val="0"/>
          <w:divBdr>
            <w:top w:val="none" w:sz="0" w:space="0" w:color="auto"/>
            <w:left w:val="none" w:sz="0" w:space="0" w:color="auto"/>
            <w:bottom w:val="none" w:sz="0" w:space="0" w:color="auto"/>
            <w:right w:val="none" w:sz="0" w:space="0" w:color="auto"/>
          </w:divBdr>
        </w:div>
        <w:div w:id="663122897">
          <w:marLeft w:val="480"/>
          <w:marRight w:val="0"/>
          <w:marTop w:val="0"/>
          <w:marBottom w:val="0"/>
          <w:divBdr>
            <w:top w:val="none" w:sz="0" w:space="0" w:color="auto"/>
            <w:left w:val="none" w:sz="0" w:space="0" w:color="auto"/>
            <w:bottom w:val="none" w:sz="0" w:space="0" w:color="auto"/>
            <w:right w:val="none" w:sz="0" w:space="0" w:color="auto"/>
          </w:divBdr>
        </w:div>
        <w:div w:id="1185896419">
          <w:marLeft w:val="480"/>
          <w:marRight w:val="0"/>
          <w:marTop w:val="0"/>
          <w:marBottom w:val="0"/>
          <w:divBdr>
            <w:top w:val="none" w:sz="0" w:space="0" w:color="auto"/>
            <w:left w:val="none" w:sz="0" w:space="0" w:color="auto"/>
            <w:bottom w:val="none" w:sz="0" w:space="0" w:color="auto"/>
            <w:right w:val="none" w:sz="0" w:space="0" w:color="auto"/>
          </w:divBdr>
        </w:div>
        <w:div w:id="1055734550">
          <w:marLeft w:val="480"/>
          <w:marRight w:val="0"/>
          <w:marTop w:val="0"/>
          <w:marBottom w:val="0"/>
          <w:divBdr>
            <w:top w:val="none" w:sz="0" w:space="0" w:color="auto"/>
            <w:left w:val="none" w:sz="0" w:space="0" w:color="auto"/>
            <w:bottom w:val="none" w:sz="0" w:space="0" w:color="auto"/>
            <w:right w:val="none" w:sz="0" w:space="0" w:color="auto"/>
          </w:divBdr>
        </w:div>
        <w:div w:id="1670135648">
          <w:marLeft w:val="480"/>
          <w:marRight w:val="0"/>
          <w:marTop w:val="0"/>
          <w:marBottom w:val="0"/>
          <w:divBdr>
            <w:top w:val="none" w:sz="0" w:space="0" w:color="auto"/>
            <w:left w:val="none" w:sz="0" w:space="0" w:color="auto"/>
            <w:bottom w:val="none" w:sz="0" w:space="0" w:color="auto"/>
            <w:right w:val="none" w:sz="0" w:space="0" w:color="auto"/>
          </w:divBdr>
        </w:div>
        <w:div w:id="1434088475">
          <w:marLeft w:val="480"/>
          <w:marRight w:val="0"/>
          <w:marTop w:val="0"/>
          <w:marBottom w:val="0"/>
          <w:divBdr>
            <w:top w:val="none" w:sz="0" w:space="0" w:color="auto"/>
            <w:left w:val="none" w:sz="0" w:space="0" w:color="auto"/>
            <w:bottom w:val="none" w:sz="0" w:space="0" w:color="auto"/>
            <w:right w:val="none" w:sz="0" w:space="0" w:color="auto"/>
          </w:divBdr>
        </w:div>
        <w:div w:id="1405495654">
          <w:marLeft w:val="480"/>
          <w:marRight w:val="0"/>
          <w:marTop w:val="0"/>
          <w:marBottom w:val="0"/>
          <w:divBdr>
            <w:top w:val="none" w:sz="0" w:space="0" w:color="auto"/>
            <w:left w:val="none" w:sz="0" w:space="0" w:color="auto"/>
            <w:bottom w:val="none" w:sz="0" w:space="0" w:color="auto"/>
            <w:right w:val="none" w:sz="0" w:space="0" w:color="auto"/>
          </w:divBdr>
        </w:div>
        <w:div w:id="1126005558">
          <w:marLeft w:val="480"/>
          <w:marRight w:val="0"/>
          <w:marTop w:val="0"/>
          <w:marBottom w:val="0"/>
          <w:divBdr>
            <w:top w:val="none" w:sz="0" w:space="0" w:color="auto"/>
            <w:left w:val="none" w:sz="0" w:space="0" w:color="auto"/>
            <w:bottom w:val="none" w:sz="0" w:space="0" w:color="auto"/>
            <w:right w:val="none" w:sz="0" w:space="0" w:color="auto"/>
          </w:divBdr>
        </w:div>
        <w:div w:id="1784613561">
          <w:marLeft w:val="480"/>
          <w:marRight w:val="0"/>
          <w:marTop w:val="0"/>
          <w:marBottom w:val="0"/>
          <w:divBdr>
            <w:top w:val="none" w:sz="0" w:space="0" w:color="auto"/>
            <w:left w:val="none" w:sz="0" w:space="0" w:color="auto"/>
            <w:bottom w:val="none" w:sz="0" w:space="0" w:color="auto"/>
            <w:right w:val="none" w:sz="0" w:space="0" w:color="auto"/>
          </w:divBdr>
        </w:div>
        <w:div w:id="1828592693">
          <w:marLeft w:val="480"/>
          <w:marRight w:val="0"/>
          <w:marTop w:val="0"/>
          <w:marBottom w:val="0"/>
          <w:divBdr>
            <w:top w:val="none" w:sz="0" w:space="0" w:color="auto"/>
            <w:left w:val="none" w:sz="0" w:space="0" w:color="auto"/>
            <w:bottom w:val="none" w:sz="0" w:space="0" w:color="auto"/>
            <w:right w:val="none" w:sz="0" w:space="0" w:color="auto"/>
          </w:divBdr>
        </w:div>
        <w:div w:id="892813191">
          <w:marLeft w:val="480"/>
          <w:marRight w:val="0"/>
          <w:marTop w:val="0"/>
          <w:marBottom w:val="0"/>
          <w:divBdr>
            <w:top w:val="none" w:sz="0" w:space="0" w:color="auto"/>
            <w:left w:val="none" w:sz="0" w:space="0" w:color="auto"/>
            <w:bottom w:val="none" w:sz="0" w:space="0" w:color="auto"/>
            <w:right w:val="none" w:sz="0" w:space="0" w:color="auto"/>
          </w:divBdr>
        </w:div>
        <w:div w:id="1239824956">
          <w:marLeft w:val="480"/>
          <w:marRight w:val="0"/>
          <w:marTop w:val="0"/>
          <w:marBottom w:val="0"/>
          <w:divBdr>
            <w:top w:val="none" w:sz="0" w:space="0" w:color="auto"/>
            <w:left w:val="none" w:sz="0" w:space="0" w:color="auto"/>
            <w:bottom w:val="none" w:sz="0" w:space="0" w:color="auto"/>
            <w:right w:val="none" w:sz="0" w:space="0" w:color="auto"/>
          </w:divBdr>
        </w:div>
        <w:div w:id="604964178">
          <w:marLeft w:val="480"/>
          <w:marRight w:val="0"/>
          <w:marTop w:val="0"/>
          <w:marBottom w:val="0"/>
          <w:divBdr>
            <w:top w:val="none" w:sz="0" w:space="0" w:color="auto"/>
            <w:left w:val="none" w:sz="0" w:space="0" w:color="auto"/>
            <w:bottom w:val="none" w:sz="0" w:space="0" w:color="auto"/>
            <w:right w:val="none" w:sz="0" w:space="0" w:color="auto"/>
          </w:divBdr>
        </w:div>
        <w:div w:id="334453866">
          <w:marLeft w:val="480"/>
          <w:marRight w:val="0"/>
          <w:marTop w:val="0"/>
          <w:marBottom w:val="0"/>
          <w:divBdr>
            <w:top w:val="none" w:sz="0" w:space="0" w:color="auto"/>
            <w:left w:val="none" w:sz="0" w:space="0" w:color="auto"/>
            <w:bottom w:val="none" w:sz="0" w:space="0" w:color="auto"/>
            <w:right w:val="none" w:sz="0" w:space="0" w:color="auto"/>
          </w:divBdr>
        </w:div>
        <w:div w:id="1978798549">
          <w:marLeft w:val="480"/>
          <w:marRight w:val="0"/>
          <w:marTop w:val="0"/>
          <w:marBottom w:val="0"/>
          <w:divBdr>
            <w:top w:val="none" w:sz="0" w:space="0" w:color="auto"/>
            <w:left w:val="none" w:sz="0" w:space="0" w:color="auto"/>
            <w:bottom w:val="none" w:sz="0" w:space="0" w:color="auto"/>
            <w:right w:val="none" w:sz="0" w:space="0" w:color="auto"/>
          </w:divBdr>
        </w:div>
        <w:div w:id="533494845">
          <w:marLeft w:val="480"/>
          <w:marRight w:val="0"/>
          <w:marTop w:val="0"/>
          <w:marBottom w:val="0"/>
          <w:divBdr>
            <w:top w:val="none" w:sz="0" w:space="0" w:color="auto"/>
            <w:left w:val="none" w:sz="0" w:space="0" w:color="auto"/>
            <w:bottom w:val="none" w:sz="0" w:space="0" w:color="auto"/>
            <w:right w:val="none" w:sz="0" w:space="0" w:color="auto"/>
          </w:divBdr>
        </w:div>
        <w:div w:id="1855066994">
          <w:marLeft w:val="480"/>
          <w:marRight w:val="0"/>
          <w:marTop w:val="0"/>
          <w:marBottom w:val="0"/>
          <w:divBdr>
            <w:top w:val="none" w:sz="0" w:space="0" w:color="auto"/>
            <w:left w:val="none" w:sz="0" w:space="0" w:color="auto"/>
            <w:bottom w:val="none" w:sz="0" w:space="0" w:color="auto"/>
            <w:right w:val="none" w:sz="0" w:space="0" w:color="auto"/>
          </w:divBdr>
        </w:div>
        <w:div w:id="1995983735">
          <w:marLeft w:val="480"/>
          <w:marRight w:val="0"/>
          <w:marTop w:val="0"/>
          <w:marBottom w:val="0"/>
          <w:divBdr>
            <w:top w:val="none" w:sz="0" w:space="0" w:color="auto"/>
            <w:left w:val="none" w:sz="0" w:space="0" w:color="auto"/>
            <w:bottom w:val="none" w:sz="0" w:space="0" w:color="auto"/>
            <w:right w:val="none" w:sz="0" w:space="0" w:color="auto"/>
          </w:divBdr>
        </w:div>
      </w:divsChild>
    </w:div>
    <w:div w:id="861238535">
      <w:bodyDiv w:val="1"/>
      <w:marLeft w:val="0"/>
      <w:marRight w:val="0"/>
      <w:marTop w:val="0"/>
      <w:marBottom w:val="0"/>
      <w:divBdr>
        <w:top w:val="none" w:sz="0" w:space="0" w:color="auto"/>
        <w:left w:val="none" w:sz="0" w:space="0" w:color="auto"/>
        <w:bottom w:val="none" w:sz="0" w:space="0" w:color="auto"/>
        <w:right w:val="none" w:sz="0" w:space="0" w:color="auto"/>
      </w:divBdr>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4177099">
      <w:bodyDiv w:val="1"/>
      <w:marLeft w:val="0"/>
      <w:marRight w:val="0"/>
      <w:marTop w:val="0"/>
      <w:marBottom w:val="0"/>
      <w:divBdr>
        <w:top w:val="none" w:sz="0" w:space="0" w:color="auto"/>
        <w:left w:val="none" w:sz="0" w:space="0" w:color="auto"/>
        <w:bottom w:val="none" w:sz="0" w:space="0" w:color="auto"/>
        <w:right w:val="none" w:sz="0" w:space="0" w:color="auto"/>
      </w:divBdr>
    </w:div>
    <w:div w:id="866404039">
      <w:bodyDiv w:val="1"/>
      <w:marLeft w:val="0"/>
      <w:marRight w:val="0"/>
      <w:marTop w:val="0"/>
      <w:marBottom w:val="0"/>
      <w:divBdr>
        <w:top w:val="none" w:sz="0" w:space="0" w:color="auto"/>
        <w:left w:val="none" w:sz="0" w:space="0" w:color="auto"/>
        <w:bottom w:val="none" w:sz="0" w:space="0" w:color="auto"/>
        <w:right w:val="none" w:sz="0" w:space="0" w:color="auto"/>
      </w:divBdr>
    </w:div>
    <w:div w:id="872809639">
      <w:bodyDiv w:val="1"/>
      <w:marLeft w:val="0"/>
      <w:marRight w:val="0"/>
      <w:marTop w:val="0"/>
      <w:marBottom w:val="0"/>
      <w:divBdr>
        <w:top w:val="none" w:sz="0" w:space="0" w:color="auto"/>
        <w:left w:val="none" w:sz="0" w:space="0" w:color="auto"/>
        <w:bottom w:val="none" w:sz="0" w:space="0" w:color="auto"/>
        <w:right w:val="none" w:sz="0" w:space="0" w:color="auto"/>
      </w:divBdr>
    </w:div>
    <w:div w:id="877740704">
      <w:bodyDiv w:val="1"/>
      <w:marLeft w:val="0"/>
      <w:marRight w:val="0"/>
      <w:marTop w:val="0"/>
      <w:marBottom w:val="0"/>
      <w:divBdr>
        <w:top w:val="none" w:sz="0" w:space="0" w:color="auto"/>
        <w:left w:val="none" w:sz="0" w:space="0" w:color="auto"/>
        <w:bottom w:val="none" w:sz="0" w:space="0" w:color="auto"/>
        <w:right w:val="none" w:sz="0" w:space="0" w:color="auto"/>
      </w:divBdr>
    </w:div>
    <w:div w:id="881019744">
      <w:bodyDiv w:val="1"/>
      <w:marLeft w:val="0"/>
      <w:marRight w:val="0"/>
      <w:marTop w:val="0"/>
      <w:marBottom w:val="0"/>
      <w:divBdr>
        <w:top w:val="none" w:sz="0" w:space="0" w:color="auto"/>
        <w:left w:val="none" w:sz="0" w:space="0" w:color="auto"/>
        <w:bottom w:val="none" w:sz="0" w:space="0" w:color="auto"/>
        <w:right w:val="none" w:sz="0" w:space="0" w:color="auto"/>
      </w:divBdr>
    </w:div>
    <w:div w:id="882982297">
      <w:bodyDiv w:val="1"/>
      <w:marLeft w:val="0"/>
      <w:marRight w:val="0"/>
      <w:marTop w:val="0"/>
      <w:marBottom w:val="0"/>
      <w:divBdr>
        <w:top w:val="none" w:sz="0" w:space="0" w:color="auto"/>
        <w:left w:val="none" w:sz="0" w:space="0" w:color="auto"/>
        <w:bottom w:val="none" w:sz="0" w:space="0" w:color="auto"/>
        <w:right w:val="none" w:sz="0" w:space="0" w:color="auto"/>
      </w:divBdr>
    </w:div>
    <w:div w:id="883981621">
      <w:bodyDiv w:val="1"/>
      <w:marLeft w:val="0"/>
      <w:marRight w:val="0"/>
      <w:marTop w:val="0"/>
      <w:marBottom w:val="0"/>
      <w:divBdr>
        <w:top w:val="none" w:sz="0" w:space="0" w:color="auto"/>
        <w:left w:val="none" w:sz="0" w:space="0" w:color="auto"/>
        <w:bottom w:val="none" w:sz="0" w:space="0" w:color="auto"/>
        <w:right w:val="none" w:sz="0" w:space="0" w:color="auto"/>
      </w:divBdr>
    </w:div>
    <w:div w:id="887032047">
      <w:bodyDiv w:val="1"/>
      <w:marLeft w:val="0"/>
      <w:marRight w:val="0"/>
      <w:marTop w:val="0"/>
      <w:marBottom w:val="0"/>
      <w:divBdr>
        <w:top w:val="none" w:sz="0" w:space="0" w:color="auto"/>
        <w:left w:val="none" w:sz="0" w:space="0" w:color="auto"/>
        <w:bottom w:val="none" w:sz="0" w:space="0" w:color="auto"/>
        <w:right w:val="none" w:sz="0" w:space="0" w:color="auto"/>
      </w:divBdr>
      <w:divsChild>
        <w:div w:id="1401437915">
          <w:marLeft w:val="480"/>
          <w:marRight w:val="0"/>
          <w:marTop w:val="0"/>
          <w:marBottom w:val="0"/>
          <w:divBdr>
            <w:top w:val="none" w:sz="0" w:space="0" w:color="auto"/>
            <w:left w:val="none" w:sz="0" w:space="0" w:color="auto"/>
            <w:bottom w:val="none" w:sz="0" w:space="0" w:color="auto"/>
            <w:right w:val="none" w:sz="0" w:space="0" w:color="auto"/>
          </w:divBdr>
        </w:div>
        <w:div w:id="1322388706">
          <w:marLeft w:val="480"/>
          <w:marRight w:val="0"/>
          <w:marTop w:val="0"/>
          <w:marBottom w:val="0"/>
          <w:divBdr>
            <w:top w:val="none" w:sz="0" w:space="0" w:color="auto"/>
            <w:left w:val="none" w:sz="0" w:space="0" w:color="auto"/>
            <w:bottom w:val="none" w:sz="0" w:space="0" w:color="auto"/>
            <w:right w:val="none" w:sz="0" w:space="0" w:color="auto"/>
          </w:divBdr>
        </w:div>
        <w:div w:id="679233667">
          <w:marLeft w:val="480"/>
          <w:marRight w:val="0"/>
          <w:marTop w:val="0"/>
          <w:marBottom w:val="0"/>
          <w:divBdr>
            <w:top w:val="none" w:sz="0" w:space="0" w:color="auto"/>
            <w:left w:val="none" w:sz="0" w:space="0" w:color="auto"/>
            <w:bottom w:val="none" w:sz="0" w:space="0" w:color="auto"/>
            <w:right w:val="none" w:sz="0" w:space="0" w:color="auto"/>
          </w:divBdr>
        </w:div>
        <w:div w:id="1170100850">
          <w:marLeft w:val="480"/>
          <w:marRight w:val="0"/>
          <w:marTop w:val="0"/>
          <w:marBottom w:val="0"/>
          <w:divBdr>
            <w:top w:val="none" w:sz="0" w:space="0" w:color="auto"/>
            <w:left w:val="none" w:sz="0" w:space="0" w:color="auto"/>
            <w:bottom w:val="none" w:sz="0" w:space="0" w:color="auto"/>
            <w:right w:val="none" w:sz="0" w:space="0" w:color="auto"/>
          </w:divBdr>
        </w:div>
        <w:div w:id="1624076903">
          <w:marLeft w:val="480"/>
          <w:marRight w:val="0"/>
          <w:marTop w:val="0"/>
          <w:marBottom w:val="0"/>
          <w:divBdr>
            <w:top w:val="none" w:sz="0" w:space="0" w:color="auto"/>
            <w:left w:val="none" w:sz="0" w:space="0" w:color="auto"/>
            <w:bottom w:val="none" w:sz="0" w:space="0" w:color="auto"/>
            <w:right w:val="none" w:sz="0" w:space="0" w:color="auto"/>
          </w:divBdr>
        </w:div>
        <w:div w:id="1605844302">
          <w:marLeft w:val="480"/>
          <w:marRight w:val="0"/>
          <w:marTop w:val="0"/>
          <w:marBottom w:val="0"/>
          <w:divBdr>
            <w:top w:val="none" w:sz="0" w:space="0" w:color="auto"/>
            <w:left w:val="none" w:sz="0" w:space="0" w:color="auto"/>
            <w:bottom w:val="none" w:sz="0" w:space="0" w:color="auto"/>
            <w:right w:val="none" w:sz="0" w:space="0" w:color="auto"/>
          </w:divBdr>
        </w:div>
        <w:div w:id="759566631">
          <w:marLeft w:val="480"/>
          <w:marRight w:val="0"/>
          <w:marTop w:val="0"/>
          <w:marBottom w:val="0"/>
          <w:divBdr>
            <w:top w:val="none" w:sz="0" w:space="0" w:color="auto"/>
            <w:left w:val="none" w:sz="0" w:space="0" w:color="auto"/>
            <w:bottom w:val="none" w:sz="0" w:space="0" w:color="auto"/>
            <w:right w:val="none" w:sz="0" w:space="0" w:color="auto"/>
          </w:divBdr>
        </w:div>
        <w:div w:id="1763605295">
          <w:marLeft w:val="480"/>
          <w:marRight w:val="0"/>
          <w:marTop w:val="0"/>
          <w:marBottom w:val="0"/>
          <w:divBdr>
            <w:top w:val="none" w:sz="0" w:space="0" w:color="auto"/>
            <w:left w:val="none" w:sz="0" w:space="0" w:color="auto"/>
            <w:bottom w:val="none" w:sz="0" w:space="0" w:color="auto"/>
            <w:right w:val="none" w:sz="0" w:space="0" w:color="auto"/>
          </w:divBdr>
        </w:div>
        <w:div w:id="1992754875">
          <w:marLeft w:val="480"/>
          <w:marRight w:val="0"/>
          <w:marTop w:val="0"/>
          <w:marBottom w:val="0"/>
          <w:divBdr>
            <w:top w:val="none" w:sz="0" w:space="0" w:color="auto"/>
            <w:left w:val="none" w:sz="0" w:space="0" w:color="auto"/>
            <w:bottom w:val="none" w:sz="0" w:space="0" w:color="auto"/>
            <w:right w:val="none" w:sz="0" w:space="0" w:color="auto"/>
          </w:divBdr>
        </w:div>
        <w:div w:id="630673521">
          <w:marLeft w:val="480"/>
          <w:marRight w:val="0"/>
          <w:marTop w:val="0"/>
          <w:marBottom w:val="0"/>
          <w:divBdr>
            <w:top w:val="none" w:sz="0" w:space="0" w:color="auto"/>
            <w:left w:val="none" w:sz="0" w:space="0" w:color="auto"/>
            <w:bottom w:val="none" w:sz="0" w:space="0" w:color="auto"/>
            <w:right w:val="none" w:sz="0" w:space="0" w:color="auto"/>
          </w:divBdr>
        </w:div>
        <w:div w:id="1740903539">
          <w:marLeft w:val="480"/>
          <w:marRight w:val="0"/>
          <w:marTop w:val="0"/>
          <w:marBottom w:val="0"/>
          <w:divBdr>
            <w:top w:val="none" w:sz="0" w:space="0" w:color="auto"/>
            <w:left w:val="none" w:sz="0" w:space="0" w:color="auto"/>
            <w:bottom w:val="none" w:sz="0" w:space="0" w:color="auto"/>
            <w:right w:val="none" w:sz="0" w:space="0" w:color="auto"/>
          </w:divBdr>
        </w:div>
        <w:div w:id="178662588">
          <w:marLeft w:val="480"/>
          <w:marRight w:val="0"/>
          <w:marTop w:val="0"/>
          <w:marBottom w:val="0"/>
          <w:divBdr>
            <w:top w:val="none" w:sz="0" w:space="0" w:color="auto"/>
            <w:left w:val="none" w:sz="0" w:space="0" w:color="auto"/>
            <w:bottom w:val="none" w:sz="0" w:space="0" w:color="auto"/>
            <w:right w:val="none" w:sz="0" w:space="0" w:color="auto"/>
          </w:divBdr>
        </w:div>
        <w:div w:id="1252815067">
          <w:marLeft w:val="480"/>
          <w:marRight w:val="0"/>
          <w:marTop w:val="0"/>
          <w:marBottom w:val="0"/>
          <w:divBdr>
            <w:top w:val="none" w:sz="0" w:space="0" w:color="auto"/>
            <w:left w:val="none" w:sz="0" w:space="0" w:color="auto"/>
            <w:bottom w:val="none" w:sz="0" w:space="0" w:color="auto"/>
            <w:right w:val="none" w:sz="0" w:space="0" w:color="auto"/>
          </w:divBdr>
        </w:div>
        <w:div w:id="1171485437">
          <w:marLeft w:val="480"/>
          <w:marRight w:val="0"/>
          <w:marTop w:val="0"/>
          <w:marBottom w:val="0"/>
          <w:divBdr>
            <w:top w:val="none" w:sz="0" w:space="0" w:color="auto"/>
            <w:left w:val="none" w:sz="0" w:space="0" w:color="auto"/>
            <w:bottom w:val="none" w:sz="0" w:space="0" w:color="auto"/>
            <w:right w:val="none" w:sz="0" w:space="0" w:color="auto"/>
          </w:divBdr>
        </w:div>
        <w:div w:id="292292064">
          <w:marLeft w:val="480"/>
          <w:marRight w:val="0"/>
          <w:marTop w:val="0"/>
          <w:marBottom w:val="0"/>
          <w:divBdr>
            <w:top w:val="none" w:sz="0" w:space="0" w:color="auto"/>
            <w:left w:val="none" w:sz="0" w:space="0" w:color="auto"/>
            <w:bottom w:val="none" w:sz="0" w:space="0" w:color="auto"/>
            <w:right w:val="none" w:sz="0" w:space="0" w:color="auto"/>
          </w:divBdr>
        </w:div>
        <w:div w:id="170873252">
          <w:marLeft w:val="480"/>
          <w:marRight w:val="0"/>
          <w:marTop w:val="0"/>
          <w:marBottom w:val="0"/>
          <w:divBdr>
            <w:top w:val="none" w:sz="0" w:space="0" w:color="auto"/>
            <w:left w:val="none" w:sz="0" w:space="0" w:color="auto"/>
            <w:bottom w:val="none" w:sz="0" w:space="0" w:color="auto"/>
            <w:right w:val="none" w:sz="0" w:space="0" w:color="auto"/>
          </w:divBdr>
        </w:div>
        <w:div w:id="1811554329">
          <w:marLeft w:val="480"/>
          <w:marRight w:val="0"/>
          <w:marTop w:val="0"/>
          <w:marBottom w:val="0"/>
          <w:divBdr>
            <w:top w:val="none" w:sz="0" w:space="0" w:color="auto"/>
            <w:left w:val="none" w:sz="0" w:space="0" w:color="auto"/>
            <w:bottom w:val="none" w:sz="0" w:space="0" w:color="auto"/>
            <w:right w:val="none" w:sz="0" w:space="0" w:color="auto"/>
          </w:divBdr>
        </w:div>
        <w:div w:id="927348192">
          <w:marLeft w:val="480"/>
          <w:marRight w:val="0"/>
          <w:marTop w:val="0"/>
          <w:marBottom w:val="0"/>
          <w:divBdr>
            <w:top w:val="none" w:sz="0" w:space="0" w:color="auto"/>
            <w:left w:val="none" w:sz="0" w:space="0" w:color="auto"/>
            <w:bottom w:val="none" w:sz="0" w:space="0" w:color="auto"/>
            <w:right w:val="none" w:sz="0" w:space="0" w:color="auto"/>
          </w:divBdr>
        </w:div>
        <w:div w:id="1964000242">
          <w:marLeft w:val="480"/>
          <w:marRight w:val="0"/>
          <w:marTop w:val="0"/>
          <w:marBottom w:val="0"/>
          <w:divBdr>
            <w:top w:val="none" w:sz="0" w:space="0" w:color="auto"/>
            <w:left w:val="none" w:sz="0" w:space="0" w:color="auto"/>
            <w:bottom w:val="none" w:sz="0" w:space="0" w:color="auto"/>
            <w:right w:val="none" w:sz="0" w:space="0" w:color="auto"/>
          </w:divBdr>
        </w:div>
        <w:div w:id="754669579">
          <w:marLeft w:val="480"/>
          <w:marRight w:val="0"/>
          <w:marTop w:val="0"/>
          <w:marBottom w:val="0"/>
          <w:divBdr>
            <w:top w:val="none" w:sz="0" w:space="0" w:color="auto"/>
            <w:left w:val="none" w:sz="0" w:space="0" w:color="auto"/>
            <w:bottom w:val="none" w:sz="0" w:space="0" w:color="auto"/>
            <w:right w:val="none" w:sz="0" w:space="0" w:color="auto"/>
          </w:divBdr>
        </w:div>
        <w:div w:id="1900020888">
          <w:marLeft w:val="480"/>
          <w:marRight w:val="0"/>
          <w:marTop w:val="0"/>
          <w:marBottom w:val="0"/>
          <w:divBdr>
            <w:top w:val="none" w:sz="0" w:space="0" w:color="auto"/>
            <w:left w:val="none" w:sz="0" w:space="0" w:color="auto"/>
            <w:bottom w:val="none" w:sz="0" w:space="0" w:color="auto"/>
            <w:right w:val="none" w:sz="0" w:space="0" w:color="auto"/>
          </w:divBdr>
        </w:div>
        <w:div w:id="781265714">
          <w:marLeft w:val="480"/>
          <w:marRight w:val="0"/>
          <w:marTop w:val="0"/>
          <w:marBottom w:val="0"/>
          <w:divBdr>
            <w:top w:val="none" w:sz="0" w:space="0" w:color="auto"/>
            <w:left w:val="none" w:sz="0" w:space="0" w:color="auto"/>
            <w:bottom w:val="none" w:sz="0" w:space="0" w:color="auto"/>
            <w:right w:val="none" w:sz="0" w:space="0" w:color="auto"/>
          </w:divBdr>
        </w:div>
        <w:div w:id="1237715005">
          <w:marLeft w:val="480"/>
          <w:marRight w:val="0"/>
          <w:marTop w:val="0"/>
          <w:marBottom w:val="0"/>
          <w:divBdr>
            <w:top w:val="none" w:sz="0" w:space="0" w:color="auto"/>
            <w:left w:val="none" w:sz="0" w:space="0" w:color="auto"/>
            <w:bottom w:val="none" w:sz="0" w:space="0" w:color="auto"/>
            <w:right w:val="none" w:sz="0" w:space="0" w:color="auto"/>
          </w:divBdr>
        </w:div>
      </w:divsChild>
    </w:div>
    <w:div w:id="888758439">
      <w:bodyDiv w:val="1"/>
      <w:marLeft w:val="0"/>
      <w:marRight w:val="0"/>
      <w:marTop w:val="0"/>
      <w:marBottom w:val="0"/>
      <w:divBdr>
        <w:top w:val="none" w:sz="0" w:space="0" w:color="auto"/>
        <w:left w:val="none" w:sz="0" w:space="0" w:color="auto"/>
        <w:bottom w:val="none" w:sz="0" w:space="0" w:color="auto"/>
        <w:right w:val="none" w:sz="0" w:space="0" w:color="auto"/>
      </w:divBdr>
    </w:div>
    <w:div w:id="891774799">
      <w:bodyDiv w:val="1"/>
      <w:marLeft w:val="0"/>
      <w:marRight w:val="0"/>
      <w:marTop w:val="0"/>
      <w:marBottom w:val="0"/>
      <w:divBdr>
        <w:top w:val="none" w:sz="0" w:space="0" w:color="auto"/>
        <w:left w:val="none" w:sz="0" w:space="0" w:color="auto"/>
        <w:bottom w:val="none" w:sz="0" w:space="0" w:color="auto"/>
        <w:right w:val="none" w:sz="0" w:space="0" w:color="auto"/>
      </w:divBdr>
    </w:div>
    <w:div w:id="896433431">
      <w:bodyDiv w:val="1"/>
      <w:marLeft w:val="0"/>
      <w:marRight w:val="0"/>
      <w:marTop w:val="0"/>
      <w:marBottom w:val="0"/>
      <w:divBdr>
        <w:top w:val="none" w:sz="0" w:space="0" w:color="auto"/>
        <w:left w:val="none" w:sz="0" w:space="0" w:color="auto"/>
        <w:bottom w:val="none" w:sz="0" w:space="0" w:color="auto"/>
        <w:right w:val="none" w:sz="0" w:space="0" w:color="auto"/>
      </w:divBdr>
    </w:div>
    <w:div w:id="896821992">
      <w:bodyDiv w:val="1"/>
      <w:marLeft w:val="0"/>
      <w:marRight w:val="0"/>
      <w:marTop w:val="0"/>
      <w:marBottom w:val="0"/>
      <w:divBdr>
        <w:top w:val="none" w:sz="0" w:space="0" w:color="auto"/>
        <w:left w:val="none" w:sz="0" w:space="0" w:color="auto"/>
        <w:bottom w:val="none" w:sz="0" w:space="0" w:color="auto"/>
        <w:right w:val="none" w:sz="0" w:space="0" w:color="auto"/>
      </w:divBdr>
    </w:div>
    <w:div w:id="898175311">
      <w:bodyDiv w:val="1"/>
      <w:marLeft w:val="0"/>
      <w:marRight w:val="0"/>
      <w:marTop w:val="0"/>
      <w:marBottom w:val="0"/>
      <w:divBdr>
        <w:top w:val="none" w:sz="0" w:space="0" w:color="auto"/>
        <w:left w:val="none" w:sz="0" w:space="0" w:color="auto"/>
        <w:bottom w:val="none" w:sz="0" w:space="0" w:color="auto"/>
        <w:right w:val="none" w:sz="0" w:space="0" w:color="auto"/>
      </w:divBdr>
    </w:div>
    <w:div w:id="899050262">
      <w:bodyDiv w:val="1"/>
      <w:marLeft w:val="0"/>
      <w:marRight w:val="0"/>
      <w:marTop w:val="0"/>
      <w:marBottom w:val="0"/>
      <w:divBdr>
        <w:top w:val="none" w:sz="0" w:space="0" w:color="auto"/>
        <w:left w:val="none" w:sz="0" w:space="0" w:color="auto"/>
        <w:bottom w:val="none" w:sz="0" w:space="0" w:color="auto"/>
        <w:right w:val="none" w:sz="0" w:space="0" w:color="auto"/>
      </w:divBdr>
    </w:div>
    <w:div w:id="900167251">
      <w:bodyDiv w:val="1"/>
      <w:marLeft w:val="0"/>
      <w:marRight w:val="0"/>
      <w:marTop w:val="0"/>
      <w:marBottom w:val="0"/>
      <w:divBdr>
        <w:top w:val="none" w:sz="0" w:space="0" w:color="auto"/>
        <w:left w:val="none" w:sz="0" w:space="0" w:color="auto"/>
        <w:bottom w:val="none" w:sz="0" w:space="0" w:color="auto"/>
        <w:right w:val="none" w:sz="0" w:space="0" w:color="auto"/>
      </w:divBdr>
    </w:div>
    <w:div w:id="901672746">
      <w:bodyDiv w:val="1"/>
      <w:marLeft w:val="0"/>
      <w:marRight w:val="0"/>
      <w:marTop w:val="0"/>
      <w:marBottom w:val="0"/>
      <w:divBdr>
        <w:top w:val="none" w:sz="0" w:space="0" w:color="auto"/>
        <w:left w:val="none" w:sz="0" w:space="0" w:color="auto"/>
        <w:bottom w:val="none" w:sz="0" w:space="0" w:color="auto"/>
        <w:right w:val="none" w:sz="0" w:space="0" w:color="auto"/>
      </w:divBdr>
    </w:div>
    <w:div w:id="906919175">
      <w:bodyDiv w:val="1"/>
      <w:marLeft w:val="0"/>
      <w:marRight w:val="0"/>
      <w:marTop w:val="0"/>
      <w:marBottom w:val="0"/>
      <w:divBdr>
        <w:top w:val="none" w:sz="0" w:space="0" w:color="auto"/>
        <w:left w:val="none" w:sz="0" w:space="0" w:color="auto"/>
        <w:bottom w:val="none" w:sz="0" w:space="0" w:color="auto"/>
        <w:right w:val="none" w:sz="0" w:space="0" w:color="auto"/>
      </w:divBdr>
    </w:div>
    <w:div w:id="907836466">
      <w:bodyDiv w:val="1"/>
      <w:marLeft w:val="0"/>
      <w:marRight w:val="0"/>
      <w:marTop w:val="0"/>
      <w:marBottom w:val="0"/>
      <w:divBdr>
        <w:top w:val="none" w:sz="0" w:space="0" w:color="auto"/>
        <w:left w:val="none" w:sz="0" w:space="0" w:color="auto"/>
        <w:bottom w:val="none" w:sz="0" w:space="0" w:color="auto"/>
        <w:right w:val="none" w:sz="0" w:space="0" w:color="auto"/>
      </w:divBdr>
    </w:div>
    <w:div w:id="910430086">
      <w:bodyDiv w:val="1"/>
      <w:marLeft w:val="0"/>
      <w:marRight w:val="0"/>
      <w:marTop w:val="0"/>
      <w:marBottom w:val="0"/>
      <w:divBdr>
        <w:top w:val="none" w:sz="0" w:space="0" w:color="auto"/>
        <w:left w:val="none" w:sz="0" w:space="0" w:color="auto"/>
        <w:bottom w:val="none" w:sz="0" w:space="0" w:color="auto"/>
        <w:right w:val="none" w:sz="0" w:space="0" w:color="auto"/>
      </w:divBdr>
    </w:div>
    <w:div w:id="920142485">
      <w:bodyDiv w:val="1"/>
      <w:marLeft w:val="0"/>
      <w:marRight w:val="0"/>
      <w:marTop w:val="0"/>
      <w:marBottom w:val="0"/>
      <w:divBdr>
        <w:top w:val="none" w:sz="0" w:space="0" w:color="auto"/>
        <w:left w:val="none" w:sz="0" w:space="0" w:color="auto"/>
        <w:bottom w:val="none" w:sz="0" w:space="0" w:color="auto"/>
        <w:right w:val="none" w:sz="0" w:space="0" w:color="auto"/>
      </w:divBdr>
    </w:div>
    <w:div w:id="920716314">
      <w:bodyDiv w:val="1"/>
      <w:marLeft w:val="0"/>
      <w:marRight w:val="0"/>
      <w:marTop w:val="0"/>
      <w:marBottom w:val="0"/>
      <w:divBdr>
        <w:top w:val="none" w:sz="0" w:space="0" w:color="auto"/>
        <w:left w:val="none" w:sz="0" w:space="0" w:color="auto"/>
        <w:bottom w:val="none" w:sz="0" w:space="0" w:color="auto"/>
        <w:right w:val="none" w:sz="0" w:space="0" w:color="auto"/>
      </w:divBdr>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254261">
      <w:bodyDiv w:val="1"/>
      <w:marLeft w:val="0"/>
      <w:marRight w:val="0"/>
      <w:marTop w:val="0"/>
      <w:marBottom w:val="0"/>
      <w:divBdr>
        <w:top w:val="none" w:sz="0" w:space="0" w:color="auto"/>
        <w:left w:val="none" w:sz="0" w:space="0" w:color="auto"/>
        <w:bottom w:val="none" w:sz="0" w:space="0" w:color="auto"/>
        <w:right w:val="none" w:sz="0" w:space="0" w:color="auto"/>
      </w:divBdr>
    </w:div>
    <w:div w:id="937909458">
      <w:bodyDiv w:val="1"/>
      <w:marLeft w:val="0"/>
      <w:marRight w:val="0"/>
      <w:marTop w:val="0"/>
      <w:marBottom w:val="0"/>
      <w:divBdr>
        <w:top w:val="none" w:sz="0" w:space="0" w:color="auto"/>
        <w:left w:val="none" w:sz="0" w:space="0" w:color="auto"/>
        <w:bottom w:val="none" w:sz="0" w:space="0" w:color="auto"/>
        <w:right w:val="none" w:sz="0" w:space="0" w:color="auto"/>
      </w:divBdr>
    </w:div>
    <w:div w:id="939408656">
      <w:bodyDiv w:val="1"/>
      <w:marLeft w:val="0"/>
      <w:marRight w:val="0"/>
      <w:marTop w:val="0"/>
      <w:marBottom w:val="0"/>
      <w:divBdr>
        <w:top w:val="none" w:sz="0" w:space="0" w:color="auto"/>
        <w:left w:val="none" w:sz="0" w:space="0" w:color="auto"/>
        <w:bottom w:val="none" w:sz="0" w:space="0" w:color="auto"/>
        <w:right w:val="none" w:sz="0" w:space="0" w:color="auto"/>
      </w:divBdr>
    </w:div>
    <w:div w:id="940843964">
      <w:bodyDiv w:val="1"/>
      <w:marLeft w:val="0"/>
      <w:marRight w:val="0"/>
      <w:marTop w:val="0"/>
      <w:marBottom w:val="0"/>
      <w:divBdr>
        <w:top w:val="none" w:sz="0" w:space="0" w:color="auto"/>
        <w:left w:val="none" w:sz="0" w:space="0" w:color="auto"/>
        <w:bottom w:val="none" w:sz="0" w:space="0" w:color="auto"/>
        <w:right w:val="none" w:sz="0" w:space="0" w:color="auto"/>
      </w:divBdr>
    </w:div>
    <w:div w:id="943876400">
      <w:bodyDiv w:val="1"/>
      <w:marLeft w:val="0"/>
      <w:marRight w:val="0"/>
      <w:marTop w:val="0"/>
      <w:marBottom w:val="0"/>
      <w:divBdr>
        <w:top w:val="none" w:sz="0" w:space="0" w:color="auto"/>
        <w:left w:val="none" w:sz="0" w:space="0" w:color="auto"/>
        <w:bottom w:val="none" w:sz="0" w:space="0" w:color="auto"/>
        <w:right w:val="none" w:sz="0" w:space="0" w:color="auto"/>
      </w:divBdr>
    </w:div>
    <w:div w:id="950015137">
      <w:bodyDiv w:val="1"/>
      <w:marLeft w:val="0"/>
      <w:marRight w:val="0"/>
      <w:marTop w:val="0"/>
      <w:marBottom w:val="0"/>
      <w:divBdr>
        <w:top w:val="none" w:sz="0" w:space="0" w:color="auto"/>
        <w:left w:val="none" w:sz="0" w:space="0" w:color="auto"/>
        <w:bottom w:val="none" w:sz="0" w:space="0" w:color="auto"/>
        <w:right w:val="none" w:sz="0" w:space="0" w:color="auto"/>
      </w:divBdr>
    </w:div>
    <w:div w:id="959840449">
      <w:bodyDiv w:val="1"/>
      <w:marLeft w:val="0"/>
      <w:marRight w:val="0"/>
      <w:marTop w:val="0"/>
      <w:marBottom w:val="0"/>
      <w:divBdr>
        <w:top w:val="none" w:sz="0" w:space="0" w:color="auto"/>
        <w:left w:val="none" w:sz="0" w:space="0" w:color="auto"/>
        <w:bottom w:val="none" w:sz="0" w:space="0" w:color="auto"/>
        <w:right w:val="none" w:sz="0" w:space="0" w:color="auto"/>
      </w:divBdr>
    </w:div>
    <w:div w:id="960767886">
      <w:bodyDiv w:val="1"/>
      <w:marLeft w:val="0"/>
      <w:marRight w:val="0"/>
      <w:marTop w:val="0"/>
      <w:marBottom w:val="0"/>
      <w:divBdr>
        <w:top w:val="none" w:sz="0" w:space="0" w:color="auto"/>
        <w:left w:val="none" w:sz="0" w:space="0" w:color="auto"/>
        <w:bottom w:val="none" w:sz="0" w:space="0" w:color="auto"/>
        <w:right w:val="none" w:sz="0" w:space="0" w:color="auto"/>
      </w:divBdr>
    </w:div>
    <w:div w:id="962349323">
      <w:bodyDiv w:val="1"/>
      <w:marLeft w:val="0"/>
      <w:marRight w:val="0"/>
      <w:marTop w:val="0"/>
      <w:marBottom w:val="0"/>
      <w:divBdr>
        <w:top w:val="none" w:sz="0" w:space="0" w:color="auto"/>
        <w:left w:val="none" w:sz="0" w:space="0" w:color="auto"/>
        <w:bottom w:val="none" w:sz="0" w:space="0" w:color="auto"/>
        <w:right w:val="none" w:sz="0" w:space="0" w:color="auto"/>
      </w:divBdr>
    </w:div>
    <w:div w:id="963390197">
      <w:bodyDiv w:val="1"/>
      <w:marLeft w:val="0"/>
      <w:marRight w:val="0"/>
      <w:marTop w:val="0"/>
      <w:marBottom w:val="0"/>
      <w:divBdr>
        <w:top w:val="none" w:sz="0" w:space="0" w:color="auto"/>
        <w:left w:val="none" w:sz="0" w:space="0" w:color="auto"/>
        <w:bottom w:val="none" w:sz="0" w:space="0" w:color="auto"/>
        <w:right w:val="none" w:sz="0" w:space="0" w:color="auto"/>
      </w:divBdr>
      <w:divsChild>
        <w:div w:id="2045057034">
          <w:marLeft w:val="480"/>
          <w:marRight w:val="0"/>
          <w:marTop w:val="0"/>
          <w:marBottom w:val="0"/>
          <w:divBdr>
            <w:top w:val="none" w:sz="0" w:space="0" w:color="auto"/>
            <w:left w:val="none" w:sz="0" w:space="0" w:color="auto"/>
            <w:bottom w:val="none" w:sz="0" w:space="0" w:color="auto"/>
            <w:right w:val="none" w:sz="0" w:space="0" w:color="auto"/>
          </w:divBdr>
        </w:div>
        <w:div w:id="148643682">
          <w:marLeft w:val="480"/>
          <w:marRight w:val="0"/>
          <w:marTop w:val="0"/>
          <w:marBottom w:val="0"/>
          <w:divBdr>
            <w:top w:val="none" w:sz="0" w:space="0" w:color="auto"/>
            <w:left w:val="none" w:sz="0" w:space="0" w:color="auto"/>
            <w:bottom w:val="none" w:sz="0" w:space="0" w:color="auto"/>
            <w:right w:val="none" w:sz="0" w:space="0" w:color="auto"/>
          </w:divBdr>
        </w:div>
        <w:div w:id="1025906862">
          <w:marLeft w:val="480"/>
          <w:marRight w:val="0"/>
          <w:marTop w:val="0"/>
          <w:marBottom w:val="0"/>
          <w:divBdr>
            <w:top w:val="none" w:sz="0" w:space="0" w:color="auto"/>
            <w:left w:val="none" w:sz="0" w:space="0" w:color="auto"/>
            <w:bottom w:val="none" w:sz="0" w:space="0" w:color="auto"/>
            <w:right w:val="none" w:sz="0" w:space="0" w:color="auto"/>
          </w:divBdr>
        </w:div>
        <w:div w:id="1756199351">
          <w:marLeft w:val="480"/>
          <w:marRight w:val="0"/>
          <w:marTop w:val="0"/>
          <w:marBottom w:val="0"/>
          <w:divBdr>
            <w:top w:val="none" w:sz="0" w:space="0" w:color="auto"/>
            <w:left w:val="none" w:sz="0" w:space="0" w:color="auto"/>
            <w:bottom w:val="none" w:sz="0" w:space="0" w:color="auto"/>
            <w:right w:val="none" w:sz="0" w:space="0" w:color="auto"/>
          </w:divBdr>
        </w:div>
        <w:div w:id="464352567">
          <w:marLeft w:val="480"/>
          <w:marRight w:val="0"/>
          <w:marTop w:val="0"/>
          <w:marBottom w:val="0"/>
          <w:divBdr>
            <w:top w:val="none" w:sz="0" w:space="0" w:color="auto"/>
            <w:left w:val="none" w:sz="0" w:space="0" w:color="auto"/>
            <w:bottom w:val="none" w:sz="0" w:space="0" w:color="auto"/>
            <w:right w:val="none" w:sz="0" w:space="0" w:color="auto"/>
          </w:divBdr>
        </w:div>
        <w:div w:id="3485947">
          <w:marLeft w:val="480"/>
          <w:marRight w:val="0"/>
          <w:marTop w:val="0"/>
          <w:marBottom w:val="0"/>
          <w:divBdr>
            <w:top w:val="none" w:sz="0" w:space="0" w:color="auto"/>
            <w:left w:val="none" w:sz="0" w:space="0" w:color="auto"/>
            <w:bottom w:val="none" w:sz="0" w:space="0" w:color="auto"/>
            <w:right w:val="none" w:sz="0" w:space="0" w:color="auto"/>
          </w:divBdr>
        </w:div>
        <w:div w:id="816260711">
          <w:marLeft w:val="480"/>
          <w:marRight w:val="0"/>
          <w:marTop w:val="0"/>
          <w:marBottom w:val="0"/>
          <w:divBdr>
            <w:top w:val="none" w:sz="0" w:space="0" w:color="auto"/>
            <w:left w:val="none" w:sz="0" w:space="0" w:color="auto"/>
            <w:bottom w:val="none" w:sz="0" w:space="0" w:color="auto"/>
            <w:right w:val="none" w:sz="0" w:space="0" w:color="auto"/>
          </w:divBdr>
        </w:div>
        <w:div w:id="1132557119">
          <w:marLeft w:val="480"/>
          <w:marRight w:val="0"/>
          <w:marTop w:val="0"/>
          <w:marBottom w:val="0"/>
          <w:divBdr>
            <w:top w:val="none" w:sz="0" w:space="0" w:color="auto"/>
            <w:left w:val="none" w:sz="0" w:space="0" w:color="auto"/>
            <w:bottom w:val="none" w:sz="0" w:space="0" w:color="auto"/>
            <w:right w:val="none" w:sz="0" w:space="0" w:color="auto"/>
          </w:divBdr>
        </w:div>
        <w:div w:id="1768113631">
          <w:marLeft w:val="480"/>
          <w:marRight w:val="0"/>
          <w:marTop w:val="0"/>
          <w:marBottom w:val="0"/>
          <w:divBdr>
            <w:top w:val="none" w:sz="0" w:space="0" w:color="auto"/>
            <w:left w:val="none" w:sz="0" w:space="0" w:color="auto"/>
            <w:bottom w:val="none" w:sz="0" w:space="0" w:color="auto"/>
            <w:right w:val="none" w:sz="0" w:space="0" w:color="auto"/>
          </w:divBdr>
        </w:div>
        <w:div w:id="1252742021">
          <w:marLeft w:val="480"/>
          <w:marRight w:val="0"/>
          <w:marTop w:val="0"/>
          <w:marBottom w:val="0"/>
          <w:divBdr>
            <w:top w:val="none" w:sz="0" w:space="0" w:color="auto"/>
            <w:left w:val="none" w:sz="0" w:space="0" w:color="auto"/>
            <w:bottom w:val="none" w:sz="0" w:space="0" w:color="auto"/>
            <w:right w:val="none" w:sz="0" w:space="0" w:color="auto"/>
          </w:divBdr>
        </w:div>
        <w:div w:id="1149790854">
          <w:marLeft w:val="480"/>
          <w:marRight w:val="0"/>
          <w:marTop w:val="0"/>
          <w:marBottom w:val="0"/>
          <w:divBdr>
            <w:top w:val="none" w:sz="0" w:space="0" w:color="auto"/>
            <w:left w:val="none" w:sz="0" w:space="0" w:color="auto"/>
            <w:bottom w:val="none" w:sz="0" w:space="0" w:color="auto"/>
            <w:right w:val="none" w:sz="0" w:space="0" w:color="auto"/>
          </w:divBdr>
        </w:div>
        <w:div w:id="1141848094">
          <w:marLeft w:val="480"/>
          <w:marRight w:val="0"/>
          <w:marTop w:val="0"/>
          <w:marBottom w:val="0"/>
          <w:divBdr>
            <w:top w:val="none" w:sz="0" w:space="0" w:color="auto"/>
            <w:left w:val="none" w:sz="0" w:space="0" w:color="auto"/>
            <w:bottom w:val="none" w:sz="0" w:space="0" w:color="auto"/>
            <w:right w:val="none" w:sz="0" w:space="0" w:color="auto"/>
          </w:divBdr>
        </w:div>
        <w:div w:id="622003438">
          <w:marLeft w:val="480"/>
          <w:marRight w:val="0"/>
          <w:marTop w:val="0"/>
          <w:marBottom w:val="0"/>
          <w:divBdr>
            <w:top w:val="none" w:sz="0" w:space="0" w:color="auto"/>
            <w:left w:val="none" w:sz="0" w:space="0" w:color="auto"/>
            <w:bottom w:val="none" w:sz="0" w:space="0" w:color="auto"/>
            <w:right w:val="none" w:sz="0" w:space="0" w:color="auto"/>
          </w:divBdr>
        </w:div>
        <w:div w:id="767192487">
          <w:marLeft w:val="480"/>
          <w:marRight w:val="0"/>
          <w:marTop w:val="0"/>
          <w:marBottom w:val="0"/>
          <w:divBdr>
            <w:top w:val="none" w:sz="0" w:space="0" w:color="auto"/>
            <w:left w:val="none" w:sz="0" w:space="0" w:color="auto"/>
            <w:bottom w:val="none" w:sz="0" w:space="0" w:color="auto"/>
            <w:right w:val="none" w:sz="0" w:space="0" w:color="auto"/>
          </w:divBdr>
        </w:div>
        <w:div w:id="974334735">
          <w:marLeft w:val="480"/>
          <w:marRight w:val="0"/>
          <w:marTop w:val="0"/>
          <w:marBottom w:val="0"/>
          <w:divBdr>
            <w:top w:val="none" w:sz="0" w:space="0" w:color="auto"/>
            <w:left w:val="none" w:sz="0" w:space="0" w:color="auto"/>
            <w:bottom w:val="none" w:sz="0" w:space="0" w:color="auto"/>
            <w:right w:val="none" w:sz="0" w:space="0" w:color="auto"/>
          </w:divBdr>
        </w:div>
        <w:div w:id="908270781">
          <w:marLeft w:val="480"/>
          <w:marRight w:val="0"/>
          <w:marTop w:val="0"/>
          <w:marBottom w:val="0"/>
          <w:divBdr>
            <w:top w:val="none" w:sz="0" w:space="0" w:color="auto"/>
            <w:left w:val="none" w:sz="0" w:space="0" w:color="auto"/>
            <w:bottom w:val="none" w:sz="0" w:space="0" w:color="auto"/>
            <w:right w:val="none" w:sz="0" w:space="0" w:color="auto"/>
          </w:divBdr>
        </w:div>
        <w:div w:id="2127309891">
          <w:marLeft w:val="480"/>
          <w:marRight w:val="0"/>
          <w:marTop w:val="0"/>
          <w:marBottom w:val="0"/>
          <w:divBdr>
            <w:top w:val="none" w:sz="0" w:space="0" w:color="auto"/>
            <w:left w:val="none" w:sz="0" w:space="0" w:color="auto"/>
            <w:bottom w:val="none" w:sz="0" w:space="0" w:color="auto"/>
            <w:right w:val="none" w:sz="0" w:space="0" w:color="auto"/>
          </w:divBdr>
        </w:div>
        <w:div w:id="1820801732">
          <w:marLeft w:val="480"/>
          <w:marRight w:val="0"/>
          <w:marTop w:val="0"/>
          <w:marBottom w:val="0"/>
          <w:divBdr>
            <w:top w:val="none" w:sz="0" w:space="0" w:color="auto"/>
            <w:left w:val="none" w:sz="0" w:space="0" w:color="auto"/>
            <w:bottom w:val="none" w:sz="0" w:space="0" w:color="auto"/>
            <w:right w:val="none" w:sz="0" w:space="0" w:color="auto"/>
          </w:divBdr>
        </w:div>
        <w:div w:id="2001224946">
          <w:marLeft w:val="480"/>
          <w:marRight w:val="0"/>
          <w:marTop w:val="0"/>
          <w:marBottom w:val="0"/>
          <w:divBdr>
            <w:top w:val="none" w:sz="0" w:space="0" w:color="auto"/>
            <w:left w:val="none" w:sz="0" w:space="0" w:color="auto"/>
            <w:bottom w:val="none" w:sz="0" w:space="0" w:color="auto"/>
            <w:right w:val="none" w:sz="0" w:space="0" w:color="auto"/>
          </w:divBdr>
        </w:div>
        <w:div w:id="289672472">
          <w:marLeft w:val="480"/>
          <w:marRight w:val="0"/>
          <w:marTop w:val="0"/>
          <w:marBottom w:val="0"/>
          <w:divBdr>
            <w:top w:val="none" w:sz="0" w:space="0" w:color="auto"/>
            <w:left w:val="none" w:sz="0" w:space="0" w:color="auto"/>
            <w:bottom w:val="none" w:sz="0" w:space="0" w:color="auto"/>
            <w:right w:val="none" w:sz="0" w:space="0" w:color="auto"/>
          </w:divBdr>
        </w:div>
        <w:div w:id="1415978618">
          <w:marLeft w:val="480"/>
          <w:marRight w:val="0"/>
          <w:marTop w:val="0"/>
          <w:marBottom w:val="0"/>
          <w:divBdr>
            <w:top w:val="none" w:sz="0" w:space="0" w:color="auto"/>
            <w:left w:val="none" w:sz="0" w:space="0" w:color="auto"/>
            <w:bottom w:val="none" w:sz="0" w:space="0" w:color="auto"/>
            <w:right w:val="none" w:sz="0" w:space="0" w:color="auto"/>
          </w:divBdr>
        </w:div>
      </w:divsChild>
    </w:div>
    <w:div w:id="967705381">
      <w:bodyDiv w:val="1"/>
      <w:marLeft w:val="0"/>
      <w:marRight w:val="0"/>
      <w:marTop w:val="0"/>
      <w:marBottom w:val="0"/>
      <w:divBdr>
        <w:top w:val="none" w:sz="0" w:space="0" w:color="auto"/>
        <w:left w:val="none" w:sz="0" w:space="0" w:color="auto"/>
        <w:bottom w:val="none" w:sz="0" w:space="0" w:color="auto"/>
        <w:right w:val="none" w:sz="0" w:space="0" w:color="auto"/>
      </w:divBdr>
    </w:div>
    <w:div w:id="967780709">
      <w:bodyDiv w:val="1"/>
      <w:marLeft w:val="0"/>
      <w:marRight w:val="0"/>
      <w:marTop w:val="0"/>
      <w:marBottom w:val="0"/>
      <w:divBdr>
        <w:top w:val="none" w:sz="0" w:space="0" w:color="auto"/>
        <w:left w:val="none" w:sz="0" w:space="0" w:color="auto"/>
        <w:bottom w:val="none" w:sz="0" w:space="0" w:color="auto"/>
        <w:right w:val="none" w:sz="0" w:space="0" w:color="auto"/>
      </w:divBdr>
    </w:div>
    <w:div w:id="972104092">
      <w:bodyDiv w:val="1"/>
      <w:marLeft w:val="0"/>
      <w:marRight w:val="0"/>
      <w:marTop w:val="0"/>
      <w:marBottom w:val="0"/>
      <w:divBdr>
        <w:top w:val="none" w:sz="0" w:space="0" w:color="auto"/>
        <w:left w:val="none" w:sz="0" w:space="0" w:color="auto"/>
        <w:bottom w:val="none" w:sz="0" w:space="0" w:color="auto"/>
        <w:right w:val="none" w:sz="0" w:space="0" w:color="auto"/>
      </w:divBdr>
    </w:div>
    <w:div w:id="972977003">
      <w:bodyDiv w:val="1"/>
      <w:marLeft w:val="0"/>
      <w:marRight w:val="0"/>
      <w:marTop w:val="0"/>
      <w:marBottom w:val="0"/>
      <w:divBdr>
        <w:top w:val="none" w:sz="0" w:space="0" w:color="auto"/>
        <w:left w:val="none" w:sz="0" w:space="0" w:color="auto"/>
        <w:bottom w:val="none" w:sz="0" w:space="0" w:color="auto"/>
        <w:right w:val="none" w:sz="0" w:space="0" w:color="auto"/>
      </w:divBdr>
    </w:div>
    <w:div w:id="975836272">
      <w:bodyDiv w:val="1"/>
      <w:marLeft w:val="0"/>
      <w:marRight w:val="0"/>
      <w:marTop w:val="0"/>
      <w:marBottom w:val="0"/>
      <w:divBdr>
        <w:top w:val="none" w:sz="0" w:space="0" w:color="auto"/>
        <w:left w:val="none" w:sz="0" w:space="0" w:color="auto"/>
        <w:bottom w:val="none" w:sz="0" w:space="0" w:color="auto"/>
        <w:right w:val="none" w:sz="0" w:space="0" w:color="auto"/>
      </w:divBdr>
    </w:div>
    <w:div w:id="977339323">
      <w:bodyDiv w:val="1"/>
      <w:marLeft w:val="0"/>
      <w:marRight w:val="0"/>
      <w:marTop w:val="0"/>
      <w:marBottom w:val="0"/>
      <w:divBdr>
        <w:top w:val="none" w:sz="0" w:space="0" w:color="auto"/>
        <w:left w:val="none" w:sz="0" w:space="0" w:color="auto"/>
        <w:bottom w:val="none" w:sz="0" w:space="0" w:color="auto"/>
        <w:right w:val="none" w:sz="0" w:space="0" w:color="auto"/>
      </w:divBdr>
    </w:div>
    <w:div w:id="980114895">
      <w:bodyDiv w:val="1"/>
      <w:marLeft w:val="0"/>
      <w:marRight w:val="0"/>
      <w:marTop w:val="0"/>
      <w:marBottom w:val="0"/>
      <w:divBdr>
        <w:top w:val="none" w:sz="0" w:space="0" w:color="auto"/>
        <w:left w:val="none" w:sz="0" w:space="0" w:color="auto"/>
        <w:bottom w:val="none" w:sz="0" w:space="0" w:color="auto"/>
        <w:right w:val="none" w:sz="0" w:space="0" w:color="auto"/>
      </w:divBdr>
    </w:div>
    <w:div w:id="982268302">
      <w:bodyDiv w:val="1"/>
      <w:marLeft w:val="0"/>
      <w:marRight w:val="0"/>
      <w:marTop w:val="0"/>
      <w:marBottom w:val="0"/>
      <w:divBdr>
        <w:top w:val="none" w:sz="0" w:space="0" w:color="auto"/>
        <w:left w:val="none" w:sz="0" w:space="0" w:color="auto"/>
        <w:bottom w:val="none" w:sz="0" w:space="0" w:color="auto"/>
        <w:right w:val="none" w:sz="0" w:space="0" w:color="auto"/>
      </w:divBdr>
    </w:div>
    <w:div w:id="983267786">
      <w:bodyDiv w:val="1"/>
      <w:marLeft w:val="0"/>
      <w:marRight w:val="0"/>
      <w:marTop w:val="0"/>
      <w:marBottom w:val="0"/>
      <w:divBdr>
        <w:top w:val="none" w:sz="0" w:space="0" w:color="auto"/>
        <w:left w:val="none" w:sz="0" w:space="0" w:color="auto"/>
        <w:bottom w:val="none" w:sz="0" w:space="0" w:color="auto"/>
        <w:right w:val="none" w:sz="0" w:space="0" w:color="auto"/>
      </w:divBdr>
    </w:div>
    <w:div w:id="984239639">
      <w:bodyDiv w:val="1"/>
      <w:marLeft w:val="0"/>
      <w:marRight w:val="0"/>
      <w:marTop w:val="0"/>
      <w:marBottom w:val="0"/>
      <w:divBdr>
        <w:top w:val="none" w:sz="0" w:space="0" w:color="auto"/>
        <w:left w:val="none" w:sz="0" w:space="0" w:color="auto"/>
        <w:bottom w:val="none" w:sz="0" w:space="0" w:color="auto"/>
        <w:right w:val="none" w:sz="0" w:space="0" w:color="auto"/>
      </w:divBdr>
    </w:div>
    <w:div w:id="984358607">
      <w:bodyDiv w:val="1"/>
      <w:marLeft w:val="0"/>
      <w:marRight w:val="0"/>
      <w:marTop w:val="0"/>
      <w:marBottom w:val="0"/>
      <w:divBdr>
        <w:top w:val="none" w:sz="0" w:space="0" w:color="auto"/>
        <w:left w:val="none" w:sz="0" w:space="0" w:color="auto"/>
        <w:bottom w:val="none" w:sz="0" w:space="0" w:color="auto"/>
        <w:right w:val="none" w:sz="0" w:space="0" w:color="auto"/>
      </w:divBdr>
    </w:div>
    <w:div w:id="987520066">
      <w:bodyDiv w:val="1"/>
      <w:marLeft w:val="0"/>
      <w:marRight w:val="0"/>
      <w:marTop w:val="0"/>
      <w:marBottom w:val="0"/>
      <w:divBdr>
        <w:top w:val="none" w:sz="0" w:space="0" w:color="auto"/>
        <w:left w:val="none" w:sz="0" w:space="0" w:color="auto"/>
        <w:bottom w:val="none" w:sz="0" w:space="0" w:color="auto"/>
        <w:right w:val="none" w:sz="0" w:space="0" w:color="auto"/>
      </w:divBdr>
    </w:div>
    <w:div w:id="990140240">
      <w:bodyDiv w:val="1"/>
      <w:marLeft w:val="0"/>
      <w:marRight w:val="0"/>
      <w:marTop w:val="0"/>
      <w:marBottom w:val="0"/>
      <w:divBdr>
        <w:top w:val="none" w:sz="0" w:space="0" w:color="auto"/>
        <w:left w:val="none" w:sz="0" w:space="0" w:color="auto"/>
        <w:bottom w:val="none" w:sz="0" w:space="0" w:color="auto"/>
        <w:right w:val="none" w:sz="0" w:space="0" w:color="auto"/>
      </w:divBdr>
    </w:div>
    <w:div w:id="991299928">
      <w:bodyDiv w:val="1"/>
      <w:marLeft w:val="0"/>
      <w:marRight w:val="0"/>
      <w:marTop w:val="0"/>
      <w:marBottom w:val="0"/>
      <w:divBdr>
        <w:top w:val="none" w:sz="0" w:space="0" w:color="auto"/>
        <w:left w:val="none" w:sz="0" w:space="0" w:color="auto"/>
        <w:bottom w:val="none" w:sz="0" w:space="0" w:color="auto"/>
        <w:right w:val="none" w:sz="0" w:space="0" w:color="auto"/>
      </w:divBdr>
    </w:div>
    <w:div w:id="991526813">
      <w:bodyDiv w:val="1"/>
      <w:marLeft w:val="0"/>
      <w:marRight w:val="0"/>
      <w:marTop w:val="0"/>
      <w:marBottom w:val="0"/>
      <w:divBdr>
        <w:top w:val="none" w:sz="0" w:space="0" w:color="auto"/>
        <w:left w:val="none" w:sz="0" w:space="0" w:color="auto"/>
        <w:bottom w:val="none" w:sz="0" w:space="0" w:color="auto"/>
        <w:right w:val="none" w:sz="0" w:space="0" w:color="auto"/>
      </w:divBdr>
    </w:div>
    <w:div w:id="998192931">
      <w:bodyDiv w:val="1"/>
      <w:marLeft w:val="0"/>
      <w:marRight w:val="0"/>
      <w:marTop w:val="0"/>
      <w:marBottom w:val="0"/>
      <w:divBdr>
        <w:top w:val="none" w:sz="0" w:space="0" w:color="auto"/>
        <w:left w:val="none" w:sz="0" w:space="0" w:color="auto"/>
        <w:bottom w:val="none" w:sz="0" w:space="0" w:color="auto"/>
        <w:right w:val="none" w:sz="0" w:space="0" w:color="auto"/>
      </w:divBdr>
    </w:div>
    <w:div w:id="1000889291">
      <w:bodyDiv w:val="1"/>
      <w:marLeft w:val="0"/>
      <w:marRight w:val="0"/>
      <w:marTop w:val="0"/>
      <w:marBottom w:val="0"/>
      <w:divBdr>
        <w:top w:val="none" w:sz="0" w:space="0" w:color="auto"/>
        <w:left w:val="none" w:sz="0" w:space="0" w:color="auto"/>
        <w:bottom w:val="none" w:sz="0" w:space="0" w:color="auto"/>
        <w:right w:val="none" w:sz="0" w:space="0" w:color="auto"/>
      </w:divBdr>
    </w:div>
    <w:div w:id="1003438795">
      <w:bodyDiv w:val="1"/>
      <w:marLeft w:val="0"/>
      <w:marRight w:val="0"/>
      <w:marTop w:val="0"/>
      <w:marBottom w:val="0"/>
      <w:divBdr>
        <w:top w:val="none" w:sz="0" w:space="0" w:color="auto"/>
        <w:left w:val="none" w:sz="0" w:space="0" w:color="auto"/>
        <w:bottom w:val="none" w:sz="0" w:space="0" w:color="auto"/>
        <w:right w:val="none" w:sz="0" w:space="0" w:color="auto"/>
      </w:divBdr>
    </w:div>
    <w:div w:id="1003892826">
      <w:bodyDiv w:val="1"/>
      <w:marLeft w:val="0"/>
      <w:marRight w:val="0"/>
      <w:marTop w:val="0"/>
      <w:marBottom w:val="0"/>
      <w:divBdr>
        <w:top w:val="none" w:sz="0" w:space="0" w:color="auto"/>
        <w:left w:val="none" w:sz="0" w:space="0" w:color="auto"/>
        <w:bottom w:val="none" w:sz="0" w:space="0" w:color="auto"/>
        <w:right w:val="none" w:sz="0" w:space="0" w:color="auto"/>
      </w:divBdr>
    </w:div>
    <w:div w:id="1012800798">
      <w:bodyDiv w:val="1"/>
      <w:marLeft w:val="0"/>
      <w:marRight w:val="0"/>
      <w:marTop w:val="0"/>
      <w:marBottom w:val="0"/>
      <w:divBdr>
        <w:top w:val="none" w:sz="0" w:space="0" w:color="auto"/>
        <w:left w:val="none" w:sz="0" w:space="0" w:color="auto"/>
        <w:bottom w:val="none" w:sz="0" w:space="0" w:color="auto"/>
        <w:right w:val="none" w:sz="0" w:space="0" w:color="auto"/>
      </w:divBdr>
      <w:divsChild>
        <w:div w:id="1755396604">
          <w:marLeft w:val="480"/>
          <w:marRight w:val="0"/>
          <w:marTop w:val="0"/>
          <w:marBottom w:val="0"/>
          <w:divBdr>
            <w:top w:val="none" w:sz="0" w:space="0" w:color="auto"/>
            <w:left w:val="none" w:sz="0" w:space="0" w:color="auto"/>
            <w:bottom w:val="none" w:sz="0" w:space="0" w:color="auto"/>
            <w:right w:val="none" w:sz="0" w:space="0" w:color="auto"/>
          </w:divBdr>
        </w:div>
        <w:div w:id="1266814660">
          <w:marLeft w:val="480"/>
          <w:marRight w:val="0"/>
          <w:marTop w:val="0"/>
          <w:marBottom w:val="0"/>
          <w:divBdr>
            <w:top w:val="none" w:sz="0" w:space="0" w:color="auto"/>
            <w:left w:val="none" w:sz="0" w:space="0" w:color="auto"/>
            <w:bottom w:val="none" w:sz="0" w:space="0" w:color="auto"/>
            <w:right w:val="none" w:sz="0" w:space="0" w:color="auto"/>
          </w:divBdr>
        </w:div>
        <w:div w:id="979772846">
          <w:marLeft w:val="480"/>
          <w:marRight w:val="0"/>
          <w:marTop w:val="0"/>
          <w:marBottom w:val="0"/>
          <w:divBdr>
            <w:top w:val="none" w:sz="0" w:space="0" w:color="auto"/>
            <w:left w:val="none" w:sz="0" w:space="0" w:color="auto"/>
            <w:bottom w:val="none" w:sz="0" w:space="0" w:color="auto"/>
            <w:right w:val="none" w:sz="0" w:space="0" w:color="auto"/>
          </w:divBdr>
        </w:div>
        <w:div w:id="1289051487">
          <w:marLeft w:val="480"/>
          <w:marRight w:val="0"/>
          <w:marTop w:val="0"/>
          <w:marBottom w:val="0"/>
          <w:divBdr>
            <w:top w:val="none" w:sz="0" w:space="0" w:color="auto"/>
            <w:left w:val="none" w:sz="0" w:space="0" w:color="auto"/>
            <w:bottom w:val="none" w:sz="0" w:space="0" w:color="auto"/>
            <w:right w:val="none" w:sz="0" w:space="0" w:color="auto"/>
          </w:divBdr>
        </w:div>
        <w:div w:id="1742558095">
          <w:marLeft w:val="480"/>
          <w:marRight w:val="0"/>
          <w:marTop w:val="0"/>
          <w:marBottom w:val="0"/>
          <w:divBdr>
            <w:top w:val="none" w:sz="0" w:space="0" w:color="auto"/>
            <w:left w:val="none" w:sz="0" w:space="0" w:color="auto"/>
            <w:bottom w:val="none" w:sz="0" w:space="0" w:color="auto"/>
            <w:right w:val="none" w:sz="0" w:space="0" w:color="auto"/>
          </w:divBdr>
        </w:div>
        <w:div w:id="1255699840">
          <w:marLeft w:val="480"/>
          <w:marRight w:val="0"/>
          <w:marTop w:val="0"/>
          <w:marBottom w:val="0"/>
          <w:divBdr>
            <w:top w:val="none" w:sz="0" w:space="0" w:color="auto"/>
            <w:left w:val="none" w:sz="0" w:space="0" w:color="auto"/>
            <w:bottom w:val="none" w:sz="0" w:space="0" w:color="auto"/>
            <w:right w:val="none" w:sz="0" w:space="0" w:color="auto"/>
          </w:divBdr>
        </w:div>
        <w:div w:id="1418600906">
          <w:marLeft w:val="480"/>
          <w:marRight w:val="0"/>
          <w:marTop w:val="0"/>
          <w:marBottom w:val="0"/>
          <w:divBdr>
            <w:top w:val="none" w:sz="0" w:space="0" w:color="auto"/>
            <w:left w:val="none" w:sz="0" w:space="0" w:color="auto"/>
            <w:bottom w:val="none" w:sz="0" w:space="0" w:color="auto"/>
            <w:right w:val="none" w:sz="0" w:space="0" w:color="auto"/>
          </w:divBdr>
        </w:div>
        <w:div w:id="857086050">
          <w:marLeft w:val="480"/>
          <w:marRight w:val="0"/>
          <w:marTop w:val="0"/>
          <w:marBottom w:val="0"/>
          <w:divBdr>
            <w:top w:val="none" w:sz="0" w:space="0" w:color="auto"/>
            <w:left w:val="none" w:sz="0" w:space="0" w:color="auto"/>
            <w:bottom w:val="none" w:sz="0" w:space="0" w:color="auto"/>
            <w:right w:val="none" w:sz="0" w:space="0" w:color="auto"/>
          </w:divBdr>
        </w:div>
        <w:div w:id="193349542">
          <w:marLeft w:val="480"/>
          <w:marRight w:val="0"/>
          <w:marTop w:val="0"/>
          <w:marBottom w:val="0"/>
          <w:divBdr>
            <w:top w:val="none" w:sz="0" w:space="0" w:color="auto"/>
            <w:left w:val="none" w:sz="0" w:space="0" w:color="auto"/>
            <w:bottom w:val="none" w:sz="0" w:space="0" w:color="auto"/>
            <w:right w:val="none" w:sz="0" w:space="0" w:color="auto"/>
          </w:divBdr>
        </w:div>
        <w:div w:id="1941595289">
          <w:marLeft w:val="480"/>
          <w:marRight w:val="0"/>
          <w:marTop w:val="0"/>
          <w:marBottom w:val="0"/>
          <w:divBdr>
            <w:top w:val="none" w:sz="0" w:space="0" w:color="auto"/>
            <w:left w:val="none" w:sz="0" w:space="0" w:color="auto"/>
            <w:bottom w:val="none" w:sz="0" w:space="0" w:color="auto"/>
            <w:right w:val="none" w:sz="0" w:space="0" w:color="auto"/>
          </w:divBdr>
        </w:div>
        <w:div w:id="1437016249">
          <w:marLeft w:val="480"/>
          <w:marRight w:val="0"/>
          <w:marTop w:val="0"/>
          <w:marBottom w:val="0"/>
          <w:divBdr>
            <w:top w:val="none" w:sz="0" w:space="0" w:color="auto"/>
            <w:left w:val="none" w:sz="0" w:space="0" w:color="auto"/>
            <w:bottom w:val="none" w:sz="0" w:space="0" w:color="auto"/>
            <w:right w:val="none" w:sz="0" w:space="0" w:color="auto"/>
          </w:divBdr>
        </w:div>
        <w:div w:id="1822963130">
          <w:marLeft w:val="480"/>
          <w:marRight w:val="0"/>
          <w:marTop w:val="0"/>
          <w:marBottom w:val="0"/>
          <w:divBdr>
            <w:top w:val="none" w:sz="0" w:space="0" w:color="auto"/>
            <w:left w:val="none" w:sz="0" w:space="0" w:color="auto"/>
            <w:bottom w:val="none" w:sz="0" w:space="0" w:color="auto"/>
            <w:right w:val="none" w:sz="0" w:space="0" w:color="auto"/>
          </w:divBdr>
        </w:div>
        <w:div w:id="1241480864">
          <w:marLeft w:val="480"/>
          <w:marRight w:val="0"/>
          <w:marTop w:val="0"/>
          <w:marBottom w:val="0"/>
          <w:divBdr>
            <w:top w:val="none" w:sz="0" w:space="0" w:color="auto"/>
            <w:left w:val="none" w:sz="0" w:space="0" w:color="auto"/>
            <w:bottom w:val="none" w:sz="0" w:space="0" w:color="auto"/>
            <w:right w:val="none" w:sz="0" w:space="0" w:color="auto"/>
          </w:divBdr>
        </w:div>
        <w:div w:id="741634712">
          <w:marLeft w:val="480"/>
          <w:marRight w:val="0"/>
          <w:marTop w:val="0"/>
          <w:marBottom w:val="0"/>
          <w:divBdr>
            <w:top w:val="none" w:sz="0" w:space="0" w:color="auto"/>
            <w:left w:val="none" w:sz="0" w:space="0" w:color="auto"/>
            <w:bottom w:val="none" w:sz="0" w:space="0" w:color="auto"/>
            <w:right w:val="none" w:sz="0" w:space="0" w:color="auto"/>
          </w:divBdr>
        </w:div>
        <w:div w:id="778915494">
          <w:marLeft w:val="480"/>
          <w:marRight w:val="0"/>
          <w:marTop w:val="0"/>
          <w:marBottom w:val="0"/>
          <w:divBdr>
            <w:top w:val="none" w:sz="0" w:space="0" w:color="auto"/>
            <w:left w:val="none" w:sz="0" w:space="0" w:color="auto"/>
            <w:bottom w:val="none" w:sz="0" w:space="0" w:color="auto"/>
            <w:right w:val="none" w:sz="0" w:space="0" w:color="auto"/>
          </w:divBdr>
        </w:div>
        <w:div w:id="375860355">
          <w:marLeft w:val="480"/>
          <w:marRight w:val="0"/>
          <w:marTop w:val="0"/>
          <w:marBottom w:val="0"/>
          <w:divBdr>
            <w:top w:val="none" w:sz="0" w:space="0" w:color="auto"/>
            <w:left w:val="none" w:sz="0" w:space="0" w:color="auto"/>
            <w:bottom w:val="none" w:sz="0" w:space="0" w:color="auto"/>
            <w:right w:val="none" w:sz="0" w:space="0" w:color="auto"/>
          </w:divBdr>
        </w:div>
        <w:div w:id="2115517994">
          <w:marLeft w:val="480"/>
          <w:marRight w:val="0"/>
          <w:marTop w:val="0"/>
          <w:marBottom w:val="0"/>
          <w:divBdr>
            <w:top w:val="none" w:sz="0" w:space="0" w:color="auto"/>
            <w:left w:val="none" w:sz="0" w:space="0" w:color="auto"/>
            <w:bottom w:val="none" w:sz="0" w:space="0" w:color="auto"/>
            <w:right w:val="none" w:sz="0" w:space="0" w:color="auto"/>
          </w:divBdr>
        </w:div>
        <w:div w:id="1601138192">
          <w:marLeft w:val="480"/>
          <w:marRight w:val="0"/>
          <w:marTop w:val="0"/>
          <w:marBottom w:val="0"/>
          <w:divBdr>
            <w:top w:val="none" w:sz="0" w:space="0" w:color="auto"/>
            <w:left w:val="none" w:sz="0" w:space="0" w:color="auto"/>
            <w:bottom w:val="none" w:sz="0" w:space="0" w:color="auto"/>
            <w:right w:val="none" w:sz="0" w:space="0" w:color="auto"/>
          </w:divBdr>
        </w:div>
        <w:div w:id="1562249294">
          <w:marLeft w:val="480"/>
          <w:marRight w:val="0"/>
          <w:marTop w:val="0"/>
          <w:marBottom w:val="0"/>
          <w:divBdr>
            <w:top w:val="none" w:sz="0" w:space="0" w:color="auto"/>
            <w:left w:val="none" w:sz="0" w:space="0" w:color="auto"/>
            <w:bottom w:val="none" w:sz="0" w:space="0" w:color="auto"/>
            <w:right w:val="none" w:sz="0" w:space="0" w:color="auto"/>
          </w:divBdr>
        </w:div>
        <w:div w:id="38555928">
          <w:marLeft w:val="480"/>
          <w:marRight w:val="0"/>
          <w:marTop w:val="0"/>
          <w:marBottom w:val="0"/>
          <w:divBdr>
            <w:top w:val="none" w:sz="0" w:space="0" w:color="auto"/>
            <w:left w:val="none" w:sz="0" w:space="0" w:color="auto"/>
            <w:bottom w:val="none" w:sz="0" w:space="0" w:color="auto"/>
            <w:right w:val="none" w:sz="0" w:space="0" w:color="auto"/>
          </w:divBdr>
        </w:div>
      </w:divsChild>
    </w:div>
    <w:div w:id="1026129048">
      <w:bodyDiv w:val="1"/>
      <w:marLeft w:val="0"/>
      <w:marRight w:val="0"/>
      <w:marTop w:val="0"/>
      <w:marBottom w:val="0"/>
      <w:divBdr>
        <w:top w:val="none" w:sz="0" w:space="0" w:color="auto"/>
        <w:left w:val="none" w:sz="0" w:space="0" w:color="auto"/>
        <w:bottom w:val="none" w:sz="0" w:space="0" w:color="auto"/>
        <w:right w:val="none" w:sz="0" w:space="0" w:color="auto"/>
      </w:divBdr>
    </w:div>
    <w:div w:id="1026760952">
      <w:bodyDiv w:val="1"/>
      <w:marLeft w:val="0"/>
      <w:marRight w:val="0"/>
      <w:marTop w:val="0"/>
      <w:marBottom w:val="0"/>
      <w:divBdr>
        <w:top w:val="none" w:sz="0" w:space="0" w:color="auto"/>
        <w:left w:val="none" w:sz="0" w:space="0" w:color="auto"/>
        <w:bottom w:val="none" w:sz="0" w:space="0" w:color="auto"/>
        <w:right w:val="none" w:sz="0" w:space="0" w:color="auto"/>
      </w:divBdr>
    </w:div>
    <w:div w:id="1029990832">
      <w:bodyDiv w:val="1"/>
      <w:marLeft w:val="0"/>
      <w:marRight w:val="0"/>
      <w:marTop w:val="0"/>
      <w:marBottom w:val="0"/>
      <w:divBdr>
        <w:top w:val="none" w:sz="0" w:space="0" w:color="auto"/>
        <w:left w:val="none" w:sz="0" w:space="0" w:color="auto"/>
        <w:bottom w:val="none" w:sz="0" w:space="0" w:color="auto"/>
        <w:right w:val="none" w:sz="0" w:space="0" w:color="auto"/>
      </w:divBdr>
    </w:div>
    <w:div w:id="1031691070">
      <w:bodyDiv w:val="1"/>
      <w:marLeft w:val="0"/>
      <w:marRight w:val="0"/>
      <w:marTop w:val="0"/>
      <w:marBottom w:val="0"/>
      <w:divBdr>
        <w:top w:val="none" w:sz="0" w:space="0" w:color="auto"/>
        <w:left w:val="none" w:sz="0" w:space="0" w:color="auto"/>
        <w:bottom w:val="none" w:sz="0" w:space="0" w:color="auto"/>
        <w:right w:val="none" w:sz="0" w:space="0" w:color="auto"/>
      </w:divBdr>
    </w:div>
    <w:div w:id="1032148232">
      <w:bodyDiv w:val="1"/>
      <w:marLeft w:val="0"/>
      <w:marRight w:val="0"/>
      <w:marTop w:val="0"/>
      <w:marBottom w:val="0"/>
      <w:divBdr>
        <w:top w:val="none" w:sz="0" w:space="0" w:color="auto"/>
        <w:left w:val="none" w:sz="0" w:space="0" w:color="auto"/>
        <w:bottom w:val="none" w:sz="0" w:space="0" w:color="auto"/>
        <w:right w:val="none" w:sz="0" w:space="0" w:color="auto"/>
      </w:divBdr>
    </w:div>
    <w:div w:id="1034380065">
      <w:bodyDiv w:val="1"/>
      <w:marLeft w:val="0"/>
      <w:marRight w:val="0"/>
      <w:marTop w:val="0"/>
      <w:marBottom w:val="0"/>
      <w:divBdr>
        <w:top w:val="none" w:sz="0" w:space="0" w:color="auto"/>
        <w:left w:val="none" w:sz="0" w:space="0" w:color="auto"/>
        <w:bottom w:val="none" w:sz="0" w:space="0" w:color="auto"/>
        <w:right w:val="none" w:sz="0" w:space="0" w:color="auto"/>
      </w:divBdr>
    </w:div>
    <w:div w:id="1035890585">
      <w:bodyDiv w:val="1"/>
      <w:marLeft w:val="0"/>
      <w:marRight w:val="0"/>
      <w:marTop w:val="0"/>
      <w:marBottom w:val="0"/>
      <w:divBdr>
        <w:top w:val="none" w:sz="0" w:space="0" w:color="auto"/>
        <w:left w:val="none" w:sz="0" w:space="0" w:color="auto"/>
        <w:bottom w:val="none" w:sz="0" w:space="0" w:color="auto"/>
        <w:right w:val="none" w:sz="0" w:space="0" w:color="auto"/>
      </w:divBdr>
    </w:div>
    <w:div w:id="1037318277">
      <w:bodyDiv w:val="1"/>
      <w:marLeft w:val="0"/>
      <w:marRight w:val="0"/>
      <w:marTop w:val="0"/>
      <w:marBottom w:val="0"/>
      <w:divBdr>
        <w:top w:val="none" w:sz="0" w:space="0" w:color="auto"/>
        <w:left w:val="none" w:sz="0" w:space="0" w:color="auto"/>
        <w:bottom w:val="none" w:sz="0" w:space="0" w:color="auto"/>
        <w:right w:val="none" w:sz="0" w:space="0" w:color="auto"/>
      </w:divBdr>
    </w:div>
    <w:div w:id="1044525466">
      <w:bodyDiv w:val="1"/>
      <w:marLeft w:val="0"/>
      <w:marRight w:val="0"/>
      <w:marTop w:val="0"/>
      <w:marBottom w:val="0"/>
      <w:divBdr>
        <w:top w:val="none" w:sz="0" w:space="0" w:color="auto"/>
        <w:left w:val="none" w:sz="0" w:space="0" w:color="auto"/>
        <w:bottom w:val="none" w:sz="0" w:space="0" w:color="auto"/>
        <w:right w:val="none" w:sz="0" w:space="0" w:color="auto"/>
      </w:divBdr>
      <w:divsChild>
        <w:div w:id="370693735">
          <w:marLeft w:val="480"/>
          <w:marRight w:val="0"/>
          <w:marTop w:val="0"/>
          <w:marBottom w:val="0"/>
          <w:divBdr>
            <w:top w:val="none" w:sz="0" w:space="0" w:color="auto"/>
            <w:left w:val="none" w:sz="0" w:space="0" w:color="auto"/>
            <w:bottom w:val="none" w:sz="0" w:space="0" w:color="auto"/>
            <w:right w:val="none" w:sz="0" w:space="0" w:color="auto"/>
          </w:divBdr>
        </w:div>
        <w:div w:id="777140793">
          <w:marLeft w:val="480"/>
          <w:marRight w:val="0"/>
          <w:marTop w:val="0"/>
          <w:marBottom w:val="0"/>
          <w:divBdr>
            <w:top w:val="none" w:sz="0" w:space="0" w:color="auto"/>
            <w:left w:val="none" w:sz="0" w:space="0" w:color="auto"/>
            <w:bottom w:val="none" w:sz="0" w:space="0" w:color="auto"/>
            <w:right w:val="none" w:sz="0" w:space="0" w:color="auto"/>
          </w:divBdr>
        </w:div>
        <w:div w:id="722212425">
          <w:marLeft w:val="480"/>
          <w:marRight w:val="0"/>
          <w:marTop w:val="0"/>
          <w:marBottom w:val="0"/>
          <w:divBdr>
            <w:top w:val="none" w:sz="0" w:space="0" w:color="auto"/>
            <w:left w:val="none" w:sz="0" w:space="0" w:color="auto"/>
            <w:bottom w:val="none" w:sz="0" w:space="0" w:color="auto"/>
            <w:right w:val="none" w:sz="0" w:space="0" w:color="auto"/>
          </w:divBdr>
        </w:div>
        <w:div w:id="1284580182">
          <w:marLeft w:val="480"/>
          <w:marRight w:val="0"/>
          <w:marTop w:val="0"/>
          <w:marBottom w:val="0"/>
          <w:divBdr>
            <w:top w:val="none" w:sz="0" w:space="0" w:color="auto"/>
            <w:left w:val="none" w:sz="0" w:space="0" w:color="auto"/>
            <w:bottom w:val="none" w:sz="0" w:space="0" w:color="auto"/>
            <w:right w:val="none" w:sz="0" w:space="0" w:color="auto"/>
          </w:divBdr>
        </w:div>
        <w:div w:id="1386947542">
          <w:marLeft w:val="480"/>
          <w:marRight w:val="0"/>
          <w:marTop w:val="0"/>
          <w:marBottom w:val="0"/>
          <w:divBdr>
            <w:top w:val="none" w:sz="0" w:space="0" w:color="auto"/>
            <w:left w:val="none" w:sz="0" w:space="0" w:color="auto"/>
            <w:bottom w:val="none" w:sz="0" w:space="0" w:color="auto"/>
            <w:right w:val="none" w:sz="0" w:space="0" w:color="auto"/>
          </w:divBdr>
        </w:div>
        <w:div w:id="1932738479">
          <w:marLeft w:val="480"/>
          <w:marRight w:val="0"/>
          <w:marTop w:val="0"/>
          <w:marBottom w:val="0"/>
          <w:divBdr>
            <w:top w:val="none" w:sz="0" w:space="0" w:color="auto"/>
            <w:left w:val="none" w:sz="0" w:space="0" w:color="auto"/>
            <w:bottom w:val="none" w:sz="0" w:space="0" w:color="auto"/>
            <w:right w:val="none" w:sz="0" w:space="0" w:color="auto"/>
          </w:divBdr>
        </w:div>
        <w:div w:id="1905486328">
          <w:marLeft w:val="480"/>
          <w:marRight w:val="0"/>
          <w:marTop w:val="0"/>
          <w:marBottom w:val="0"/>
          <w:divBdr>
            <w:top w:val="none" w:sz="0" w:space="0" w:color="auto"/>
            <w:left w:val="none" w:sz="0" w:space="0" w:color="auto"/>
            <w:bottom w:val="none" w:sz="0" w:space="0" w:color="auto"/>
            <w:right w:val="none" w:sz="0" w:space="0" w:color="auto"/>
          </w:divBdr>
        </w:div>
        <w:div w:id="1909488575">
          <w:marLeft w:val="480"/>
          <w:marRight w:val="0"/>
          <w:marTop w:val="0"/>
          <w:marBottom w:val="0"/>
          <w:divBdr>
            <w:top w:val="none" w:sz="0" w:space="0" w:color="auto"/>
            <w:left w:val="none" w:sz="0" w:space="0" w:color="auto"/>
            <w:bottom w:val="none" w:sz="0" w:space="0" w:color="auto"/>
            <w:right w:val="none" w:sz="0" w:space="0" w:color="auto"/>
          </w:divBdr>
        </w:div>
        <w:div w:id="360975233">
          <w:marLeft w:val="480"/>
          <w:marRight w:val="0"/>
          <w:marTop w:val="0"/>
          <w:marBottom w:val="0"/>
          <w:divBdr>
            <w:top w:val="none" w:sz="0" w:space="0" w:color="auto"/>
            <w:left w:val="none" w:sz="0" w:space="0" w:color="auto"/>
            <w:bottom w:val="none" w:sz="0" w:space="0" w:color="auto"/>
            <w:right w:val="none" w:sz="0" w:space="0" w:color="auto"/>
          </w:divBdr>
        </w:div>
        <w:div w:id="800615577">
          <w:marLeft w:val="480"/>
          <w:marRight w:val="0"/>
          <w:marTop w:val="0"/>
          <w:marBottom w:val="0"/>
          <w:divBdr>
            <w:top w:val="none" w:sz="0" w:space="0" w:color="auto"/>
            <w:left w:val="none" w:sz="0" w:space="0" w:color="auto"/>
            <w:bottom w:val="none" w:sz="0" w:space="0" w:color="auto"/>
            <w:right w:val="none" w:sz="0" w:space="0" w:color="auto"/>
          </w:divBdr>
        </w:div>
        <w:div w:id="595213420">
          <w:marLeft w:val="480"/>
          <w:marRight w:val="0"/>
          <w:marTop w:val="0"/>
          <w:marBottom w:val="0"/>
          <w:divBdr>
            <w:top w:val="none" w:sz="0" w:space="0" w:color="auto"/>
            <w:left w:val="none" w:sz="0" w:space="0" w:color="auto"/>
            <w:bottom w:val="none" w:sz="0" w:space="0" w:color="auto"/>
            <w:right w:val="none" w:sz="0" w:space="0" w:color="auto"/>
          </w:divBdr>
        </w:div>
        <w:div w:id="839542532">
          <w:marLeft w:val="480"/>
          <w:marRight w:val="0"/>
          <w:marTop w:val="0"/>
          <w:marBottom w:val="0"/>
          <w:divBdr>
            <w:top w:val="none" w:sz="0" w:space="0" w:color="auto"/>
            <w:left w:val="none" w:sz="0" w:space="0" w:color="auto"/>
            <w:bottom w:val="none" w:sz="0" w:space="0" w:color="auto"/>
            <w:right w:val="none" w:sz="0" w:space="0" w:color="auto"/>
          </w:divBdr>
        </w:div>
        <w:div w:id="1805342327">
          <w:marLeft w:val="480"/>
          <w:marRight w:val="0"/>
          <w:marTop w:val="0"/>
          <w:marBottom w:val="0"/>
          <w:divBdr>
            <w:top w:val="none" w:sz="0" w:space="0" w:color="auto"/>
            <w:left w:val="none" w:sz="0" w:space="0" w:color="auto"/>
            <w:bottom w:val="none" w:sz="0" w:space="0" w:color="auto"/>
            <w:right w:val="none" w:sz="0" w:space="0" w:color="auto"/>
          </w:divBdr>
        </w:div>
        <w:div w:id="57945923">
          <w:marLeft w:val="480"/>
          <w:marRight w:val="0"/>
          <w:marTop w:val="0"/>
          <w:marBottom w:val="0"/>
          <w:divBdr>
            <w:top w:val="none" w:sz="0" w:space="0" w:color="auto"/>
            <w:left w:val="none" w:sz="0" w:space="0" w:color="auto"/>
            <w:bottom w:val="none" w:sz="0" w:space="0" w:color="auto"/>
            <w:right w:val="none" w:sz="0" w:space="0" w:color="auto"/>
          </w:divBdr>
        </w:div>
        <w:div w:id="1868711609">
          <w:marLeft w:val="480"/>
          <w:marRight w:val="0"/>
          <w:marTop w:val="0"/>
          <w:marBottom w:val="0"/>
          <w:divBdr>
            <w:top w:val="none" w:sz="0" w:space="0" w:color="auto"/>
            <w:left w:val="none" w:sz="0" w:space="0" w:color="auto"/>
            <w:bottom w:val="none" w:sz="0" w:space="0" w:color="auto"/>
            <w:right w:val="none" w:sz="0" w:space="0" w:color="auto"/>
          </w:divBdr>
        </w:div>
        <w:div w:id="448473070">
          <w:marLeft w:val="480"/>
          <w:marRight w:val="0"/>
          <w:marTop w:val="0"/>
          <w:marBottom w:val="0"/>
          <w:divBdr>
            <w:top w:val="none" w:sz="0" w:space="0" w:color="auto"/>
            <w:left w:val="none" w:sz="0" w:space="0" w:color="auto"/>
            <w:bottom w:val="none" w:sz="0" w:space="0" w:color="auto"/>
            <w:right w:val="none" w:sz="0" w:space="0" w:color="auto"/>
          </w:divBdr>
        </w:div>
        <w:div w:id="1111628915">
          <w:marLeft w:val="480"/>
          <w:marRight w:val="0"/>
          <w:marTop w:val="0"/>
          <w:marBottom w:val="0"/>
          <w:divBdr>
            <w:top w:val="none" w:sz="0" w:space="0" w:color="auto"/>
            <w:left w:val="none" w:sz="0" w:space="0" w:color="auto"/>
            <w:bottom w:val="none" w:sz="0" w:space="0" w:color="auto"/>
            <w:right w:val="none" w:sz="0" w:space="0" w:color="auto"/>
          </w:divBdr>
        </w:div>
        <w:div w:id="216360043">
          <w:marLeft w:val="480"/>
          <w:marRight w:val="0"/>
          <w:marTop w:val="0"/>
          <w:marBottom w:val="0"/>
          <w:divBdr>
            <w:top w:val="none" w:sz="0" w:space="0" w:color="auto"/>
            <w:left w:val="none" w:sz="0" w:space="0" w:color="auto"/>
            <w:bottom w:val="none" w:sz="0" w:space="0" w:color="auto"/>
            <w:right w:val="none" w:sz="0" w:space="0" w:color="auto"/>
          </w:divBdr>
        </w:div>
        <w:div w:id="2076783040">
          <w:marLeft w:val="480"/>
          <w:marRight w:val="0"/>
          <w:marTop w:val="0"/>
          <w:marBottom w:val="0"/>
          <w:divBdr>
            <w:top w:val="none" w:sz="0" w:space="0" w:color="auto"/>
            <w:left w:val="none" w:sz="0" w:space="0" w:color="auto"/>
            <w:bottom w:val="none" w:sz="0" w:space="0" w:color="auto"/>
            <w:right w:val="none" w:sz="0" w:space="0" w:color="auto"/>
          </w:divBdr>
        </w:div>
        <w:div w:id="65609743">
          <w:marLeft w:val="480"/>
          <w:marRight w:val="0"/>
          <w:marTop w:val="0"/>
          <w:marBottom w:val="0"/>
          <w:divBdr>
            <w:top w:val="none" w:sz="0" w:space="0" w:color="auto"/>
            <w:left w:val="none" w:sz="0" w:space="0" w:color="auto"/>
            <w:bottom w:val="none" w:sz="0" w:space="0" w:color="auto"/>
            <w:right w:val="none" w:sz="0" w:space="0" w:color="auto"/>
          </w:divBdr>
        </w:div>
        <w:div w:id="51542607">
          <w:marLeft w:val="480"/>
          <w:marRight w:val="0"/>
          <w:marTop w:val="0"/>
          <w:marBottom w:val="0"/>
          <w:divBdr>
            <w:top w:val="none" w:sz="0" w:space="0" w:color="auto"/>
            <w:left w:val="none" w:sz="0" w:space="0" w:color="auto"/>
            <w:bottom w:val="none" w:sz="0" w:space="0" w:color="auto"/>
            <w:right w:val="none" w:sz="0" w:space="0" w:color="auto"/>
          </w:divBdr>
        </w:div>
      </w:divsChild>
    </w:div>
    <w:div w:id="1046612295">
      <w:bodyDiv w:val="1"/>
      <w:marLeft w:val="0"/>
      <w:marRight w:val="0"/>
      <w:marTop w:val="0"/>
      <w:marBottom w:val="0"/>
      <w:divBdr>
        <w:top w:val="none" w:sz="0" w:space="0" w:color="auto"/>
        <w:left w:val="none" w:sz="0" w:space="0" w:color="auto"/>
        <w:bottom w:val="none" w:sz="0" w:space="0" w:color="auto"/>
        <w:right w:val="none" w:sz="0" w:space="0" w:color="auto"/>
      </w:divBdr>
    </w:div>
    <w:div w:id="1048071278">
      <w:bodyDiv w:val="1"/>
      <w:marLeft w:val="0"/>
      <w:marRight w:val="0"/>
      <w:marTop w:val="0"/>
      <w:marBottom w:val="0"/>
      <w:divBdr>
        <w:top w:val="none" w:sz="0" w:space="0" w:color="auto"/>
        <w:left w:val="none" w:sz="0" w:space="0" w:color="auto"/>
        <w:bottom w:val="none" w:sz="0" w:space="0" w:color="auto"/>
        <w:right w:val="none" w:sz="0" w:space="0" w:color="auto"/>
      </w:divBdr>
    </w:div>
    <w:div w:id="1056123629">
      <w:bodyDiv w:val="1"/>
      <w:marLeft w:val="0"/>
      <w:marRight w:val="0"/>
      <w:marTop w:val="0"/>
      <w:marBottom w:val="0"/>
      <w:divBdr>
        <w:top w:val="none" w:sz="0" w:space="0" w:color="auto"/>
        <w:left w:val="none" w:sz="0" w:space="0" w:color="auto"/>
        <w:bottom w:val="none" w:sz="0" w:space="0" w:color="auto"/>
        <w:right w:val="none" w:sz="0" w:space="0" w:color="auto"/>
      </w:divBdr>
    </w:div>
    <w:div w:id="1061902047">
      <w:bodyDiv w:val="1"/>
      <w:marLeft w:val="0"/>
      <w:marRight w:val="0"/>
      <w:marTop w:val="0"/>
      <w:marBottom w:val="0"/>
      <w:divBdr>
        <w:top w:val="none" w:sz="0" w:space="0" w:color="auto"/>
        <w:left w:val="none" w:sz="0" w:space="0" w:color="auto"/>
        <w:bottom w:val="none" w:sz="0" w:space="0" w:color="auto"/>
        <w:right w:val="none" w:sz="0" w:space="0" w:color="auto"/>
      </w:divBdr>
    </w:div>
    <w:div w:id="1064379419">
      <w:bodyDiv w:val="1"/>
      <w:marLeft w:val="0"/>
      <w:marRight w:val="0"/>
      <w:marTop w:val="0"/>
      <w:marBottom w:val="0"/>
      <w:divBdr>
        <w:top w:val="none" w:sz="0" w:space="0" w:color="auto"/>
        <w:left w:val="none" w:sz="0" w:space="0" w:color="auto"/>
        <w:bottom w:val="none" w:sz="0" w:space="0" w:color="auto"/>
        <w:right w:val="none" w:sz="0" w:space="0" w:color="auto"/>
      </w:divBdr>
    </w:div>
    <w:div w:id="1065489989">
      <w:bodyDiv w:val="1"/>
      <w:marLeft w:val="0"/>
      <w:marRight w:val="0"/>
      <w:marTop w:val="0"/>
      <w:marBottom w:val="0"/>
      <w:divBdr>
        <w:top w:val="none" w:sz="0" w:space="0" w:color="auto"/>
        <w:left w:val="none" w:sz="0" w:space="0" w:color="auto"/>
        <w:bottom w:val="none" w:sz="0" w:space="0" w:color="auto"/>
        <w:right w:val="none" w:sz="0" w:space="0" w:color="auto"/>
      </w:divBdr>
    </w:div>
    <w:div w:id="1067798755">
      <w:bodyDiv w:val="1"/>
      <w:marLeft w:val="0"/>
      <w:marRight w:val="0"/>
      <w:marTop w:val="0"/>
      <w:marBottom w:val="0"/>
      <w:divBdr>
        <w:top w:val="none" w:sz="0" w:space="0" w:color="auto"/>
        <w:left w:val="none" w:sz="0" w:space="0" w:color="auto"/>
        <w:bottom w:val="none" w:sz="0" w:space="0" w:color="auto"/>
        <w:right w:val="none" w:sz="0" w:space="0" w:color="auto"/>
      </w:divBdr>
    </w:div>
    <w:div w:id="1068268949">
      <w:bodyDiv w:val="1"/>
      <w:marLeft w:val="0"/>
      <w:marRight w:val="0"/>
      <w:marTop w:val="0"/>
      <w:marBottom w:val="0"/>
      <w:divBdr>
        <w:top w:val="none" w:sz="0" w:space="0" w:color="auto"/>
        <w:left w:val="none" w:sz="0" w:space="0" w:color="auto"/>
        <w:bottom w:val="none" w:sz="0" w:space="0" w:color="auto"/>
        <w:right w:val="none" w:sz="0" w:space="0" w:color="auto"/>
      </w:divBdr>
    </w:div>
    <w:div w:id="1069619578">
      <w:bodyDiv w:val="1"/>
      <w:marLeft w:val="0"/>
      <w:marRight w:val="0"/>
      <w:marTop w:val="0"/>
      <w:marBottom w:val="0"/>
      <w:divBdr>
        <w:top w:val="none" w:sz="0" w:space="0" w:color="auto"/>
        <w:left w:val="none" w:sz="0" w:space="0" w:color="auto"/>
        <w:bottom w:val="none" w:sz="0" w:space="0" w:color="auto"/>
        <w:right w:val="none" w:sz="0" w:space="0" w:color="auto"/>
      </w:divBdr>
    </w:div>
    <w:div w:id="1070956152">
      <w:bodyDiv w:val="1"/>
      <w:marLeft w:val="0"/>
      <w:marRight w:val="0"/>
      <w:marTop w:val="0"/>
      <w:marBottom w:val="0"/>
      <w:divBdr>
        <w:top w:val="none" w:sz="0" w:space="0" w:color="auto"/>
        <w:left w:val="none" w:sz="0" w:space="0" w:color="auto"/>
        <w:bottom w:val="none" w:sz="0" w:space="0" w:color="auto"/>
        <w:right w:val="none" w:sz="0" w:space="0" w:color="auto"/>
      </w:divBdr>
    </w:div>
    <w:div w:id="1084378846">
      <w:bodyDiv w:val="1"/>
      <w:marLeft w:val="0"/>
      <w:marRight w:val="0"/>
      <w:marTop w:val="0"/>
      <w:marBottom w:val="0"/>
      <w:divBdr>
        <w:top w:val="none" w:sz="0" w:space="0" w:color="auto"/>
        <w:left w:val="none" w:sz="0" w:space="0" w:color="auto"/>
        <w:bottom w:val="none" w:sz="0" w:space="0" w:color="auto"/>
        <w:right w:val="none" w:sz="0" w:space="0" w:color="auto"/>
      </w:divBdr>
    </w:div>
    <w:div w:id="1090808195">
      <w:bodyDiv w:val="1"/>
      <w:marLeft w:val="0"/>
      <w:marRight w:val="0"/>
      <w:marTop w:val="0"/>
      <w:marBottom w:val="0"/>
      <w:divBdr>
        <w:top w:val="none" w:sz="0" w:space="0" w:color="auto"/>
        <w:left w:val="none" w:sz="0" w:space="0" w:color="auto"/>
        <w:bottom w:val="none" w:sz="0" w:space="0" w:color="auto"/>
        <w:right w:val="none" w:sz="0" w:space="0" w:color="auto"/>
      </w:divBdr>
    </w:div>
    <w:div w:id="1091467715">
      <w:bodyDiv w:val="1"/>
      <w:marLeft w:val="0"/>
      <w:marRight w:val="0"/>
      <w:marTop w:val="0"/>
      <w:marBottom w:val="0"/>
      <w:divBdr>
        <w:top w:val="none" w:sz="0" w:space="0" w:color="auto"/>
        <w:left w:val="none" w:sz="0" w:space="0" w:color="auto"/>
        <w:bottom w:val="none" w:sz="0" w:space="0" w:color="auto"/>
        <w:right w:val="none" w:sz="0" w:space="0" w:color="auto"/>
      </w:divBdr>
    </w:div>
    <w:div w:id="1092094123">
      <w:bodyDiv w:val="1"/>
      <w:marLeft w:val="0"/>
      <w:marRight w:val="0"/>
      <w:marTop w:val="0"/>
      <w:marBottom w:val="0"/>
      <w:divBdr>
        <w:top w:val="none" w:sz="0" w:space="0" w:color="auto"/>
        <w:left w:val="none" w:sz="0" w:space="0" w:color="auto"/>
        <w:bottom w:val="none" w:sz="0" w:space="0" w:color="auto"/>
        <w:right w:val="none" w:sz="0" w:space="0" w:color="auto"/>
      </w:divBdr>
    </w:div>
    <w:div w:id="1092974607">
      <w:bodyDiv w:val="1"/>
      <w:marLeft w:val="0"/>
      <w:marRight w:val="0"/>
      <w:marTop w:val="0"/>
      <w:marBottom w:val="0"/>
      <w:divBdr>
        <w:top w:val="none" w:sz="0" w:space="0" w:color="auto"/>
        <w:left w:val="none" w:sz="0" w:space="0" w:color="auto"/>
        <w:bottom w:val="none" w:sz="0" w:space="0" w:color="auto"/>
        <w:right w:val="none" w:sz="0" w:space="0" w:color="auto"/>
      </w:divBdr>
    </w:div>
    <w:div w:id="1104182094">
      <w:bodyDiv w:val="1"/>
      <w:marLeft w:val="0"/>
      <w:marRight w:val="0"/>
      <w:marTop w:val="0"/>
      <w:marBottom w:val="0"/>
      <w:divBdr>
        <w:top w:val="none" w:sz="0" w:space="0" w:color="auto"/>
        <w:left w:val="none" w:sz="0" w:space="0" w:color="auto"/>
        <w:bottom w:val="none" w:sz="0" w:space="0" w:color="auto"/>
        <w:right w:val="none" w:sz="0" w:space="0" w:color="auto"/>
      </w:divBdr>
    </w:div>
    <w:div w:id="1109161486">
      <w:bodyDiv w:val="1"/>
      <w:marLeft w:val="0"/>
      <w:marRight w:val="0"/>
      <w:marTop w:val="0"/>
      <w:marBottom w:val="0"/>
      <w:divBdr>
        <w:top w:val="none" w:sz="0" w:space="0" w:color="auto"/>
        <w:left w:val="none" w:sz="0" w:space="0" w:color="auto"/>
        <w:bottom w:val="none" w:sz="0" w:space="0" w:color="auto"/>
        <w:right w:val="none" w:sz="0" w:space="0" w:color="auto"/>
      </w:divBdr>
    </w:div>
    <w:div w:id="1111583200">
      <w:bodyDiv w:val="1"/>
      <w:marLeft w:val="0"/>
      <w:marRight w:val="0"/>
      <w:marTop w:val="0"/>
      <w:marBottom w:val="0"/>
      <w:divBdr>
        <w:top w:val="none" w:sz="0" w:space="0" w:color="auto"/>
        <w:left w:val="none" w:sz="0" w:space="0" w:color="auto"/>
        <w:bottom w:val="none" w:sz="0" w:space="0" w:color="auto"/>
        <w:right w:val="none" w:sz="0" w:space="0" w:color="auto"/>
      </w:divBdr>
    </w:div>
    <w:div w:id="1111779108">
      <w:bodyDiv w:val="1"/>
      <w:marLeft w:val="0"/>
      <w:marRight w:val="0"/>
      <w:marTop w:val="0"/>
      <w:marBottom w:val="0"/>
      <w:divBdr>
        <w:top w:val="none" w:sz="0" w:space="0" w:color="auto"/>
        <w:left w:val="none" w:sz="0" w:space="0" w:color="auto"/>
        <w:bottom w:val="none" w:sz="0" w:space="0" w:color="auto"/>
        <w:right w:val="none" w:sz="0" w:space="0" w:color="auto"/>
      </w:divBdr>
    </w:div>
    <w:div w:id="1111781597">
      <w:bodyDiv w:val="1"/>
      <w:marLeft w:val="0"/>
      <w:marRight w:val="0"/>
      <w:marTop w:val="0"/>
      <w:marBottom w:val="0"/>
      <w:divBdr>
        <w:top w:val="none" w:sz="0" w:space="0" w:color="auto"/>
        <w:left w:val="none" w:sz="0" w:space="0" w:color="auto"/>
        <w:bottom w:val="none" w:sz="0" w:space="0" w:color="auto"/>
        <w:right w:val="none" w:sz="0" w:space="0" w:color="auto"/>
      </w:divBdr>
    </w:div>
    <w:div w:id="1111969837">
      <w:bodyDiv w:val="1"/>
      <w:marLeft w:val="0"/>
      <w:marRight w:val="0"/>
      <w:marTop w:val="0"/>
      <w:marBottom w:val="0"/>
      <w:divBdr>
        <w:top w:val="none" w:sz="0" w:space="0" w:color="auto"/>
        <w:left w:val="none" w:sz="0" w:space="0" w:color="auto"/>
        <w:bottom w:val="none" w:sz="0" w:space="0" w:color="auto"/>
        <w:right w:val="none" w:sz="0" w:space="0" w:color="auto"/>
      </w:divBdr>
    </w:div>
    <w:div w:id="1117412596">
      <w:bodyDiv w:val="1"/>
      <w:marLeft w:val="0"/>
      <w:marRight w:val="0"/>
      <w:marTop w:val="0"/>
      <w:marBottom w:val="0"/>
      <w:divBdr>
        <w:top w:val="none" w:sz="0" w:space="0" w:color="auto"/>
        <w:left w:val="none" w:sz="0" w:space="0" w:color="auto"/>
        <w:bottom w:val="none" w:sz="0" w:space="0" w:color="auto"/>
        <w:right w:val="none" w:sz="0" w:space="0" w:color="auto"/>
      </w:divBdr>
    </w:div>
    <w:div w:id="1117679227">
      <w:bodyDiv w:val="1"/>
      <w:marLeft w:val="0"/>
      <w:marRight w:val="0"/>
      <w:marTop w:val="0"/>
      <w:marBottom w:val="0"/>
      <w:divBdr>
        <w:top w:val="none" w:sz="0" w:space="0" w:color="auto"/>
        <w:left w:val="none" w:sz="0" w:space="0" w:color="auto"/>
        <w:bottom w:val="none" w:sz="0" w:space="0" w:color="auto"/>
        <w:right w:val="none" w:sz="0" w:space="0" w:color="auto"/>
      </w:divBdr>
    </w:div>
    <w:div w:id="1117872888">
      <w:bodyDiv w:val="1"/>
      <w:marLeft w:val="0"/>
      <w:marRight w:val="0"/>
      <w:marTop w:val="0"/>
      <w:marBottom w:val="0"/>
      <w:divBdr>
        <w:top w:val="none" w:sz="0" w:space="0" w:color="auto"/>
        <w:left w:val="none" w:sz="0" w:space="0" w:color="auto"/>
        <w:bottom w:val="none" w:sz="0" w:space="0" w:color="auto"/>
        <w:right w:val="none" w:sz="0" w:space="0" w:color="auto"/>
      </w:divBdr>
    </w:div>
    <w:div w:id="1121805945">
      <w:bodyDiv w:val="1"/>
      <w:marLeft w:val="0"/>
      <w:marRight w:val="0"/>
      <w:marTop w:val="0"/>
      <w:marBottom w:val="0"/>
      <w:divBdr>
        <w:top w:val="none" w:sz="0" w:space="0" w:color="auto"/>
        <w:left w:val="none" w:sz="0" w:space="0" w:color="auto"/>
        <w:bottom w:val="none" w:sz="0" w:space="0" w:color="auto"/>
        <w:right w:val="none" w:sz="0" w:space="0" w:color="auto"/>
      </w:divBdr>
    </w:div>
    <w:div w:id="1124999055">
      <w:bodyDiv w:val="1"/>
      <w:marLeft w:val="0"/>
      <w:marRight w:val="0"/>
      <w:marTop w:val="0"/>
      <w:marBottom w:val="0"/>
      <w:divBdr>
        <w:top w:val="none" w:sz="0" w:space="0" w:color="auto"/>
        <w:left w:val="none" w:sz="0" w:space="0" w:color="auto"/>
        <w:bottom w:val="none" w:sz="0" w:space="0" w:color="auto"/>
        <w:right w:val="none" w:sz="0" w:space="0" w:color="auto"/>
      </w:divBdr>
    </w:div>
    <w:div w:id="1129544848">
      <w:bodyDiv w:val="1"/>
      <w:marLeft w:val="0"/>
      <w:marRight w:val="0"/>
      <w:marTop w:val="0"/>
      <w:marBottom w:val="0"/>
      <w:divBdr>
        <w:top w:val="none" w:sz="0" w:space="0" w:color="auto"/>
        <w:left w:val="none" w:sz="0" w:space="0" w:color="auto"/>
        <w:bottom w:val="none" w:sz="0" w:space="0" w:color="auto"/>
        <w:right w:val="none" w:sz="0" w:space="0" w:color="auto"/>
      </w:divBdr>
    </w:div>
    <w:div w:id="1130855810">
      <w:bodyDiv w:val="1"/>
      <w:marLeft w:val="0"/>
      <w:marRight w:val="0"/>
      <w:marTop w:val="0"/>
      <w:marBottom w:val="0"/>
      <w:divBdr>
        <w:top w:val="none" w:sz="0" w:space="0" w:color="auto"/>
        <w:left w:val="none" w:sz="0" w:space="0" w:color="auto"/>
        <w:bottom w:val="none" w:sz="0" w:space="0" w:color="auto"/>
        <w:right w:val="none" w:sz="0" w:space="0" w:color="auto"/>
      </w:divBdr>
    </w:div>
    <w:div w:id="1135298635">
      <w:bodyDiv w:val="1"/>
      <w:marLeft w:val="0"/>
      <w:marRight w:val="0"/>
      <w:marTop w:val="0"/>
      <w:marBottom w:val="0"/>
      <w:divBdr>
        <w:top w:val="none" w:sz="0" w:space="0" w:color="auto"/>
        <w:left w:val="none" w:sz="0" w:space="0" w:color="auto"/>
        <w:bottom w:val="none" w:sz="0" w:space="0" w:color="auto"/>
        <w:right w:val="none" w:sz="0" w:space="0" w:color="auto"/>
      </w:divBdr>
    </w:div>
    <w:div w:id="1136139124">
      <w:bodyDiv w:val="1"/>
      <w:marLeft w:val="0"/>
      <w:marRight w:val="0"/>
      <w:marTop w:val="0"/>
      <w:marBottom w:val="0"/>
      <w:divBdr>
        <w:top w:val="none" w:sz="0" w:space="0" w:color="auto"/>
        <w:left w:val="none" w:sz="0" w:space="0" w:color="auto"/>
        <w:bottom w:val="none" w:sz="0" w:space="0" w:color="auto"/>
        <w:right w:val="none" w:sz="0" w:space="0" w:color="auto"/>
      </w:divBdr>
    </w:div>
    <w:div w:id="1137649469">
      <w:bodyDiv w:val="1"/>
      <w:marLeft w:val="0"/>
      <w:marRight w:val="0"/>
      <w:marTop w:val="0"/>
      <w:marBottom w:val="0"/>
      <w:divBdr>
        <w:top w:val="none" w:sz="0" w:space="0" w:color="auto"/>
        <w:left w:val="none" w:sz="0" w:space="0" w:color="auto"/>
        <w:bottom w:val="none" w:sz="0" w:space="0" w:color="auto"/>
        <w:right w:val="none" w:sz="0" w:space="0" w:color="auto"/>
      </w:divBdr>
    </w:div>
    <w:div w:id="1138641736">
      <w:bodyDiv w:val="1"/>
      <w:marLeft w:val="0"/>
      <w:marRight w:val="0"/>
      <w:marTop w:val="0"/>
      <w:marBottom w:val="0"/>
      <w:divBdr>
        <w:top w:val="none" w:sz="0" w:space="0" w:color="auto"/>
        <w:left w:val="none" w:sz="0" w:space="0" w:color="auto"/>
        <w:bottom w:val="none" w:sz="0" w:space="0" w:color="auto"/>
        <w:right w:val="none" w:sz="0" w:space="0" w:color="auto"/>
      </w:divBdr>
    </w:div>
    <w:div w:id="1141269239">
      <w:bodyDiv w:val="1"/>
      <w:marLeft w:val="0"/>
      <w:marRight w:val="0"/>
      <w:marTop w:val="0"/>
      <w:marBottom w:val="0"/>
      <w:divBdr>
        <w:top w:val="none" w:sz="0" w:space="0" w:color="auto"/>
        <w:left w:val="none" w:sz="0" w:space="0" w:color="auto"/>
        <w:bottom w:val="none" w:sz="0" w:space="0" w:color="auto"/>
        <w:right w:val="none" w:sz="0" w:space="0" w:color="auto"/>
      </w:divBdr>
    </w:div>
    <w:div w:id="1142498046">
      <w:bodyDiv w:val="1"/>
      <w:marLeft w:val="0"/>
      <w:marRight w:val="0"/>
      <w:marTop w:val="0"/>
      <w:marBottom w:val="0"/>
      <w:divBdr>
        <w:top w:val="none" w:sz="0" w:space="0" w:color="auto"/>
        <w:left w:val="none" w:sz="0" w:space="0" w:color="auto"/>
        <w:bottom w:val="none" w:sz="0" w:space="0" w:color="auto"/>
        <w:right w:val="none" w:sz="0" w:space="0" w:color="auto"/>
      </w:divBdr>
    </w:div>
    <w:div w:id="1146170036">
      <w:bodyDiv w:val="1"/>
      <w:marLeft w:val="0"/>
      <w:marRight w:val="0"/>
      <w:marTop w:val="0"/>
      <w:marBottom w:val="0"/>
      <w:divBdr>
        <w:top w:val="none" w:sz="0" w:space="0" w:color="auto"/>
        <w:left w:val="none" w:sz="0" w:space="0" w:color="auto"/>
        <w:bottom w:val="none" w:sz="0" w:space="0" w:color="auto"/>
        <w:right w:val="none" w:sz="0" w:space="0" w:color="auto"/>
      </w:divBdr>
    </w:div>
    <w:div w:id="1148862389">
      <w:bodyDiv w:val="1"/>
      <w:marLeft w:val="0"/>
      <w:marRight w:val="0"/>
      <w:marTop w:val="0"/>
      <w:marBottom w:val="0"/>
      <w:divBdr>
        <w:top w:val="none" w:sz="0" w:space="0" w:color="auto"/>
        <w:left w:val="none" w:sz="0" w:space="0" w:color="auto"/>
        <w:bottom w:val="none" w:sz="0" w:space="0" w:color="auto"/>
        <w:right w:val="none" w:sz="0" w:space="0" w:color="auto"/>
      </w:divBdr>
    </w:div>
    <w:div w:id="1157065843">
      <w:bodyDiv w:val="1"/>
      <w:marLeft w:val="0"/>
      <w:marRight w:val="0"/>
      <w:marTop w:val="0"/>
      <w:marBottom w:val="0"/>
      <w:divBdr>
        <w:top w:val="none" w:sz="0" w:space="0" w:color="auto"/>
        <w:left w:val="none" w:sz="0" w:space="0" w:color="auto"/>
        <w:bottom w:val="none" w:sz="0" w:space="0" w:color="auto"/>
        <w:right w:val="none" w:sz="0" w:space="0" w:color="auto"/>
      </w:divBdr>
    </w:div>
    <w:div w:id="1158809719">
      <w:bodyDiv w:val="1"/>
      <w:marLeft w:val="0"/>
      <w:marRight w:val="0"/>
      <w:marTop w:val="0"/>
      <w:marBottom w:val="0"/>
      <w:divBdr>
        <w:top w:val="none" w:sz="0" w:space="0" w:color="auto"/>
        <w:left w:val="none" w:sz="0" w:space="0" w:color="auto"/>
        <w:bottom w:val="none" w:sz="0" w:space="0" w:color="auto"/>
        <w:right w:val="none" w:sz="0" w:space="0" w:color="auto"/>
      </w:divBdr>
    </w:div>
    <w:div w:id="1159345352">
      <w:bodyDiv w:val="1"/>
      <w:marLeft w:val="0"/>
      <w:marRight w:val="0"/>
      <w:marTop w:val="0"/>
      <w:marBottom w:val="0"/>
      <w:divBdr>
        <w:top w:val="none" w:sz="0" w:space="0" w:color="auto"/>
        <w:left w:val="none" w:sz="0" w:space="0" w:color="auto"/>
        <w:bottom w:val="none" w:sz="0" w:space="0" w:color="auto"/>
        <w:right w:val="none" w:sz="0" w:space="0" w:color="auto"/>
      </w:divBdr>
    </w:div>
    <w:div w:id="1161584248">
      <w:bodyDiv w:val="1"/>
      <w:marLeft w:val="0"/>
      <w:marRight w:val="0"/>
      <w:marTop w:val="0"/>
      <w:marBottom w:val="0"/>
      <w:divBdr>
        <w:top w:val="none" w:sz="0" w:space="0" w:color="auto"/>
        <w:left w:val="none" w:sz="0" w:space="0" w:color="auto"/>
        <w:bottom w:val="none" w:sz="0" w:space="0" w:color="auto"/>
        <w:right w:val="none" w:sz="0" w:space="0" w:color="auto"/>
      </w:divBdr>
    </w:div>
    <w:div w:id="1162627010">
      <w:bodyDiv w:val="1"/>
      <w:marLeft w:val="0"/>
      <w:marRight w:val="0"/>
      <w:marTop w:val="0"/>
      <w:marBottom w:val="0"/>
      <w:divBdr>
        <w:top w:val="none" w:sz="0" w:space="0" w:color="auto"/>
        <w:left w:val="none" w:sz="0" w:space="0" w:color="auto"/>
        <w:bottom w:val="none" w:sz="0" w:space="0" w:color="auto"/>
        <w:right w:val="none" w:sz="0" w:space="0" w:color="auto"/>
      </w:divBdr>
    </w:div>
    <w:div w:id="1162964679">
      <w:bodyDiv w:val="1"/>
      <w:marLeft w:val="0"/>
      <w:marRight w:val="0"/>
      <w:marTop w:val="0"/>
      <w:marBottom w:val="0"/>
      <w:divBdr>
        <w:top w:val="none" w:sz="0" w:space="0" w:color="auto"/>
        <w:left w:val="none" w:sz="0" w:space="0" w:color="auto"/>
        <w:bottom w:val="none" w:sz="0" w:space="0" w:color="auto"/>
        <w:right w:val="none" w:sz="0" w:space="0" w:color="auto"/>
      </w:divBdr>
    </w:div>
    <w:div w:id="1164008780">
      <w:bodyDiv w:val="1"/>
      <w:marLeft w:val="0"/>
      <w:marRight w:val="0"/>
      <w:marTop w:val="0"/>
      <w:marBottom w:val="0"/>
      <w:divBdr>
        <w:top w:val="none" w:sz="0" w:space="0" w:color="auto"/>
        <w:left w:val="none" w:sz="0" w:space="0" w:color="auto"/>
        <w:bottom w:val="none" w:sz="0" w:space="0" w:color="auto"/>
        <w:right w:val="none" w:sz="0" w:space="0" w:color="auto"/>
      </w:divBdr>
    </w:div>
    <w:div w:id="1168402235">
      <w:bodyDiv w:val="1"/>
      <w:marLeft w:val="0"/>
      <w:marRight w:val="0"/>
      <w:marTop w:val="0"/>
      <w:marBottom w:val="0"/>
      <w:divBdr>
        <w:top w:val="none" w:sz="0" w:space="0" w:color="auto"/>
        <w:left w:val="none" w:sz="0" w:space="0" w:color="auto"/>
        <w:bottom w:val="none" w:sz="0" w:space="0" w:color="auto"/>
        <w:right w:val="none" w:sz="0" w:space="0" w:color="auto"/>
      </w:divBdr>
    </w:div>
    <w:div w:id="1173958136">
      <w:bodyDiv w:val="1"/>
      <w:marLeft w:val="0"/>
      <w:marRight w:val="0"/>
      <w:marTop w:val="0"/>
      <w:marBottom w:val="0"/>
      <w:divBdr>
        <w:top w:val="none" w:sz="0" w:space="0" w:color="auto"/>
        <w:left w:val="none" w:sz="0" w:space="0" w:color="auto"/>
        <w:bottom w:val="none" w:sz="0" w:space="0" w:color="auto"/>
        <w:right w:val="none" w:sz="0" w:space="0" w:color="auto"/>
      </w:divBdr>
    </w:div>
    <w:div w:id="1174611322">
      <w:bodyDiv w:val="1"/>
      <w:marLeft w:val="0"/>
      <w:marRight w:val="0"/>
      <w:marTop w:val="0"/>
      <w:marBottom w:val="0"/>
      <w:divBdr>
        <w:top w:val="none" w:sz="0" w:space="0" w:color="auto"/>
        <w:left w:val="none" w:sz="0" w:space="0" w:color="auto"/>
        <w:bottom w:val="none" w:sz="0" w:space="0" w:color="auto"/>
        <w:right w:val="none" w:sz="0" w:space="0" w:color="auto"/>
      </w:divBdr>
    </w:div>
    <w:div w:id="1175152576">
      <w:bodyDiv w:val="1"/>
      <w:marLeft w:val="0"/>
      <w:marRight w:val="0"/>
      <w:marTop w:val="0"/>
      <w:marBottom w:val="0"/>
      <w:divBdr>
        <w:top w:val="none" w:sz="0" w:space="0" w:color="auto"/>
        <w:left w:val="none" w:sz="0" w:space="0" w:color="auto"/>
        <w:bottom w:val="none" w:sz="0" w:space="0" w:color="auto"/>
        <w:right w:val="none" w:sz="0" w:space="0" w:color="auto"/>
      </w:divBdr>
    </w:div>
    <w:div w:id="1175656824">
      <w:bodyDiv w:val="1"/>
      <w:marLeft w:val="0"/>
      <w:marRight w:val="0"/>
      <w:marTop w:val="0"/>
      <w:marBottom w:val="0"/>
      <w:divBdr>
        <w:top w:val="none" w:sz="0" w:space="0" w:color="auto"/>
        <w:left w:val="none" w:sz="0" w:space="0" w:color="auto"/>
        <w:bottom w:val="none" w:sz="0" w:space="0" w:color="auto"/>
        <w:right w:val="none" w:sz="0" w:space="0" w:color="auto"/>
      </w:divBdr>
    </w:div>
    <w:div w:id="1179276165">
      <w:bodyDiv w:val="1"/>
      <w:marLeft w:val="0"/>
      <w:marRight w:val="0"/>
      <w:marTop w:val="0"/>
      <w:marBottom w:val="0"/>
      <w:divBdr>
        <w:top w:val="none" w:sz="0" w:space="0" w:color="auto"/>
        <w:left w:val="none" w:sz="0" w:space="0" w:color="auto"/>
        <w:bottom w:val="none" w:sz="0" w:space="0" w:color="auto"/>
        <w:right w:val="none" w:sz="0" w:space="0" w:color="auto"/>
      </w:divBdr>
    </w:div>
    <w:div w:id="1180780132">
      <w:bodyDiv w:val="1"/>
      <w:marLeft w:val="0"/>
      <w:marRight w:val="0"/>
      <w:marTop w:val="0"/>
      <w:marBottom w:val="0"/>
      <w:divBdr>
        <w:top w:val="none" w:sz="0" w:space="0" w:color="auto"/>
        <w:left w:val="none" w:sz="0" w:space="0" w:color="auto"/>
        <w:bottom w:val="none" w:sz="0" w:space="0" w:color="auto"/>
        <w:right w:val="none" w:sz="0" w:space="0" w:color="auto"/>
      </w:divBdr>
    </w:div>
    <w:div w:id="1182818612">
      <w:bodyDiv w:val="1"/>
      <w:marLeft w:val="0"/>
      <w:marRight w:val="0"/>
      <w:marTop w:val="0"/>
      <w:marBottom w:val="0"/>
      <w:divBdr>
        <w:top w:val="none" w:sz="0" w:space="0" w:color="auto"/>
        <w:left w:val="none" w:sz="0" w:space="0" w:color="auto"/>
        <w:bottom w:val="none" w:sz="0" w:space="0" w:color="auto"/>
        <w:right w:val="none" w:sz="0" w:space="0" w:color="auto"/>
      </w:divBdr>
    </w:div>
    <w:div w:id="1183544752">
      <w:bodyDiv w:val="1"/>
      <w:marLeft w:val="0"/>
      <w:marRight w:val="0"/>
      <w:marTop w:val="0"/>
      <w:marBottom w:val="0"/>
      <w:divBdr>
        <w:top w:val="none" w:sz="0" w:space="0" w:color="auto"/>
        <w:left w:val="none" w:sz="0" w:space="0" w:color="auto"/>
        <w:bottom w:val="none" w:sz="0" w:space="0" w:color="auto"/>
        <w:right w:val="none" w:sz="0" w:space="0" w:color="auto"/>
      </w:divBdr>
    </w:div>
    <w:div w:id="1194273299">
      <w:bodyDiv w:val="1"/>
      <w:marLeft w:val="0"/>
      <w:marRight w:val="0"/>
      <w:marTop w:val="0"/>
      <w:marBottom w:val="0"/>
      <w:divBdr>
        <w:top w:val="none" w:sz="0" w:space="0" w:color="auto"/>
        <w:left w:val="none" w:sz="0" w:space="0" w:color="auto"/>
        <w:bottom w:val="none" w:sz="0" w:space="0" w:color="auto"/>
        <w:right w:val="none" w:sz="0" w:space="0" w:color="auto"/>
      </w:divBdr>
    </w:div>
    <w:div w:id="1199393515">
      <w:bodyDiv w:val="1"/>
      <w:marLeft w:val="0"/>
      <w:marRight w:val="0"/>
      <w:marTop w:val="0"/>
      <w:marBottom w:val="0"/>
      <w:divBdr>
        <w:top w:val="none" w:sz="0" w:space="0" w:color="auto"/>
        <w:left w:val="none" w:sz="0" w:space="0" w:color="auto"/>
        <w:bottom w:val="none" w:sz="0" w:space="0" w:color="auto"/>
        <w:right w:val="none" w:sz="0" w:space="0" w:color="auto"/>
      </w:divBdr>
    </w:div>
    <w:div w:id="1201937818">
      <w:bodyDiv w:val="1"/>
      <w:marLeft w:val="0"/>
      <w:marRight w:val="0"/>
      <w:marTop w:val="0"/>
      <w:marBottom w:val="0"/>
      <w:divBdr>
        <w:top w:val="none" w:sz="0" w:space="0" w:color="auto"/>
        <w:left w:val="none" w:sz="0" w:space="0" w:color="auto"/>
        <w:bottom w:val="none" w:sz="0" w:space="0" w:color="auto"/>
        <w:right w:val="none" w:sz="0" w:space="0" w:color="auto"/>
      </w:divBdr>
    </w:div>
    <w:div w:id="1205213231">
      <w:bodyDiv w:val="1"/>
      <w:marLeft w:val="0"/>
      <w:marRight w:val="0"/>
      <w:marTop w:val="0"/>
      <w:marBottom w:val="0"/>
      <w:divBdr>
        <w:top w:val="none" w:sz="0" w:space="0" w:color="auto"/>
        <w:left w:val="none" w:sz="0" w:space="0" w:color="auto"/>
        <w:bottom w:val="none" w:sz="0" w:space="0" w:color="auto"/>
        <w:right w:val="none" w:sz="0" w:space="0" w:color="auto"/>
      </w:divBdr>
    </w:div>
    <w:div w:id="1206453451">
      <w:bodyDiv w:val="1"/>
      <w:marLeft w:val="0"/>
      <w:marRight w:val="0"/>
      <w:marTop w:val="0"/>
      <w:marBottom w:val="0"/>
      <w:divBdr>
        <w:top w:val="none" w:sz="0" w:space="0" w:color="auto"/>
        <w:left w:val="none" w:sz="0" w:space="0" w:color="auto"/>
        <w:bottom w:val="none" w:sz="0" w:space="0" w:color="auto"/>
        <w:right w:val="none" w:sz="0" w:space="0" w:color="auto"/>
      </w:divBdr>
    </w:div>
    <w:div w:id="1206478550">
      <w:bodyDiv w:val="1"/>
      <w:marLeft w:val="0"/>
      <w:marRight w:val="0"/>
      <w:marTop w:val="0"/>
      <w:marBottom w:val="0"/>
      <w:divBdr>
        <w:top w:val="none" w:sz="0" w:space="0" w:color="auto"/>
        <w:left w:val="none" w:sz="0" w:space="0" w:color="auto"/>
        <w:bottom w:val="none" w:sz="0" w:space="0" w:color="auto"/>
        <w:right w:val="none" w:sz="0" w:space="0" w:color="auto"/>
      </w:divBdr>
    </w:div>
    <w:div w:id="1206481182">
      <w:bodyDiv w:val="1"/>
      <w:marLeft w:val="0"/>
      <w:marRight w:val="0"/>
      <w:marTop w:val="0"/>
      <w:marBottom w:val="0"/>
      <w:divBdr>
        <w:top w:val="none" w:sz="0" w:space="0" w:color="auto"/>
        <w:left w:val="none" w:sz="0" w:space="0" w:color="auto"/>
        <w:bottom w:val="none" w:sz="0" w:space="0" w:color="auto"/>
        <w:right w:val="none" w:sz="0" w:space="0" w:color="auto"/>
      </w:divBdr>
    </w:div>
    <w:div w:id="1206603018">
      <w:bodyDiv w:val="1"/>
      <w:marLeft w:val="0"/>
      <w:marRight w:val="0"/>
      <w:marTop w:val="0"/>
      <w:marBottom w:val="0"/>
      <w:divBdr>
        <w:top w:val="none" w:sz="0" w:space="0" w:color="auto"/>
        <w:left w:val="none" w:sz="0" w:space="0" w:color="auto"/>
        <w:bottom w:val="none" w:sz="0" w:space="0" w:color="auto"/>
        <w:right w:val="none" w:sz="0" w:space="0" w:color="auto"/>
      </w:divBdr>
    </w:div>
    <w:div w:id="1211697115">
      <w:bodyDiv w:val="1"/>
      <w:marLeft w:val="0"/>
      <w:marRight w:val="0"/>
      <w:marTop w:val="0"/>
      <w:marBottom w:val="0"/>
      <w:divBdr>
        <w:top w:val="none" w:sz="0" w:space="0" w:color="auto"/>
        <w:left w:val="none" w:sz="0" w:space="0" w:color="auto"/>
        <w:bottom w:val="none" w:sz="0" w:space="0" w:color="auto"/>
        <w:right w:val="none" w:sz="0" w:space="0" w:color="auto"/>
      </w:divBdr>
    </w:div>
    <w:div w:id="1212378111">
      <w:bodyDiv w:val="1"/>
      <w:marLeft w:val="0"/>
      <w:marRight w:val="0"/>
      <w:marTop w:val="0"/>
      <w:marBottom w:val="0"/>
      <w:divBdr>
        <w:top w:val="none" w:sz="0" w:space="0" w:color="auto"/>
        <w:left w:val="none" w:sz="0" w:space="0" w:color="auto"/>
        <w:bottom w:val="none" w:sz="0" w:space="0" w:color="auto"/>
        <w:right w:val="none" w:sz="0" w:space="0" w:color="auto"/>
      </w:divBdr>
    </w:div>
    <w:div w:id="1216283638">
      <w:bodyDiv w:val="1"/>
      <w:marLeft w:val="0"/>
      <w:marRight w:val="0"/>
      <w:marTop w:val="0"/>
      <w:marBottom w:val="0"/>
      <w:divBdr>
        <w:top w:val="none" w:sz="0" w:space="0" w:color="auto"/>
        <w:left w:val="none" w:sz="0" w:space="0" w:color="auto"/>
        <w:bottom w:val="none" w:sz="0" w:space="0" w:color="auto"/>
        <w:right w:val="none" w:sz="0" w:space="0" w:color="auto"/>
      </w:divBdr>
    </w:div>
    <w:div w:id="1218006291">
      <w:bodyDiv w:val="1"/>
      <w:marLeft w:val="0"/>
      <w:marRight w:val="0"/>
      <w:marTop w:val="0"/>
      <w:marBottom w:val="0"/>
      <w:divBdr>
        <w:top w:val="none" w:sz="0" w:space="0" w:color="auto"/>
        <w:left w:val="none" w:sz="0" w:space="0" w:color="auto"/>
        <w:bottom w:val="none" w:sz="0" w:space="0" w:color="auto"/>
        <w:right w:val="none" w:sz="0" w:space="0" w:color="auto"/>
      </w:divBdr>
    </w:div>
    <w:div w:id="1219170102">
      <w:bodyDiv w:val="1"/>
      <w:marLeft w:val="0"/>
      <w:marRight w:val="0"/>
      <w:marTop w:val="0"/>
      <w:marBottom w:val="0"/>
      <w:divBdr>
        <w:top w:val="none" w:sz="0" w:space="0" w:color="auto"/>
        <w:left w:val="none" w:sz="0" w:space="0" w:color="auto"/>
        <w:bottom w:val="none" w:sz="0" w:space="0" w:color="auto"/>
        <w:right w:val="none" w:sz="0" w:space="0" w:color="auto"/>
      </w:divBdr>
    </w:div>
    <w:div w:id="1220434645">
      <w:bodyDiv w:val="1"/>
      <w:marLeft w:val="0"/>
      <w:marRight w:val="0"/>
      <w:marTop w:val="0"/>
      <w:marBottom w:val="0"/>
      <w:divBdr>
        <w:top w:val="none" w:sz="0" w:space="0" w:color="auto"/>
        <w:left w:val="none" w:sz="0" w:space="0" w:color="auto"/>
        <w:bottom w:val="none" w:sz="0" w:space="0" w:color="auto"/>
        <w:right w:val="none" w:sz="0" w:space="0" w:color="auto"/>
      </w:divBdr>
    </w:div>
    <w:div w:id="1222400854">
      <w:bodyDiv w:val="1"/>
      <w:marLeft w:val="0"/>
      <w:marRight w:val="0"/>
      <w:marTop w:val="0"/>
      <w:marBottom w:val="0"/>
      <w:divBdr>
        <w:top w:val="none" w:sz="0" w:space="0" w:color="auto"/>
        <w:left w:val="none" w:sz="0" w:space="0" w:color="auto"/>
        <w:bottom w:val="none" w:sz="0" w:space="0" w:color="auto"/>
        <w:right w:val="none" w:sz="0" w:space="0" w:color="auto"/>
      </w:divBdr>
    </w:div>
    <w:div w:id="1228152371">
      <w:bodyDiv w:val="1"/>
      <w:marLeft w:val="0"/>
      <w:marRight w:val="0"/>
      <w:marTop w:val="0"/>
      <w:marBottom w:val="0"/>
      <w:divBdr>
        <w:top w:val="none" w:sz="0" w:space="0" w:color="auto"/>
        <w:left w:val="none" w:sz="0" w:space="0" w:color="auto"/>
        <w:bottom w:val="none" w:sz="0" w:space="0" w:color="auto"/>
        <w:right w:val="none" w:sz="0" w:space="0" w:color="auto"/>
      </w:divBdr>
    </w:div>
    <w:div w:id="1230388633">
      <w:bodyDiv w:val="1"/>
      <w:marLeft w:val="0"/>
      <w:marRight w:val="0"/>
      <w:marTop w:val="0"/>
      <w:marBottom w:val="0"/>
      <w:divBdr>
        <w:top w:val="none" w:sz="0" w:space="0" w:color="auto"/>
        <w:left w:val="none" w:sz="0" w:space="0" w:color="auto"/>
        <w:bottom w:val="none" w:sz="0" w:space="0" w:color="auto"/>
        <w:right w:val="none" w:sz="0" w:space="0" w:color="auto"/>
      </w:divBdr>
    </w:div>
    <w:div w:id="1233807960">
      <w:bodyDiv w:val="1"/>
      <w:marLeft w:val="0"/>
      <w:marRight w:val="0"/>
      <w:marTop w:val="0"/>
      <w:marBottom w:val="0"/>
      <w:divBdr>
        <w:top w:val="none" w:sz="0" w:space="0" w:color="auto"/>
        <w:left w:val="none" w:sz="0" w:space="0" w:color="auto"/>
        <w:bottom w:val="none" w:sz="0" w:space="0" w:color="auto"/>
        <w:right w:val="none" w:sz="0" w:space="0" w:color="auto"/>
      </w:divBdr>
    </w:div>
    <w:div w:id="1237790278">
      <w:bodyDiv w:val="1"/>
      <w:marLeft w:val="0"/>
      <w:marRight w:val="0"/>
      <w:marTop w:val="0"/>
      <w:marBottom w:val="0"/>
      <w:divBdr>
        <w:top w:val="none" w:sz="0" w:space="0" w:color="auto"/>
        <w:left w:val="none" w:sz="0" w:space="0" w:color="auto"/>
        <w:bottom w:val="none" w:sz="0" w:space="0" w:color="auto"/>
        <w:right w:val="none" w:sz="0" w:space="0" w:color="auto"/>
      </w:divBdr>
    </w:div>
    <w:div w:id="1238855416">
      <w:bodyDiv w:val="1"/>
      <w:marLeft w:val="0"/>
      <w:marRight w:val="0"/>
      <w:marTop w:val="0"/>
      <w:marBottom w:val="0"/>
      <w:divBdr>
        <w:top w:val="none" w:sz="0" w:space="0" w:color="auto"/>
        <w:left w:val="none" w:sz="0" w:space="0" w:color="auto"/>
        <w:bottom w:val="none" w:sz="0" w:space="0" w:color="auto"/>
        <w:right w:val="none" w:sz="0" w:space="0" w:color="auto"/>
      </w:divBdr>
    </w:div>
    <w:div w:id="1238858191">
      <w:bodyDiv w:val="1"/>
      <w:marLeft w:val="0"/>
      <w:marRight w:val="0"/>
      <w:marTop w:val="0"/>
      <w:marBottom w:val="0"/>
      <w:divBdr>
        <w:top w:val="none" w:sz="0" w:space="0" w:color="auto"/>
        <w:left w:val="none" w:sz="0" w:space="0" w:color="auto"/>
        <w:bottom w:val="none" w:sz="0" w:space="0" w:color="auto"/>
        <w:right w:val="none" w:sz="0" w:space="0" w:color="auto"/>
      </w:divBdr>
    </w:div>
    <w:div w:id="1239100005">
      <w:bodyDiv w:val="1"/>
      <w:marLeft w:val="0"/>
      <w:marRight w:val="0"/>
      <w:marTop w:val="0"/>
      <w:marBottom w:val="0"/>
      <w:divBdr>
        <w:top w:val="none" w:sz="0" w:space="0" w:color="auto"/>
        <w:left w:val="none" w:sz="0" w:space="0" w:color="auto"/>
        <w:bottom w:val="none" w:sz="0" w:space="0" w:color="auto"/>
        <w:right w:val="none" w:sz="0" w:space="0" w:color="auto"/>
      </w:divBdr>
    </w:div>
    <w:div w:id="1243294644">
      <w:bodyDiv w:val="1"/>
      <w:marLeft w:val="0"/>
      <w:marRight w:val="0"/>
      <w:marTop w:val="0"/>
      <w:marBottom w:val="0"/>
      <w:divBdr>
        <w:top w:val="none" w:sz="0" w:space="0" w:color="auto"/>
        <w:left w:val="none" w:sz="0" w:space="0" w:color="auto"/>
        <w:bottom w:val="none" w:sz="0" w:space="0" w:color="auto"/>
        <w:right w:val="none" w:sz="0" w:space="0" w:color="auto"/>
      </w:divBdr>
      <w:divsChild>
        <w:div w:id="1153065853">
          <w:marLeft w:val="480"/>
          <w:marRight w:val="0"/>
          <w:marTop w:val="0"/>
          <w:marBottom w:val="0"/>
          <w:divBdr>
            <w:top w:val="none" w:sz="0" w:space="0" w:color="auto"/>
            <w:left w:val="none" w:sz="0" w:space="0" w:color="auto"/>
            <w:bottom w:val="none" w:sz="0" w:space="0" w:color="auto"/>
            <w:right w:val="none" w:sz="0" w:space="0" w:color="auto"/>
          </w:divBdr>
        </w:div>
        <w:div w:id="1703549122">
          <w:marLeft w:val="480"/>
          <w:marRight w:val="0"/>
          <w:marTop w:val="0"/>
          <w:marBottom w:val="0"/>
          <w:divBdr>
            <w:top w:val="none" w:sz="0" w:space="0" w:color="auto"/>
            <w:left w:val="none" w:sz="0" w:space="0" w:color="auto"/>
            <w:bottom w:val="none" w:sz="0" w:space="0" w:color="auto"/>
            <w:right w:val="none" w:sz="0" w:space="0" w:color="auto"/>
          </w:divBdr>
        </w:div>
        <w:div w:id="443381232">
          <w:marLeft w:val="480"/>
          <w:marRight w:val="0"/>
          <w:marTop w:val="0"/>
          <w:marBottom w:val="0"/>
          <w:divBdr>
            <w:top w:val="none" w:sz="0" w:space="0" w:color="auto"/>
            <w:left w:val="none" w:sz="0" w:space="0" w:color="auto"/>
            <w:bottom w:val="none" w:sz="0" w:space="0" w:color="auto"/>
            <w:right w:val="none" w:sz="0" w:space="0" w:color="auto"/>
          </w:divBdr>
        </w:div>
        <w:div w:id="1026760675">
          <w:marLeft w:val="480"/>
          <w:marRight w:val="0"/>
          <w:marTop w:val="0"/>
          <w:marBottom w:val="0"/>
          <w:divBdr>
            <w:top w:val="none" w:sz="0" w:space="0" w:color="auto"/>
            <w:left w:val="none" w:sz="0" w:space="0" w:color="auto"/>
            <w:bottom w:val="none" w:sz="0" w:space="0" w:color="auto"/>
            <w:right w:val="none" w:sz="0" w:space="0" w:color="auto"/>
          </w:divBdr>
        </w:div>
        <w:div w:id="1390810738">
          <w:marLeft w:val="480"/>
          <w:marRight w:val="0"/>
          <w:marTop w:val="0"/>
          <w:marBottom w:val="0"/>
          <w:divBdr>
            <w:top w:val="none" w:sz="0" w:space="0" w:color="auto"/>
            <w:left w:val="none" w:sz="0" w:space="0" w:color="auto"/>
            <w:bottom w:val="none" w:sz="0" w:space="0" w:color="auto"/>
            <w:right w:val="none" w:sz="0" w:space="0" w:color="auto"/>
          </w:divBdr>
        </w:div>
        <w:div w:id="185291183">
          <w:marLeft w:val="480"/>
          <w:marRight w:val="0"/>
          <w:marTop w:val="0"/>
          <w:marBottom w:val="0"/>
          <w:divBdr>
            <w:top w:val="none" w:sz="0" w:space="0" w:color="auto"/>
            <w:left w:val="none" w:sz="0" w:space="0" w:color="auto"/>
            <w:bottom w:val="none" w:sz="0" w:space="0" w:color="auto"/>
            <w:right w:val="none" w:sz="0" w:space="0" w:color="auto"/>
          </w:divBdr>
        </w:div>
        <w:div w:id="532887731">
          <w:marLeft w:val="480"/>
          <w:marRight w:val="0"/>
          <w:marTop w:val="0"/>
          <w:marBottom w:val="0"/>
          <w:divBdr>
            <w:top w:val="none" w:sz="0" w:space="0" w:color="auto"/>
            <w:left w:val="none" w:sz="0" w:space="0" w:color="auto"/>
            <w:bottom w:val="none" w:sz="0" w:space="0" w:color="auto"/>
            <w:right w:val="none" w:sz="0" w:space="0" w:color="auto"/>
          </w:divBdr>
        </w:div>
        <w:div w:id="117377017">
          <w:marLeft w:val="480"/>
          <w:marRight w:val="0"/>
          <w:marTop w:val="0"/>
          <w:marBottom w:val="0"/>
          <w:divBdr>
            <w:top w:val="none" w:sz="0" w:space="0" w:color="auto"/>
            <w:left w:val="none" w:sz="0" w:space="0" w:color="auto"/>
            <w:bottom w:val="none" w:sz="0" w:space="0" w:color="auto"/>
            <w:right w:val="none" w:sz="0" w:space="0" w:color="auto"/>
          </w:divBdr>
        </w:div>
        <w:div w:id="1885361625">
          <w:marLeft w:val="480"/>
          <w:marRight w:val="0"/>
          <w:marTop w:val="0"/>
          <w:marBottom w:val="0"/>
          <w:divBdr>
            <w:top w:val="none" w:sz="0" w:space="0" w:color="auto"/>
            <w:left w:val="none" w:sz="0" w:space="0" w:color="auto"/>
            <w:bottom w:val="none" w:sz="0" w:space="0" w:color="auto"/>
            <w:right w:val="none" w:sz="0" w:space="0" w:color="auto"/>
          </w:divBdr>
        </w:div>
        <w:div w:id="1210188817">
          <w:marLeft w:val="480"/>
          <w:marRight w:val="0"/>
          <w:marTop w:val="0"/>
          <w:marBottom w:val="0"/>
          <w:divBdr>
            <w:top w:val="none" w:sz="0" w:space="0" w:color="auto"/>
            <w:left w:val="none" w:sz="0" w:space="0" w:color="auto"/>
            <w:bottom w:val="none" w:sz="0" w:space="0" w:color="auto"/>
            <w:right w:val="none" w:sz="0" w:space="0" w:color="auto"/>
          </w:divBdr>
        </w:div>
        <w:div w:id="305673138">
          <w:marLeft w:val="480"/>
          <w:marRight w:val="0"/>
          <w:marTop w:val="0"/>
          <w:marBottom w:val="0"/>
          <w:divBdr>
            <w:top w:val="none" w:sz="0" w:space="0" w:color="auto"/>
            <w:left w:val="none" w:sz="0" w:space="0" w:color="auto"/>
            <w:bottom w:val="none" w:sz="0" w:space="0" w:color="auto"/>
            <w:right w:val="none" w:sz="0" w:space="0" w:color="auto"/>
          </w:divBdr>
        </w:div>
        <w:div w:id="2019579983">
          <w:marLeft w:val="480"/>
          <w:marRight w:val="0"/>
          <w:marTop w:val="0"/>
          <w:marBottom w:val="0"/>
          <w:divBdr>
            <w:top w:val="none" w:sz="0" w:space="0" w:color="auto"/>
            <w:left w:val="none" w:sz="0" w:space="0" w:color="auto"/>
            <w:bottom w:val="none" w:sz="0" w:space="0" w:color="auto"/>
            <w:right w:val="none" w:sz="0" w:space="0" w:color="auto"/>
          </w:divBdr>
        </w:div>
        <w:div w:id="1560480231">
          <w:marLeft w:val="480"/>
          <w:marRight w:val="0"/>
          <w:marTop w:val="0"/>
          <w:marBottom w:val="0"/>
          <w:divBdr>
            <w:top w:val="none" w:sz="0" w:space="0" w:color="auto"/>
            <w:left w:val="none" w:sz="0" w:space="0" w:color="auto"/>
            <w:bottom w:val="none" w:sz="0" w:space="0" w:color="auto"/>
            <w:right w:val="none" w:sz="0" w:space="0" w:color="auto"/>
          </w:divBdr>
        </w:div>
        <w:div w:id="1890989370">
          <w:marLeft w:val="480"/>
          <w:marRight w:val="0"/>
          <w:marTop w:val="0"/>
          <w:marBottom w:val="0"/>
          <w:divBdr>
            <w:top w:val="none" w:sz="0" w:space="0" w:color="auto"/>
            <w:left w:val="none" w:sz="0" w:space="0" w:color="auto"/>
            <w:bottom w:val="none" w:sz="0" w:space="0" w:color="auto"/>
            <w:right w:val="none" w:sz="0" w:space="0" w:color="auto"/>
          </w:divBdr>
        </w:div>
        <w:div w:id="1781532178">
          <w:marLeft w:val="480"/>
          <w:marRight w:val="0"/>
          <w:marTop w:val="0"/>
          <w:marBottom w:val="0"/>
          <w:divBdr>
            <w:top w:val="none" w:sz="0" w:space="0" w:color="auto"/>
            <w:left w:val="none" w:sz="0" w:space="0" w:color="auto"/>
            <w:bottom w:val="none" w:sz="0" w:space="0" w:color="auto"/>
            <w:right w:val="none" w:sz="0" w:space="0" w:color="auto"/>
          </w:divBdr>
        </w:div>
        <w:div w:id="1257179104">
          <w:marLeft w:val="480"/>
          <w:marRight w:val="0"/>
          <w:marTop w:val="0"/>
          <w:marBottom w:val="0"/>
          <w:divBdr>
            <w:top w:val="none" w:sz="0" w:space="0" w:color="auto"/>
            <w:left w:val="none" w:sz="0" w:space="0" w:color="auto"/>
            <w:bottom w:val="none" w:sz="0" w:space="0" w:color="auto"/>
            <w:right w:val="none" w:sz="0" w:space="0" w:color="auto"/>
          </w:divBdr>
        </w:div>
        <w:div w:id="794103360">
          <w:marLeft w:val="480"/>
          <w:marRight w:val="0"/>
          <w:marTop w:val="0"/>
          <w:marBottom w:val="0"/>
          <w:divBdr>
            <w:top w:val="none" w:sz="0" w:space="0" w:color="auto"/>
            <w:left w:val="none" w:sz="0" w:space="0" w:color="auto"/>
            <w:bottom w:val="none" w:sz="0" w:space="0" w:color="auto"/>
            <w:right w:val="none" w:sz="0" w:space="0" w:color="auto"/>
          </w:divBdr>
        </w:div>
        <w:div w:id="873732484">
          <w:marLeft w:val="480"/>
          <w:marRight w:val="0"/>
          <w:marTop w:val="0"/>
          <w:marBottom w:val="0"/>
          <w:divBdr>
            <w:top w:val="none" w:sz="0" w:space="0" w:color="auto"/>
            <w:left w:val="none" w:sz="0" w:space="0" w:color="auto"/>
            <w:bottom w:val="none" w:sz="0" w:space="0" w:color="auto"/>
            <w:right w:val="none" w:sz="0" w:space="0" w:color="auto"/>
          </w:divBdr>
        </w:div>
        <w:div w:id="1308364338">
          <w:marLeft w:val="480"/>
          <w:marRight w:val="0"/>
          <w:marTop w:val="0"/>
          <w:marBottom w:val="0"/>
          <w:divBdr>
            <w:top w:val="none" w:sz="0" w:space="0" w:color="auto"/>
            <w:left w:val="none" w:sz="0" w:space="0" w:color="auto"/>
            <w:bottom w:val="none" w:sz="0" w:space="0" w:color="auto"/>
            <w:right w:val="none" w:sz="0" w:space="0" w:color="auto"/>
          </w:divBdr>
        </w:div>
        <w:div w:id="2439294">
          <w:marLeft w:val="480"/>
          <w:marRight w:val="0"/>
          <w:marTop w:val="0"/>
          <w:marBottom w:val="0"/>
          <w:divBdr>
            <w:top w:val="none" w:sz="0" w:space="0" w:color="auto"/>
            <w:left w:val="none" w:sz="0" w:space="0" w:color="auto"/>
            <w:bottom w:val="none" w:sz="0" w:space="0" w:color="auto"/>
            <w:right w:val="none" w:sz="0" w:space="0" w:color="auto"/>
          </w:divBdr>
        </w:div>
        <w:div w:id="2019190691">
          <w:marLeft w:val="480"/>
          <w:marRight w:val="0"/>
          <w:marTop w:val="0"/>
          <w:marBottom w:val="0"/>
          <w:divBdr>
            <w:top w:val="none" w:sz="0" w:space="0" w:color="auto"/>
            <w:left w:val="none" w:sz="0" w:space="0" w:color="auto"/>
            <w:bottom w:val="none" w:sz="0" w:space="0" w:color="auto"/>
            <w:right w:val="none" w:sz="0" w:space="0" w:color="auto"/>
          </w:divBdr>
        </w:div>
        <w:div w:id="502403655">
          <w:marLeft w:val="480"/>
          <w:marRight w:val="0"/>
          <w:marTop w:val="0"/>
          <w:marBottom w:val="0"/>
          <w:divBdr>
            <w:top w:val="none" w:sz="0" w:space="0" w:color="auto"/>
            <w:left w:val="none" w:sz="0" w:space="0" w:color="auto"/>
            <w:bottom w:val="none" w:sz="0" w:space="0" w:color="auto"/>
            <w:right w:val="none" w:sz="0" w:space="0" w:color="auto"/>
          </w:divBdr>
        </w:div>
        <w:div w:id="1689987856">
          <w:marLeft w:val="480"/>
          <w:marRight w:val="0"/>
          <w:marTop w:val="0"/>
          <w:marBottom w:val="0"/>
          <w:divBdr>
            <w:top w:val="none" w:sz="0" w:space="0" w:color="auto"/>
            <w:left w:val="none" w:sz="0" w:space="0" w:color="auto"/>
            <w:bottom w:val="none" w:sz="0" w:space="0" w:color="auto"/>
            <w:right w:val="none" w:sz="0" w:space="0" w:color="auto"/>
          </w:divBdr>
        </w:div>
        <w:div w:id="749930714">
          <w:marLeft w:val="480"/>
          <w:marRight w:val="0"/>
          <w:marTop w:val="0"/>
          <w:marBottom w:val="0"/>
          <w:divBdr>
            <w:top w:val="none" w:sz="0" w:space="0" w:color="auto"/>
            <w:left w:val="none" w:sz="0" w:space="0" w:color="auto"/>
            <w:bottom w:val="none" w:sz="0" w:space="0" w:color="auto"/>
            <w:right w:val="none" w:sz="0" w:space="0" w:color="auto"/>
          </w:divBdr>
        </w:div>
        <w:div w:id="1361322756">
          <w:marLeft w:val="480"/>
          <w:marRight w:val="0"/>
          <w:marTop w:val="0"/>
          <w:marBottom w:val="0"/>
          <w:divBdr>
            <w:top w:val="none" w:sz="0" w:space="0" w:color="auto"/>
            <w:left w:val="none" w:sz="0" w:space="0" w:color="auto"/>
            <w:bottom w:val="none" w:sz="0" w:space="0" w:color="auto"/>
            <w:right w:val="none" w:sz="0" w:space="0" w:color="auto"/>
          </w:divBdr>
        </w:div>
      </w:divsChild>
    </w:div>
    <w:div w:id="1243838459">
      <w:bodyDiv w:val="1"/>
      <w:marLeft w:val="0"/>
      <w:marRight w:val="0"/>
      <w:marTop w:val="0"/>
      <w:marBottom w:val="0"/>
      <w:divBdr>
        <w:top w:val="none" w:sz="0" w:space="0" w:color="auto"/>
        <w:left w:val="none" w:sz="0" w:space="0" w:color="auto"/>
        <w:bottom w:val="none" w:sz="0" w:space="0" w:color="auto"/>
        <w:right w:val="none" w:sz="0" w:space="0" w:color="auto"/>
      </w:divBdr>
    </w:div>
    <w:div w:id="1251039563">
      <w:bodyDiv w:val="1"/>
      <w:marLeft w:val="0"/>
      <w:marRight w:val="0"/>
      <w:marTop w:val="0"/>
      <w:marBottom w:val="0"/>
      <w:divBdr>
        <w:top w:val="none" w:sz="0" w:space="0" w:color="auto"/>
        <w:left w:val="none" w:sz="0" w:space="0" w:color="auto"/>
        <w:bottom w:val="none" w:sz="0" w:space="0" w:color="auto"/>
        <w:right w:val="none" w:sz="0" w:space="0" w:color="auto"/>
      </w:divBdr>
    </w:div>
    <w:div w:id="1255046419">
      <w:bodyDiv w:val="1"/>
      <w:marLeft w:val="0"/>
      <w:marRight w:val="0"/>
      <w:marTop w:val="0"/>
      <w:marBottom w:val="0"/>
      <w:divBdr>
        <w:top w:val="none" w:sz="0" w:space="0" w:color="auto"/>
        <w:left w:val="none" w:sz="0" w:space="0" w:color="auto"/>
        <w:bottom w:val="none" w:sz="0" w:space="0" w:color="auto"/>
        <w:right w:val="none" w:sz="0" w:space="0" w:color="auto"/>
      </w:divBdr>
    </w:div>
    <w:div w:id="1258832127">
      <w:bodyDiv w:val="1"/>
      <w:marLeft w:val="0"/>
      <w:marRight w:val="0"/>
      <w:marTop w:val="0"/>
      <w:marBottom w:val="0"/>
      <w:divBdr>
        <w:top w:val="none" w:sz="0" w:space="0" w:color="auto"/>
        <w:left w:val="none" w:sz="0" w:space="0" w:color="auto"/>
        <w:bottom w:val="none" w:sz="0" w:space="0" w:color="auto"/>
        <w:right w:val="none" w:sz="0" w:space="0" w:color="auto"/>
      </w:divBdr>
    </w:div>
    <w:div w:id="1260485566">
      <w:bodyDiv w:val="1"/>
      <w:marLeft w:val="0"/>
      <w:marRight w:val="0"/>
      <w:marTop w:val="0"/>
      <w:marBottom w:val="0"/>
      <w:divBdr>
        <w:top w:val="none" w:sz="0" w:space="0" w:color="auto"/>
        <w:left w:val="none" w:sz="0" w:space="0" w:color="auto"/>
        <w:bottom w:val="none" w:sz="0" w:space="0" w:color="auto"/>
        <w:right w:val="none" w:sz="0" w:space="0" w:color="auto"/>
      </w:divBdr>
    </w:div>
    <w:div w:id="1270435098">
      <w:bodyDiv w:val="1"/>
      <w:marLeft w:val="0"/>
      <w:marRight w:val="0"/>
      <w:marTop w:val="0"/>
      <w:marBottom w:val="0"/>
      <w:divBdr>
        <w:top w:val="none" w:sz="0" w:space="0" w:color="auto"/>
        <w:left w:val="none" w:sz="0" w:space="0" w:color="auto"/>
        <w:bottom w:val="none" w:sz="0" w:space="0" w:color="auto"/>
        <w:right w:val="none" w:sz="0" w:space="0" w:color="auto"/>
      </w:divBdr>
    </w:div>
    <w:div w:id="1273978355">
      <w:bodyDiv w:val="1"/>
      <w:marLeft w:val="0"/>
      <w:marRight w:val="0"/>
      <w:marTop w:val="0"/>
      <w:marBottom w:val="0"/>
      <w:divBdr>
        <w:top w:val="none" w:sz="0" w:space="0" w:color="auto"/>
        <w:left w:val="none" w:sz="0" w:space="0" w:color="auto"/>
        <w:bottom w:val="none" w:sz="0" w:space="0" w:color="auto"/>
        <w:right w:val="none" w:sz="0" w:space="0" w:color="auto"/>
      </w:divBdr>
    </w:div>
    <w:div w:id="1274632325">
      <w:bodyDiv w:val="1"/>
      <w:marLeft w:val="0"/>
      <w:marRight w:val="0"/>
      <w:marTop w:val="0"/>
      <w:marBottom w:val="0"/>
      <w:divBdr>
        <w:top w:val="none" w:sz="0" w:space="0" w:color="auto"/>
        <w:left w:val="none" w:sz="0" w:space="0" w:color="auto"/>
        <w:bottom w:val="none" w:sz="0" w:space="0" w:color="auto"/>
        <w:right w:val="none" w:sz="0" w:space="0" w:color="auto"/>
      </w:divBdr>
    </w:div>
    <w:div w:id="1276910543">
      <w:bodyDiv w:val="1"/>
      <w:marLeft w:val="0"/>
      <w:marRight w:val="0"/>
      <w:marTop w:val="0"/>
      <w:marBottom w:val="0"/>
      <w:divBdr>
        <w:top w:val="none" w:sz="0" w:space="0" w:color="auto"/>
        <w:left w:val="none" w:sz="0" w:space="0" w:color="auto"/>
        <w:bottom w:val="none" w:sz="0" w:space="0" w:color="auto"/>
        <w:right w:val="none" w:sz="0" w:space="0" w:color="auto"/>
      </w:divBdr>
    </w:div>
    <w:div w:id="1277520422">
      <w:bodyDiv w:val="1"/>
      <w:marLeft w:val="0"/>
      <w:marRight w:val="0"/>
      <w:marTop w:val="0"/>
      <w:marBottom w:val="0"/>
      <w:divBdr>
        <w:top w:val="none" w:sz="0" w:space="0" w:color="auto"/>
        <w:left w:val="none" w:sz="0" w:space="0" w:color="auto"/>
        <w:bottom w:val="none" w:sz="0" w:space="0" w:color="auto"/>
        <w:right w:val="none" w:sz="0" w:space="0" w:color="auto"/>
      </w:divBdr>
    </w:div>
    <w:div w:id="1280335763">
      <w:bodyDiv w:val="1"/>
      <w:marLeft w:val="0"/>
      <w:marRight w:val="0"/>
      <w:marTop w:val="0"/>
      <w:marBottom w:val="0"/>
      <w:divBdr>
        <w:top w:val="none" w:sz="0" w:space="0" w:color="auto"/>
        <w:left w:val="none" w:sz="0" w:space="0" w:color="auto"/>
        <w:bottom w:val="none" w:sz="0" w:space="0" w:color="auto"/>
        <w:right w:val="none" w:sz="0" w:space="0" w:color="auto"/>
      </w:divBdr>
    </w:div>
    <w:div w:id="1288968274">
      <w:bodyDiv w:val="1"/>
      <w:marLeft w:val="0"/>
      <w:marRight w:val="0"/>
      <w:marTop w:val="0"/>
      <w:marBottom w:val="0"/>
      <w:divBdr>
        <w:top w:val="none" w:sz="0" w:space="0" w:color="auto"/>
        <w:left w:val="none" w:sz="0" w:space="0" w:color="auto"/>
        <w:bottom w:val="none" w:sz="0" w:space="0" w:color="auto"/>
        <w:right w:val="none" w:sz="0" w:space="0" w:color="auto"/>
      </w:divBdr>
      <w:divsChild>
        <w:div w:id="2091077128">
          <w:marLeft w:val="480"/>
          <w:marRight w:val="0"/>
          <w:marTop w:val="0"/>
          <w:marBottom w:val="0"/>
          <w:divBdr>
            <w:top w:val="none" w:sz="0" w:space="0" w:color="auto"/>
            <w:left w:val="none" w:sz="0" w:space="0" w:color="auto"/>
            <w:bottom w:val="none" w:sz="0" w:space="0" w:color="auto"/>
            <w:right w:val="none" w:sz="0" w:space="0" w:color="auto"/>
          </w:divBdr>
        </w:div>
        <w:div w:id="454908288">
          <w:marLeft w:val="480"/>
          <w:marRight w:val="0"/>
          <w:marTop w:val="0"/>
          <w:marBottom w:val="0"/>
          <w:divBdr>
            <w:top w:val="none" w:sz="0" w:space="0" w:color="auto"/>
            <w:left w:val="none" w:sz="0" w:space="0" w:color="auto"/>
            <w:bottom w:val="none" w:sz="0" w:space="0" w:color="auto"/>
            <w:right w:val="none" w:sz="0" w:space="0" w:color="auto"/>
          </w:divBdr>
        </w:div>
        <w:div w:id="846595171">
          <w:marLeft w:val="480"/>
          <w:marRight w:val="0"/>
          <w:marTop w:val="0"/>
          <w:marBottom w:val="0"/>
          <w:divBdr>
            <w:top w:val="none" w:sz="0" w:space="0" w:color="auto"/>
            <w:left w:val="none" w:sz="0" w:space="0" w:color="auto"/>
            <w:bottom w:val="none" w:sz="0" w:space="0" w:color="auto"/>
            <w:right w:val="none" w:sz="0" w:space="0" w:color="auto"/>
          </w:divBdr>
        </w:div>
        <w:div w:id="351302465">
          <w:marLeft w:val="480"/>
          <w:marRight w:val="0"/>
          <w:marTop w:val="0"/>
          <w:marBottom w:val="0"/>
          <w:divBdr>
            <w:top w:val="none" w:sz="0" w:space="0" w:color="auto"/>
            <w:left w:val="none" w:sz="0" w:space="0" w:color="auto"/>
            <w:bottom w:val="none" w:sz="0" w:space="0" w:color="auto"/>
            <w:right w:val="none" w:sz="0" w:space="0" w:color="auto"/>
          </w:divBdr>
        </w:div>
        <w:div w:id="1372346471">
          <w:marLeft w:val="480"/>
          <w:marRight w:val="0"/>
          <w:marTop w:val="0"/>
          <w:marBottom w:val="0"/>
          <w:divBdr>
            <w:top w:val="none" w:sz="0" w:space="0" w:color="auto"/>
            <w:left w:val="none" w:sz="0" w:space="0" w:color="auto"/>
            <w:bottom w:val="none" w:sz="0" w:space="0" w:color="auto"/>
            <w:right w:val="none" w:sz="0" w:space="0" w:color="auto"/>
          </w:divBdr>
        </w:div>
        <w:div w:id="990064723">
          <w:marLeft w:val="480"/>
          <w:marRight w:val="0"/>
          <w:marTop w:val="0"/>
          <w:marBottom w:val="0"/>
          <w:divBdr>
            <w:top w:val="none" w:sz="0" w:space="0" w:color="auto"/>
            <w:left w:val="none" w:sz="0" w:space="0" w:color="auto"/>
            <w:bottom w:val="none" w:sz="0" w:space="0" w:color="auto"/>
            <w:right w:val="none" w:sz="0" w:space="0" w:color="auto"/>
          </w:divBdr>
        </w:div>
        <w:div w:id="2011638033">
          <w:marLeft w:val="480"/>
          <w:marRight w:val="0"/>
          <w:marTop w:val="0"/>
          <w:marBottom w:val="0"/>
          <w:divBdr>
            <w:top w:val="none" w:sz="0" w:space="0" w:color="auto"/>
            <w:left w:val="none" w:sz="0" w:space="0" w:color="auto"/>
            <w:bottom w:val="none" w:sz="0" w:space="0" w:color="auto"/>
            <w:right w:val="none" w:sz="0" w:space="0" w:color="auto"/>
          </w:divBdr>
        </w:div>
        <w:div w:id="906185532">
          <w:marLeft w:val="480"/>
          <w:marRight w:val="0"/>
          <w:marTop w:val="0"/>
          <w:marBottom w:val="0"/>
          <w:divBdr>
            <w:top w:val="none" w:sz="0" w:space="0" w:color="auto"/>
            <w:left w:val="none" w:sz="0" w:space="0" w:color="auto"/>
            <w:bottom w:val="none" w:sz="0" w:space="0" w:color="auto"/>
            <w:right w:val="none" w:sz="0" w:space="0" w:color="auto"/>
          </w:divBdr>
        </w:div>
        <w:div w:id="39131470">
          <w:marLeft w:val="480"/>
          <w:marRight w:val="0"/>
          <w:marTop w:val="0"/>
          <w:marBottom w:val="0"/>
          <w:divBdr>
            <w:top w:val="none" w:sz="0" w:space="0" w:color="auto"/>
            <w:left w:val="none" w:sz="0" w:space="0" w:color="auto"/>
            <w:bottom w:val="none" w:sz="0" w:space="0" w:color="auto"/>
            <w:right w:val="none" w:sz="0" w:space="0" w:color="auto"/>
          </w:divBdr>
        </w:div>
        <w:div w:id="1033270000">
          <w:marLeft w:val="480"/>
          <w:marRight w:val="0"/>
          <w:marTop w:val="0"/>
          <w:marBottom w:val="0"/>
          <w:divBdr>
            <w:top w:val="none" w:sz="0" w:space="0" w:color="auto"/>
            <w:left w:val="none" w:sz="0" w:space="0" w:color="auto"/>
            <w:bottom w:val="none" w:sz="0" w:space="0" w:color="auto"/>
            <w:right w:val="none" w:sz="0" w:space="0" w:color="auto"/>
          </w:divBdr>
        </w:div>
        <w:div w:id="1075710799">
          <w:marLeft w:val="480"/>
          <w:marRight w:val="0"/>
          <w:marTop w:val="0"/>
          <w:marBottom w:val="0"/>
          <w:divBdr>
            <w:top w:val="none" w:sz="0" w:space="0" w:color="auto"/>
            <w:left w:val="none" w:sz="0" w:space="0" w:color="auto"/>
            <w:bottom w:val="none" w:sz="0" w:space="0" w:color="auto"/>
            <w:right w:val="none" w:sz="0" w:space="0" w:color="auto"/>
          </w:divBdr>
        </w:div>
        <w:div w:id="1878271034">
          <w:marLeft w:val="480"/>
          <w:marRight w:val="0"/>
          <w:marTop w:val="0"/>
          <w:marBottom w:val="0"/>
          <w:divBdr>
            <w:top w:val="none" w:sz="0" w:space="0" w:color="auto"/>
            <w:left w:val="none" w:sz="0" w:space="0" w:color="auto"/>
            <w:bottom w:val="none" w:sz="0" w:space="0" w:color="auto"/>
            <w:right w:val="none" w:sz="0" w:space="0" w:color="auto"/>
          </w:divBdr>
        </w:div>
      </w:divsChild>
    </w:div>
    <w:div w:id="1296522368">
      <w:bodyDiv w:val="1"/>
      <w:marLeft w:val="0"/>
      <w:marRight w:val="0"/>
      <w:marTop w:val="0"/>
      <w:marBottom w:val="0"/>
      <w:divBdr>
        <w:top w:val="none" w:sz="0" w:space="0" w:color="auto"/>
        <w:left w:val="none" w:sz="0" w:space="0" w:color="auto"/>
        <w:bottom w:val="none" w:sz="0" w:space="0" w:color="auto"/>
        <w:right w:val="none" w:sz="0" w:space="0" w:color="auto"/>
      </w:divBdr>
    </w:div>
    <w:div w:id="1296565055">
      <w:bodyDiv w:val="1"/>
      <w:marLeft w:val="0"/>
      <w:marRight w:val="0"/>
      <w:marTop w:val="0"/>
      <w:marBottom w:val="0"/>
      <w:divBdr>
        <w:top w:val="none" w:sz="0" w:space="0" w:color="auto"/>
        <w:left w:val="none" w:sz="0" w:space="0" w:color="auto"/>
        <w:bottom w:val="none" w:sz="0" w:space="0" w:color="auto"/>
        <w:right w:val="none" w:sz="0" w:space="0" w:color="auto"/>
      </w:divBdr>
    </w:div>
    <w:div w:id="1300762735">
      <w:bodyDiv w:val="1"/>
      <w:marLeft w:val="0"/>
      <w:marRight w:val="0"/>
      <w:marTop w:val="0"/>
      <w:marBottom w:val="0"/>
      <w:divBdr>
        <w:top w:val="none" w:sz="0" w:space="0" w:color="auto"/>
        <w:left w:val="none" w:sz="0" w:space="0" w:color="auto"/>
        <w:bottom w:val="none" w:sz="0" w:space="0" w:color="auto"/>
        <w:right w:val="none" w:sz="0" w:space="0" w:color="auto"/>
      </w:divBdr>
      <w:divsChild>
        <w:div w:id="39980031">
          <w:marLeft w:val="480"/>
          <w:marRight w:val="0"/>
          <w:marTop w:val="0"/>
          <w:marBottom w:val="0"/>
          <w:divBdr>
            <w:top w:val="none" w:sz="0" w:space="0" w:color="auto"/>
            <w:left w:val="none" w:sz="0" w:space="0" w:color="auto"/>
            <w:bottom w:val="none" w:sz="0" w:space="0" w:color="auto"/>
            <w:right w:val="none" w:sz="0" w:space="0" w:color="auto"/>
          </w:divBdr>
        </w:div>
        <w:div w:id="1736008684">
          <w:marLeft w:val="480"/>
          <w:marRight w:val="0"/>
          <w:marTop w:val="0"/>
          <w:marBottom w:val="0"/>
          <w:divBdr>
            <w:top w:val="none" w:sz="0" w:space="0" w:color="auto"/>
            <w:left w:val="none" w:sz="0" w:space="0" w:color="auto"/>
            <w:bottom w:val="none" w:sz="0" w:space="0" w:color="auto"/>
            <w:right w:val="none" w:sz="0" w:space="0" w:color="auto"/>
          </w:divBdr>
        </w:div>
        <w:div w:id="366684285">
          <w:marLeft w:val="480"/>
          <w:marRight w:val="0"/>
          <w:marTop w:val="0"/>
          <w:marBottom w:val="0"/>
          <w:divBdr>
            <w:top w:val="none" w:sz="0" w:space="0" w:color="auto"/>
            <w:left w:val="none" w:sz="0" w:space="0" w:color="auto"/>
            <w:bottom w:val="none" w:sz="0" w:space="0" w:color="auto"/>
            <w:right w:val="none" w:sz="0" w:space="0" w:color="auto"/>
          </w:divBdr>
        </w:div>
        <w:div w:id="1397823105">
          <w:marLeft w:val="480"/>
          <w:marRight w:val="0"/>
          <w:marTop w:val="0"/>
          <w:marBottom w:val="0"/>
          <w:divBdr>
            <w:top w:val="none" w:sz="0" w:space="0" w:color="auto"/>
            <w:left w:val="none" w:sz="0" w:space="0" w:color="auto"/>
            <w:bottom w:val="none" w:sz="0" w:space="0" w:color="auto"/>
            <w:right w:val="none" w:sz="0" w:space="0" w:color="auto"/>
          </w:divBdr>
        </w:div>
        <w:div w:id="1719822409">
          <w:marLeft w:val="480"/>
          <w:marRight w:val="0"/>
          <w:marTop w:val="0"/>
          <w:marBottom w:val="0"/>
          <w:divBdr>
            <w:top w:val="none" w:sz="0" w:space="0" w:color="auto"/>
            <w:left w:val="none" w:sz="0" w:space="0" w:color="auto"/>
            <w:bottom w:val="none" w:sz="0" w:space="0" w:color="auto"/>
            <w:right w:val="none" w:sz="0" w:space="0" w:color="auto"/>
          </w:divBdr>
        </w:div>
        <w:div w:id="1706755718">
          <w:marLeft w:val="480"/>
          <w:marRight w:val="0"/>
          <w:marTop w:val="0"/>
          <w:marBottom w:val="0"/>
          <w:divBdr>
            <w:top w:val="none" w:sz="0" w:space="0" w:color="auto"/>
            <w:left w:val="none" w:sz="0" w:space="0" w:color="auto"/>
            <w:bottom w:val="none" w:sz="0" w:space="0" w:color="auto"/>
            <w:right w:val="none" w:sz="0" w:space="0" w:color="auto"/>
          </w:divBdr>
        </w:div>
        <w:div w:id="158236130">
          <w:marLeft w:val="480"/>
          <w:marRight w:val="0"/>
          <w:marTop w:val="0"/>
          <w:marBottom w:val="0"/>
          <w:divBdr>
            <w:top w:val="none" w:sz="0" w:space="0" w:color="auto"/>
            <w:left w:val="none" w:sz="0" w:space="0" w:color="auto"/>
            <w:bottom w:val="none" w:sz="0" w:space="0" w:color="auto"/>
            <w:right w:val="none" w:sz="0" w:space="0" w:color="auto"/>
          </w:divBdr>
        </w:div>
        <w:div w:id="1441877591">
          <w:marLeft w:val="480"/>
          <w:marRight w:val="0"/>
          <w:marTop w:val="0"/>
          <w:marBottom w:val="0"/>
          <w:divBdr>
            <w:top w:val="none" w:sz="0" w:space="0" w:color="auto"/>
            <w:left w:val="none" w:sz="0" w:space="0" w:color="auto"/>
            <w:bottom w:val="none" w:sz="0" w:space="0" w:color="auto"/>
            <w:right w:val="none" w:sz="0" w:space="0" w:color="auto"/>
          </w:divBdr>
        </w:div>
      </w:divsChild>
    </w:div>
    <w:div w:id="1300958960">
      <w:bodyDiv w:val="1"/>
      <w:marLeft w:val="0"/>
      <w:marRight w:val="0"/>
      <w:marTop w:val="0"/>
      <w:marBottom w:val="0"/>
      <w:divBdr>
        <w:top w:val="none" w:sz="0" w:space="0" w:color="auto"/>
        <w:left w:val="none" w:sz="0" w:space="0" w:color="auto"/>
        <w:bottom w:val="none" w:sz="0" w:space="0" w:color="auto"/>
        <w:right w:val="none" w:sz="0" w:space="0" w:color="auto"/>
      </w:divBdr>
    </w:div>
    <w:div w:id="1301766911">
      <w:bodyDiv w:val="1"/>
      <w:marLeft w:val="0"/>
      <w:marRight w:val="0"/>
      <w:marTop w:val="0"/>
      <w:marBottom w:val="0"/>
      <w:divBdr>
        <w:top w:val="none" w:sz="0" w:space="0" w:color="auto"/>
        <w:left w:val="none" w:sz="0" w:space="0" w:color="auto"/>
        <w:bottom w:val="none" w:sz="0" w:space="0" w:color="auto"/>
        <w:right w:val="none" w:sz="0" w:space="0" w:color="auto"/>
      </w:divBdr>
    </w:div>
    <w:div w:id="1302148243">
      <w:bodyDiv w:val="1"/>
      <w:marLeft w:val="0"/>
      <w:marRight w:val="0"/>
      <w:marTop w:val="0"/>
      <w:marBottom w:val="0"/>
      <w:divBdr>
        <w:top w:val="none" w:sz="0" w:space="0" w:color="auto"/>
        <w:left w:val="none" w:sz="0" w:space="0" w:color="auto"/>
        <w:bottom w:val="none" w:sz="0" w:space="0" w:color="auto"/>
        <w:right w:val="none" w:sz="0" w:space="0" w:color="auto"/>
      </w:divBdr>
    </w:div>
    <w:div w:id="1308392997">
      <w:bodyDiv w:val="1"/>
      <w:marLeft w:val="0"/>
      <w:marRight w:val="0"/>
      <w:marTop w:val="0"/>
      <w:marBottom w:val="0"/>
      <w:divBdr>
        <w:top w:val="none" w:sz="0" w:space="0" w:color="auto"/>
        <w:left w:val="none" w:sz="0" w:space="0" w:color="auto"/>
        <w:bottom w:val="none" w:sz="0" w:space="0" w:color="auto"/>
        <w:right w:val="none" w:sz="0" w:space="0" w:color="auto"/>
      </w:divBdr>
    </w:div>
    <w:div w:id="1309749553">
      <w:bodyDiv w:val="1"/>
      <w:marLeft w:val="0"/>
      <w:marRight w:val="0"/>
      <w:marTop w:val="0"/>
      <w:marBottom w:val="0"/>
      <w:divBdr>
        <w:top w:val="none" w:sz="0" w:space="0" w:color="auto"/>
        <w:left w:val="none" w:sz="0" w:space="0" w:color="auto"/>
        <w:bottom w:val="none" w:sz="0" w:space="0" w:color="auto"/>
        <w:right w:val="none" w:sz="0" w:space="0" w:color="auto"/>
      </w:divBdr>
    </w:div>
    <w:div w:id="1311976955">
      <w:bodyDiv w:val="1"/>
      <w:marLeft w:val="0"/>
      <w:marRight w:val="0"/>
      <w:marTop w:val="0"/>
      <w:marBottom w:val="0"/>
      <w:divBdr>
        <w:top w:val="none" w:sz="0" w:space="0" w:color="auto"/>
        <w:left w:val="none" w:sz="0" w:space="0" w:color="auto"/>
        <w:bottom w:val="none" w:sz="0" w:space="0" w:color="auto"/>
        <w:right w:val="none" w:sz="0" w:space="0" w:color="auto"/>
      </w:divBdr>
    </w:div>
    <w:div w:id="1312978910">
      <w:bodyDiv w:val="1"/>
      <w:marLeft w:val="0"/>
      <w:marRight w:val="0"/>
      <w:marTop w:val="0"/>
      <w:marBottom w:val="0"/>
      <w:divBdr>
        <w:top w:val="none" w:sz="0" w:space="0" w:color="auto"/>
        <w:left w:val="none" w:sz="0" w:space="0" w:color="auto"/>
        <w:bottom w:val="none" w:sz="0" w:space="0" w:color="auto"/>
        <w:right w:val="none" w:sz="0" w:space="0" w:color="auto"/>
      </w:divBdr>
    </w:div>
    <w:div w:id="1314216309">
      <w:bodyDiv w:val="1"/>
      <w:marLeft w:val="0"/>
      <w:marRight w:val="0"/>
      <w:marTop w:val="0"/>
      <w:marBottom w:val="0"/>
      <w:divBdr>
        <w:top w:val="none" w:sz="0" w:space="0" w:color="auto"/>
        <w:left w:val="none" w:sz="0" w:space="0" w:color="auto"/>
        <w:bottom w:val="none" w:sz="0" w:space="0" w:color="auto"/>
        <w:right w:val="none" w:sz="0" w:space="0" w:color="auto"/>
      </w:divBdr>
    </w:div>
    <w:div w:id="1314675719">
      <w:bodyDiv w:val="1"/>
      <w:marLeft w:val="0"/>
      <w:marRight w:val="0"/>
      <w:marTop w:val="0"/>
      <w:marBottom w:val="0"/>
      <w:divBdr>
        <w:top w:val="none" w:sz="0" w:space="0" w:color="auto"/>
        <w:left w:val="none" w:sz="0" w:space="0" w:color="auto"/>
        <w:bottom w:val="none" w:sz="0" w:space="0" w:color="auto"/>
        <w:right w:val="none" w:sz="0" w:space="0" w:color="auto"/>
      </w:divBdr>
    </w:div>
    <w:div w:id="1315061155">
      <w:bodyDiv w:val="1"/>
      <w:marLeft w:val="0"/>
      <w:marRight w:val="0"/>
      <w:marTop w:val="0"/>
      <w:marBottom w:val="0"/>
      <w:divBdr>
        <w:top w:val="none" w:sz="0" w:space="0" w:color="auto"/>
        <w:left w:val="none" w:sz="0" w:space="0" w:color="auto"/>
        <w:bottom w:val="none" w:sz="0" w:space="0" w:color="auto"/>
        <w:right w:val="none" w:sz="0" w:space="0" w:color="auto"/>
      </w:divBdr>
    </w:div>
    <w:div w:id="1319529072">
      <w:bodyDiv w:val="1"/>
      <w:marLeft w:val="0"/>
      <w:marRight w:val="0"/>
      <w:marTop w:val="0"/>
      <w:marBottom w:val="0"/>
      <w:divBdr>
        <w:top w:val="none" w:sz="0" w:space="0" w:color="auto"/>
        <w:left w:val="none" w:sz="0" w:space="0" w:color="auto"/>
        <w:bottom w:val="none" w:sz="0" w:space="0" w:color="auto"/>
        <w:right w:val="none" w:sz="0" w:space="0" w:color="auto"/>
      </w:divBdr>
    </w:div>
    <w:div w:id="1325694812">
      <w:bodyDiv w:val="1"/>
      <w:marLeft w:val="0"/>
      <w:marRight w:val="0"/>
      <w:marTop w:val="0"/>
      <w:marBottom w:val="0"/>
      <w:divBdr>
        <w:top w:val="none" w:sz="0" w:space="0" w:color="auto"/>
        <w:left w:val="none" w:sz="0" w:space="0" w:color="auto"/>
        <w:bottom w:val="none" w:sz="0" w:space="0" w:color="auto"/>
        <w:right w:val="none" w:sz="0" w:space="0" w:color="auto"/>
      </w:divBdr>
    </w:div>
    <w:div w:id="1326127047">
      <w:bodyDiv w:val="1"/>
      <w:marLeft w:val="0"/>
      <w:marRight w:val="0"/>
      <w:marTop w:val="0"/>
      <w:marBottom w:val="0"/>
      <w:divBdr>
        <w:top w:val="none" w:sz="0" w:space="0" w:color="auto"/>
        <w:left w:val="none" w:sz="0" w:space="0" w:color="auto"/>
        <w:bottom w:val="none" w:sz="0" w:space="0" w:color="auto"/>
        <w:right w:val="none" w:sz="0" w:space="0" w:color="auto"/>
      </w:divBdr>
    </w:div>
    <w:div w:id="1326130070">
      <w:bodyDiv w:val="1"/>
      <w:marLeft w:val="0"/>
      <w:marRight w:val="0"/>
      <w:marTop w:val="0"/>
      <w:marBottom w:val="0"/>
      <w:divBdr>
        <w:top w:val="none" w:sz="0" w:space="0" w:color="auto"/>
        <w:left w:val="none" w:sz="0" w:space="0" w:color="auto"/>
        <w:bottom w:val="none" w:sz="0" w:space="0" w:color="auto"/>
        <w:right w:val="none" w:sz="0" w:space="0" w:color="auto"/>
      </w:divBdr>
    </w:div>
    <w:div w:id="1327171371">
      <w:bodyDiv w:val="1"/>
      <w:marLeft w:val="0"/>
      <w:marRight w:val="0"/>
      <w:marTop w:val="0"/>
      <w:marBottom w:val="0"/>
      <w:divBdr>
        <w:top w:val="none" w:sz="0" w:space="0" w:color="auto"/>
        <w:left w:val="none" w:sz="0" w:space="0" w:color="auto"/>
        <w:bottom w:val="none" w:sz="0" w:space="0" w:color="auto"/>
        <w:right w:val="none" w:sz="0" w:space="0" w:color="auto"/>
      </w:divBdr>
    </w:div>
    <w:div w:id="1327324447">
      <w:bodyDiv w:val="1"/>
      <w:marLeft w:val="0"/>
      <w:marRight w:val="0"/>
      <w:marTop w:val="0"/>
      <w:marBottom w:val="0"/>
      <w:divBdr>
        <w:top w:val="none" w:sz="0" w:space="0" w:color="auto"/>
        <w:left w:val="none" w:sz="0" w:space="0" w:color="auto"/>
        <w:bottom w:val="none" w:sz="0" w:space="0" w:color="auto"/>
        <w:right w:val="none" w:sz="0" w:space="0" w:color="auto"/>
      </w:divBdr>
    </w:div>
    <w:div w:id="1328679281">
      <w:bodyDiv w:val="1"/>
      <w:marLeft w:val="0"/>
      <w:marRight w:val="0"/>
      <w:marTop w:val="0"/>
      <w:marBottom w:val="0"/>
      <w:divBdr>
        <w:top w:val="none" w:sz="0" w:space="0" w:color="auto"/>
        <w:left w:val="none" w:sz="0" w:space="0" w:color="auto"/>
        <w:bottom w:val="none" w:sz="0" w:space="0" w:color="auto"/>
        <w:right w:val="none" w:sz="0" w:space="0" w:color="auto"/>
      </w:divBdr>
    </w:div>
    <w:div w:id="1330449853">
      <w:bodyDiv w:val="1"/>
      <w:marLeft w:val="0"/>
      <w:marRight w:val="0"/>
      <w:marTop w:val="0"/>
      <w:marBottom w:val="0"/>
      <w:divBdr>
        <w:top w:val="none" w:sz="0" w:space="0" w:color="auto"/>
        <w:left w:val="none" w:sz="0" w:space="0" w:color="auto"/>
        <w:bottom w:val="none" w:sz="0" w:space="0" w:color="auto"/>
        <w:right w:val="none" w:sz="0" w:space="0" w:color="auto"/>
      </w:divBdr>
    </w:div>
    <w:div w:id="1330906964">
      <w:bodyDiv w:val="1"/>
      <w:marLeft w:val="0"/>
      <w:marRight w:val="0"/>
      <w:marTop w:val="0"/>
      <w:marBottom w:val="0"/>
      <w:divBdr>
        <w:top w:val="none" w:sz="0" w:space="0" w:color="auto"/>
        <w:left w:val="none" w:sz="0" w:space="0" w:color="auto"/>
        <w:bottom w:val="none" w:sz="0" w:space="0" w:color="auto"/>
        <w:right w:val="none" w:sz="0" w:space="0" w:color="auto"/>
      </w:divBdr>
    </w:div>
    <w:div w:id="1331567554">
      <w:bodyDiv w:val="1"/>
      <w:marLeft w:val="0"/>
      <w:marRight w:val="0"/>
      <w:marTop w:val="0"/>
      <w:marBottom w:val="0"/>
      <w:divBdr>
        <w:top w:val="none" w:sz="0" w:space="0" w:color="auto"/>
        <w:left w:val="none" w:sz="0" w:space="0" w:color="auto"/>
        <w:bottom w:val="none" w:sz="0" w:space="0" w:color="auto"/>
        <w:right w:val="none" w:sz="0" w:space="0" w:color="auto"/>
      </w:divBdr>
    </w:div>
    <w:div w:id="1331788797">
      <w:bodyDiv w:val="1"/>
      <w:marLeft w:val="0"/>
      <w:marRight w:val="0"/>
      <w:marTop w:val="0"/>
      <w:marBottom w:val="0"/>
      <w:divBdr>
        <w:top w:val="none" w:sz="0" w:space="0" w:color="auto"/>
        <w:left w:val="none" w:sz="0" w:space="0" w:color="auto"/>
        <w:bottom w:val="none" w:sz="0" w:space="0" w:color="auto"/>
        <w:right w:val="none" w:sz="0" w:space="0" w:color="auto"/>
      </w:divBdr>
    </w:div>
    <w:div w:id="1333681295">
      <w:bodyDiv w:val="1"/>
      <w:marLeft w:val="0"/>
      <w:marRight w:val="0"/>
      <w:marTop w:val="0"/>
      <w:marBottom w:val="0"/>
      <w:divBdr>
        <w:top w:val="none" w:sz="0" w:space="0" w:color="auto"/>
        <w:left w:val="none" w:sz="0" w:space="0" w:color="auto"/>
        <w:bottom w:val="none" w:sz="0" w:space="0" w:color="auto"/>
        <w:right w:val="none" w:sz="0" w:space="0" w:color="auto"/>
      </w:divBdr>
    </w:div>
    <w:div w:id="1333869489">
      <w:bodyDiv w:val="1"/>
      <w:marLeft w:val="0"/>
      <w:marRight w:val="0"/>
      <w:marTop w:val="0"/>
      <w:marBottom w:val="0"/>
      <w:divBdr>
        <w:top w:val="none" w:sz="0" w:space="0" w:color="auto"/>
        <w:left w:val="none" w:sz="0" w:space="0" w:color="auto"/>
        <w:bottom w:val="none" w:sz="0" w:space="0" w:color="auto"/>
        <w:right w:val="none" w:sz="0" w:space="0" w:color="auto"/>
      </w:divBdr>
    </w:div>
    <w:div w:id="1338381877">
      <w:bodyDiv w:val="1"/>
      <w:marLeft w:val="0"/>
      <w:marRight w:val="0"/>
      <w:marTop w:val="0"/>
      <w:marBottom w:val="0"/>
      <w:divBdr>
        <w:top w:val="none" w:sz="0" w:space="0" w:color="auto"/>
        <w:left w:val="none" w:sz="0" w:space="0" w:color="auto"/>
        <w:bottom w:val="none" w:sz="0" w:space="0" w:color="auto"/>
        <w:right w:val="none" w:sz="0" w:space="0" w:color="auto"/>
      </w:divBdr>
    </w:div>
    <w:div w:id="1338532558">
      <w:bodyDiv w:val="1"/>
      <w:marLeft w:val="0"/>
      <w:marRight w:val="0"/>
      <w:marTop w:val="0"/>
      <w:marBottom w:val="0"/>
      <w:divBdr>
        <w:top w:val="none" w:sz="0" w:space="0" w:color="auto"/>
        <w:left w:val="none" w:sz="0" w:space="0" w:color="auto"/>
        <w:bottom w:val="none" w:sz="0" w:space="0" w:color="auto"/>
        <w:right w:val="none" w:sz="0" w:space="0" w:color="auto"/>
      </w:divBdr>
    </w:div>
    <w:div w:id="1344042599">
      <w:bodyDiv w:val="1"/>
      <w:marLeft w:val="0"/>
      <w:marRight w:val="0"/>
      <w:marTop w:val="0"/>
      <w:marBottom w:val="0"/>
      <w:divBdr>
        <w:top w:val="none" w:sz="0" w:space="0" w:color="auto"/>
        <w:left w:val="none" w:sz="0" w:space="0" w:color="auto"/>
        <w:bottom w:val="none" w:sz="0" w:space="0" w:color="auto"/>
        <w:right w:val="none" w:sz="0" w:space="0" w:color="auto"/>
      </w:divBdr>
    </w:div>
    <w:div w:id="1346060144">
      <w:bodyDiv w:val="1"/>
      <w:marLeft w:val="0"/>
      <w:marRight w:val="0"/>
      <w:marTop w:val="0"/>
      <w:marBottom w:val="0"/>
      <w:divBdr>
        <w:top w:val="none" w:sz="0" w:space="0" w:color="auto"/>
        <w:left w:val="none" w:sz="0" w:space="0" w:color="auto"/>
        <w:bottom w:val="none" w:sz="0" w:space="0" w:color="auto"/>
        <w:right w:val="none" w:sz="0" w:space="0" w:color="auto"/>
      </w:divBdr>
    </w:div>
    <w:div w:id="1350135214">
      <w:bodyDiv w:val="1"/>
      <w:marLeft w:val="0"/>
      <w:marRight w:val="0"/>
      <w:marTop w:val="0"/>
      <w:marBottom w:val="0"/>
      <w:divBdr>
        <w:top w:val="none" w:sz="0" w:space="0" w:color="auto"/>
        <w:left w:val="none" w:sz="0" w:space="0" w:color="auto"/>
        <w:bottom w:val="none" w:sz="0" w:space="0" w:color="auto"/>
        <w:right w:val="none" w:sz="0" w:space="0" w:color="auto"/>
      </w:divBdr>
    </w:div>
    <w:div w:id="1350831761">
      <w:bodyDiv w:val="1"/>
      <w:marLeft w:val="0"/>
      <w:marRight w:val="0"/>
      <w:marTop w:val="0"/>
      <w:marBottom w:val="0"/>
      <w:divBdr>
        <w:top w:val="none" w:sz="0" w:space="0" w:color="auto"/>
        <w:left w:val="none" w:sz="0" w:space="0" w:color="auto"/>
        <w:bottom w:val="none" w:sz="0" w:space="0" w:color="auto"/>
        <w:right w:val="none" w:sz="0" w:space="0" w:color="auto"/>
      </w:divBdr>
    </w:div>
    <w:div w:id="1354959391">
      <w:bodyDiv w:val="1"/>
      <w:marLeft w:val="0"/>
      <w:marRight w:val="0"/>
      <w:marTop w:val="0"/>
      <w:marBottom w:val="0"/>
      <w:divBdr>
        <w:top w:val="none" w:sz="0" w:space="0" w:color="auto"/>
        <w:left w:val="none" w:sz="0" w:space="0" w:color="auto"/>
        <w:bottom w:val="none" w:sz="0" w:space="0" w:color="auto"/>
        <w:right w:val="none" w:sz="0" w:space="0" w:color="auto"/>
      </w:divBdr>
    </w:div>
    <w:div w:id="1367175122">
      <w:bodyDiv w:val="1"/>
      <w:marLeft w:val="0"/>
      <w:marRight w:val="0"/>
      <w:marTop w:val="0"/>
      <w:marBottom w:val="0"/>
      <w:divBdr>
        <w:top w:val="none" w:sz="0" w:space="0" w:color="auto"/>
        <w:left w:val="none" w:sz="0" w:space="0" w:color="auto"/>
        <w:bottom w:val="none" w:sz="0" w:space="0" w:color="auto"/>
        <w:right w:val="none" w:sz="0" w:space="0" w:color="auto"/>
      </w:divBdr>
    </w:div>
    <w:div w:id="1371413411">
      <w:bodyDiv w:val="1"/>
      <w:marLeft w:val="0"/>
      <w:marRight w:val="0"/>
      <w:marTop w:val="0"/>
      <w:marBottom w:val="0"/>
      <w:divBdr>
        <w:top w:val="none" w:sz="0" w:space="0" w:color="auto"/>
        <w:left w:val="none" w:sz="0" w:space="0" w:color="auto"/>
        <w:bottom w:val="none" w:sz="0" w:space="0" w:color="auto"/>
        <w:right w:val="none" w:sz="0" w:space="0" w:color="auto"/>
      </w:divBdr>
    </w:div>
    <w:div w:id="1373768678">
      <w:bodyDiv w:val="1"/>
      <w:marLeft w:val="0"/>
      <w:marRight w:val="0"/>
      <w:marTop w:val="0"/>
      <w:marBottom w:val="0"/>
      <w:divBdr>
        <w:top w:val="none" w:sz="0" w:space="0" w:color="auto"/>
        <w:left w:val="none" w:sz="0" w:space="0" w:color="auto"/>
        <w:bottom w:val="none" w:sz="0" w:space="0" w:color="auto"/>
        <w:right w:val="none" w:sz="0" w:space="0" w:color="auto"/>
      </w:divBdr>
    </w:div>
    <w:div w:id="1374235518">
      <w:bodyDiv w:val="1"/>
      <w:marLeft w:val="0"/>
      <w:marRight w:val="0"/>
      <w:marTop w:val="0"/>
      <w:marBottom w:val="0"/>
      <w:divBdr>
        <w:top w:val="none" w:sz="0" w:space="0" w:color="auto"/>
        <w:left w:val="none" w:sz="0" w:space="0" w:color="auto"/>
        <w:bottom w:val="none" w:sz="0" w:space="0" w:color="auto"/>
        <w:right w:val="none" w:sz="0" w:space="0" w:color="auto"/>
      </w:divBdr>
    </w:div>
    <w:div w:id="1378166778">
      <w:bodyDiv w:val="1"/>
      <w:marLeft w:val="0"/>
      <w:marRight w:val="0"/>
      <w:marTop w:val="0"/>
      <w:marBottom w:val="0"/>
      <w:divBdr>
        <w:top w:val="none" w:sz="0" w:space="0" w:color="auto"/>
        <w:left w:val="none" w:sz="0" w:space="0" w:color="auto"/>
        <w:bottom w:val="none" w:sz="0" w:space="0" w:color="auto"/>
        <w:right w:val="none" w:sz="0" w:space="0" w:color="auto"/>
      </w:divBdr>
    </w:div>
    <w:div w:id="1383555850">
      <w:bodyDiv w:val="1"/>
      <w:marLeft w:val="0"/>
      <w:marRight w:val="0"/>
      <w:marTop w:val="0"/>
      <w:marBottom w:val="0"/>
      <w:divBdr>
        <w:top w:val="none" w:sz="0" w:space="0" w:color="auto"/>
        <w:left w:val="none" w:sz="0" w:space="0" w:color="auto"/>
        <w:bottom w:val="none" w:sz="0" w:space="0" w:color="auto"/>
        <w:right w:val="none" w:sz="0" w:space="0" w:color="auto"/>
      </w:divBdr>
    </w:div>
    <w:div w:id="1384259293">
      <w:bodyDiv w:val="1"/>
      <w:marLeft w:val="0"/>
      <w:marRight w:val="0"/>
      <w:marTop w:val="0"/>
      <w:marBottom w:val="0"/>
      <w:divBdr>
        <w:top w:val="none" w:sz="0" w:space="0" w:color="auto"/>
        <w:left w:val="none" w:sz="0" w:space="0" w:color="auto"/>
        <w:bottom w:val="none" w:sz="0" w:space="0" w:color="auto"/>
        <w:right w:val="none" w:sz="0" w:space="0" w:color="auto"/>
      </w:divBdr>
    </w:div>
    <w:div w:id="1384670449">
      <w:bodyDiv w:val="1"/>
      <w:marLeft w:val="0"/>
      <w:marRight w:val="0"/>
      <w:marTop w:val="0"/>
      <w:marBottom w:val="0"/>
      <w:divBdr>
        <w:top w:val="none" w:sz="0" w:space="0" w:color="auto"/>
        <w:left w:val="none" w:sz="0" w:space="0" w:color="auto"/>
        <w:bottom w:val="none" w:sz="0" w:space="0" w:color="auto"/>
        <w:right w:val="none" w:sz="0" w:space="0" w:color="auto"/>
      </w:divBdr>
    </w:div>
    <w:div w:id="1386217755">
      <w:bodyDiv w:val="1"/>
      <w:marLeft w:val="0"/>
      <w:marRight w:val="0"/>
      <w:marTop w:val="0"/>
      <w:marBottom w:val="0"/>
      <w:divBdr>
        <w:top w:val="none" w:sz="0" w:space="0" w:color="auto"/>
        <w:left w:val="none" w:sz="0" w:space="0" w:color="auto"/>
        <w:bottom w:val="none" w:sz="0" w:space="0" w:color="auto"/>
        <w:right w:val="none" w:sz="0" w:space="0" w:color="auto"/>
      </w:divBdr>
    </w:div>
    <w:div w:id="1387029303">
      <w:bodyDiv w:val="1"/>
      <w:marLeft w:val="0"/>
      <w:marRight w:val="0"/>
      <w:marTop w:val="0"/>
      <w:marBottom w:val="0"/>
      <w:divBdr>
        <w:top w:val="none" w:sz="0" w:space="0" w:color="auto"/>
        <w:left w:val="none" w:sz="0" w:space="0" w:color="auto"/>
        <w:bottom w:val="none" w:sz="0" w:space="0" w:color="auto"/>
        <w:right w:val="none" w:sz="0" w:space="0" w:color="auto"/>
      </w:divBdr>
    </w:div>
    <w:div w:id="1387144911">
      <w:bodyDiv w:val="1"/>
      <w:marLeft w:val="0"/>
      <w:marRight w:val="0"/>
      <w:marTop w:val="0"/>
      <w:marBottom w:val="0"/>
      <w:divBdr>
        <w:top w:val="none" w:sz="0" w:space="0" w:color="auto"/>
        <w:left w:val="none" w:sz="0" w:space="0" w:color="auto"/>
        <w:bottom w:val="none" w:sz="0" w:space="0" w:color="auto"/>
        <w:right w:val="none" w:sz="0" w:space="0" w:color="auto"/>
      </w:divBdr>
    </w:div>
    <w:div w:id="1387415867">
      <w:bodyDiv w:val="1"/>
      <w:marLeft w:val="0"/>
      <w:marRight w:val="0"/>
      <w:marTop w:val="0"/>
      <w:marBottom w:val="0"/>
      <w:divBdr>
        <w:top w:val="none" w:sz="0" w:space="0" w:color="auto"/>
        <w:left w:val="none" w:sz="0" w:space="0" w:color="auto"/>
        <w:bottom w:val="none" w:sz="0" w:space="0" w:color="auto"/>
        <w:right w:val="none" w:sz="0" w:space="0" w:color="auto"/>
      </w:divBdr>
    </w:div>
    <w:div w:id="1387610472">
      <w:bodyDiv w:val="1"/>
      <w:marLeft w:val="0"/>
      <w:marRight w:val="0"/>
      <w:marTop w:val="0"/>
      <w:marBottom w:val="0"/>
      <w:divBdr>
        <w:top w:val="none" w:sz="0" w:space="0" w:color="auto"/>
        <w:left w:val="none" w:sz="0" w:space="0" w:color="auto"/>
        <w:bottom w:val="none" w:sz="0" w:space="0" w:color="auto"/>
        <w:right w:val="none" w:sz="0" w:space="0" w:color="auto"/>
      </w:divBdr>
    </w:div>
    <w:div w:id="1387801563">
      <w:bodyDiv w:val="1"/>
      <w:marLeft w:val="0"/>
      <w:marRight w:val="0"/>
      <w:marTop w:val="0"/>
      <w:marBottom w:val="0"/>
      <w:divBdr>
        <w:top w:val="none" w:sz="0" w:space="0" w:color="auto"/>
        <w:left w:val="none" w:sz="0" w:space="0" w:color="auto"/>
        <w:bottom w:val="none" w:sz="0" w:space="0" w:color="auto"/>
        <w:right w:val="none" w:sz="0" w:space="0" w:color="auto"/>
      </w:divBdr>
    </w:div>
    <w:div w:id="1388264676">
      <w:bodyDiv w:val="1"/>
      <w:marLeft w:val="0"/>
      <w:marRight w:val="0"/>
      <w:marTop w:val="0"/>
      <w:marBottom w:val="0"/>
      <w:divBdr>
        <w:top w:val="none" w:sz="0" w:space="0" w:color="auto"/>
        <w:left w:val="none" w:sz="0" w:space="0" w:color="auto"/>
        <w:bottom w:val="none" w:sz="0" w:space="0" w:color="auto"/>
        <w:right w:val="none" w:sz="0" w:space="0" w:color="auto"/>
      </w:divBdr>
    </w:div>
    <w:div w:id="1389760602">
      <w:bodyDiv w:val="1"/>
      <w:marLeft w:val="0"/>
      <w:marRight w:val="0"/>
      <w:marTop w:val="0"/>
      <w:marBottom w:val="0"/>
      <w:divBdr>
        <w:top w:val="none" w:sz="0" w:space="0" w:color="auto"/>
        <w:left w:val="none" w:sz="0" w:space="0" w:color="auto"/>
        <w:bottom w:val="none" w:sz="0" w:space="0" w:color="auto"/>
        <w:right w:val="none" w:sz="0" w:space="0" w:color="auto"/>
      </w:divBdr>
    </w:div>
    <w:div w:id="1394429090">
      <w:bodyDiv w:val="1"/>
      <w:marLeft w:val="0"/>
      <w:marRight w:val="0"/>
      <w:marTop w:val="0"/>
      <w:marBottom w:val="0"/>
      <w:divBdr>
        <w:top w:val="none" w:sz="0" w:space="0" w:color="auto"/>
        <w:left w:val="none" w:sz="0" w:space="0" w:color="auto"/>
        <w:bottom w:val="none" w:sz="0" w:space="0" w:color="auto"/>
        <w:right w:val="none" w:sz="0" w:space="0" w:color="auto"/>
      </w:divBdr>
    </w:div>
    <w:div w:id="1396195540">
      <w:bodyDiv w:val="1"/>
      <w:marLeft w:val="0"/>
      <w:marRight w:val="0"/>
      <w:marTop w:val="0"/>
      <w:marBottom w:val="0"/>
      <w:divBdr>
        <w:top w:val="none" w:sz="0" w:space="0" w:color="auto"/>
        <w:left w:val="none" w:sz="0" w:space="0" w:color="auto"/>
        <w:bottom w:val="none" w:sz="0" w:space="0" w:color="auto"/>
        <w:right w:val="none" w:sz="0" w:space="0" w:color="auto"/>
      </w:divBdr>
    </w:div>
    <w:div w:id="1408652820">
      <w:bodyDiv w:val="1"/>
      <w:marLeft w:val="0"/>
      <w:marRight w:val="0"/>
      <w:marTop w:val="0"/>
      <w:marBottom w:val="0"/>
      <w:divBdr>
        <w:top w:val="none" w:sz="0" w:space="0" w:color="auto"/>
        <w:left w:val="none" w:sz="0" w:space="0" w:color="auto"/>
        <w:bottom w:val="none" w:sz="0" w:space="0" w:color="auto"/>
        <w:right w:val="none" w:sz="0" w:space="0" w:color="auto"/>
      </w:divBdr>
    </w:div>
    <w:div w:id="1412309471">
      <w:bodyDiv w:val="1"/>
      <w:marLeft w:val="0"/>
      <w:marRight w:val="0"/>
      <w:marTop w:val="0"/>
      <w:marBottom w:val="0"/>
      <w:divBdr>
        <w:top w:val="none" w:sz="0" w:space="0" w:color="auto"/>
        <w:left w:val="none" w:sz="0" w:space="0" w:color="auto"/>
        <w:bottom w:val="none" w:sz="0" w:space="0" w:color="auto"/>
        <w:right w:val="none" w:sz="0" w:space="0" w:color="auto"/>
      </w:divBdr>
    </w:div>
    <w:div w:id="1417628845">
      <w:bodyDiv w:val="1"/>
      <w:marLeft w:val="0"/>
      <w:marRight w:val="0"/>
      <w:marTop w:val="0"/>
      <w:marBottom w:val="0"/>
      <w:divBdr>
        <w:top w:val="none" w:sz="0" w:space="0" w:color="auto"/>
        <w:left w:val="none" w:sz="0" w:space="0" w:color="auto"/>
        <w:bottom w:val="none" w:sz="0" w:space="0" w:color="auto"/>
        <w:right w:val="none" w:sz="0" w:space="0" w:color="auto"/>
      </w:divBdr>
    </w:div>
    <w:div w:id="1426223923">
      <w:bodyDiv w:val="1"/>
      <w:marLeft w:val="0"/>
      <w:marRight w:val="0"/>
      <w:marTop w:val="0"/>
      <w:marBottom w:val="0"/>
      <w:divBdr>
        <w:top w:val="none" w:sz="0" w:space="0" w:color="auto"/>
        <w:left w:val="none" w:sz="0" w:space="0" w:color="auto"/>
        <w:bottom w:val="none" w:sz="0" w:space="0" w:color="auto"/>
        <w:right w:val="none" w:sz="0" w:space="0" w:color="auto"/>
      </w:divBdr>
    </w:div>
    <w:div w:id="1427649717">
      <w:bodyDiv w:val="1"/>
      <w:marLeft w:val="0"/>
      <w:marRight w:val="0"/>
      <w:marTop w:val="0"/>
      <w:marBottom w:val="0"/>
      <w:divBdr>
        <w:top w:val="none" w:sz="0" w:space="0" w:color="auto"/>
        <w:left w:val="none" w:sz="0" w:space="0" w:color="auto"/>
        <w:bottom w:val="none" w:sz="0" w:space="0" w:color="auto"/>
        <w:right w:val="none" w:sz="0" w:space="0" w:color="auto"/>
      </w:divBdr>
    </w:div>
    <w:div w:id="1428036035">
      <w:bodyDiv w:val="1"/>
      <w:marLeft w:val="0"/>
      <w:marRight w:val="0"/>
      <w:marTop w:val="0"/>
      <w:marBottom w:val="0"/>
      <w:divBdr>
        <w:top w:val="none" w:sz="0" w:space="0" w:color="auto"/>
        <w:left w:val="none" w:sz="0" w:space="0" w:color="auto"/>
        <w:bottom w:val="none" w:sz="0" w:space="0" w:color="auto"/>
        <w:right w:val="none" w:sz="0" w:space="0" w:color="auto"/>
      </w:divBdr>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30349252">
      <w:bodyDiv w:val="1"/>
      <w:marLeft w:val="0"/>
      <w:marRight w:val="0"/>
      <w:marTop w:val="0"/>
      <w:marBottom w:val="0"/>
      <w:divBdr>
        <w:top w:val="none" w:sz="0" w:space="0" w:color="auto"/>
        <w:left w:val="none" w:sz="0" w:space="0" w:color="auto"/>
        <w:bottom w:val="none" w:sz="0" w:space="0" w:color="auto"/>
        <w:right w:val="none" w:sz="0" w:space="0" w:color="auto"/>
      </w:divBdr>
    </w:div>
    <w:div w:id="1431465480">
      <w:bodyDiv w:val="1"/>
      <w:marLeft w:val="0"/>
      <w:marRight w:val="0"/>
      <w:marTop w:val="0"/>
      <w:marBottom w:val="0"/>
      <w:divBdr>
        <w:top w:val="none" w:sz="0" w:space="0" w:color="auto"/>
        <w:left w:val="none" w:sz="0" w:space="0" w:color="auto"/>
        <w:bottom w:val="none" w:sz="0" w:space="0" w:color="auto"/>
        <w:right w:val="none" w:sz="0" w:space="0" w:color="auto"/>
      </w:divBdr>
    </w:div>
    <w:div w:id="1438213585">
      <w:bodyDiv w:val="1"/>
      <w:marLeft w:val="0"/>
      <w:marRight w:val="0"/>
      <w:marTop w:val="0"/>
      <w:marBottom w:val="0"/>
      <w:divBdr>
        <w:top w:val="none" w:sz="0" w:space="0" w:color="auto"/>
        <w:left w:val="none" w:sz="0" w:space="0" w:color="auto"/>
        <w:bottom w:val="none" w:sz="0" w:space="0" w:color="auto"/>
        <w:right w:val="none" w:sz="0" w:space="0" w:color="auto"/>
      </w:divBdr>
    </w:div>
    <w:div w:id="1440678257">
      <w:bodyDiv w:val="1"/>
      <w:marLeft w:val="0"/>
      <w:marRight w:val="0"/>
      <w:marTop w:val="0"/>
      <w:marBottom w:val="0"/>
      <w:divBdr>
        <w:top w:val="none" w:sz="0" w:space="0" w:color="auto"/>
        <w:left w:val="none" w:sz="0" w:space="0" w:color="auto"/>
        <w:bottom w:val="none" w:sz="0" w:space="0" w:color="auto"/>
        <w:right w:val="none" w:sz="0" w:space="0" w:color="auto"/>
      </w:divBdr>
    </w:div>
    <w:div w:id="1443383273">
      <w:bodyDiv w:val="1"/>
      <w:marLeft w:val="0"/>
      <w:marRight w:val="0"/>
      <w:marTop w:val="0"/>
      <w:marBottom w:val="0"/>
      <w:divBdr>
        <w:top w:val="none" w:sz="0" w:space="0" w:color="auto"/>
        <w:left w:val="none" w:sz="0" w:space="0" w:color="auto"/>
        <w:bottom w:val="none" w:sz="0" w:space="0" w:color="auto"/>
        <w:right w:val="none" w:sz="0" w:space="0" w:color="auto"/>
      </w:divBdr>
    </w:div>
    <w:div w:id="1446120748">
      <w:bodyDiv w:val="1"/>
      <w:marLeft w:val="0"/>
      <w:marRight w:val="0"/>
      <w:marTop w:val="0"/>
      <w:marBottom w:val="0"/>
      <w:divBdr>
        <w:top w:val="none" w:sz="0" w:space="0" w:color="auto"/>
        <w:left w:val="none" w:sz="0" w:space="0" w:color="auto"/>
        <w:bottom w:val="none" w:sz="0" w:space="0" w:color="auto"/>
        <w:right w:val="none" w:sz="0" w:space="0" w:color="auto"/>
      </w:divBdr>
    </w:div>
    <w:div w:id="1447039469">
      <w:bodyDiv w:val="1"/>
      <w:marLeft w:val="0"/>
      <w:marRight w:val="0"/>
      <w:marTop w:val="0"/>
      <w:marBottom w:val="0"/>
      <w:divBdr>
        <w:top w:val="none" w:sz="0" w:space="0" w:color="auto"/>
        <w:left w:val="none" w:sz="0" w:space="0" w:color="auto"/>
        <w:bottom w:val="none" w:sz="0" w:space="0" w:color="auto"/>
        <w:right w:val="none" w:sz="0" w:space="0" w:color="auto"/>
      </w:divBdr>
    </w:div>
    <w:div w:id="1450273751">
      <w:bodyDiv w:val="1"/>
      <w:marLeft w:val="0"/>
      <w:marRight w:val="0"/>
      <w:marTop w:val="0"/>
      <w:marBottom w:val="0"/>
      <w:divBdr>
        <w:top w:val="none" w:sz="0" w:space="0" w:color="auto"/>
        <w:left w:val="none" w:sz="0" w:space="0" w:color="auto"/>
        <w:bottom w:val="none" w:sz="0" w:space="0" w:color="auto"/>
        <w:right w:val="none" w:sz="0" w:space="0" w:color="auto"/>
      </w:divBdr>
    </w:div>
    <w:div w:id="1457021336">
      <w:bodyDiv w:val="1"/>
      <w:marLeft w:val="0"/>
      <w:marRight w:val="0"/>
      <w:marTop w:val="0"/>
      <w:marBottom w:val="0"/>
      <w:divBdr>
        <w:top w:val="none" w:sz="0" w:space="0" w:color="auto"/>
        <w:left w:val="none" w:sz="0" w:space="0" w:color="auto"/>
        <w:bottom w:val="none" w:sz="0" w:space="0" w:color="auto"/>
        <w:right w:val="none" w:sz="0" w:space="0" w:color="auto"/>
      </w:divBdr>
    </w:div>
    <w:div w:id="1463304196">
      <w:bodyDiv w:val="1"/>
      <w:marLeft w:val="0"/>
      <w:marRight w:val="0"/>
      <w:marTop w:val="0"/>
      <w:marBottom w:val="0"/>
      <w:divBdr>
        <w:top w:val="none" w:sz="0" w:space="0" w:color="auto"/>
        <w:left w:val="none" w:sz="0" w:space="0" w:color="auto"/>
        <w:bottom w:val="none" w:sz="0" w:space="0" w:color="auto"/>
        <w:right w:val="none" w:sz="0" w:space="0" w:color="auto"/>
      </w:divBdr>
    </w:div>
    <w:div w:id="1463812601">
      <w:bodyDiv w:val="1"/>
      <w:marLeft w:val="0"/>
      <w:marRight w:val="0"/>
      <w:marTop w:val="0"/>
      <w:marBottom w:val="0"/>
      <w:divBdr>
        <w:top w:val="none" w:sz="0" w:space="0" w:color="auto"/>
        <w:left w:val="none" w:sz="0" w:space="0" w:color="auto"/>
        <w:bottom w:val="none" w:sz="0" w:space="0" w:color="auto"/>
        <w:right w:val="none" w:sz="0" w:space="0" w:color="auto"/>
      </w:divBdr>
    </w:div>
    <w:div w:id="1464542040">
      <w:bodyDiv w:val="1"/>
      <w:marLeft w:val="0"/>
      <w:marRight w:val="0"/>
      <w:marTop w:val="0"/>
      <w:marBottom w:val="0"/>
      <w:divBdr>
        <w:top w:val="none" w:sz="0" w:space="0" w:color="auto"/>
        <w:left w:val="none" w:sz="0" w:space="0" w:color="auto"/>
        <w:bottom w:val="none" w:sz="0" w:space="0" w:color="auto"/>
        <w:right w:val="none" w:sz="0" w:space="0" w:color="auto"/>
      </w:divBdr>
    </w:div>
    <w:div w:id="1465779063">
      <w:bodyDiv w:val="1"/>
      <w:marLeft w:val="0"/>
      <w:marRight w:val="0"/>
      <w:marTop w:val="0"/>
      <w:marBottom w:val="0"/>
      <w:divBdr>
        <w:top w:val="none" w:sz="0" w:space="0" w:color="auto"/>
        <w:left w:val="none" w:sz="0" w:space="0" w:color="auto"/>
        <w:bottom w:val="none" w:sz="0" w:space="0" w:color="auto"/>
        <w:right w:val="none" w:sz="0" w:space="0" w:color="auto"/>
      </w:divBdr>
    </w:div>
    <w:div w:id="1470198027">
      <w:bodyDiv w:val="1"/>
      <w:marLeft w:val="0"/>
      <w:marRight w:val="0"/>
      <w:marTop w:val="0"/>
      <w:marBottom w:val="0"/>
      <w:divBdr>
        <w:top w:val="none" w:sz="0" w:space="0" w:color="auto"/>
        <w:left w:val="none" w:sz="0" w:space="0" w:color="auto"/>
        <w:bottom w:val="none" w:sz="0" w:space="0" w:color="auto"/>
        <w:right w:val="none" w:sz="0" w:space="0" w:color="auto"/>
      </w:divBdr>
    </w:div>
    <w:div w:id="1473905857">
      <w:bodyDiv w:val="1"/>
      <w:marLeft w:val="0"/>
      <w:marRight w:val="0"/>
      <w:marTop w:val="0"/>
      <w:marBottom w:val="0"/>
      <w:divBdr>
        <w:top w:val="none" w:sz="0" w:space="0" w:color="auto"/>
        <w:left w:val="none" w:sz="0" w:space="0" w:color="auto"/>
        <w:bottom w:val="none" w:sz="0" w:space="0" w:color="auto"/>
        <w:right w:val="none" w:sz="0" w:space="0" w:color="auto"/>
      </w:divBdr>
    </w:div>
    <w:div w:id="1476147127">
      <w:bodyDiv w:val="1"/>
      <w:marLeft w:val="0"/>
      <w:marRight w:val="0"/>
      <w:marTop w:val="0"/>
      <w:marBottom w:val="0"/>
      <w:divBdr>
        <w:top w:val="none" w:sz="0" w:space="0" w:color="auto"/>
        <w:left w:val="none" w:sz="0" w:space="0" w:color="auto"/>
        <w:bottom w:val="none" w:sz="0" w:space="0" w:color="auto"/>
        <w:right w:val="none" w:sz="0" w:space="0" w:color="auto"/>
      </w:divBdr>
    </w:div>
    <w:div w:id="1481144678">
      <w:bodyDiv w:val="1"/>
      <w:marLeft w:val="0"/>
      <w:marRight w:val="0"/>
      <w:marTop w:val="0"/>
      <w:marBottom w:val="0"/>
      <w:divBdr>
        <w:top w:val="none" w:sz="0" w:space="0" w:color="auto"/>
        <w:left w:val="none" w:sz="0" w:space="0" w:color="auto"/>
        <w:bottom w:val="none" w:sz="0" w:space="0" w:color="auto"/>
        <w:right w:val="none" w:sz="0" w:space="0" w:color="auto"/>
      </w:divBdr>
    </w:div>
    <w:div w:id="1482844741">
      <w:bodyDiv w:val="1"/>
      <w:marLeft w:val="0"/>
      <w:marRight w:val="0"/>
      <w:marTop w:val="0"/>
      <w:marBottom w:val="0"/>
      <w:divBdr>
        <w:top w:val="none" w:sz="0" w:space="0" w:color="auto"/>
        <w:left w:val="none" w:sz="0" w:space="0" w:color="auto"/>
        <w:bottom w:val="none" w:sz="0" w:space="0" w:color="auto"/>
        <w:right w:val="none" w:sz="0" w:space="0" w:color="auto"/>
      </w:divBdr>
    </w:div>
    <w:div w:id="1488402609">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492483399">
      <w:bodyDiv w:val="1"/>
      <w:marLeft w:val="0"/>
      <w:marRight w:val="0"/>
      <w:marTop w:val="0"/>
      <w:marBottom w:val="0"/>
      <w:divBdr>
        <w:top w:val="none" w:sz="0" w:space="0" w:color="auto"/>
        <w:left w:val="none" w:sz="0" w:space="0" w:color="auto"/>
        <w:bottom w:val="none" w:sz="0" w:space="0" w:color="auto"/>
        <w:right w:val="none" w:sz="0" w:space="0" w:color="auto"/>
      </w:divBdr>
    </w:div>
    <w:div w:id="1493257657">
      <w:bodyDiv w:val="1"/>
      <w:marLeft w:val="0"/>
      <w:marRight w:val="0"/>
      <w:marTop w:val="0"/>
      <w:marBottom w:val="0"/>
      <w:divBdr>
        <w:top w:val="none" w:sz="0" w:space="0" w:color="auto"/>
        <w:left w:val="none" w:sz="0" w:space="0" w:color="auto"/>
        <w:bottom w:val="none" w:sz="0" w:space="0" w:color="auto"/>
        <w:right w:val="none" w:sz="0" w:space="0" w:color="auto"/>
      </w:divBdr>
    </w:div>
    <w:div w:id="1494181462">
      <w:bodyDiv w:val="1"/>
      <w:marLeft w:val="0"/>
      <w:marRight w:val="0"/>
      <w:marTop w:val="0"/>
      <w:marBottom w:val="0"/>
      <w:divBdr>
        <w:top w:val="none" w:sz="0" w:space="0" w:color="auto"/>
        <w:left w:val="none" w:sz="0" w:space="0" w:color="auto"/>
        <w:bottom w:val="none" w:sz="0" w:space="0" w:color="auto"/>
        <w:right w:val="none" w:sz="0" w:space="0" w:color="auto"/>
      </w:divBdr>
    </w:div>
    <w:div w:id="1495948190">
      <w:bodyDiv w:val="1"/>
      <w:marLeft w:val="0"/>
      <w:marRight w:val="0"/>
      <w:marTop w:val="0"/>
      <w:marBottom w:val="0"/>
      <w:divBdr>
        <w:top w:val="none" w:sz="0" w:space="0" w:color="auto"/>
        <w:left w:val="none" w:sz="0" w:space="0" w:color="auto"/>
        <w:bottom w:val="none" w:sz="0" w:space="0" w:color="auto"/>
        <w:right w:val="none" w:sz="0" w:space="0" w:color="auto"/>
      </w:divBdr>
    </w:div>
    <w:div w:id="1496872723">
      <w:bodyDiv w:val="1"/>
      <w:marLeft w:val="0"/>
      <w:marRight w:val="0"/>
      <w:marTop w:val="0"/>
      <w:marBottom w:val="0"/>
      <w:divBdr>
        <w:top w:val="none" w:sz="0" w:space="0" w:color="auto"/>
        <w:left w:val="none" w:sz="0" w:space="0" w:color="auto"/>
        <w:bottom w:val="none" w:sz="0" w:space="0" w:color="auto"/>
        <w:right w:val="none" w:sz="0" w:space="0" w:color="auto"/>
      </w:divBdr>
    </w:div>
    <w:div w:id="1498423458">
      <w:bodyDiv w:val="1"/>
      <w:marLeft w:val="0"/>
      <w:marRight w:val="0"/>
      <w:marTop w:val="0"/>
      <w:marBottom w:val="0"/>
      <w:divBdr>
        <w:top w:val="none" w:sz="0" w:space="0" w:color="auto"/>
        <w:left w:val="none" w:sz="0" w:space="0" w:color="auto"/>
        <w:bottom w:val="none" w:sz="0" w:space="0" w:color="auto"/>
        <w:right w:val="none" w:sz="0" w:space="0" w:color="auto"/>
      </w:divBdr>
    </w:div>
    <w:div w:id="1506557842">
      <w:bodyDiv w:val="1"/>
      <w:marLeft w:val="0"/>
      <w:marRight w:val="0"/>
      <w:marTop w:val="0"/>
      <w:marBottom w:val="0"/>
      <w:divBdr>
        <w:top w:val="none" w:sz="0" w:space="0" w:color="auto"/>
        <w:left w:val="none" w:sz="0" w:space="0" w:color="auto"/>
        <w:bottom w:val="none" w:sz="0" w:space="0" w:color="auto"/>
        <w:right w:val="none" w:sz="0" w:space="0" w:color="auto"/>
      </w:divBdr>
    </w:div>
    <w:div w:id="1509445068">
      <w:bodyDiv w:val="1"/>
      <w:marLeft w:val="0"/>
      <w:marRight w:val="0"/>
      <w:marTop w:val="0"/>
      <w:marBottom w:val="0"/>
      <w:divBdr>
        <w:top w:val="none" w:sz="0" w:space="0" w:color="auto"/>
        <w:left w:val="none" w:sz="0" w:space="0" w:color="auto"/>
        <w:bottom w:val="none" w:sz="0" w:space="0" w:color="auto"/>
        <w:right w:val="none" w:sz="0" w:space="0" w:color="auto"/>
      </w:divBdr>
    </w:div>
    <w:div w:id="1509783912">
      <w:bodyDiv w:val="1"/>
      <w:marLeft w:val="0"/>
      <w:marRight w:val="0"/>
      <w:marTop w:val="0"/>
      <w:marBottom w:val="0"/>
      <w:divBdr>
        <w:top w:val="none" w:sz="0" w:space="0" w:color="auto"/>
        <w:left w:val="none" w:sz="0" w:space="0" w:color="auto"/>
        <w:bottom w:val="none" w:sz="0" w:space="0" w:color="auto"/>
        <w:right w:val="none" w:sz="0" w:space="0" w:color="auto"/>
      </w:divBdr>
    </w:div>
    <w:div w:id="1510754094">
      <w:bodyDiv w:val="1"/>
      <w:marLeft w:val="0"/>
      <w:marRight w:val="0"/>
      <w:marTop w:val="0"/>
      <w:marBottom w:val="0"/>
      <w:divBdr>
        <w:top w:val="none" w:sz="0" w:space="0" w:color="auto"/>
        <w:left w:val="none" w:sz="0" w:space="0" w:color="auto"/>
        <w:bottom w:val="none" w:sz="0" w:space="0" w:color="auto"/>
        <w:right w:val="none" w:sz="0" w:space="0" w:color="auto"/>
      </w:divBdr>
    </w:div>
    <w:div w:id="1511065976">
      <w:bodyDiv w:val="1"/>
      <w:marLeft w:val="0"/>
      <w:marRight w:val="0"/>
      <w:marTop w:val="0"/>
      <w:marBottom w:val="0"/>
      <w:divBdr>
        <w:top w:val="none" w:sz="0" w:space="0" w:color="auto"/>
        <w:left w:val="none" w:sz="0" w:space="0" w:color="auto"/>
        <w:bottom w:val="none" w:sz="0" w:space="0" w:color="auto"/>
        <w:right w:val="none" w:sz="0" w:space="0" w:color="auto"/>
      </w:divBdr>
    </w:div>
    <w:div w:id="1513377553">
      <w:bodyDiv w:val="1"/>
      <w:marLeft w:val="0"/>
      <w:marRight w:val="0"/>
      <w:marTop w:val="0"/>
      <w:marBottom w:val="0"/>
      <w:divBdr>
        <w:top w:val="none" w:sz="0" w:space="0" w:color="auto"/>
        <w:left w:val="none" w:sz="0" w:space="0" w:color="auto"/>
        <w:bottom w:val="none" w:sz="0" w:space="0" w:color="auto"/>
        <w:right w:val="none" w:sz="0" w:space="0" w:color="auto"/>
      </w:divBdr>
    </w:div>
    <w:div w:id="1520506983">
      <w:bodyDiv w:val="1"/>
      <w:marLeft w:val="0"/>
      <w:marRight w:val="0"/>
      <w:marTop w:val="0"/>
      <w:marBottom w:val="0"/>
      <w:divBdr>
        <w:top w:val="none" w:sz="0" w:space="0" w:color="auto"/>
        <w:left w:val="none" w:sz="0" w:space="0" w:color="auto"/>
        <w:bottom w:val="none" w:sz="0" w:space="0" w:color="auto"/>
        <w:right w:val="none" w:sz="0" w:space="0" w:color="auto"/>
      </w:divBdr>
    </w:div>
    <w:div w:id="1522863218">
      <w:bodyDiv w:val="1"/>
      <w:marLeft w:val="0"/>
      <w:marRight w:val="0"/>
      <w:marTop w:val="0"/>
      <w:marBottom w:val="0"/>
      <w:divBdr>
        <w:top w:val="none" w:sz="0" w:space="0" w:color="auto"/>
        <w:left w:val="none" w:sz="0" w:space="0" w:color="auto"/>
        <w:bottom w:val="none" w:sz="0" w:space="0" w:color="auto"/>
        <w:right w:val="none" w:sz="0" w:space="0" w:color="auto"/>
      </w:divBdr>
    </w:div>
    <w:div w:id="1526750996">
      <w:bodyDiv w:val="1"/>
      <w:marLeft w:val="0"/>
      <w:marRight w:val="0"/>
      <w:marTop w:val="0"/>
      <w:marBottom w:val="0"/>
      <w:divBdr>
        <w:top w:val="none" w:sz="0" w:space="0" w:color="auto"/>
        <w:left w:val="none" w:sz="0" w:space="0" w:color="auto"/>
        <w:bottom w:val="none" w:sz="0" w:space="0" w:color="auto"/>
        <w:right w:val="none" w:sz="0" w:space="0" w:color="auto"/>
      </w:divBdr>
    </w:div>
    <w:div w:id="1526820117">
      <w:bodyDiv w:val="1"/>
      <w:marLeft w:val="0"/>
      <w:marRight w:val="0"/>
      <w:marTop w:val="0"/>
      <w:marBottom w:val="0"/>
      <w:divBdr>
        <w:top w:val="none" w:sz="0" w:space="0" w:color="auto"/>
        <w:left w:val="none" w:sz="0" w:space="0" w:color="auto"/>
        <w:bottom w:val="none" w:sz="0" w:space="0" w:color="auto"/>
        <w:right w:val="none" w:sz="0" w:space="0" w:color="auto"/>
      </w:divBdr>
    </w:div>
    <w:div w:id="1528180120">
      <w:bodyDiv w:val="1"/>
      <w:marLeft w:val="0"/>
      <w:marRight w:val="0"/>
      <w:marTop w:val="0"/>
      <w:marBottom w:val="0"/>
      <w:divBdr>
        <w:top w:val="none" w:sz="0" w:space="0" w:color="auto"/>
        <w:left w:val="none" w:sz="0" w:space="0" w:color="auto"/>
        <w:bottom w:val="none" w:sz="0" w:space="0" w:color="auto"/>
        <w:right w:val="none" w:sz="0" w:space="0" w:color="auto"/>
      </w:divBdr>
    </w:div>
    <w:div w:id="1529022352">
      <w:bodyDiv w:val="1"/>
      <w:marLeft w:val="0"/>
      <w:marRight w:val="0"/>
      <w:marTop w:val="0"/>
      <w:marBottom w:val="0"/>
      <w:divBdr>
        <w:top w:val="none" w:sz="0" w:space="0" w:color="auto"/>
        <w:left w:val="none" w:sz="0" w:space="0" w:color="auto"/>
        <w:bottom w:val="none" w:sz="0" w:space="0" w:color="auto"/>
        <w:right w:val="none" w:sz="0" w:space="0" w:color="auto"/>
      </w:divBdr>
    </w:div>
    <w:div w:id="1530679249">
      <w:bodyDiv w:val="1"/>
      <w:marLeft w:val="0"/>
      <w:marRight w:val="0"/>
      <w:marTop w:val="0"/>
      <w:marBottom w:val="0"/>
      <w:divBdr>
        <w:top w:val="none" w:sz="0" w:space="0" w:color="auto"/>
        <w:left w:val="none" w:sz="0" w:space="0" w:color="auto"/>
        <w:bottom w:val="none" w:sz="0" w:space="0" w:color="auto"/>
        <w:right w:val="none" w:sz="0" w:space="0" w:color="auto"/>
      </w:divBdr>
    </w:div>
    <w:div w:id="1530870692">
      <w:bodyDiv w:val="1"/>
      <w:marLeft w:val="0"/>
      <w:marRight w:val="0"/>
      <w:marTop w:val="0"/>
      <w:marBottom w:val="0"/>
      <w:divBdr>
        <w:top w:val="none" w:sz="0" w:space="0" w:color="auto"/>
        <w:left w:val="none" w:sz="0" w:space="0" w:color="auto"/>
        <w:bottom w:val="none" w:sz="0" w:space="0" w:color="auto"/>
        <w:right w:val="none" w:sz="0" w:space="0" w:color="auto"/>
      </w:divBdr>
    </w:div>
    <w:div w:id="1530990990">
      <w:bodyDiv w:val="1"/>
      <w:marLeft w:val="0"/>
      <w:marRight w:val="0"/>
      <w:marTop w:val="0"/>
      <w:marBottom w:val="0"/>
      <w:divBdr>
        <w:top w:val="none" w:sz="0" w:space="0" w:color="auto"/>
        <w:left w:val="none" w:sz="0" w:space="0" w:color="auto"/>
        <w:bottom w:val="none" w:sz="0" w:space="0" w:color="auto"/>
        <w:right w:val="none" w:sz="0" w:space="0" w:color="auto"/>
      </w:divBdr>
    </w:div>
    <w:div w:id="1537430135">
      <w:bodyDiv w:val="1"/>
      <w:marLeft w:val="0"/>
      <w:marRight w:val="0"/>
      <w:marTop w:val="0"/>
      <w:marBottom w:val="0"/>
      <w:divBdr>
        <w:top w:val="none" w:sz="0" w:space="0" w:color="auto"/>
        <w:left w:val="none" w:sz="0" w:space="0" w:color="auto"/>
        <w:bottom w:val="none" w:sz="0" w:space="0" w:color="auto"/>
        <w:right w:val="none" w:sz="0" w:space="0" w:color="auto"/>
      </w:divBdr>
    </w:div>
    <w:div w:id="1540702830">
      <w:bodyDiv w:val="1"/>
      <w:marLeft w:val="0"/>
      <w:marRight w:val="0"/>
      <w:marTop w:val="0"/>
      <w:marBottom w:val="0"/>
      <w:divBdr>
        <w:top w:val="none" w:sz="0" w:space="0" w:color="auto"/>
        <w:left w:val="none" w:sz="0" w:space="0" w:color="auto"/>
        <w:bottom w:val="none" w:sz="0" w:space="0" w:color="auto"/>
        <w:right w:val="none" w:sz="0" w:space="0" w:color="auto"/>
      </w:divBdr>
    </w:div>
    <w:div w:id="1542278105">
      <w:bodyDiv w:val="1"/>
      <w:marLeft w:val="0"/>
      <w:marRight w:val="0"/>
      <w:marTop w:val="0"/>
      <w:marBottom w:val="0"/>
      <w:divBdr>
        <w:top w:val="none" w:sz="0" w:space="0" w:color="auto"/>
        <w:left w:val="none" w:sz="0" w:space="0" w:color="auto"/>
        <w:bottom w:val="none" w:sz="0" w:space="0" w:color="auto"/>
        <w:right w:val="none" w:sz="0" w:space="0" w:color="auto"/>
      </w:divBdr>
    </w:div>
    <w:div w:id="1545408999">
      <w:bodyDiv w:val="1"/>
      <w:marLeft w:val="0"/>
      <w:marRight w:val="0"/>
      <w:marTop w:val="0"/>
      <w:marBottom w:val="0"/>
      <w:divBdr>
        <w:top w:val="none" w:sz="0" w:space="0" w:color="auto"/>
        <w:left w:val="none" w:sz="0" w:space="0" w:color="auto"/>
        <w:bottom w:val="none" w:sz="0" w:space="0" w:color="auto"/>
        <w:right w:val="none" w:sz="0" w:space="0" w:color="auto"/>
      </w:divBdr>
    </w:div>
    <w:div w:id="1548177470">
      <w:bodyDiv w:val="1"/>
      <w:marLeft w:val="0"/>
      <w:marRight w:val="0"/>
      <w:marTop w:val="0"/>
      <w:marBottom w:val="0"/>
      <w:divBdr>
        <w:top w:val="none" w:sz="0" w:space="0" w:color="auto"/>
        <w:left w:val="none" w:sz="0" w:space="0" w:color="auto"/>
        <w:bottom w:val="none" w:sz="0" w:space="0" w:color="auto"/>
        <w:right w:val="none" w:sz="0" w:space="0" w:color="auto"/>
      </w:divBdr>
    </w:div>
    <w:div w:id="1548370527">
      <w:bodyDiv w:val="1"/>
      <w:marLeft w:val="0"/>
      <w:marRight w:val="0"/>
      <w:marTop w:val="0"/>
      <w:marBottom w:val="0"/>
      <w:divBdr>
        <w:top w:val="none" w:sz="0" w:space="0" w:color="auto"/>
        <w:left w:val="none" w:sz="0" w:space="0" w:color="auto"/>
        <w:bottom w:val="none" w:sz="0" w:space="0" w:color="auto"/>
        <w:right w:val="none" w:sz="0" w:space="0" w:color="auto"/>
      </w:divBdr>
    </w:div>
    <w:div w:id="1558660470">
      <w:bodyDiv w:val="1"/>
      <w:marLeft w:val="0"/>
      <w:marRight w:val="0"/>
      <w:marTop w:val="0"/>
      <w:marBottom w:val="0"/>
      <w:divBdr>
        <w:top w:val="none" w:sz="0" w:space="0" w:color="auto"/>
        <w:left w:val="none" w:sz="0" w:space="0" w:color="auto"/>
        <w:bottom w:val="none" w:sz="0" w:space="0" w:color="auto"/>
        <w:right w:val="none" w:sz="0" w:space="0" w:color="auto"/>
      </w:divBdr>
    </w:div>
    <w:div w:id="1566183111">
      <w:bodyDiv w:val="1"/>
      <w:marLeft w:val="0"/>
      <w:marRight w:val="0"/>
      <w:marTop w:val="0"/>
      <w:marBottom w:val="0"/>
      <w:divBdr>
        <w:top w:val="none" w:sz="0" w:space="0" w:color="auto"/>
        <w:left w:val="none" w:sz="0" w:space="0" w:color="auto"/>
        <w:bottom w:val="none" w:sz="0" w:space="0" w:color="auto"/>
        <w:right w:val="none" w:sz="0" w:space="0" w:color="auto"/>
      </w:divBdr>
    </w:div>
    <w:div w:id="1571621335">
      <w:bodyDiv w:val="1"/>
      <w:marLeft w:val="0"/>
      <w:marRight w:val="0"/>
      <w:marTop w:val="0"/>
      <w:marBottom w:val="0"/>
      <w:divBdr>
        <w:top w:val="none" w:sz="0" w:space="0" w:color="auto"/>
        <w:left w:val="none" w:sz="0" w:space="0" w:color="auto"/>
        <w:bottom w:val="none" w:sz="0" w:space="0" w:color="auto"/>
        <w:right w:val="none" w:sz="0" w:space="0" w:color="auto"/>
      </w:divBdr>
    </w:div>
    <w:div w:id="1573733928">
      <w:bodyDiv w:val="1"/>
      <w:marLeft w:val="0"/>
      <w:marRight w:val="0"/>
      <w:marTop w:val="0"/>
      <w:marBottom w:val="0"/>
      <w:divBdr>
        <w:top w:val="none" w:sz="0" w:space="0" w:color="auto"/>
        <w:left w:val="none" w:sz="0" w:space="0" w:color="auto"/>
        <w:bottom w:val="none" w:sz="0" w:space="0" w:color="auto"/>
        <w:right w:val="none" w:sz="0" w:space="0" w:color="auto"/>
      </w:divBdr>
    </w:div>
    <w:div w:id="1574002562">
      <w:bodyDiv w:val="1"/>
      <w:marLeft w:val="0"/>
      <w:marRight w:val="0"/>
      <w:marTop w:val="0"/>
      <w:marBottom w:val="0"/>
      <w:divBdr>
        <w:top w:val="none" w:sz="0" w:space="0" w:color="auto"/>
        <w:left w:val="none" w:sz="0" w:space="0" w:color="auto"/>
        <w:bottom w:val="none" w:sz="0" w:space="0" w:color="auto"/>
        <w:right w:val="none" w:sz="0" w:space="0" w:color="auto"/>
      </w:divBdr>
    </w:div>
    <w:div w:id="1579905188">
      <w:bodyDiv w:val="1"/>
      <w:marLeft w:val="0"/>
      <w:marRight w:val="0"/>
      <w:marTop w:val="0"/>
      <w:marBottom w:val="0"/>
      <w:divBdr>
        <w:top w:val="none" w:sz="0" w:space="0" w:color="auto"/>
        <w:left w:val="none" w:sz="0" w:space="0" w:color="auto"/>
        <w:bottom w:val="none" w:sz="0" w:space="0" w:color="auto"/>
        <w:right w:val="none" w:sz="0" w:space="0" w:color="auto"/>
      </w:divBdr>
    </w:div>
    <w:div w:id="1580628193">
      <w:bodyDiv w:val="1"/>
      <w:marLeft w:val="0"/>
      <w:marRight w:val="0"/>
      <w:marTop w:val="0"/>
      <w:marBottom w:val="0"/>
      <w:divBdr>
        <w:top w:val="none" w:sz="0" w:space="0" w:color="auto"/>
        <w:left w:val="none" w:sz="0" w:space="0" w:color="auto"/>
        <w:bottom w:val="none" w:sz="0" w:space="0" w:color="auto"/>
        <w:right w:val="none" w:sz="0" w:space="0" w:color="auto"/>
      </w:divBdr>
    </w:div>
    <w:div w:id="1593782065">
      <w:bodyDiv w:val="1"/>
      <w:marLeft w:val="0"/>
      <w:marRight w:val="0"/>
      <w:marTop w:val="0"/>
      <w:marBottom w:val="0"/>
      <w:divBdr>
        <w:top w:val="none" w:sz="0" w:space="0" w:color="auto"/>
        <w:left w:val="none" w:sz="0" w:space="0" w:color="auto"/>
        <w:bottom w:val="none" w:sz="0" w:space="0" w:color="auto"/>
        <w:right w:val="none" w:sz="0" w:space="0" w:color="auto"/>
      </w:divBdr>
    </w:div>
    <w:div w:id="1594850609">
      <w:bodyDiv w:val="1"/>
      <w:marLeft w:val="0"/>
      <w:marRight w:val="0"/>
      <w:marTop w:val="0"/>
      <w:marBottom w:val="0"/>
      <w:divBdr>
        <w:top w:val="none" w:sz="0" w:space="0" w:color="auto"/>
        <w:left w:val="none" w:sz="0" w:space="0" w:color="auto"/>
        <w:bottom w:val="none" w:sz="0" w:space="0" w:color="auto"/>
        <w:right w:val="none" w:sz="0" w:space="0" w:color="auto"/>
      </w:divBdr>
    </w:div>
    <w:div w:id="1607156177">
      <w:bodyDiv w:val="1"/>
      <w:marLeft w:val="0"/>
      <w:marRight w:val="0"/>
      <w:marTop w:val="0"/>
      <w:marBottom w:val="0"/>
      <w:divBdr>
        <w:top w:val="none" w:sz="0" w:space="0" w:color="auto"/>
        <w:left w:val="none" w:sz="0" w:space="0" w:color="auto"/>
        <w:bottom w:val="none" w:sz="0" w:space="0" w:color="auto"/>
        <w:right w:val="none" w:sz="0" w:space="0" w:color="auto"/>
      </w:divBdr>
    </w:div>
    <w:div w:id="1607301556">
      <w:bodyDiv w:val="1"/>
      <w:marLeft w:val="0"/>
      <w:marRight w:val="0"/>
      <w:marTop w:val="0"/>
      <w:marBottom w:val="0"/>
      <w:divBdr>
        <w:top w:val="none" w:sz="0" w:space="0" w:color="auto"/>
        <w:left w:val="none" w:sz="0" w:space="0" w:color="auto"/>
        <w:bottom w:val="none" w:sz="0" w:space="0" w:color="auto"/>
        <w:right w:val="none" w:sz="0" w:space="0" w:color="auto"/>
      </w:divBdr>
    </w:div>
    <w:div w:id="1608461574">
      <w:bodyDiv w:val="1"/>
      <w:marLeft w:val="0"/>
      <w:marRight w:val="0"/>
      <w:marTop w:val="0"/>
      <w:marBottom w:val="0"/>
      <w:divBdr>
        <w:top w:val="none" w:sz="0" w:space="0" w:color="auto"/>
        <w:left w:val="none" w:sz="0" w:space="0" w:color="auto"/>
        <w:bottom w:val="none" w:sz="0" w:space="0" w:color="auto"/>
        <w:right w:val="none" w:sz="0" w:space="0" w:color="auto"/>
      </w:divBdr>
    </w:div>
    <w:div w:id="1608540341">
      <w:bodyDiv w:val="1"/>
      <w:marLeft w:val="0"/>
      <w:marRight w:val="0"/>
      <w:marTop w:val="0"/>
      <w:marBottom w:val="0"/>
      <w:divBdr>
        <w:top w:val="none" w:sz="0" w:space="0" w:color="auto"/>
        <w:left w:val="none" w:sz="0" w:space="0" w:color="auto"/>
        <w:bottom w:val="none" w:sz="0" w:space="0" w:color="auto"/>
        <w:right w:val="none" w:sz="0" w:space="0" w:color="auto"/>
      </w:divBdr>
    </w:div>
    <w:div w:id="1622880221">
      <w:bodyDiv w:val="1"/>
      <w:marLeft w:val="0"/>
      <w:marRight w:val="0"/>
      <w:marTop w:val="0"/>
      <w:marBottom w:val="0"/>
      <w:divBdr>
        <w:top w:val="none" w:sz="0" w:space="0" w:color="auto"/>
        <w:left w:val="none" w:sz="0" w:space="0" w:color="auto"/>
        <w:bottom w:val="none" w:sz="0" w:space="0" w:color="auto"/>
        <w:right w:val="none" w:sz="0" w:space="0" w:color="auto"/>
      </w:divBdr>
    </w:div>
    <w:div w:id="1626277096">
      <w:bodyDiv w:val="1"/>
      <w:marLeft w:val="0"/>
      <w:marRight w:val="0"/>
      <w:marTop w:val="0"/>
      <w:marBottom w:val="0"/>
      <w:divBdr>
        <w:top w:val="none" w:sz="0" w:space="0" w:color="auto"/>
        <w:left w:val="none" w:sz="0" w:space="0" w:color="auto"/>
        <w:bottom w:val="none" w:sz="0" w:space="0" w:color="auto"/>
        <w:right w:val="none" w:sz="0" w:space="0" w:color="auto"/>
      </w:divBdr>
    </w:div>
    <w:div w:id="1629239133">
      <w:bodyDiv w:val="1"/>
      <w:marLeft w:val="0"/>
      <w:marRight w:val="0"/>
      <w:marTop w:val="0"/>
      <w:marBottom w:val="0"/>
      <w:divBdr>
        <w:top w:val="none" w:sz="0" w:space="0" w:color="auto"/>
        <w:left w:val="none" w:sz="0" w:space="0" w:color="auto"/>
        <w:bottom w:val="none" w:sz="0" w:space="0" w:color="auto"/>
        <w:right w:val="none" w:sz="0" w:space="0" w:color="auto"/>
      </w:divBdr>
    </w:div>
    <w:div w:id="1633709741">
      <w:bodyDiv w:val="1"/>
      <w:marLeft w:val="0"/>
      <w:marRight w:val="0"/>
      <w:marTop w:val="0"/>
      <w:marBottom w:val="0"/>
      <w:divBdr>
        <w:top w:val="none" w:sz="0" w:space="0" w:color="auto"/>
        <w:left w:val="none" w:sz="0" w:space="0" w:color="auto"/>
        <w:bottom w:val="none" w:sz="0" w:space="0" w:color="auto"/>
        <w:right w:val="none" w:sz="0" w:space="0" w:color="auto"/>
      </w:divBdr>
    </w:div>
    <w:div w:id="1637442570">
      <w:bodyDiv w:val="1"/>
      <w:marLeft w:val="0"/>
      <w:marRight w:val="0"/>
      <w:marTop w:val="0"/>
      <w:marBottom w:val="0"/>
      <w:divBdr>
        <w:top w:val="none" w:sz="0" w:space="0" w:color="auto"/>
        <w:left w:val="none" w:sz="0" w:space="0" w:color="auto"/>
        <w:bottom w:val="none" w:sz="0" w:space="0" w:color="auto"/>
        <w:right w:val="none" w:sz="0" w:space="0" w:color="auto"/>
      </w:divBdr>
    </w:div>
    <w:div w:id="1639919484">
      <w:bodyDiv w:val="1"/>
      <w:marLeft w:val="0"/>
      <w:marRight w:val="0"/>
      <w:marTop w:val="0"/>
      <w:marBottom w:val="0"/>
      <w:divBdr>
        <w:top w:val="none" w:sz="0" w:space="0" w:color="auto"/>
        <w:left w:val="none" w:sz="0" w:space="0" w:color="auto"/>
        <w:bottom w:val="none" w:sz="0" w:space="0" w:color="auto"/>
        <w:right w:val="none" w:sz="0" w:space="0" w:color="auto"/>
      </w:divBdr>
    </w:div>
    <w:div w:id="1643003777">
      <w:bodyDiv w:val="1"/>
      <w:marLeft w:val="0"/>
      <w:marRight w:val="0"/>
      <w:marTop w:val="0"/>
      <w:marBottom w:val="0"/>
      <w:divBdr>
        <w:top w:val="none" w:sz="0" w:space="0" w:color="auto"/>
        <w:left w:val="none" w:sz="0" w:space="0" w:color="auto"/>
        <w:bottom w:val="none" w:sz="0" w:space="0" w:color="auto"/>
        <w:right w:val="none" w:sz="0" w:space="0" w:color="auto"/>
      </w:divBdr>
    </w:div>
    <w:div w:id="1645085154">
      <w:bodyDiv w:val="1"/>
      <w:marLeft w:val="0"/>
      <w:marRight w:val="0"/>
      <w:marTop w:val="0"/>
      <w:marBottom w:val="0"/>
      <w:divBdr>
        <w:top w:val="none" w:sz="0" w:space="0" w:color="auto"/>
        <w:left w:val="none" w:sz="0" w:space="0" w:color="auto"/>
        <w:bottom w:val="none" w:sz="0" w:space="0" w:color="auto"/>
        <w:right w:val="none" w:sz="0" w:space="0" w:color="auto"/>
      </w:divBdr>
    </w:div>
    <w:div w:id="1645158849">
      <w:bodyDiv w:val="1"/>
      <w:marLeft w:val="0"/>
      <w:marRight w:val="0"/>
      <w:marTop w:val="0"/>
      <w:marBottom w:val="0"/>
      <w:divBdr>
        <w:top w:val="none" w:sz="0" w:space="0" w:color="auto"/>
        <w:left w:val="none" w:sz="0" w:space="0" w:color="auto"/>
        <w:bottom w:val="none" w:sz="0" w:space="0" w:color="auto"/>
        <w:right w:val="none" w:sz="0" w:space="0" w:color="auto"/>
      </w:divBdr>
    </w:div>
    <w:div w:id="1648438935">
      <w:bodyDiv w:val="1"/>
      <w:marLeft w:val="0"/>
      <w:marRight w:val="0"/>
      <w:marTop w:val="0"/>
      <w:marBottom w:val="0"/>
      <w:divBdr>
        <w:top w:val="none" w:sz="0" w:space="0" w:color="auto"/>
        <w:left w:val="none" w:sz="0" w:space="0" w:color="auto"/>
        <w:bottom w:val="none" w:sz="0" w:space="0" w:color="auto"/>
        <w:right w:val="none" w:sz="0" w:space="0" w:color="auto"/>
      </w:divBdr>
    </w:div>
    <w:div w:id="1650329985">
      <w:bodyDiv w:val="1"/>
      <w:marLeft w:val="0"/>
      <w:marRight w:val="0"/>
      <w:marTop w:val="0"/>
      <w:marBottom w:val="0"/>
      <w:divBdr>
        <w:top w:val="none" w:sz="0" w:space="0" w:color="auto"/>
        <w:left w:val="none" w:sz="0" w:space="0" w:color="auto"/>
        <w:bottom w:val="none" w:sz="0" w:space="0" w:color="auto"/>
        <w:right w:val="none" w:sz="0" w:space="0" w:color="auto"/>
      </w:divBdr>
    </w:div>
    <w:div w:id="1653095437">
      <w:bodyDiv w:val="1"/>
      <w:marLeft w:val="0"/>
      <w:marRight w:val="0"/>
      <w:marTop w:val="0"/>
      <w:marBottom w:val="0"/>
      <w:divBdr>
        <w:top w:val="none" w:sz="0" w:space="0" w:color="auto"/>
        <w:left w:val="none" w:sz="0" w:space="0" w:color="auto"/>
        <w:bottom w:val="none" w:sz="0" w:space="0" w:color="auto"/>
        <w:right w:val="none" w:sz="0" w:space="0" w:color="auto"/>
      </w:divBdr>
    </w:div>
    <w:div w:id="1656452239">
      <w:bodyDiv w:val="1"/>
      <w:marLeft w:val="0"/>
      <w:marRight w:val="0"/>
      <w:marTop w:val="0"/>
      <w:marBottom w:val="0"/>
      <w:divBdr>
        <w:top w:val="none" w:sz="0" w:space="0" w:color="auto"/>
        <w:left w:val="none" w:sz="0" w:space="0" w:color="auto"/>
        <w:bottom w:val="none" w:sz="0" w:space="0" w:color="auto"/>
        <w:right w:val="none" w:sz="0" w:space="0" w:color="auto"/>
      </w:divBdr>
    </w:div>
    <w:div w:id="1659335949">
      <w:bodyDiv w:val="1"/>
      <w:marLeft w:val="0"/>
      <w:marRight w:val="0"/>
      <w:marTop w:val="0"/>
      <w:marBottom w:val="0"/>
      <w:divBdr>
        <w:top w:val="none" w:sz="0" w:space="0" w:color="auto"/>
        <w:left w:val="none" w:sz="0" w:space="0" w:color="auto"/>
        <w:bottom w:val="none" w:sz="0" w:space="0" w:color="auto"/>
        <w:right w:val="none" w:sz="0" w:space="0" w:color="auto"/>
      </w:divBdr>
    </w:div>
    <w:div w:id="1659990980">
      <w:bodyDiv w:val="1"/>
      <w:marLeft w:val="0"/>
      <w:marRight w:val="0"/>
      <w:marTop w:val="0"/>
      <w:marBottom w:val="0"/>
      <w:divBdr>
        <w:top w:val="none" w:sz="0" w:space="0" w:color="auto"/>
        <w:left w:val="none" w:sz="0" w:space="0" w:color="auto"/>
        <w:bottom w:val="none" w:sz="0" w:space="0" w:color="auto"/>
        <w:right w:val="none" w:sz="0" w:space="0" w:color="auto"/>
      </w:divBdr>
    </w:div>
    <w:div w:id="1662852853">
      <w:bodyDiv w:val="1"/>
      <w:marLeft w:val="0"/>
      <w:marRight w:val="0"/>
      <w:marTop w:val="0"/>
      <w:marBottom w:val="0"/>
      <w:divBdr>
        <w:top w:val="none" w:sz="0" w:space="0" w:color="auto"/>
        <w:left w:val="none" w:sz="0" w:space="0" w:color="auto"/>
        <w:bottom w:val="none" w:sz="0" w:space="0" w:color="auto"/>
        <w:right w:val="none" w:sz="0" w:space="0" w:color="auto"/>
      </w:divBdr>
    </w:div>
    <w:div w:id="1665401057">
      <w:bodyDiv w:val="1"/>
      <w:marLeft w:val="0"/>
      <w:marRight w:val="0"/>
      <w:marTop w:val="0"/>
      <w:marBottom w:val="0"/>
      <w:divBdr>
        <w:top w:val="none" w:sz="0" w:space="0" w:color="auto"/>
        <w:left w:val="none" w:sz="0" w:space="0" w:color="auto"/>
        <w:bottom w:val="none" w:sz="0" w:space="0" w:color="auto"/>
        <w:right w:val="none" w:sz="0" w:space="0" w:color="auto"/>
      </w:divBdr>
    </w:div>
    <w:div w:id="1668168879">
      <w:bodyDiv w:val="1"/>
      <w:marLeft w:val="0"/>
      <w:marRight w:val="0"/>
      <w:marTop w:val="0"/>
      <w:marBottom w:val="0"/>
      <w:divBdr>
        <w:top w:val="none" w:sz="0" w:space="0" w:color="auto"/>
        <w:left w:val="none" w:sz="0" w:space="0" w:color="auto"/>
        <w:bottom w:val="none" w:sz="0" w:space="0" w:color="auto"/>
        <w:right w:val="none" w:sz="0" w:space="0" w:color="auto"/>
      </w:divBdr>
    </w:div>
    <w:div w:id="1677345335">
      <w:bodyDiv w:val="1"/>
      <w:marLeft w:val="0"/>
      <w:marRight w:val="0"/>
      <w:marTop w:val="0"/>
      <w:marBottom w:val="0"/>
      <w:divBdr>
        <w:top w:val="none" w:sz="0" w:space="0" w:color="auto"/>
        <w:left w:val="none" w:sz="0" w:space="0" w:color="auto"/>
        <w:bottom w:val="none" w:sz="0" w:space="0" w:color="auto"/>
        <w:right w:val="none" w:sz="0" w:space="0" w:color="auto"/>
      </w:divBdr>
    </w:div>
    <w:div w:id="1679043441">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550516">
      <w:bodyDiv w:val="1"/>
      <w:marLeft w:val="0"/>
      <w:marRight w:val="0"/>
      <w:marTop w:val="0"/>
      <w:marBottom w:val="0"/>
      <w:divBdr>
        <w:top w:val="none" w:sz="0" w:space="0" w:color="auto"/>
        <w:left w:val="none" w:sz="0" w:space="0" w:color="auto"/>
        <w:bottom w:val="none" w:sz="0" w:space="0" w:color="auto"/>
        <w:right w:val="none" w:sz="0" w:space="0" w:color="auto"/>
      </w:divBdr>
    </w:div>
    <w:div w:id="1688676843">
      <w:bodyDiv w:val="1"/>
      <w:marLeft w:val="0"/>
      <w:marRight w:val="0"/>
      <w:marTop w:val="0"/>
      <w:marBottom w:val="0"/>
      <w:divBdr>
        <w:top w:val="none" w:sz="0" w:space="0" w:color="auto"/>
        <w:left w:val="none" w:sz="0" w:space="0" w:color="auto"/>
        <w:bottom w:val="none" w:sz="0" w:space="0" w:color="auto"/>
        <w:right w:val="none" w:sz="0" w:space="0" w:color="auto"/>
      </w:divBdr>
    </w:div>
    <w:div w:id="1689257697">
      <w:bodyDiv w:val="1"/>
      <w:marLeft w:val="0"/>
      <w:marRight w:val="0"/>
      <w:marTop w:val="0"/>
      <w:marBottom w:val="0"/>
      <w:divBdr>
        <w:top w:val="none" w:sz="0" w:space="0" w:color="auto"/>
        <w:left w:val="none" w:sz="0" w:space="0" w:color="auto"/>
        <w:bottom w:val="none" w:sz="0" w:space="0" w:color="auto"/>
        <w:right w:val="none" w:sz="0" w:space="0" w:color="auto"/>
      </w:divBdr>
    </w:div>
    <w:div w:id="1690716894">
      <w:bodyDiv w:val="1"/>
      <w:marLeft w:val="0"/>
      <w:marRight w:val="0"/>
      <w:marTop w:val="0"/>
      <w:marBottom w:val="0"/>
      <w:divBdr>
        <w:top w:val="none" w:sz="0" w:space="0" w:color="auto"/>
        <w:left w:val="none" w:sz="0" w:space="0" w:color="auto"/>
        <w:bottom w:val="none" w:sz="0" w:space="0" w:color="auto"/>
        <w:right w:val="none" w:sz="0" w:space="0" w:color="auto"/>
      </w:divBdr>
    </w:div>
    <w:div w:id="1692030137">
      <w:bodyDiv w:val="1"/>
      <w:marLeft w:val="0"/>
      <w:marRight w:val="0"/>
      <w:marTop w:val="0"/>
      <w:marBottom w:val="0"/>
      <w:divBdr>
        <w:top w:val="none" w:sz="0" w:space="0" w:color="auto"/>
        <w:left w:val="none" w:sz="0" w:space="0" w:color="auto"/>
        <w:bottom w:val="none" w:sz="0" w:space="0" w:color="auto"/>
        <w:right w:val="none" w:sz="0" w:space="0" w:color="auto"/>
      </w:divBdr>
    </w:div>
    <w:div w:id="1702512902">
      <w:bodyDiv w:val="1"/>
      <w:marLeft w:val="0"/>
      <w:marRight w:val="0"/>
      <w:marTop w:val="0"/>
      <w:marBottom w:val="0"/>
      <w:divBdr>
        <w:top w:val="none" w:sz="0" w:space="0" w:color="auto"/>
        <w:left w:val="none" w:sz="0" w:space="0" w:color="auto"/>
        <w:bottom w:val="none" w:sz="0" w:space="0" w:color="auto"/>
        <w:right w:val="none" w:sz="0" w:space="0" w:color="auto"/>
      </w:divBdr>
    </w:div>
    <w:div w:id="1706102488">
      <w:bodyDiv w:val="1"/>
      <w:marLeft w:val="0"/>
      <w:marRight w:val="0"/>
      <w:marTop w:val="0"/>
      <w:marBottom w:val="0"/>
      <w:divBdr>
        <w:top w:val="none" w:sz="0" w:space="0" w:color="auto"/>
        <w:left w:val="none" w:sz="0" w:space="0" w:color="auto"/>
        <w:bottom w:val="none" w:sz="0" w:space="0" w:color="auto"/>
        <w:right w:val="none" w:sz="0" w:space="0" w:color="auto"/>
      </w:divBdr>
    </w:div>
    <w:div w:id="1710646508">
      <w:bodyDiv w:val="1"/>
      <w:marLeft w:val="0"/>
      <w:marRight w:val="0"/>
      <w:marTop w:val="0"/>
      <w:marBottom w:val="0"/>
      <w:divBdr>
        <w:top w:val="none" w:sz="0" w:space="0" w:color="auto"/>
        <w:left w:val="none" w:sz="0" w:space="0" w:color="auto"/>
        <w:bottom w:val="none" w:sz="0" w:space="0" w:color="auto"/>
        <w:right w:val="none" w:sz="0" w:space="0" w:color="auto"/>
      </w:divBdr>
    </w:div>
    <w:div w:id="1712150676">
      <w:bodyDiv w:val="1"/>
      <w:marLeft w:val="0"/>
      <w:marRight w:val="0"/>
      <w:marTop w:val="0"/>
      <w:marBottom w:val="0"/>
      <w:divBdr>
        <w:top w:val="none" w:sz="0" w:space="0" w:color="auto"/>
        <w:left w:val="none" w:sz="0" w:space="0" w:color="auto"/>
        <w:bottom w:val="none" w:sz="0" w:space="0" w:color="auto"/>
        <w:right w:val="none" w:sz="0" w:space="0" w:color="auto"/>
      </w:divBdr>
    </w:div>
    <w:div w:id="1716810899">
      <w:bodyDiv w:val="1"/>
      <w:marLeft w:val="0"/>
      <w:marRight w:val="0"/>
      <w:marTop w:val="0"/>
      <w:marBottom w:val="0"/>
      <w:divBdr>
        <w:top w:val="none" w:sz="0" w:space="0" w:color="auto"/>
        <w:left w:val="none" w:sz="0" w:space="0" w:color="auto"/>
        <w:bottom w:val="none" w:sz="0" w:space="0" w:color="auto"/>
        <w:right w:val="none" w:sz="0" w:space="0" w:color="auto"/>
      </w:divBdr>
    </w:div>
    <w:div w:id="1728381699">
      <w:bodyDiv w:val="1"/>
      <w:marLeft w:val="0"/>
      <w:marRight w:val="0"/>
      <w:marTop w:val="0"/>
      <w:marBottom w:val="0"/>
      <w:divBdr>
        <w:top w:val="none" w:sz="0" w:space="0" w:color="auto"/>
        <w:left w:val="none" w:sz="0" w:space="0" w:color="auto"/>
        <w:bottom w:val="none" w:sz="0" w:space="0" w:color="auto"/>
        <w:right w:val="none" w:sz="0" w:space="0" w:color="auto"/>
      </w:divBdr>
    </w:div>
    <w:div w:id="1737585693">
      <w:bodyDiv w:val="1"/>
      <w:marLeft w:val="0"/>
      <w:marRight w:val="0"/>
      <w:marTop w:val="0"/>
      <w:marBottom w:val="0"/>
      <w:divBdr>
        <w:top w:val="none" w:sz="0" w:space="0" w:color="auto"/>
        <w:left w:val="none" w:sz="0" w:space="0" w:color="auto"/>
        <w:bottom w:val="none" w:sz="0" w:space="0" w:color="auto"/>
        <w:right w:val="none" w:sz="0" w:space="0" w:color="auto"/>
      </w:divBdr>
    </w:div>
    <w:div w:id="1743792488">
      <w:bodyDiv w:val="1"/>
      <w:marLeft w:val="0"/>
      <w:marRight w:val="0"/>
      <w:marTop w:val="0"/>
      <w:marBottom w:val="0"/>
      <w:divBdr>
        <w:top w:val="none" w:sz="0" w:space="0" w:color="auto"/>
        <w:left w:val="none" w:sz="0" w:space="0" w:color="auto"/>
        <w:bottom w:val="none" w:sz="0" w:space="0" w:color="auto"/>
        <w:right w:val="none" w:sz="0" w:space="0" w:color="auto"/>
      </w:divBdr>
    </w:div>
    <w:div w:id="1744833119">
      <w:bodyDiv w:val="1"/>
      <w:marLeft w:val="0"/>
      <w:marRight w:val="0"/>
      <w:marTop w:val="0"/>
      <w:marBottom w:val="0"/>
      <w:divBdr>
        <w:top w:val="none" w:sz="0" w:space="0" w:color="auto"/>
        <w:left w:val="none" w:sz="0" w:space="0" w:color="auto"/>
        <w:bottom w:val="none" w:sz="0" w:space="0" w:color="auto"/>
        <w:right w:val="none" w:sz="0" w:space="0" w:color="auto"/>
      </w:divBdr>
    </w:div>
    <w:div w:id="1746099135">
      <w:bodyDiv w:val="1"/>
      <w:marLeft w:val="0"/>
      <w:marRight w:val="0"/>
      <w:marTop w:val="0"/>
      <w:marBottom w:val="0"/>
      <w:divBdr>
        <w:top w:val="none" w:sz="0" w:space="0" w:color="auto"/>
        <w:left w:val="none" w:sz="0" w:space="0" w:color="auto"/>
        <w:bottom w:val="none" w:sz="0" w:space="0" w:color="auto"/>
        <w:right w:val="none" w:sz="0" w:space="0" w:color="auto"/>
      </w:divBdr>
    </w:div>
    <w:div w:id="1748919456">
      <w:bodyDiv w:val="1"/>
      <w:marLeft w:val="0"/>
      <w:marRight w:val="0"/>
      <w:marTop w:val="0"/>
      <w:marBottom w:val="0"/>
      <w:divBdr>
        <w:top w:val="none" w:sz="0" w:space="0" w:color="auto"/>
        <w:left w:val="none" w:sz="0" w:space="0" w:color="auto"/>
        <w:bottom w:val="none" w:sz="0" w:space="0" w:color="auto"/>
        <w:right w:val="none" w:sz="0" w:space="0" w:color="auto"/>
      </w:divBdr>
    </w:div>
    <w:div w:id="1749378894">
      <w:bodyDiv w:val="1"/>
      <w:marLeft w:val="0"/>
      <w:marRight w:val="0"/>
      <w:marTop w:val="0"/>
      <w:marBottom w:val="0"/>
      <w:divBdr>
        <w:top w:val="none" w:sz="0" w:space="0" w:color="auto"/>
        <w:left w:val="none" w:sz="0" w:space="0" w:color="auto"/>
        <w:bottom w:val="none" w:sz="0" w:space="0" w:color="auto"/>
        <w:right w:val="none" w:sz="0" w:space="0" w:color="auto"/>
      </w:divBdr>
    </w:div>
    <w:div w:id="1754399141">
      <w:bodyDiv w:val="1"/>
      <w:marLeft w:val="0"/>
      <w:marRight w:val="0"/>
      <w:marTop w:val="0"/>
      <w:marBottom w:val="0"/>
      <w:divBdr>
        <w:top w:val="none" w:sz="0" w:space="0" w:color="auto"/>
        <w:left w:val="none" w:sz="0" w:space="0" w:color="auto"/>
        <w:bottom w:val="none" w:sz="0" w:space="0" w:color="auto"/>
        <w:right w:val="none" w:sz="0" w:space="0" w:color="auto"/>
      </w:divBdr>
    </w:div>
    <w:div w:id="1760784289">
      <w:bodyDiv w:val="1"/>
      <w:marLeft w:val="0"/>
      <w:marRight w:val="0"/>
      <w:marTop w:val="0"/>
      <w:marBottom w:val="0"/>
      <w:divBdr>
        <w:top w:val="none" w:sz="0" w:space="0" w:color="auto"/>
        <w:left w:val="none" w:sz="0" w:space="0" w:color="auto"/>
        <w:bottom w:val="none" w:sz="0" w:space="0" w:color="auto"/>
        <w:right w:val="none" w:sz="0" w:space="0" w:color="auto"/>
      </w:divBdr>
    </w:div>
    <w:div w:id="1761216883">
      <w:bodyDiv w:val="1"/>
      <w:marLeft w:val="0"/>
      <w:marRight w:val="0"/>
      <w:marTop w:val="0"/>
      <w:marBottom w:val="0"/>
      <w:divBdr>
        <w:top w:val="none" w:sz="0" w:space="0" w:color="auto"/>
        <w:left w:val="none" w:sz="0" w:space="0" w:color="auto"/>
        <w:bottom w:val="none" w:sz="0" w:space="0" w:color="auto"/>
        <w:right w:val="none" w:sz="0" w:space="0" w:color="auto"/>
      </w:divBdr>
    </w:div>
    <w:div w:id="1763989353">
      <w:bodyDiv w:val="1"/>
      <w:marLeft w:val="0"/>
      <w:marRight w:val="0"/>
      <w:marTop w:val="0"/>
      <w:marBottom w:val="0"/>
      <w:divBdr>
        <w:top w:val="none" w:sz="0" w:space="0" w:color="auto"/>
        <w:left w:val="none" w:sz="0" w:space="0" w:color="auto"/>
        <w:bottom w:val="none" w:sz="0" w:space="0" w:color="auto"/>
        <w:right w:val="none" w:sz="0" w:space="0" w:color="auto"/>
      </w:divBdr>
    </w:div>
    <w:div w:id="1764909256">
      <w:bodyDiv w:val="1"/>
      <w:marLeft w:val="0"/>
      <w:marRight w:val="0"/>
      <w:marTop w:val="0"/>
      <w:marBottom w:val="0"/>
      <w:divBdr>
        <w:top w:val="none" w:sz="0" w:space="0" w:color="auto"/>
        <w:left w:val="none" w:sz="0" w:space="0" w:color="auto"/>
        <w:bottom w:val="none" w:sz="0" w:space="0" w:color="auto"/>
        <w:right w:val="none" w:sz="0" w:space="0" w:color="auto"/>
      </w:divBdr>
    </w:div>
    <w:div w:id="1769498820">
      <w:bodyDiv w:val="1"/>
      <w:marLeft w:val="0"/>
      <w:marRight w:val="0"/>
      <w:marTop w:val="0"/>
      <w:marBottom w:val="0"/>
      <w:divBdr>
        <w:top w:val="none" w:sz="0" w:space="0" w:color="auto"/>
        <w:left w:val="none" w:sz="0" w:space="0" w:color="auto"/>
        <w:bottom w:val="none" w:sz="0" w:space="0" w:color="auto"/>
        <w:right w:val="none" w:sz="0" w:space="0" w:color="auto"/>
      </w:divBdr>
    </w:div>
    <w:div w:id="1771195220">
      <w:bodyDiv w:val="1"/>
      <w:marLeft w:val="0"/>
      <w:marRight w:val="0"/>
      <w:marTop w:val="0"/>
      <w:marBottom w:val="0"/>
      <w:divBdr>
        <w:top w:val="none" w:sz="0" w:space="0" w:color="auto"/>
        <w:left w:val="none" w:sz="0" w:space="0" w:color="auto"/>
        <w:bottom w:val="none" w:sz="0" w:space="0" w:color="auto"/>
        <w:right w:val="none" w:sz="0" w:space="0" w:color="auto"/>
      </w:divBdr>
    </w:div>
    <w:div w:id="1771853597">
      <w:bodyDiv w:val="1"/>
      <w:marLeft w:val="0"/>
      <w:marRight w:val="0"/>
      <w:marTop w:val="0"/>
      <w:marBottom w:val="0"/>
      <w:divBdr>
        <w:top w:val="none" w:sz="0" w:space="0" w:color="auto"/>
        <w:left w:val="none" w:sz="0" w:space="0" w:color="auto"/>
        <w:bottom w:val="none" w:sz="0" w:space="0" w:color="auto"/>
        <w:right w:val="none" w:sz="0" w:space="0" w:color="auto"/>
      </w:divBdr>
    </w:div>
    <w:div w:id="1774276913">
      <w:bodyDiv w:val="1"/>
      <w:marLeft w:val="0"/>
      <w:marRight w:val="0"/>
      <w:marTop w:val="0"/>
      <w:marBottom w:val="0"/>
      <w:divBdr>
        <w:top w:val="none" w:sz="0" w:space="0" w:color="auto"/>
        <w:left w:val="none" w:sz="0" w:space="0" w:color="auto"/>
        <w:bottom w:val="none" w:sz="0" w:space="0" w:color="auto"/>
        <w:right w:val="none" w:sz="0" w:space="0" w:color="auto"/>
      </w:divBdr>
    </w:div>
    <w:div w:id="1793354356">
      <w:bodyDiv w:val="1"/>
      <w:marLeft w:val="0"/>
      <w:marRight w:val="0"/>
      <w:marTop w:val="0"/>
      <w:marBottom w:val="0"/>
      <w:divBdr>
        <w:top w:val="none" w:sz="0" w:space="0" w:color="auto"/>
        <w:left w:val="none" w:sz="0" w:space="0" w:color="auto"/>
        <w:bottom w:val="none" w:sz="0" w:space="0" w:color="auto"/>
        <w:right w:val="none" w:sz="0" w:space="0" w:color="auto"/>
      </w:divBdr>
    </w:div>
    <w:div w:id="1796019034">
      <w:bodyDiv w:val="1"/>
      <w:marLeft w:val="0"/>
      <w:marRight w:val="0"/>
      <w:marTop w:val="0"/>
      <w:marBottom w:val="0"/>
      <w:divBdr>
        <w:top w:val="none" w:sz="0" w:space="0" w:color="auto"/>
        <w:left w:val="none" w:sz="0" w:space="0" w:color="auto"/>
        <w:bottom w:val="none" w:sz="0" w:space="0" w:color="auto"/>
        <w:right w:val="none" w:sz="0" w:space="0" w:color="auto"/>
      </w:divBdr>
    </w:div>
    <w:div w:id="1796750386">
      <w:bodyDiv w:val="1"/>
      <w:marLeft w:val="0"/>
      <w:marRight w:val="0"/>
      <w:marTop w:val="0"/>
      <w:marBottom w:val="0"/>
      <w:divBdr>
        <w:top w:val="none" w:sz="0" w:space="0" w:color="auto"/>
        <w:left w:val="none" w:sz="0" w:space="0" w:color="auto"/>
        <w:bottom w:val="none" w:sz="0" w:space="0" w:color="auto"/>
        <w:right w:val="none" w:sz="0" w:space="0" w:color="auto"/>
      </w:divBdr>
    </w:div>
    <w:div w:id="1806006088">
      <w:bodyDiv w:val="1"/>
      <w:marLeft w:val="0"/>
      <w:marRight w:val="0"/>
      <w:marTop w:val="0"/>
      <w:marBottom w:val="0"/>
      <w:divBdr>
        <w:top w:val="none" w:sz="0" w:space="0" w:color="auto"/>
        <w:left w:val="none" w:sz="0" w:space="0" w:color="auto"/>
        <w:bottom w:val="none" w:sz="0" w:space="0" w:color="auto"/>
        <w:right w:val="none" w:sz="0" w:space="0" w:color="auto"/>
      </w:divBdr>
    </w:div>
    <w:div w:id="1807776829">
      <w:bodyDiv w:val="1"/>
      <w:marLeft w:val="0"/>
      <w:marRight w:val="0"/>
      <w:marTop w:val="0"/>
      <w:marBottom w:val="0"/>
      <w:divBdr>
        <w:top w:val="none" w:sz="0" w:space="0" w:color="auto"/>
        <w:left w:val="none" w:sz="0" w:space="0" w:color="auto"/>
        <w:bottom w:val="none" w:sz="0" w:space="0" w:color="auto"/>
        <w:right w:val="none" w:sz="0" w:space="0" w:color="auto"/>
      </w:divBdr>
    </w:div>
    <w:div w:id="1809005015">
      <w:bodyDiv w:val="1"/>
      <w:marLeft w:val="0"/>
      <w:marRight w:val="0"/>
      <w:marTop w:val="0"/>
      <w:marBottom w:val="0"/>
      <w:divBdr>
        <w:top w:val="none" w:sz="0" w:space="0" w:color="auto"/>
        <w:left w:val="none" w:sz="0" w:space="0" w:color="auto"/>
        <w:bottom w:val="none" w:sz="0" w:space="0" w:color="auto"/>
        <w:right w:val="none" w:sz="0" w:space="0" w:color="auto"/>
      </w:divBdr>
    </w:div>
    <w:div w:id="1811091247">
      <w:bodyDiv w:val="1"/>
      <w:marLeft w:val="0"/>
      <w:marRight w:val="0"/>
      <w:marTop w:val="0"/>
      <w:marBottom w:val="0"/>
      <w:divBdr>
        <w:top w:val="none" w:sz="0" w:space="0" w:color="auto"/>
        <w:left w:val="none" w:sz="0" w:space="0" w:color="auto"/>
        <w:bottom w:val="none" w:sz="0" w:space="0" w:color="auto"/>
        <w:right w:val="none" w:sz="0" w:space="0" w:color="auto"/>
      </w:divBdr>
    </w:div>
    <w:div w:id="1820224850">
      <w:bodyDiv w:val="1"/>
      <w:marLeft w:val="0"/>
      <w:marRight w:val="0"/>
      <w:marTop w:val="0"/>
      <w:marBottom w:val="0"/>
      <w:divBdr>
        <w:top w:val="none" w:sz="0" w:space="0" w:color="auto"/>
        <w:left w:val="none" w:sz="0" w:space="0" w:color="auto"/>
        <w:bottom w:val="none" w:sz="0" w:space="0" w:color="auto"/>
        <w:right w:val="none" w:sz="0" w:space="0" w:color="auto"/>
      </w:divBdr>
      <w:divsChild>
        <w:div w:id="84348549">
          <w:marLeft w:val="480"/>
          <w:marRight w:val="0"/>
          <w:marTop w:val="0"/>
          <w:marBottom w:val="0"/>
          <w:divBdr>
            <w:top w:val="none" w:sz="0" w:space="0" w:color="auto"/>
            <w:left w:val="none" w:sz="0" w:space="0" w:color="auto"/>
            <w:bottom w:val="none" w:sz="0" w:space="0" w:color="auto"/>
            <w:right w:val="none" w:sz="0" w:space="0" w:color="auto"/>
          </w:divBdr>
        </w:div>
        <w:div w:id="271741977">
          <w:marLeft w:val="480"/>
          <w:marRight w:val="0"/>
          <w:marTop w:val="0"/>
          <w:marBottom w:val="0"/>
          <w:divBdr>
            <w:top w:val="none" w:sz="0" w:space="0" w:color="auto"/>
            <w:left w:val="none" w:sz="0" w:space="0" w:color="auto"/>
            <w:bottom w:val="none" w:sz="0" w:space="0" w:color="auto"/>
            <w:right w:val="none" w:sz="0" w:space="0" w:color="auto"/>
          </w:divBdr>
        </w:div>
        <w:div w:id="299462041">
          <w:marLeft w:val="480"/>
          <w:marRight w:val="0"/>
          <w:marTop w:val="0"/>
          <w:marBottom w:val="0"/>
          <w:divBdr>
            <w:top w:val="none" w:sz="0" w:space="0" w:color="auto"/>
            <w:left w:val="none" w:sz="0" w:space="0" w:color="auto"/>
            <w:bottom w:val="none" w:sz="0" w:space="0" w:color="auto"/>
            <w:right w:val="none" w:sz="0" w:space="0" w:color="auto"/>
          </w:divBdr>
        </w:div>
        <w:div w:id="832992685">
          <w:marLeft w:val="480"/>
          <w:marRight w:val="0"/>
          <w:marTop w:val="0"/>
          <w:marBottom w:val="0"/>
          <w:divBdr>
            <w:top w:val="none" w:sz="0" w:space="0" w:color="auto"/>
            <w:left w:val="none" w:sz="0" w:space="0" w:color="auto"/>
            <w:bottom w:val="none" w:sz="0" w:space="0" w:color="auto"/>
            <w:right w:val="none" w:sz="0" w:space="0" w:color="auto"/>
          </w:divBdr>
        </w:div>
        <w:div w:id="225648531">
          <w:marLeft w:val="480"/>
          <w:marRight w:val="0"/>
          <w:marTop w:val="0"/>
          <w:marBottom w:val="0"/>
          <w:divBdr>
            <w:top w:val="none" w:sz="0" w:space="0" w:color="auto"/>
            <w:left w:val="none" w:sz="0" w:space="0" w:color="auto"/>
            <w:bottom w:val="none" w:sz="0" w:space="0" w:color="auto"/>
            <w:right w:val="none" w:sz="0" w:space="0" w:color="auto"/>
          </w:divBdr>
        </w:div>
        <w:div w:id="1538274008">
          <w:marLeft w:val="480"/>
          <w:marRight w:val="0"/>
          <w:marTop w:val="0"/>
          <w:marBottom w:val="0"/>
          <w:divBdr>
            <w:top w:val="none" w:sz="0" w:space="0" w:color="auto"/>
            <w:left w:val="none" w:sz="0" w:space="0" w:color="auto"/>
            <w:bottom w:val="none" w:sz="0" w:space="0" w:color="auto"/>
            <w:right w:val="none" w:sz="0" w:space="0" w:color="auto"/>
          </w:divBdr>
        </w:div>
        <w:div w:id="523831853">
          <w:marLeft w:val="480"/>
          <w:marRight w:val="0"/>
          <w:marTop w:val="0"/>
          <w:marBottom w:val="0"/>
          <w:divBdr>
            <w:top w:val="none" w:sz="0" w:space="0" w:color="auto"/>
            <w:left w:val="none" w:sz="0" w:space="0" w:color="auto"/>
            <w:bottom w:val="none" w:sz="0" w:space="0" w:color="auto"/>
            <w:right w:val="none" w:sz="0" w:space="0" w:color="auto"/>
          </w:divBdr>
        </w:div>
        <w:div w:id="1799450433">
          <w:marLeft w:val="480"/>
          <w:marRight w:val="0"/>
          <w:marTop w:val="0"/>
          <w:marBottom w:val="0"/>
          <w:divBdr>
            <w:top w:val="none" w:sz="0" w:space="0" w:color="auto"/>
            <w:left w:val="none" w:sz="0" w:space="0" w:color="auto"/>
            <w:bottom w:val="none" w:sz="0" w:space="0" w:color="auto"/>
            <w:right w:val="none" w:sz="0" w:space="0" w:color="auto"/>
          </w:divBdr>
        </w:div>
        <w:div w:id="909777412">
          <w:marLeft w:val="480"/>
          <w:marRight w:val="0"/>
          <w:marTop w:val="0"/>
          <w:marBottom w:val="0"/>
          <w:divBdr>
            <w:top w:val="none" w:sz="0" w:space="0" w:color="auto"/>
            <w:left w:val="none" w:sz="0" w:space="0" w:color="auto"/>
            <w:bottom w:val="none" w:sz="0" w:space="0" w:color="auto"/>
            <w:right w:val="none" w:sz="0" w:space="0" w:color="auto"/>
          </w:divBdr>
        </w:div>
        <w:div w:id="399521906">
          <w:marLeft w:val="480"/>
          <w:marRight w:val="0"/>
          <w:marTop w:val="0"/>
          <w:marBottom w:val="0"/>
          <w:divBdr>
            <w:top w:val="none" w:sz="0" w:space="0" w:color="auto"/>
            <w:left w:val="none" w:sz="0" w:space="0" w:color="auto"/>
            <w:bottom w:val="none" w:sz="0" w:space="0" w:color="auto"/>
            <w:right w:val="none" w:sz="0" w:space="0" w:color="auto"/>
          </w:divBdr>
        </w:div>
        <w:div w:id="418065944">
          <w:marLeft w:val="480"/>
          <w:marRight w:val="0"/>
          <w:marTop w:val="0"/>
          <w:marBottom w:val="0"/>
          <w:divBdr>
            <w:top w:val="none" w:sz="0" w:space="0" w:color="auto"/>
            <w:left w:val="none" w:sz="0" w:space="0" w:color="auto"/>
            <w:bottom w:val="none" w:sz="0" w:space="0" w:color="auto"/>
            <w:right w:val="none" w:sz="0" w:space="0" w:color="auto"/>
          </w:divBdr>
        </w:div>
        <w:div w:id="1929345869">
          <w:marLeft w:val="480"/>
          <w:marRight w:val="0"/>
          <w:marTop w:val="0"/>
          <w:marBottom w:val="0"/>
          <w:divBdr>
            <w:top w:val="none" w:sz="0" w:space="0" w:color="auto"/>
            <w:left w:val="none" w:sz="0" w:space="0" w:color="auto"/>
            <w:bottom w:val="none" w:sz="0" w:space="0" w:color="auto"/>
            <w:right w:val="none" w:sz="0" w:space="0" w:color="auto"/>
          </w:divBdr>
        </w:div>
        <w:div w:id="1940482422">
          <w:marLeft w:val="480"/>
          <w:marRight w:val="0"/>
          <w:marTop w:val="0"/>
          <w:marBottom w:val="0"/>
          <w:divBdr>
            <w:top w:val="none" w:sz="0" w:space="0" w:color="auto"/>
            <w:left w:val="none" w:sz="0" w:space="0" w:color="auto"/>
            <w:bottom w:val="none" w:sz="0" w:space="0" w:color="auto"/>
            <w:right w:val="none" w:sz="0" w:space="0" w:color="auto"/>
          </w:divBdr>
        </w:div>
      </w:divsChild>
    </w:div>
    <w:div w:id="1821461715">
      <w:bodyDiv w:val="1"/>
      <w:marLeft w:val="0"/>
      <w:marRight w:val="0"/>
      <w:marTop w:val="0"/>
      <w:marBottom w:val="0"/>
      <w:divBdr>
        <w:top w:val="none" w:sz="0" w:space="0" w:color="auto"/>
        <w:left w:val="none" w:sz="0" w:space="0" w:color="auto"/>
        <w:bottom w:val="none" w:sz="0" w:space="0" w:color="auto"/>
        <w:right w:val="none" w:sz="0" w:space="0" w:color="auto"/>
      </w:divBdr>
    </w:div>
    <w:div w:id="1823689808">
      <w:bodyDiv w:val="1"/>
      <w:marLeft w:val="0"/>
      <w:marRight w:val="0"/>
      <w:marTop w:val="0"/>
      <w:marBottom w:val="0"/>
      <w:divBdr>
        <w:top w:val="none" w:sz="0" w:space="0" w:color="auto"/>
        <w:left w:val="none" w:sz="0" w:space="0" w:color="auto"/>
        <w:bottom w:val="none" w:sz="0" w:space="0" w:color="auto"/>
        <w:right w:val="none" w:sz="0" w:space="0" w:color="auto"/>
      </w:divBdr>
    </w:div>
    <w:div w:id="1826586386">
      <w:bodyDiv w:val="1"/>
      <w:marLeft w:val="0"/>
      <w:marRight w:val="0"/>
      <w:marTop w:val="0"/>
      <w:marBottom w:val="0"/>
      <w:divBdr>
        <w:top w:val="none" w:sz="0" w:space="0" w:color="auto"/>
        <w:left w:val="none" w:sz="0" w:space="0" w:color="auto"/>
        <w:bottom w:val="none" w:sz="0" w:space="0" w:color="auto"/>
        <w:right w:val="none" w:sz="0" w:space="0" w:color="auto"/>
      </w:divBdr>
    </w:div>
    <w:div w:id="1828594485">
      <w:bodyDiv w:val="1"/>
      <w:marLeft w:val="0"/>
      <w:marRight w:val="0"/>
      <w:marTop w:val="0"/>
      <w:marBottom w:val="0"/>
      <w:divBdr>
        <w:top w:val="none" w:sz="0" w:space="0" w:color="auto"/>
        <w:left w:val="none" w:sz="0" w:space="0" w:color="auto"/>
        <w:bottom w:val="none" w:sz="0" w:space="0" w:color="auto"/>
        <w:right w:val="none" w:sz="0" w:space="0" w:color="auto"/>
      </w:divBdr>
    </w:div>
    <w:div w:id="1829128873">
      <w:bodyDiv w:val="1"/>
      <w:marLeft w:val="0"/>
      <w:marRight w:val="0"/>
      <w:marTop w:val="0"/>
      <w:marBottom w:val="0"/>
      <w:divBdr>
        <w:top w:val="none" w:sz="0" w:space="0" w:color="auto"/>
        <w:left w:val="none" w:sz="0" w:space="0" w:color="auto"/>
        <w:bottom w:val="none" w:sz="0" w:space="0" w:color="auto"/>
        <w:right w:val="none" w:sz="0" w:space="0" w:color="auto"/>
      </w:divBdr>
    </w:div>
    <w:div w:id="1830367537">
      <w:bodyDiv w:val="1"/>
      <w:marLeft w:val="0"/>
      <w:marRight w:val="0"/>
      <w:marTop w:val="0"/>
      <w:marBottom w:val="0"/>
      <w:divBdr>
        <w:top w:val="none" w:sz="0" w:space="0" w:color="auto"/>
        <w:left w:val="none" w:sz="0" w:space="0" w:color="auto"/>
        <w:bottom w:val="none" w:sz="0" w:space="0" w:color="auto"/>
        <w:right w:val="none" w:sz="0" w:space="0" w:color="auto"/>
      </w:divBdr>
    </w:div>
    <w:div w:id="1832940068">
      <w:bodyDiv w:val="1"/>
      <w:marLeft w:val="0"/>
      <w:marRight w:val="0"/>
      <w:marTop w:val="0"/>
      <w:marBottom w:val="0"/>
      <w:divBdr>
        <w:top w:val="none" w:sz="0" w:space="0" w:color="auto"/>
        <w:left w:val="none" w:sz="0" w:space="0" w:color="auto"/>
        <w:bottom w:val="none" w:sz="0" w:space="0" w:color="auto"/>
        <w:right w:val="none" w:sz="0" w:space="0" w:color="auto"/>
      </w:divBdr>
      <w:divsChild>
        <w:div w:id="107627076">
          <w:marLeft w:val="480"/>
          <w:marRight w:val="0"/>
          <w:marTop w:val="0"/>
          <w:marBottom w:val="0"/>
          <w:divBdr>
            <w:top w:val="none" w:sz="0" w:space="0" w:color="auto"/>
            <w:left w:val="none" w:sz="0" w:space="0" w:color="auto"/>
            <w:bottom w:val="none" w:sz="0" w:space="0" w:color="auto"/>
            <w:right w:val="none" w:sz="0" w:space="0" w:color="auto"/>
          </w:divBdr>
        </w:div>
        <w:div w:id="1715041615">
          <w:marLeft w:val="480"/>
          <w:marRight w:val="0"/>
          <w:marTop w:val="0"/>
          <w:marBottom w:val="0"/>
          <w:divBdr>
            <w:top w:val="none" w:sz="0" w:space="0" w:color="auto"/>
            <w:left w:val="none" w:sz="0" w:space="0" w:color="auto"/>
            <w:bottom w:val="none" w:sz="0" w:space="0" w:color="auto"/>
            <w:right w:val="none" w:sz="0" w:space="0" w:color="auto"/>
          </w:divBdr>
        </w:div>
        <w:div w:id="1210343217">
          <w:marLeft w:val="480"/>
          <w:marRight w:val="0"/>
          <w:marTop w:val="0"/>
          <w:marBottom w:val="0"/>
          <w:divBdr>
            <w:top w:val="none" w:sz="0" w:space="0" w:color="auto"/>
            <w:left w:val="none" w:sz="0" w:space="0" w:color="auto"/>
            <w:bottom w:val="none" w:sz="0" w:space="0" w:color="auto"/>
            <w:right w:val="none" w:sz="0" w:space="0" w:color="auto"/>
          </w:divBdr>
        </w:div>
        <w:div w:id="1220047562">
          <w:marLeft w:val="480"/>
          <w:marRight w:val="0"/>
          <w:marTop w:val="0"/>
          <w:marBottom w:val="0"/>
          <w:divBdr>
            <w:top w:val="none" w:sz="0" w:space="0" w:color="auto"/>
            <w:left w:val="none" w:sz="0" w:space="0" w:color="auto"/>
            <w:bottom w:val="none" w:sz="0" w:space="0" w:color="auto"/>
            <w:right w:val="none" w:sz="0" w:space="0" w:color="auto"/>
          </w:divBdr>
        </w:div>
        <w:div w:id="1129589822">
          <w:marLeft w:val="480"/>
          <w:marRight w:val="0"/>
          <w:marTop w:val="0"/>
          <w:marBottom w:val="0"/>
          <w:divBdr>
            <w:top w:val="none" w:sz="0" w:space="0" w:color="auto"/>
            <w:left w:val="none" w:sz="0" w:space="0" w:color="auto"/>
            <w:bottom w:val="none" w:sz="0" w:space="0" w:color="auto"/>
            <w:right w:val="none" w:sz="0" w:space="0" w:color="auto"/>
          </w:divBdr>
        </w:div>
        <w:div w:id="458500444">
          <w:marLeft w:val="480"/>
          <w:marRight w:val="0"/>
          <w:marTop w:val="0"/>
          <w:marBottom w:val="0"/>
          <w:divBdr>
            <w:top w:val="none" w:sz="0" w:space="0" w:color="auto"/>
            <w:left w:val="none" w:sz="0" w:space="0" w:color="auto"/>
            <w:bottom w:val="none" w:sz="0" w:space="0" w:color="auto"/>
            <w:right w:val="none" w:sz="0" w:space="0" w:color="auto"/>
          </w:divBdr>
        </w:div>
        <w:div w:id="1512064001">
          <w:marLeft w:val="480"/>
          <w:marRight w:val="0"/>
          <w:marTop w:val="0"/>
          <w:marBottom w:val="0"/>
          <w:divBdr>
            <w:top w:val="none" w:sz="0" w:space="0" w:color="auto"/>
            <w:left w:val="none" w:sz="0" w:space="0" w:color="auto"/>
            <w:bottom w:val="none" w:sz="0" w:space="0" w:color="auto"/>
            <w:right w:val="none" w:sz="0" w:space="0" w:color="auto"/>
          </w:divBdr>
        </w:div>
        <w:div w:id="1348018574">
          <w:marLeft w:val="480"/>
          <w:marRight w:val="0"/>
          <w:marTop w:val="0"/>
          <w:marBottom w:val="0"/>
          <w:divBdr>
            <w:top w:val="none" w:sz="0" w:space="0" w:color="auto"/>
            <w:left w:val="none" w:sz="0" w:space="0" w:color="auto"/>
            <w:bottom w:val="none" w:sz="0" w:space="0" w:color="auto"/>
            <w:right w:val="none" w:sz="0" w:space="0" w:color="auto"/>
          </w:divBdr>
        </w:div>
        <w:div w:id="618604044">
          <w:marLeft w:val="480"/>
          <w:marRight w:val="0"/>
          <w:marTop w:val="0"/>
          <w:marBottom w:val="0"/>
          <w:divBdr>
            <w:top w:val="none" w:sz="0" w:space="0" w:color="auto"/>
            <w:left w:val="none" w:sz="0" w:space="0" w:color="auto"/>
            <w:bottom w:val="none" w:sz="0" w:space="0" w:color="auto"/>
            <w:right w:val="none" w:sz="0" w:space="0" w:color="auto"/>
          </w:divBdr>
        </w:div>
        <w:div w:id="494339125">
          <w:marLeft w:val="480"/>
          <w:marRight w:val="0"/>
          <w:marTop w:val="0"/>
          <w:marBottom w:val="0"/>
          <w:divBdr>
            <w:top w:val="none" w:sz="0" w:space="0" w:color="auto"/>
            <w:left w:val="none" w:sz="0" w:space="0" w:color="auto"/>
            <w:bottom w:val="none" w:sz="0" w:space="0" w:color="auto"/>
            <w:right w:val="none" w:sz="0" w:space="0" w:color="auto"/>
          </w:divBdr>
        </w:div>
        <w:div w:id="1654873474">
          <w:marLeft w:val="480"/>
          <w:marRight w:val="0"/>
          <w:marTop w:val="0"/>
          <w:marBottom w:val="0"/>
          <w:divBdr>
            <w:top w:val="none" w:sz="0" w:space="0" w:color="auto"/>
            <w:left w:val="none" w:sz="0" w:space="0" w:color="auto"/>
            <w:bottom w:val="none" w:sz="0" w:space="0" w:color="auto"/>
            <w:right w:val="none" w:sz="0" w:space="0" w:color="auto"/>
          </w:divBdr>
        </w:div>
        <w:div w:id="1299342077">
          <w:marLeft w:val="480"/>
          <w:marRight w:val="0"/>
          <w:marTop w:val="0"/>
          <w:marBottom w:val="0"/>
          <w:divBdr>
            <w:top w:val="none" w:sz="0" w:space="0" w:color="auto"/>
            <w:left w:val="none" w:sz="0" w:space="0" w:color="auto"/>
            <w:bottom w:val="none" w:sz="0" w:space="0" w:color="auto"/>
            <w:right w:val="none" w:sz="0" w:space="0" w:color="auto"/>
          </w:divBdr>
        </w:div>
        <w:div w:id="378016791">
          <w:marLeft w:val="480"/>
          <w:marRight w:val="0"/>
          <w:marTop w:val="0"/>
          <w:marBottom w:val="0"/>
          <w:divBdr>
            <w:top w:val="none" w:sz="0" w:space="0" w:color="auto"/>
            <w:left w:val="none" w:sz="0" w:space="0" w:color="auto"/>
            <w:bottom w:val="none" w:sz="0" w:space="0" w:color="auto"/>
            <w:right w:val="none" w:sz="0" w:space="0" w:color="auto"/>
          </w:divBdr>
        </w:div>
        <w:div w:id="2070617324">
          <w:marLeft w:val="480"/>
          <w:marRight w:val="0"/>
          <w:marTop w:val="0"/>
          <w:marBottom w:val="0"/>
          <w:divBdr>
            <w:top w:val="none" w:sz="0" w:space="0" w:color="auto"/>
            <w:left w:val="none" w:sz="0" w:space="0" w:color="auto"/>
            <w:bottom w:val="none" w:sz="0" w:space="0" w:color="auto"/>
            <w:right w:val="none" w:sz="0" w:space="0" w:color="auto"/>
          </w:divBdr>
        </w:div>
        <w:div w:id="268511969">
          <w:marLeft w:val="480"/>
          <w:marRight w:val="0"/>
          <w:marTop w:val="0"/>
          <w:marBottom w:val="0"/>
          <w:divBdr>
            <w:top w:val="none" w:sz="0" w:space="0" w:color="auto"/>
            <w:left w:val="none" w:sz="0" w:space="0" w:color="auto"/>
            <w:bottom w:val="none" w:sz="0" w:space="0" w:color="auto"/>
            <w:right w:val="none" w:sz="0" w:space="0" w:color="auto"/>
          </w:divBdr>
        </w:div>
        <w:div w:id="570384232">
          <w:marLeft w:val="480"/>
          <w:marRight w:val="0"/>
          <w:marTop w:val="0"/>
          <w:marBottom w:val="0"/>
          <w:divBdr>
            <w:top w:val="none" w:sz="0" w:space="0" w:color="auto"/>
            <w:left w:val="none" w:sz="0" w:space="0" w:color="auto"/>
            <w:bottom w:val="none" w:sz="0" w:space="0" w:color="auto"/>
            <w:right w:val="none" w:sz="0" w:space="0" w:color="auto"/>
          </w:divBdr>
        </w:div>
        <w:div w:id="1818567206">
          <w:marLeft w:val="480"/>
          <w:marRight w:val="0"/>
          <w:marTop w:val="0"/>
          <w:marBottom w:val="0"/>
          <w:divBdr>
            <w:top w:val="none" w:sz="0" w:space="0" w:color="auto"/>
            <w:left w:val="none" w:sz="0" w:space="0" w:color="auto"/>
            <w:bottom w:val="none" w:sz="0" w:space="0" w:color="auto"/>
            <w:right w:val="none" w:sz="0" w:space="0" w:color="auto"/>
          </w:divBdr>
        </w:div>
        <w:div w:id="1472136265">
          <w:marLeft w:val="480"/>
          <w:marRight w:val="0"/>
          <w:marTop w:val="0"/>
          <w:marBottom w:val="0"/>
          <w:divBdr>
            <w:top w:val="none" w:sz="0" w:space="0" w:color="auto"/>
            <w:left w:val="none" w:sz="0" w:space="0" w:color="auto"/>
            <w:bottom w:val="none" w:sz="0" w:space="0" w:color="auto"/>
            <w:right w:val="none" w:sz="0" w:space="0" w:color="auto"/>
          </w:divBdr>
        </w:div>
        <w:div w:id="337386353">
          <w:marLeft w:val="480"/>
          <w:marRight w:val="0"/>
          <w:marTop w:val="0"/>
          <w:marBottom w:val="0"/>
          <w:divBdr>
            <w:top w:val="none" w:sz="0" w:space="0" w:color="auto"/>
            <w:left w:val="none" w:sz="0" w:space="0" w:color="auto"/>
            <w:bottom w:val="none" w:sz="0" w:space="0" w:color="auto"/>
            <w:right w:val="none" w:sz="0" w:space="0" w:color="auto"/>
          </w:divBdr>
        </w:div>
      </w:divsChild>
    </w:div>
    <w:div w:id="1833791408">
      <w:bodyDiv w:val="1"/>
      <w:marLeft w:val="0"/>
      <w:marRight w:val="0"/>
      <w:marTop w:val="0"/>
      <w:marBottom w:val="0"/>
      <w:divBdr>
        <w:top w:val="none" w:sz="0" w:space="0" w:color="auto"/>
        <w:left w:val="none" w:sz="0" w:space="0" w:color="auto"/>
        <w:bottom w:val="none" w:sz="0" w:space="0" w:color="auto"/>
        <w:right w:val="none" w:sz="0" w:space="0" w:color="auto"/>
      </w:divBdr>
    </w:div>
    <w:div w:id="1835605646">
      <w:bodyDiv w:val="1"/>
      <w:marLeft w:val="0"/>
      <w:marRight w:val="0"/>
      <w:marTop w:val="0"/>
      <w:marBottom w:val="0"/>
      <w:divBdr>
        <w:top w:val="none" w:sz="0" w:space="0" w:color="auto"/>
        <w:left w:val="none" w:sz="0" w:space="0" w:color="auto"/>
        <w:bottom w:val="none" w:sz="0" w:space="0" w:color="auto"/>
        <w:right w:val="none" w:sz="0" w:space="0" w:color="auto"/>
      </w:divBdr>
    </w:div>
    <w:div w:id="1835950086">
      <w:bodyDiv w:val="1"/>
      <w:marLeft w:val="0"/>
      <w:marRight w:val="0"/>
      <w:marTop w:val="0"/>
      <w:marBottom w:val="0"/>
      <w:divBdr>
        <w:top w:val="none" w:sz="0" w:space="0" w:color="auto"/>
        <w:left w:val="none" w:sz="0" w:space="0" w:color="auto"/>
        <w:bottom w:val="none" w:sz="0" w:space="0" w:color="auto"/>
        <w:right w:val="none" w:sz="0" w:space="0" w:color="auto"/>
      </w:divBdr>
      <w:divsChild>
        <w:div w:id="1018846114">
          <w:marLeft w:val="480"/>
          <w:marRight w:val="0"/>
          <w:marTop w:val="0"/>
          <w:marBottom w:val="0"/>
          <w:divBdr>
            <w:top w:val="none" w:sz="0" w:space="0" w:color="auto"/>
            <w:left w:val="none" w:sz="0" w:space="0" w:color="auto"/>
            <w:bottom w:val="none" w:sz="0" w:space="0" w:color="auto"/>
            <w:right w:val="none" w:sz="0" w:space="0" w:color="auto"/>
          </w:divBdr>
        </w:div>
        <w:div w:id="2067221341">
          <w:marLeft w:val="480"/>
          <w:marRight w:val="0"/>
          <w:marTop w:val="0"/>
          <w:marBottom w:val="0"/>
          <w:divBdr>
            <w:top w:val="none" w:sz="0" w:space="0" w:color="auto"/>
            <w:left w:val="none" w:sz="0" w:space="0" w:color="auto"/>
            <w:bottom w:val="none" w:sz="0" w:space="0" w:color="auto"/>
            <w:right w:val="none" w:sz="0" w:space="0" w:color="auto"/>
          </w:divBdr>
        </w:div>
        <w:div w:id="145361586">
          <w:marLeft w:val="480"/>
          <w:marRight w:val="0"/>
          <w:marTop w:val="0"/>
          <w:marBottom w:val="0"/>
          <w:divBdr>
            <w:top w:val="none" w:sz="0" w:space="0" w:color="auto"/>
            <w:left w:val="none" w:sz="0" w:space="0" w:color="auto"/>
            <w:bottom w:val="none" w:sz="0" w:space="0" w:color="auto"/>
            <w:right w:val="none" w:sz="0" w:space="0" w:color="auto"/>
          </w:divBdr>
        </w:div>
        <w:div w:id="1934823776">
          <w:marLeft w:val="480"/>
          <w:marRight w:val="0"/>
          <w:marTop w:val="0"/>
          <w:marBottom w:val="0"/>
          <w:divBdr>
            <w:top w:val="none" w:sz="0" w:space="0" w:color="auto"/>
            <w:left w:val="none" w:sz="0" w:space="0" w:color="auto"/>
            <w:bottom w:val="none" w:sz="0" w:space="0" w:color="auto"/>
            <w:right w:val="none" w:sz="0" w:space="0" w:color="auto"/>
          </w:divBdr>
        </w:div>
        <w:div w:id="1469474516">
          <w:marLeft w:val="480"/>
          <w:marRight w:val="0"/>
          <w:marTop w:val="0"/>
          <w:marBottom w:val="0"/>
          <w:divBdr>
            <w:top w:val="none" w:sz="0" w:space="0" w:color="auto"/>
            <w:left w:val="none" w:sz="0" w:space="0" w:color="auto"/>
            <w:bottom w:val="none" w:sz="0" w:space="0" w:color="auto"/>
            <w:right w:val="none" w:sz="0" w:space="0" w:color="auto"/>
          </w:divBdr>
        </w:div>
        <w:div w:id="1966157324">
          <w:marLeft w:val="480"/>
          <w:marRight w:val="0"/>
          <w:marTop w:val="0"/>
          <w:marBottom w:val="0"/>
          <w:divBdr>
            <w:top w:val="none" w:sz="0" w:space="0" w:color="auto"/>
            <w:left w:val="none" w:sz="0" w:space="0" w:color="auto"/>
            <w:bottom w:val="none" w:sz="0" w:space="0" w:color="auto"/>
            <w:right w:val="none" w:sz="0" w:space="0" w:color="auto"/>
          </w:divBdr>
        </w:div>
        <w:div w:id="872956382">
          <w:marLeft w:val="480"/>
          <w:marRight w:val="0"/>
          <w:marTop w:val="0"/>
          <w:marBottom w:val="0"/>
          <w:divBdr>
            <w:top w:val="none" w:sz="0" w:space="0" w:color="auto"/>
            <w:left w:val="none" w:sz="0" w:space="0" w:color="auto"/>
            <w:bottom w:val="none" w:sz="0" w:space="0" w:color="auto"/>
            <w:right w:val="none" w:sz="0" w:space="0" w:color="auto"/>
          </w:divBdr>
        </w:div>
        <w:div w:id="769937898">
          <w:marLeft w:val="480"/>
          <w:marRight w:val="0"/>
          <w:marTop w:val="0"/>
          <w:marBottom w:val="0"/>
          <w:divBdr>
            <w:top w:val="none" w:sz="0" w:space="0" w:color="auto"/>
            <w:left w:val="none" w:sz="0" w:space="0" w:color="auto"/>
            <w:bottom w:val="none" w:sz="0" w:space="0" w:color="auto"/>
            <w:right w:val="none" w:sz="0" w:space="0" w:color="auto"/>
          </w:divBdr>
        </w:div>
        <w:div w:id="855922711">
          <w:marLeft w:val="480"/>
          <w:marRight w:val="0"/>
          <w:marTop w:val="0"/>
          <w:marBottom w:val="0"/>
          <w:divBdr>
            <w:top w:val="none" w:sz="0" w:space="0" w:color="auto"/>
            <w:left w:val="none" w:sz="0" w:space="0" w:color="auto"/>
            <w:bottom w:val="none" w:sz="0" w:space="0" w:color="auto"/>
            <w:right w:val="none" w:sz="0" w:space="0" w:color="auto"/>
          </w:divBdr>
        </w:div>
      </w:divsChild>
    </w:div>
    <w:div w:id="1839273977">
      <w:bodyDiv w:val="1"/>
      <w:marLeft w:val="0"/>
      <w:marRight w:val="0"/>
      <w:marTop w:val="0"/>
      <w:marBottom w:val="0"/>
      <w:divBdr>
        <w:top w:val="none" w:sz="0" w:space="0" w:color="auto"/>
        <w:left w:val="none" w:sz="0" w:space="0" w:color="auto"/>
        <w:bottom w:val="none" w:sz="0" w:space="0" w:color="auto"/>
        <w:right w:val="none" w:sz="0" w:space="0" w:color="auto"/>
      </w:divBdr>
    </w:div>
    <w:div w:id="1844779756">
      <w:bodyDiv w:val="1"/>
      <w:marLeft w:val="0"/>
      <w:marRight w:val="0"/>
      <w:marTop w:val="0"/>
      <w:marBottom w:val="0"/>
      <w:divBdr>
        <w:top w:val="none" w:sz="0" w:space="0" w:color="auto"/>
        <w:left w:val="none" w:sz="0" w:space="0" w:color="auto"/>
        <w:bottom w:val="none" w:sz="0" w:space="0" w:color="auto"/>
        <w:right w:val="none" w:sz="0" w:space="0" w:color="auto"/>
      </w:divBdr>
    </w:div>
    <w:div w:id="1847600105">
      <w:bodyDiv w:val="1"/>
      <w:marLeft w:val="0"/>
      <w:marRight w:val="0"/>
      <w:marTop w:val="0"/>
      <w:marBottom w:val="0"/>
      <w:divBdr>
        <w:top w:val="none" w:sz="0" w:space="0" w:color="auto"/>
        <w:left w:val="none" w:sz="0" w:space="0" w:color="auto"/>
        <w:bottom w:val="none" w:sz="0" w:space="0" w:color="auto"/>
        <w:right w:val="none" w:sz="0" w:space="0" w:color="auto"/>
      </w:divBdr>
    </w:div>
    <w:div w:id="1849051580">
      <w:bodyDiv w:val="1"/>
      <w:marLeft w:val="0"/>
      <w:marRight w:val="0"/>
      <w:marTop w:val="0"/>
      <w:marBottom w:val="0"/>
      <w:divBdr>
        <w:top w:val="none" w:sz="0" w:space="0" w:color="auto"/>
        <w:left w:val="none" w:sz="0" w:space="0" w:color="auto"/>
        <w:bottom w:val="none" w:sz="0" w:space="0" w:color="auto"/>
        <w:right w:val="none" w:sz="0" w:space="0" w:color="auto"/>
      </w:divBdr>
      <w:divsChild>
        <w:div w:id="1154183463">
          <w:marLeft w:val="480"/>
          <w:marRight w:val="0"/>
          <w:marTop w:val="0"/>
          <w:marBottom w:val="0"/>
          <w:divBdr>
            <w:top w:val="none" w:sz="0" w:space="0" w:color="auto"/>
            <w:left w:val="none" w:sz="0" w:space="0" w:color="auto"/>
            <w:bottom w:val="none" w:sz="0" w:space="0" w:color="auto"/>
            <w:right w:val="none" w:sz="0" w:space="0" w:color="auto"/>
          </w:divBdr>
        </w:div>
        <w:div w:id="471335341">
          <w:marLeft w:val="480"/>
          <w:marRight w:val="0"/>
          <w:marTop w:val="0"/>
          <w:marBottom w:val="0"/>
          <w:divBdr>
            <w:top w:val="none" w:sz="0" w:space="0" w:color="auto"/>
            <w:left w:val="none" w:sz="0" w:space="0" w:color="auto"/>
            <w:bottom w:val="none" w:sz="0" w:space="0" w:color="auto"/>
            <w:right w:val="none" w:sz="0" w:space="0" w:color="auto"/>
          </w:divBdr>
        </w:div>
        <w:div w:id="1538196913">
          <w:marLeft w:val="480"/>
          <w:marRight w:val="0"/>
          <w:marTop w:val="0"/>
          <w:marBottom w:val="0"/>
          <w:divBdr>
            <w:top w:val="none" w:sz="0" w:space="0" w:color="auto"/>
            <w:left w:val="none" w:sz="0" w:space="0" w:color="auto"/>
            <w:bottom w:val="none" w:sz="0" w:space="0" w:color="auto"/>
            <w:right w:val="none" w:sz="0" w:space="0" w:color="auto"/>
          </w:divBdr>
        </w:div>
        <w:div w:id="1807887593">
          <w:marLeft w:val="480"/>
          <w:marRight w:val="0"/>
          <w:marTop w:val="0"/>
          <w:marBottom w:val="0"/>
          <w:divBdr>
            <w:top w:val="none" w:sz="0" w:space="0" w:color="auto"/>
            <w:left w:val="none" w:sz="0" w:space="0" w:color="auto"/>
            <w:bottom w:val="none" w:sz="0" w:space="0" w:color="auto"/>
            <w:right w:val="none" w:sz="0" w:space="0" w:color="auto"/>
          </w:divBdr>
        </w:div>
        <w:div w:id="115956263">
          <w:marLeft w:val="480"/>
          <w:marRight w:val="0"/>
          <w:marTop w:val="0"/>
          <w:marBottom w:val="0"/>
          <w:divBdr>
            <w:top w:val="none" w:sz="0" w:space="0" w:color="auto"/>
            <w:left w:val="none" w:sz="0" w:space="0" w:color="auto"/>
            <w:bottom w:val="none" w:sz="0" w:space="0" w:color="auto"/>
            <w:right w:val="none" w:sz="0" w:space="0" w:color="auto"/>
          </w:divBdr>
        </w:div>
        <w:div w:id="1061321387">
          <w:marLeft w:val="480"/>
          <w:marRight w:val="0"/>
          <w:marTop w:val="0"/>
          <w:marBottom w:val="0"/>
          <w:divBdr>
            <w:top w:val="none" w:sz="0" w:space="0" w:color="auto"/>
            <w:left w:val="none" w:sz="0" w:space="0" w:color="auto"/>
            <w:bottom w:val="none" w:sz="0" w:space="0" w:color="auto"/>
            <w:right w:val="none" w:sz="0" w:space="0" w:color="auto"/>
          </w:divBdr>
        </w:div>
        <w:div w:id="716128285">
          <w:marLeft w:val="480"/>
          <w:marRight w:val="0"/>
          <w:marTop w:val="0"/>
          <w:marBottom w:val="0"/>
          <w:divBdr>
            <w:top w:val="none" w:sz="0" w:space="0" w:color="auto"/>
            <w:left w:val="none" w:sz="0" w:space="0" w:color="auto"/>
            <w:bottom w:val="none" w:sz="0" w:space="0" w:color="auto"/>
            <w:right w:val="none" w:sz="0" w:space="0" w:color="auto"/>
          </w:divBdr>
        </w:div>
        <w:div w:id="1091898386">
          <w:marLeft w:val="480"/>
          <w:marRight w:val="0"/>
          <w:marTop w:val="0"/>
          <w:marBottom w:val="0"/>
          <w:divBdr>
            <w:top w:val="none" w:sz="0" w:space="0" w:color="auto"/>
            <w:left w:val="none" w:sz="0" w:space="0" w:color="auto"/>
            <w:bottom w:val="none" w:sz="0" w:space="0" w:color="auto"/>
            <w:right w:val="none" w:sz="0" w:space="0" w:color="auto"/>
          </w:divBdr>
        </w:div>
        <w:div w:id="592784052">
          <w:marLeft w:val="480"/>
          <w:marRight w:val="0"/>
          <w:marTop w:val="0"/>
          <w:marBottom w:val="0"/>
          <w:divBdr>
            <w:top w:val="none" w:sz="0" w:space="0" w:color="auto"/>
            <w:left w:val="none" w:sz="0" w:space="0" w:color="auto"/>
            <w:bottom w:val="none" w:sz="0" w:space="0" w:color="auto"/>
            <w:right w:val="none" w:sz="0" w:space="0" w:color="auto"/>
          </w:divBdr>
        </w:div>
        <w:div w:id="1310473364">
          <w:marLeft w:val="480"/>
          <w:marRight w:val="0"/>
          <w:marTop w:val="0"/>
          <w:marBottom w:val="0"/>
          <w:divBdr>
            <w:top w:val="none" w:sz="0" w:space="0" w:color="auto"/>
            <w:left w:val="none" w:sz="0" w:space="0" w:color="auto"/>
            <w:bottom w:val="none" w:sz="0" w:space="0" w:color="auto"/>
            <w:right w:val="none" w:sz="0" w:space="0" w:color="auto"/>
          </w:divBdr>
        </w:div>
        <w:div w:id="442581872">
          <w:marLeft w:val="480"/>
          <w:marRight w:val="0"/>
          <w:marTop w:val="0"/>
          <w:marBottom w:val="0"/>
          <w:divBdr>
            <w:top w:val="none" w:sz="0" w:space="0" w:color="auto"/>
            <w:left w:val="none" w:sz="0" w:space="0" w:color="auto"/>
            <w:bottom w:val="none" w:sz="0" w:space="0" w:color="auto"/>
            <w:right w:val="none" w:sz="0" w:space="0" w:color="auto"/>
          </w:divBdr>
        </w:div>
        <w:div w:id="753286126">
          <w:marLeft w:val="480"/>
          <w:marRight w:val="0"/>
          <w:marTop w:val="0"/>
          <w:marBottom w:val="0"/>
          <w:divBdr>
            <w:top w:val="none" w:sz="0" w:space="0" w:color="auto"/>
            <w:left w:val="none" w:sz="0" w:space="0" w:color="auto"/>
            <w:bottom w:val="none" w:sz="0" w:space="0" w:color="auto"/>
            <w:right w:val="none" w:sz="0" w:space="0" w:color="auto"/>
          </w:divBdr>
        </w:div>
        <w:div w:id="1138452481">
          <w:marLeft w:val="480"/>
          <w:marRight w:val="0"/>
          <w:marTop w:val="0"/>
          <w:marBottom w:val="0"/>
          <w:divBdr>
            <w:top w:val="none" w:sz="0" w:space="0" w:color="auto"/>
            <w:left w:val="none" w:sz="0" w:space="0" w:color="auto"/>
            <w:bottom w:val="none" w:sz="0" w:space="0" w:color="auto"/>
            <w:right w:val="none" w:sz="0" w:space="0" w:color="auto"/>
          </w:divBdr>
        </w:div>
        <w:div w:id="570313518">
          <w:marLeft w:val="480"/>
          <w:marRight w:val="0"/>
          <w:marTop w:val="0"/>
          <w:marBottom w:val="0"/>
          <w:divBdr>
            <w:top w:val="none" w:sz="0" w:space="0" w:color="auto"/>
            <w:left w:val="none" w:sz="0" w:space="0" w:color="auto"/>
            <w:bottom w:val="none" w:sz="0" w:space="0" w:color="auto"/>
            <w:right w:val="none" w:sz="0" w:space="0" w:color="auto"/>
          </w:divBdr>
        </w:div>
        <w:div w:id="1186216457">
          <w:marLeft w:val="480"/>
          <w:marRight w:val="0"/>
          <w:marTop w:val="0"/>
          <w:marBottom w:val="0"/>
          <w:divBdr>
            <w:top w:val="none" w:sz="0" w:space="0" w:color="auto"/>
            <w:left w:val="none" w:sz="0" w:space="0" w:color="auto"/>
            <w:bottom w:val="none" w:sz="0" w:space="0" w:color="auto"/>
            <w:right w:val="none" w:sz="0" w:space="0" w:color="auto"/>
          </w:divBdr>
        </w:div>
        <w:div w:id="130632714">
          <w:marLeft w:val="480"/>
          <w:marRight w:val="0"/>
          <w:marTop w:val="0"/>
          <w:marBottom w:val="0"/>
          <w:divBdr>
            <w:top w:val="none" w:sz="0" w:space="0" w:color="auto"/>
            <w:left w:val="none" w:sz="0" w:space="0" w:color="auto"/>
            <w:bottom w:val="none" w:sz="0" w:space="0" w:color="auto"/>
            <w:right w:val="none" w:sz="0" w:space="0" w:color="auto"/>
          </w:divBdr>
        </w:div>
        <w:div w:id="708992423">
          <w:marLeft w:val="480"/>
          <w:marRight w:val="0"/>
          <w:marTop w:val="0"/>
          <w:marBottom w:val="0"/>
          <w:divBdr>
            <w:top w:val="none" w:sz="0" w:space="0" w:color="auto"/>
            <w:left w:val="none" w:sz="0" w:space="0" w:color="auto"/>
            <w:bottom w:val="none" w:sz="0" w:space="0" w:color="auto"/>
            <w:right w:val="none" w:sz="0" w:space="0" w:color="auto"/>
          </w:divBdr>
        </w:div>
      </w:divsChild>
    </w:div>
    <w:div w:id="1850438861">
      <w:bodyDiv w:val="1"/>
      <w:marLeft w:val="0"/>
      <w:marRight w:val="0"/>
      <w:marTop w:val="0"/>
      <w:marBottom w:val="0"/>
      <w:divBdr>
        <w:top w:val="none" w:sz="0" w:space="0" w:color="auto"/>
        <w:left w:val="none" w:sz="0" w:space="0" w:color="auto"/>
        <w:bottom w:val="none" w:sz="0" w:space="0" w:color="auto"/>
        <w:right w:val="none" w:sz="0" w:space="0" w:color="auto"/>
      </w:divBdr>
    </w:div>
    <w:div w:id="1852256678">
      <w:bodyDiv w:val="1"/>
      <w:marLeft w:val="0"/>
      <w:marRight w:val="0"/>
      <w:marTop w:val="0"/>
      <w:marBottom w:val="0"/>
      <w:divBdr>
        <w:top w:val="none" w:sz="0" w:space="0" w:color="auto"/>
        <w:left w:val="none" w:sz="0" w:space="0" w:color="auto"/>
        <w:bottom w:val="none" w:sz="0" w:space="0" w:color="auto"/>
        <w:right w:val="none" w:sz="0" w:space="0" w:color="auto"/>
      </w:divBdr>
    </w:div>
    <w:div w:id="1852454777">
      <w:bodyDiv w:val="1"/>
      <w:marLeft w:val="0"/>
      <w:marRight w:val="0"/>
      <w:marTop w:val="0"/>
      <w:marBottom w:val="0"/>
      <w:divBdr>
        <w:top w:val="none" w:sz="0" w:space="0" w:color="auto"/>
        <w:left w:val="none" w:sz="0" w:space="0" w:color="auto"/>
        <w:bottom w:val="none" w:sz="0" w:space="0" w:color="auto"/>
        <w:right w:val="none" w:sz="0" w:space="0" w:color="auto"/>
      </w:divBdr>
    </w:div>
    <w:div w:id="1853493893">
      <w:bodyDiv w:val="1"/>
      <w:marLeft w:val="0"/>
      <w:marRight w:val="0"/>
      <w:marTop w:val="0"/>
      <w:marBottom w:val="0"/>
      <w:divBdr>
        <w:top w:val="none" w:sz="0" w:space="0" w:color="auto"/>
        <w:left w:val="none" w:sz="0" w:space="0" w:color="auto"/>
        <w:bottom w:val="none" w:sz="0" w:space="0" w:color="auto"/>
        <w:right w:val="none" w:sz="0" w:space="0" w:color="auto"/>
      </w:divBdr>
    </w:div>
    <w:div w:id="1862433349">
      <w:bodyDiv w:val="1"/>
      <w:marLeft w:val="0"/>
      <w:marRight w:val="0"/>
      <w:marTop w:val="0"/>
      <w:marBottom w:val="0"/>
      <w:divBdr>
        <w:top w:val="none" w:sz="0" w:space="0" w:color="auto"/>
        <w:left w:val="none" w:sz="0" w:space="0" w:color="auto"/>
        <w:bottom w:val="none" w:sz="0" w:space="0" w:color="auto"/>
        <w:right w:val="none" w:sz="0" w:space="0" w:color="auto"/>
      </w:divBdr>
    </w:div>
    <w:div w:id="1868134462">
      <w:bodyDiv w:val="1"/>
      <w:marLeft w:val="0"/>
      <w:marRight w:val="0"/>
      <w:marTop w:val="0"/>
      <w:marBottom w:val="0"/>
      <w:divBdr>
        <w:top w:val="none" w:sz="0" w:space="0" w:color="auto"/>
        <w:left w:val="none" w:sz="0" w:space="0" w:color="auto"/>
        <w:bottom w:val="none" w:sz="0" w:space="0" w:color="auto"/>
        <w:right w:val="none" w:sz="0" w:space="0" w:color="auto"/>
      </w:divBdr>
    </w:div>
    <w:div w:id="1871995248">
      <w:bodyDiv w:val="1"/>
      <w:marLeft w:val="0"/>
      <w:marRight w:val="0"/>
      <w:marTop w:val="0"/>
      <w:marBottom w:val="0"/>
      <w:divBdr>
        <w:top w:val="none" w:sz="0" w:space="0" w:color="auto"/>
        <w:left w:val="none" w:sz="0" w:space="0" w:color="auto"/>
        <w:bottom w:val="none" w:sz="0" w:space="0" w:color="auto"/>
        <w:right w:val="none" w:sz="0" w:space="0" w:color="auto"/>
      </w:divBdr>
    </w:div>
    <w:div w:id="1872302551">
      <w:bodyDiv w:val="1"/>
      <w:marLeft w:val="0"/>
      <w:marRight w:val="0"/>
      <w:marTop w:val="0"/>
      <w:marBottom w:val="0"/>
      <w:divBdr>
        <w:top w:val="none" w:sz="0" w:space="0" w:color="auto"/>
        <w:left w:val="none" w:sz="0" w:space="0" w:color="auto"/>
        <w:bottom w:val="none" w:sz="0" w:space="0" w:color="auto"/>
        <w:right w:val="none" w:sz="0" w:space="0" w:color="auto"/>
      </w:divBdr>
    </w:div>
    <w:div w:id="1887134215">
      <w:bodyDiv w:val="1"/>
      <w:marLeft w:val="0"/>
      <w:marRight w:val="0"/>
      <w:marTop w:val="0"/>
      <w:marBottom w:val="0"/>
      <w:divBdr>
        <w:top w:val="none" w:sz="0" w:space="0" w:color="auto"/>
        <w:left w:val="none" w:sz="0" w:space="0" w:color="auto"/>
        <w:bottom w:val="none" w:sz="0" w:space="0" w:color="auto"/>
        <w:right w:val="none" w:sz="0" w:space="0" w:color="auto"/>
      </w:divBdr>
    </w:div>
    <w:div w:id="1887643087">
      <w:bodyDiv w:val="1"/>
      <w:marLeft w:val="0"/>
      <w:marRight w:val="0"/>
      <w:marTop w:val="0"/>
      <w:marBottom w:val="0"/>
      <w:divBdr>
        <w:top w:val="none" w:sz="0" w:space="0" w:color="auto"/>
        <w:left w:val="none" w:sz="0" w:space="0" w:color="auto"/>
        <w:bottom w:val="none" w:sz="0" w:space="0" w:color="auto"/>
        <w:right w:val="none" w:sz="0" w:space="0" w:color="auto"/>
      </w:divBdr>
    </w:div>
    <w:div w:id="1891963337">
      <w:bodyDiv w:val="1"/>
      <w:marLeft w:val="0"/>
      <w:marRight w:val="0"/>
      <w:marTop w:val="0"/>
      <w:marBottom w:val="0"/>
      <w:divBdr>
        <w:top w:val="none" w:sz="0" w:space="0" w:color="auto"/>
        <w:left w:val="none" w:sz="0" w:space="0" w:color="auto"/>
        <w:bottom w:val="none" w:sz="0" w:space="0" w:color="auto"/>
        <w:right w:val="none" w:sz="0" w:space="0" w:color="auto"/>
      </w:divBdr>
    </w:div>
    <w:div w:id="1893735258">
      <w:bodyDiv w:val="1"/>
      <w:marLeft w:val="0"/>
      <w:marRight w:val="0"/>
      <w:marTop w:val="0"/>
      <w:marBottom w:val="0"/>
      <w:divBdr>
        <w:top w:val="none" w:sz="0" w:space="0" w:color="auto"/>
        <w:left w:val="none" w:sz="0" w:space="0" w:color="auto"/>
        <w:bottom w:val="none" w:sz="0" w:space="0" w:color="auto"/>
        <w:right w:val="none" w:sz="0" w:space="0" w:color="auto"/>
      </w:divBdr>
    </w:div>
    <w:div w:id="1893806411">
      <w:bodyDiv w:val="1"/>
      <w:marLeft w:val="0"/>
      <w:marRight w:val="0"/>
      <w:marTop w:val="0"/>
      <w:marBottom w:val="0"/>
      <w:divBdr>
        <w:top w:val="none" w:sz="0" w:space="0" w:color="auto"/>
        <w:left w:val="none" w:sz="0" w:space="0" w:color="auto"/>
        <w:bottom w:val="none" w:sz="0" w:space="0" w:color="auto"/>
        <w:right w:val="none" w:sz="0" w:space="0" w:color="auto"/>
      </w:divBdr>
    </w:div>
    <w:div w:id="1897934973">
      <w:bodyDiv w:val="1"/>
      <w:marLeft w:val="0"/>
      <w:marRight w:val="0"/>
      <w:marTop w:val="0"/>
      <w:marBottom w:val="0"/>
      <w:divBdr>
        <w:top w:val="none" w:sz="0" w:space="0" w:color="auto"/>
        <w:left w:val="none" w:sz="0" w:space="0" w:color="auto"/>
        <w:bottom w:val="none" w:sz="0" w:space="0" w:color="auto"/>
        <w:right w:val="none" w:sz="0" w:space="0" w:color="auto"/>
      </w:divBdr>
    </w:div>
    <w:div w:id="1900357507">
      <w:bodyDiv w:val="1"/>
      <w:marLeft w:val="0"/>
      <w:marRight w:val="0"/>
      <w:marTop w:val="0"/>
      <w:marBottom w:val="0"/>
      <w:divBdr>
        <w:top w:val="none" w:sz="0" w:space="0" w:color="auto"/>
        <w:left w:val="none" w:sz="0" w:space="0" w:color="auto"/>
        <w:bottom w:val="none" w:sz="0" w:space="0" w:color="auto"/>
        <w:right w:val="none" w:sz="0" w:space="0" w:color="auto"/>
      </w:divBdr>
    </w:div>
    <w:div w:id="1911385245">
      <w:bodyDiv w:val="1"/>
      <w:marLeft w:val="0"/>
      <w:marRight w:val="0"/>
      <w:marTop w:val="0"/>
      <w:marBottom w:val="0"/>
      <w:divBdr>
        <w:top w:val="none" w:sz="0" w:space="0" w:color="auto"/>
        <w:left w:val="none" w:sz="0" w:space="0" w:color="auto"/>
        <w:bottom w:val="none" w:sz="0" w:space="0" w:color="auto"/>
        <w:right w:val="none" w:sz="0" w:space="0" w:color="auto"/>
      </w:divBdr>
    </w:div>
    <w:div w:id="1913150198">
      <w:bodyDiv w:val="1"/>
      <w:marLeft w:val="0"/>
      <w:marRight w:val="0"/>
      <w:marTop w:val="0"/>
      <w:marBottom w:val="0"/>
      <w:divBdr>
        <w:top w:val="none" w:sz="0" w:space="0" w:color="auto"/>
        <w:left w:val="none" w:sz="0" w:space="0" w:color="auto"/>
        <w:bottom w:val="none" w:sz="0" w:space="0" w:color="auto"/>
        <w:right w:val="none" w:sz="0" w:space="0" w:color="auto"/>
      </w:divBdr>
    </w:div>
    <w:div w:id="1914851947">
      <w:bodyDiv w:val="1"/>
      <w:marLeft w:val="0"/>
      <w:marRight w:val="0"/>
      <w:marTop w:val="0"/>
      <w:marBottom w:val="0"/>
      <w:divBdr>
        <w:top w:val="none" w:sz="0" w:space="0" w:color="auto"/>
        <w:left w:val="none" w:sz="0" w:space="0" w:color="auto"/>
        <w:bottom w:val="none" w:sz="0" w:space="0" w:color="auto"/>
        <w:right w:val="none" w:sz="0" w:space="0" w:color="auto"/>
      </w:divBdr>
    </w:div>
    <w:div w:id="1917475828">
      <w:bodyDiv w:val="1"/>
      <w:marLeft w:val="0"/>
      <w:marRight w:val="0"/>
      <w:marTop w:val="0"/>
      <w:marBottom w:val="0"/>
      <w:divBdr>
        <w:top w:val="none" w:sz="0" w:space="0" w:color="auto"/>
        <w:left w:val="none" w:sz="0" w:space="0" w:color="auto"/>
        <w:bottom w:val="none" w:sz="0" w:space="0" w:color="auto"/>
        <w:right w:val="none" w:sz="0" w:space="0" w:color="auto"/>
      </w:divBdr>
    </w:div>
    <w:div w:id="1918632256">
      <w:bodyDiv w:val="1"/>
      <w:marLeft w:val="0"/>
      <w:marRight w:val="0"/>
      <w:marTop w:val="0"/>
      <w:marBottom w:val="0"/>
      <w:divBdr>
        <w:top w:val="none" w:sz="0" w:space="0" w:color="auto"/>
        <w:left w:val="none" w:sz="0" w:space="0" w:color="auto"/>
        <w:bottom w:val="none" w:sz="0" w:space="0" w:color="auto"/>
        <w:right w:val="none" w:sz="0" w:space="0" w:color="auto"/>
      </w:divBdr>
    </w:div>
    <w:div w:id="1924753024">
      <w:bodyDiv w:val="1"/>
      <w:marLeft w:val="0"/>
      <w:marRight w:val="0"/>
      <w:marTop w:val="0"/>
      <w:marBottom w:val="0"/>
      <w:divBdr>
        <w:top w:val="none" w:sz="0" w:space="0" w:color="auto"/>
        <w:left w:val="none" w:sz="0" w:space="0" w:color="auto"/>
        <w:bottom w:val="none" w:sz="0" w:space="0" w:color="auto"/>
        <w:right w:val="none" w:sz="0" w:space="0" w:color="auto"/>
      </w:divBdr>
    </w:div>
    <w:div w:id="1931427791">
      <w:bodyDiv w:val="1"/>
      <w:marLeft w:val="0"/>
      <w:marRight w:val="0"/>
      <w:marTop w:val="0"/>
      <w:marBottom w:val="0"/>
      <w:divBdr>
        <w:top w:val="none" w:sz="0" w:space="0" w:color="auto"/>
        <w:left w:val="none" w:sz="0" w:space="0" w:color="auto"/>
        <w:bottom w:val="none" w:sz="0" w:space="0" w:color="auto"/>
        <w:right w:val="none" w:sz="0" w:space="0" w:color="auto"/>
      </w:divBdr>
    </w:div>
    <w:div w:id="1940025306">
      <w:bodyDiv w:val="1"/>
      <w:marLeft w:val="0"/>
      <w:marRight w:val="0"/>
      <w:marTop w:val="0"/>
      <w:marBottom w:val="0"/>
      <w:divBdr>
        <w:top w:val="none" w:sz="0" w:space="0" w:color="auto"/>
        <w:left w:val="none" w:sz="0" w:space="0" w:color="auto"/>
        <w:bottom w:val="none" w:sz="0" w:space="0" w:color="auto"/>
        <w:right w:val="none" w:sz="0" w:space="0" w:color="auto"/>
      </w:divBdr>
      <w:divsChild>
        <w:div w:id="677733269">
          <w:marLeft w:val="480"/>
          <w:marRight w:val="0"/>
          <w:marTop w:val="0"/>
          <w:marBottom w:val="0"/>
          <w:divBdr>
            <w:top w:val="none" w:sz="0" w:space="0" w:color="auto"/>
            <w:left w:val="none" w:sz="0" w:space="0" w:color="auto"/>
            <w:bottom w:val="none" w:sz="0" w:space="0" w:color="auto"/>
            <w:right w:val="none" w:sz="0" w:space="0" w:color="auto"/>
          </w:divBdr>
        </w:div>
        <w:div w:id="1518470057">
          <w:marLeft w:val="480"/>
          <w:marRight w:val="0"/>
          <w:marTop w:val="0"/>
          <w:marBottom w:val="0"/>
          <w:divBdr>
            <w:top w:val="none" w:sz="0" w:space="0" w:color="auto"/>
            <w:left w:val="none" w:sz="0" w:space="0" w:color="auto"/>
            <w:bottom w:val="none" w:sz="0" w:space="0" w:color="auto"/>
            <w:right w:val="none" w:sz="0" w:space="0" w:color="auto"/>
          </w:divBdr>
        </w:div>
        <w:div w:id="509638565">
          <w:marLeft w:val="480"/>
          <w:marRight w:val="0"/>
          <w:marTop w:val="0"/>
          <w:marBottom w:val="0"/>
          <w:divBdr>
            <w:top w:val="none" w:sz="0" w:space="0" w:color="auto"/>
            <w:left w:val="none" w:sz="0" w:space="0" w:color="auto"/>
            <w:bottom w:val="none" w:sz="0" w:space="0" w:color="auto"/>
            <w:right w:val="none" w:sz="0" w:space="0" w:color="auto"/>
          </w:divBdr>
        </w:div>
        <w:div w:id="261886251">
          <w:marLeft w:val="480"/>
          <w:marRight w:val="0"/>
          <w:marTop w:val="0"/>
          <w:marBottom w:val="0"/>
          <w:divBdr>
            <w:top w:val="none" w:sz="0" w:space="0" w:color="auto"/>
            <w:left w:val="none" w:sz="0" w:space="0" w:color="auto"/>
            <w:bottom w:val="none" w:sz="0" w:space="0" w:color="auto"/>
            <w:right w:val="none" w:sz="0" w:space="0" w:color="auto"/>
          </w:divBdr>
        </w:div>
        <w:div w:id="237908953">
          <w:marLeft w:val="480"/>
          <w:marRight w:val="0"/>
          <w:marTop w:val="0"/>
          <w:marBottom w:val="0"/>
          <w:divBdr>
            <w:top w:val="none" w:sz="0" w:space="0" w:color="auto"/>
            <w:left w:val="none" w:sz="0" w:space="0" w:color="auto"/>
            <w:bottom w:val="none" w:sz="0" w:space="0" w:color="auto"/>
            <w:right w:val="none" w:sz="0" w:space="0" w:color="auto"/>
          </w:divBdr>
        </w:div>
        <w:div w:id="398409233">
          <w:marLeft w:val="480"/>
          <w:marRight w:val="0"/>
          <w:marTop w:val="0"/>
          <w:marBottom w:val="0"/>
          <w:divBdr>
            <w:top w:val="none" w:sz="0" w:space="0" w:color="auto"/>
            <w:left w:val="none" w:sz="0" w:space="0" w:color="auto"/>
            <w:bottom w:val="none" w:sz="0" w:space="0" w:color="auto"/>
            <w:right w:val="none" w:sz="0" w:space="0" w:color="auto"/>
          </w:divBdr>
        </w:div>
        <w:div w:id="1542202793">
          <w:marLeft w:val="480"/>
          <w:marRight w:val="0"/>
          <w:marTop w:val="0"/>
          <w:marBottom w:val="0"/>
          <w:divBdr>
            <w:top w:val="none" w:sz="0" w:space="0" w:color="auto"/>
            <w:left w:val="none" w:sz="0" w:space="0" w:color="auto"/>
            <w:bottom w:val="none" w:sz="0" w:space="0" w:color="auto"/>
            <w:right w:val="none" w:sz="0" w:space="0" w:color="auto"/>
          </w:divBdr>
        </w:div>
        <w:div w:id="1844124060">
          <w:marLeft w:val="480"/>
          <w:marRight w:val="0"/>
          <w:marTop w:val="0"/>
          <w:marBottom w:val="0"/>
          <w:divBdr>
            <w:top w:val="none" w:sz="0" w:space="0" w:color="auto"/>
            <w:left w:val="none" w:sz="0" w:space="0" w:color="auto"/>
            <w:bottom w:val="none" w:sz="0" w:space="0" w:color="auto"/>
            <w:right w:val="none" w:sz="0" w:space="0" w:color="auto"/>
          </w:divBdr>
        </w:div>
        <w:div w:id="289556553">
          <w:marLeft w:val="480"/>
          <w:marRight w:val="0"/>
          <w:marTop w:val="0"/>
          <w:marBottom w:val="0"/>
          <w:divBdr>
            <w:top w:val="none" w:sz="0" w:space="0" w:color="auto"/>
            <w:left w:val="none" w:sz="0" w:space="0" w:color="auto"/>
            <w:bottom w:val="none" w:sz="0" w:space="0" w:color="auto"/>
            <w:right w:val="none" w:sz="0" w:space="0" w:color="auto"/>
          </w:divBdr>
        </w:div>
        <w:div w:id="1596402586">
          <w:marLeft w:val="480"/>
          <w:marRight w:val="0"/>
          <w:marTop w:val="0"/>
          <w:marBottom w:val="0"/>
          <w:divBdr>
            <w:top w:val="none" w:sz="0" w:space="0" w:color="auto"/>
            <w:left w:val="none" w:sz="0" w:space="0" w:color="auto"/>
            <w:bottom w:val="none" w:sz="0" w:space="0" w:color="auto"/>
            <w:right w:val="none" w:sz="0" w:space="0" w:color="auto"/>
          </w:divBdr>
        </w:div>
        <w:div w:id="757021087">
          <w:marLeft w:val="480"/>
          <w:marRight w:val="0"/>
          <w:marTop w:val="0"/>
          <w:marBottom w:val="0"/>
          <w:divBdr>
            <w:top w:val="none" w:sz="0" w:space="0" w:color="auto"/>
            <w:left w:val="none" w:sz="0" w:space="0" w:color="auto"/>
            <w:bottom w:val="none" w:sz="0" w:space="0" w:color="auto"/>
            <w:right w:val="none" w:sz="0" w:space="0" w:color="auto"/>
          </w:divBdr>
        </w:div>
        <w:div w:id="1461024370">
          <w:marLeft w:val="480"/>
          <w:marRight w:val="0"/>
          <w:marTop w:val="0"/>
          <w:marBottom w:val="0"/>
          <w:divBdr>
            <w:top w:val="none" w:sz="0" w:space="0" w:color="auto"/>
            <w:left w:val="none" w:sz="0" w:space="0" w:color="auto"/>
            <w:bottom w:val="none" w:sz="0" w:space="0" w:color="auto"/>
            <w:right w:val="none" w:sz="0" w:space="0" w:color="auto"/>
          </w:divBdr>
        </w:div>
        <w:div w:id="594754824">
          <w:marLeft w:val="480"/>
          <w:marRight w:val="0"/>
          <w:marTop w:val="0"/>
          <w:marBottom w:val="0"/>
          <w:divBdr>
            <w:top w:val="none" w:sz="0" w:space="0" w:color="auto"/>
            <w:left w:val="none" w:sz="0" w:space="0" w:color="auto"/>
            <w:bottom w:val="none" w:sz="0" w:space="0" w:color="auto"/>
            <w:right w:val="none" w:sz="0" w:space="0" w:color="auto"/>
          </w:divBdr>
        </w:div>
        <w:div w:id="1379546637">
          <w:marLeft w:val="480"/>
          <w:marRight w:val="0"/>
          <w:marTop w:val="0"/>
          <w:marBottom w:val="0"/>
          <w:divBdr>
            <w:top w:val="none" w:sz="0" w:space="0" w:color="auto"/>
            <w:left w:val="none" w:sz="0" w:space="0" w:color="auto"/>
            <w:bottom w:val="none" w:sz="0" w:space="0" w:color="auto"/>
            <w:right w:val="none" w:sz="0" w:space="0" w:color="auto"/>
          </w:divBdr>
        </w:div>
        <w:div w:id="435054208">
          <w:marLeft w:val="480"/>
          <w:marRight w:val="0"/>
          <w:marTop w:val="0"/>
          <w:marBottom w:val="0"/>
          <w:divBdr>
            <w:top w:val="none" w:sz="0" w:space="0" w:color="auto"/>
            <w:left w:val="none" w:sz="0" w:space="0" w:color="auto"/>
            <w:bottom w:val="none" w:sz="0" w:space="0" w:color="auto"/>
            <w:right w:val="none" w:sz="0" w:space="0" w:color="auto"/>
          </w:divBdr>
        </w:div>
        <w:div w:id="496263312">
          <w:marLeft w:val="480"/>
          <w:marRight w:val="0"/>
          <w:marTop w:val="0"/>
          <w:marBottom w:val="0"/>
          <w:divBdr>
            <w:top w:val="none" w:sz="0" w:space="0" w:color="auto"/>
            <w:left w:val="none" w:sz="0" w:space="0" w:color="auto"/>
            <w:bottom w:val="none" w:sz="0" w:space="0" w:color="auto"/>
            <w:right w:val="none" w:sz="0" w:space="0" w:color="auto"/>
          </w:divBdr>
        </w:div>
        <w:div w:id="222911740">
          <w:marLeft w:val="480"/>
          <w:marRight w:val="0"/>
          <w:marTop w:val="0"/>
          <w:marBottom w:val="0"/>
          <w:divBdr>
            <w:top w:val="none" w:sz="0" w:space="0" w:color="auto"/>
            <w:left w:val="none" w:sz="0" w:space="0" w:color="auto"/>
            <w:bottom w:val="none" w:sz="0" w:space="0" w:color="auto"/>
            <w:right w:val="none" w:sz="0" w:space="0" w:color="auto"/>
          </w:divBdr>
        </w:div>
        <w:div w:id="39323742">
          <w:marLeft w:val="480"/>
          <w:marRight w:val="0"/>
          <w:marTop w:val="0"/>
          <w:marBottom w:val="0"/>
          <w:divBdr>
            <w:top w:val="none" w:sz="0" w:space="0" w:color="auto"/>
            <w:left w:val="none" w:sz="0" w:space="0" w:color="auto"/>
            <w:bottom w:val="none" w:sz="0" w:space="0" w:color="auto"/>
            <w:right w:val="none" w:sz="0" w:space="0" w:color="auto"/>
          </w:divBdr>
        </w:div>
        <w:div w:id="423303166">
          <w:marLeft w:val="480"/>
          <w:marRight w:val="0"/>
          <w:marTop w:val="0"/>
          <w:marBottom w:val="0"/>
          <w:divBdr>
            <w:top w:val="none" w:sz="0" w:space="0" w:color="auto"/>
            <w:left w:val="none" w:sz="0" w:space="0" w:color="auto"/>
            <w:bottom w:val="none" w:sz="0" w:space="0" w:color="auto"/>
            <w:right w:val="none" w:sz="0" w:space="0" w:color="auto"/>
          </w:divBdr>
        </w:div>
        <w:div w:id="290093167">
          <w:marLeft w:val="480"/>
          <w:marRight w:val="0"/>
          <w:marTop w:val="0"/>
          <w:marBottom w:val="0"/>
          <w:divBdr>
            <w:top w:val="none" w:sz="0" w:space="0" w:color="auto"/>
            <w:left w:val="none" w:sz="0" w:space="0" w:color="auto"/>
            <w:bottom w:val="none" w:sz="0" w:space="0" w:color="auto"/>
            <w:right w:val="none" w:sz="0" w:space="0" w:color="auto"/>
          </w:divBdr>
        </w:div>
        <w:div w:id="360589312">
          <w:marLeft w:val="480"/>
          <w:marRight w:val="0"/>
          <w:marTop w:val="0"/>
          <w:marBottom w:val="0"/>
          <w:divBdr>
            <w:top w:val="none" w:sz="0" w:space="0" w:color="auto"/>
            <w:left w:val="none" w:sz="0" w:space="0" w:color="auto"/>
            <w:bottom w:val="none" w:sz="0" w:space="0" w:color="auto"/>
            <w:right w:val="none" w:sz="0" w:space="0" w:color="auto"/>
          </w:divBdr>
        </w:div>
        <w:div w:id="1018892555">
          <w:marLeft w:val="480"/>
          <w:marRight w:val="0"/>
          <w:marTop w:val="0"/>
          <w:marBottom w:val="0"/>
          <w:divBdr>
            <w:top w:val="none" w:sz="0" w:space="0" w:color="auto"/>
            <w:left w:val="none" w:sz="0" w:space="0" w:color="auto"/>
            <w:bottom w:val="none" w:sz="0" w:space="0" w:color="auto"/>
            <w:right w:val="none" w:sz="0" w:space="0" w:color="auto"/>
          </w:divBdr>
        </w:div>
        <w:div w:id="312836019">
          <w:marLeft w:val="480"/>
          <w:marRight w:val="0"/>
          <w:marTop w:val="0"/>
          <w:marBottom w:val="0"/>
          <w:divBdr>
            <w:top w:val="none" w:sz="0" w:space="0" w:color="auto"/>
            <w:left w:val="none" w:sz="0" w:space="0" w:color="auto"/>
            <w:bottom w:val="none" w:sz="0" w:space="0" w:color="auto"/>
            <w:right w:val="none" w:sz="0" w:space="0" w:color="auto"/>
          </w:divBdr>
        </w:div>
        <w:div w:id="1091202287">
          <w:marLeft w:val="480"/>
          <w:marRight w:val="0"/>
          <w:marTop w:val="0"/>
          <w:marBottom w:val="0"/>
          <w:divBdr>
            <w:top w:val="none" w:sz="0" w:space="0" w:color="auto"/>
            <w:left w:val="none" w:sz="0" w:space="0" w:color="auto"/>
            <w:bottom w:val="none" w:sz="0" w:space="0" w:color="auto"/>
            <w:right w:val="none" w:sz="0" w:space="0" w:color="auto"/>
          </w:divBdr>
        </w:div>
        <w:div w:id="915437520">
          <w:marLeft w:val="480"/>
          <w:marRight w:val="0"/>
          <w:marTop w:val="0"/>
          <w:marBottom w:val="0"/>
          <w:divBdr>
            <w:top w:val="none" w:sz="0" w:space="0" w:color="auto"/>
            <w:left w:val="none" w:sz="0" w:space="0" w:color="auto"/>
            <w:bottom w:val="none" w:sz="0" w:space="0" w:color="auto"/>
            <w:right w:val="none" w:sz="0" w:space="0" w:color="auto"/>
          </w:divBdr>
        </w:div>
      </w:divsChild>
    </w:div>
    <w:div w:id="1954895085">
      <w:bodyDiv w:val="1"/>
      <w:marLeft w:val="0"/>
      <w:marRight w:val="0"/>
      <w:marTop w:val="0"/>
      <w:marBottom w:val="0"/>
      <w:divBdr>
        <w:top w:val="none" w:sz="0" w:space="0" w:color="auto"/>
        <w:left w:val="none" w:sz="0" w:space="0" w:color="auto"/>
        <w:bottom w:val="none" w:sz="0" w:space="0" w:color="auto"/>
        <w:right w:val="none" w:sz="0" w:space="0" w:color="auto"/>
      </w:divBdr>
    </w:div>
    <w:div w:id="1957250803">
      <w:bodyDiv w:val="1"/>
      <w:marLeft w:val="0"/>
      <w:marRight w:val="0"/>
      <w:marTop w:val="0"/>
      <w:marBottom w:val="0"/>
      <w:divBdr>
        <w:top w:val="none" w:sz="0" w:space="0" w:color="auto"/>
        <w:left w:val="none" w:sz="0" w:space="0" w:color="auto"/>
        <w:bottom w:val="none" w:sz="0" w:space="0" w:color="auto"/>
        <w:right w:val="none" w:sz="0" w:space="0" w:color="auto"/>
      </w:divBdr>
    </w:div>
    <w:div w:id="1958759800">
      <w:bodyDiv w:val="1"/>
      <w:marLeft w:val="0"/>
      <w:marRight w:val="0"/>
      <w:marTop w:val="0"/>
      <w:marBottom w:val="0"/>
      <w:divBdr>
        <w:top w:val="none" w:sz="0" w:space="0" w:color="auto"/>
        <w:left w:val="none" w:sz="0" w:space="0" w:color="auto"/>
        <w:bottom w:val="none" w:sz="0" w:space="0" w:color="auto"/>
        <w:right w:val="none" w:sz="0" w:space="0" w:color="auto"/>
      </w:divBdr>
    </w:div>
    <w:div w:id="1958902341">
      <w:bodyDiv w:val="1"/>
      <w:marLeft w:val="0"/>
      <w:marRight w:val="0"/>
      <w:marTop w:val="0"/>
      <w:marBottom w:val="0"/>
      <w:divBdr>
        <w:top w:val="none" w:sz="0" w:space="0" w:color="auto"/>
        <w:left w:val="none" w:sz="0" w:space="0" w:color="auto"/>
        <w:bottom w:val="none" w:sz="0" w:space="0" w:color="auto"/>
        <w:right w:val="none" w:sz="0" w:space="0" w:color="auto"/>
      </w:divBdr>
    </w:div>
    <w:div w:id="1964188638">
      <w:bodyDiv w:val="1"/>
      <w:marLeft w:val="0"/>
      <w:marRight w:val="0"/>
      <w:marTop w:val="0"/>
      <w:marBottom w:val="0"/>
      <w:divBdr>
        <w:top w:val="none" w:sz="0" w:space="0" w:color="auto"/>
        <w:left w:val="none" w:sz="0" w:space="0" w:color="auto"/>
        <w:bottom w:val="none" w:sz="0" w:space="0" w:color="auto"/>
        <w:right w:val="none" w:sz="0" w:space="0" w:color="auto"/>
      </w:divBdr>
    </w:div>
    <w:div w:id="1965232852">
      <w:bodyDiv w:val="1"/>
      <w:marLeft w:val="0"/>
      <w:marRight w:val="0"/>
      <w:marTop w:val="0"/>
      <w:marBottom w:val="0"/>
      <w:divBdr>
        <w:top w:val="none" w:sz="0" w:space="0" w:color="auto"/>
        <w:left w:val="none" w:sz="0" w:space="0" w:color="auto"/>
        <w:bottom w:val="none" w:sz="0" w:space="0" w:color="auto"/>
        <w:right w:val="none" w:sz="0" w:space="0" w:color="auto"/>
      </w:divBdr>
    </w:div>
    <w:div w:id="1966697910">
      <w:bodyDiv w:val="1"/>
      <w:marLeft w:val="0"/>
      <w:marRight w:val="0"/>
      <w:marTop w:val="0"/>
      <w:marBottom w:val="0"/>
      <w:divBdr>
        <w:top w:val="none" w:sz="0" w:space="0" w:color="auto"/>
        <w:left w:val="none" w:sz="0" w:space="0" w:color="auto"/>
        <w:bottom w:val="none" w:sz="0" w:space="0" w:color="auto"/>
        <w:right w:val="none" w:sz="0" w:space="0" w:color="auto"/>
      </w:divBdr>
    </w:div>
    <w:div w:id="1967081521">
      <w:bodyDiv w:val="1"/>
      <w:marLeft w:val="0"/>
      <w:marRight w:val="0"/>
      <w:marTop w:val="0"/>
      <w:marBottom w:val="0"/>
      <w:divBdr>
        <w:top w:val="none" w:sz="0" w:space="0" w:color="auto"/>
        <w:left w:val="none" w:sz="0" w:space="0" w:color="auto"/>
        <w:bottom w:val="none" w:sz="0" w:space="0" w:color="auto"/>
        <w:right w:val="none" w:sz="0" w:space="0" w:color="auto"/>
      </w:divBdr>
    </w:div>
    <w:div w:id="1972442133">
      <w:bodyDiv w:val="1"/>
      <w:marLeft w:val="0"/>
      <w:marRight w:val="0"/>
      <w:marTop w:val="0"/>
      <w:marBottom w:val="0"/>
      <w:divBdr>
        <w:top w:val="none" w:sz="0" w:space="0" w:color="auto"/>
        <w:left w:val="none" w:sz="0" w:space="0" w:color="auto"/>
        <w:bottom w:val="none" w:sz="0" w:space="0" w:color="auto"/>
        <w:right w:val="none" w:sz="0" w:space="0" w:color="auto"/>
      </w:divBdr>
    </w:div>
    <w:div w:id="1973291828">
      <w:bodyDiv w:val="1"/>
      <w:marLeft w:val="0"/>
      <w:marRight w:val="0"/>
      <w:marTop w:val="0"/>
      <w:marBottom w:val="0"/>
      <w:divBdr>
        <w:top w:val="none" w:sz="0" w:space="0" w:color="auto"/>
        <w:left w:val="none" w:sz="0" w:space="0" w:color="auto"/>
        <w:bottom w:val="none" w:sz="0" w:space="0" w:color="auto"/>
        <w:right w:val="none" w:sz="0" w:space="0" w:color="auto"/>
      </w:divBdr>
    </w:div>
    <w:div w:id="1984653314">
      <w:bodyDiv w:val="1"/>
      <w:marLeft w:val="0"/>
      <w:marRight w:val="0"/>
      <w:marTop w:val="0"/>
      <w:marBottom w:val="0"/>
      <w:divBdr>
        <w:top w:val="none" w:sz="0" w:space="0" w:color="auto"/>
        <w:left w:val="none" w:sz="0" w:space="0" w:color="auto"/>
        <w:bottom w:val="none" w:sz="0" w:space="0" w:color="auto"/>
        <w:right w:val="none" w:sz="0" w:space="0" w:color="auto"/>
      </w:divBdr>
    </w:div>
    <w:div w:id="1990478796">
      <w:bodyDiv w:val="1"/>
      <w:marLeft w:val="0"/>
      <w:marRight w:val="0"/>
      <w:marTop w:val="0"/>
      <w:marBottom w:val="0"/>
      <w:divBdr>
        <w:top w:val="none" w:sz="0" w:space="0" w:color="auto"/>
        <w:left w:val="none" w:sz="0" w:space="0" w:color="auto"/>
        <w:bottom w:val="none" w:sz="0" w:space="0" w:color="auto"/>
        <w:right w:val="none" w:sz="0" w:space="0" w:color="auto"/>
      </w:divBdr>
    </w:div>
    <w:div w:id="1992250421">
      <w:bodyDiv w:val="1"/>
      <w:marLeft w:val="0"/>
      <w:marRight w:val="0"/>
      <w:marTop w:val="0"/>
      <w:marBottom w:val="0"/>
      <w:divBdr>
        <w:top w:val="none" w:sz="0" w:space="0" w:color="auto"/>
        <w:left w:val="none" w:sz="0" w:space="0" w:color="auto"/>
        <w:bottom w:val="none" w:sz="0" w:space="0" w:color="auto"/>
        <w:right w:val="none" w:sz="0" w:space="0" w:color="auto"/>
      </w:divBdr>
    </w:div>
    <w:div w:id="1994991834">
      <w:bodyDiv w:val="1"/>
      <w:marLeft w:val="0"/>
      <w:marRight w:val="0"/>
      <w:marTop w:val="0"/>
      <w:marBottom w:val="0"/>
      <w:divBdr>
        <w:top w:val="none" w:sz="0" w:space="0" w:color="auto"/>
        <w:left w:val="none" w:sz="0" w:space="0" w:color="auto"/>
        <w:bottom w:val="none" w:sz="0" w:space="0" w:color="auto"/>
        <w:right w:val="none" w:sz="0" w:space="0" w:color="auto"/>
      </w:divBdr>
    </w:div>
    <w:div w:id="1998341203">
      <w:bodyDiv w:val="1"/>
      <w:marLeft w:val="0"/>
      <w:marRight w:val="0"/>
      <w:marTop w:val="0"/>
      <w:marBottom w:val="0"/>
      <w:divBdr>
        <w:top w:val="none" w:sz="0" w:space="0" w:color="auto"/>
        <w:left w:val="none" w:sz="0" w:space="0" w:color="auto"/>
        <w:bottom w:val="none" w:sz="0" w:space="0" w:color="auto"/>
        <w:right w:val="none" w:sz="0" w:space="0" w:color="auto"/>
      </w:divBdr>
    </w:div>
    <w:div w:id="2002853646">
      <w:bodyDiv w:val="1"/>
      <w:marLeft w:val="0"/>
      <w:marRight w:val="0"/>
      <w:marTop w:val="0"/>
      <w:marBottom w:val="0"/>
      <w:divBdr>
        <w:top w:val="none" w:sz="0" w:space="0" w:color="auto"/>
        <w:left w:val="none" w:sz="0" w:space="0" w:color="auto"/>
        <w:bottom w:val="none" w:sz="0" w:space="0" w:color="auto"/>
        <w:right w:val="none" w:sz="0" w:space="0" w:color="auto"/>
      </w:divBdr>
    </w:div>
    <w:div w:id="2006664629">
      <w:bodyDiv w:val="1"/>
      <w:marLeft w:val="0"/>
      <w:marRight w:val="0"/>
      <w:marTop w:val="0"/>
      <w:marBottom w:val="0"/>
      <w:divBdr>
        <w:top w:val="none" w:sz="0" w:space="0" w:color="auto"/>
        <w:left w:val="none" w:sz="0" w:space="0" w:color="auto"/>
        <w:bottom w:val="none" w:sz="0" w:space="0" w:color="auto"/>
        <w:right w:val="none" w:sz="0" w:space="0" w:color="auto"/>
      </w:divBdr>
    </w:div>
    <w:div w:id="2012682408">
      <w:bodyDiv w:val="1"/>
      <w:marLeft w:val="0"/>
      <w:marRight w:val="0"/>
      <w:marTop w:val="0"/>
      <w:marBottom w:val="0"/>
      <w:divBdr>
        <w:top w:val="none" w:sz="0" w:space="0" w:color="auto"/>
        <w:left w:val="none" w:sz="0" w:space="0" w:color="auto"/>
        <w:bottom w:val="none" w:sz="0" w:space="0" w:color="auto"/>
        <w:right w:val="none" w:sz="0" w:space="0" w:color="auto"/>
      </w:divBdr>
    </w:div>
    <w:div w:id="2020156547">
      <w:bodyDiv w:val="1"/>
      <w:marLeft w:val="0"/>
      <w:marRight w:val="0"/>
      <w:marTop w:val="0"/>
      <w:marBottom w:val="0"/>
      <w:divBdr>
        <w:top w:val="none" w:sz="0" w:space="0" w:color="auto"/>
        <w:left w:val="none" w:sz="0" w:space="0" w:color="auto"/>
        <w:bottom w:val="none" w:sz="0" w:space="0" w:color="auto"/>
        <w:right w:val="none" w:sz="0" w:space="0" w:color="auto"/>
      </w:divBdr>
    </w:div>
    <w:div w:id="2021468670">
      <w:bodyDiv w:val="1"/>
      <w:marLeft w:val="0"/>
      <w:marRight w:val="0"/>
      <w:marTop w:val="0"/>
      <w:marBottom w:val="0"/>
      <w:divBdr>
        <w:top w:val="none" w:sz="0" w:space="0" w:color="auto"/>
        <w:left w:val="none" w:sz="0" w:space="0" w:color="auto"/>
        <w:bottom w:val="none" w:sz="0" w:space="0" w:color="auto"/>
        <w:right w:val="none" w:sz="0" w:space="0" w:color="auto"/>
      </w:divBdr>
    </w:div>
    <w:div w:id="2029983338">
      <w:bodyDiv w:val="1"/>
      <w:marLeft w:val="0"/>
      <w:marRight w:val="0"/>
      <w:marTop w:val="0"/>
      <w:marBottom w:val="0"/>
      <w:divBdr>
        <w:top w:val="none" w:sz="0" w:space="0" w:color="auto"/>
        <w:left w:val="none" w:sz="0" w:space="0" w:color="auto"/>
        <w:bottom w:val="none" w:sz="0" w:space="0" w:color="auto"/>
        <w:right w:val="none" w:sz="0" w:space="0" w:color="auto"/>
      </w:divBdr>
    </w:div>
    <w:div w:id="2032100727">
      <w:bodyDiv w:val="1"/>
      <w:marLeft w:val="0"/>
      <w:marRight w:val="0"/>
      <w:marTop w:val="0"/>
      <w:marBottom w:val="0"/>
      <w:divBdr>
        <w:top w:val="none" w:sz="0" w:space="0" w:color="auto"/>
        <w:left w:val="none" w:sz="0" w:space="0" w:color="auto"/>
        <w:bottom w:val="none" w:sz="0" w:space="0" w:color="auto"/>
        <w:right w:val="none" w:sz="0" w:space="0" w:color="auto"/>
      </w:divBdr>
    </w:div>
    <w:div w:id="2032536390">
      <w:bodyDiv w:val="1"/>
      <w:marLeft w:val="0"/>
      <w:marRight w:val="0"/>
      <w:marTop w:val="0"/>
      <w:marBottom w:val="0"/>
      <w:divBdr>
        <w:top w:val="none" w:sz="0" w:space="0" w:color="auto"/>
        <w:left w:val="none" w:sz="0" w:space="0" w:color="auto"/>
        <w:bottom w:val="none" w:sz="0" w:space="0" w:color="auto"/>
        <w:right w:val="none" w:sz="0" w:space="0" w:color="auto"/>
      </w:divBdr>
    </w:div>
    <w:div w:id="2034067628">
      <w:bodyDiv w:val="1"/>
      <w:marLeft w:val="0"/>
      <w:marRight w:val="0"/>
      <w:marTop w:val="0"/>
      <w:marBottom w:val="0"/>
      <w:divBdr>
        <w:top w:val="none" w:sz="0" w:space="0" w:color="auto"/>
        <w:left w:val="none" w:sz="0" w:space="0" w:color="auto"/>
        <w:bottom w:val="none" w:sz="0" w:space="0" w:color="auto"/>
        <w:right w:val="none" w:sz="0" w:space="0" w:color="auto"/>
      </w:divBdr>
      <w:divsChild>
        <w:div w:id="992560034">
          <w:marLeft w:val="480"/>
          <w:marRight w:val="0"/>
          <w:marTop w:val="0"/>
          <w:marBottom w:val="0"/>
          <w:divBdr>
            <w:top w:val="none" w:sz="0" w:space="0" w:color="auto"/>
            <w:left w:val="none" w:sz="0" w:space="0" w:color="auto"/>
            <w:bottom w:val="none" w:sz="0" w:space="0" w:color="auto"/>
            <w:right w:val="none" w:sz="0" w:space="0" w:color="auto"/>
          </w:divBdr>
        </w:div>
        <w:div w:id="1225137349">
          <w:marLeft w:val="480"/>
          <w:marRight w:val="0"/>
          <w:marTop w:val="0"/>
          <w:marBottom w:val="0"/>
          <w:divBdr>
            <w:top w:val="none" w:sz="0" w:space="0" w:color="auto"/>
            <w:left w:val="none" w:sz="0" w:space="0" w:color="auto"/>
            <w:bottom w:val="none" w:sz="0" w:space="0" w:color="auto"/>
            <w:right w:val="none" w:sz="0" w:space="0" w:color="auto"/>
          </w:divBdr>
        </w:div>
        <w:div w:id="1984652930">
          <w:marLeft w:val="480"/>
          <w:marRight w:val="0"/>
          <w:marTop w:val="0"/>
          <w:marBottom w:val="0"/>
          <w:divBdr>
            <w:top w:val="none" w:sz="0" w:space="0" w:color="auto"/>
            <w:left w:val="none" w:sz="0" w:space="0" w:color="auto"/>
            <w:bottom w:val="none" w:sz="0" w:space="0" w:color="auto"/>
            <w:right w:val="none" w:sz="0" w:space="0" w:color="auto"/>
          </w:divBdr>
        </w:div>
        <w:div w:id="662390361">
          <w:marLeft w:val="480"/>
          <w:marRight w:val="0"/>
          <w:marTop w:val="0"/>
          <w:marBottom w:val="0"/>
          <w:divBdr>
            <w:top w:val="none" w:sz="0" w:space="0" w:color="auto"/>
            <w:left w:val="none" w:sz="0" w:space="0" w:color="auto"/>
            <w:bottom w:val="none" w:sz="0" w:space="0" w:color="auto"/>
            <w:right w:val="none" w:sz="0" w:space="0" w:color="auto"/>
          </w:divBdr>
        </w:div>
        <w:div w:id="785655300">
          <w:marLeft w:val="480"/>
          <w:marRight w:val="0"/>
          <w:marTop w:val="0"/>
          <w:marBottom w:val="0"/>
          <w:divBdr>
            <w:top w:val="none" w:sz="0" w:space="0" w:color="auto"/>
            <w:left w:val="none" w:sz="0" w:space="0" w:color="auto"/>
            <w:bottom w:val="none" w:sz="0" w:space="0" w:color="auto"/>
            <w:right w:val="none" w:sz="0" w:space="0" w:color="auto"/>
          </w:divBdr>
        </w:div>
        <w:div w:id="1241673226">
          <w:marLeft w:val="480"/>
          <w:marRight w:val="0"/>
          <w:marTop w:val="0"/>
          <w:marBottom w:val="0"/>
          <w:divBdr>
            <w:top w:val="none" w:sz="0" w:space="0" w:color="auto"/>
            <w:left w:val="none" w:sz="0" w:space="0" w:color="auto"/>
            <w:bottom w:val="none" w:sz="0" w:space="0" w:color="auto"/>
            <w:right w:val="none" w:sz="0" w:space="0" w:color="auto"/>
          </w:divBdr>
        </w:div>
        <w:div w:id="442961280">
          <w:marLeft w:val="480"/>
          <w:marRight w:val="0"/>
          <w:marTop w:val="0"/>
          <w:marBottom w:val="0"/>
          <w:divBdr>
            <w:top w:val="none" w:sz="0" w:space="0" w:color="auto"/>
            <w:left w:val="none" w:sz="0" w:space="0" w:color="auto"/>
            <w:bottom w:val="none" w:sz="0" w:space="0" w:color="auto"/>
            <w:right w:val="none" w:sz="0" w:space="0" w:color="auto"/>
          </w:divBdr>
        </w:div>
        <w:div w:id="623004137">
          <w:marLeft w:val="480"/>
          <w:marRight w:val="0"/>
          <w:marTop w:val="0"/>
          <w:marBottom w:val="0"/>
          <w:divBdr>
            <w:top w:val="none" w:sz="0" w:space="0" w:color="auto"/>
            <w:left w:val="none" w:sz="0" w:space="0" w:color="auto"/>
            <w:bottom w:val="none" w:sz="0" w:space="0" w:color="auto"/>
            <w:right w:val="none" w:sz="0" w:space="0" w:color="auto"/>
          </w:divBdr>
        </w:div>
        <w:div w:id="180974140">
          <w:marLeft w:val="480"/>
          <w:marRight w:val="0"/>
          <w:marTop w:val="0"/>
          <w:marBottom w:val="0"/>
          <w:divBdr>
            <w:top w:val="none" w:sz="0" w:space="0" w:color="auto"/>
            <w:left w:val="none" w:sz="0" w:space="0" w:color="auto"/>
            <w:bottom w:val="none" w:sz="0" w:space="0" w:color="auto"/>
            <w:right w:val="none" w:sz="0" w:space="0" w:color="auto"/>
          </w:divBdr>
        </w:div>
        <w:div w:id="718477127">
          <w:marLeft w:val="480"/>
          <w:marRight w:val="0"/>
          <w:marTop w:val="0"/>
          <w:marBottom w:val="0"/>
          <w:divBdr>
            <w:top w:val="none" w:sz="0" w:space="0" w:color="auto"/>
            <w:left w:val="none" w:sz="0" w:space="0" w:color="auto"/>
            <w:bottom w:val="none" w:sz="0" w:space="0" w:color="auto"/>
            <w:right w:val="none" w:sz="0" w:space="0" w:color="auto"/>
          </w:divBdr>
        </w:div>
        <w:div w:id="151877074">
          <w:marLeft w:val="480"/>
          <w:marRight w:val="0"/>
          <w:marTop w:val="0"/>
          <w:marBottom w:val="0"/>
          <w:divBdr>
            <w:top w:val="none" w:sz="0" w:space="0" w:color="auto"/>
            <w:left w:val="none" w:sz="0" w:space="0" w:color="auto"/>
            <w:bottom w:val="none" w:sz="0" w:space="0" w:color="auto"/>
            <w:right w:val="none" w:sz="0" w:space="0" w:color="auto"/>
          </w:divBdr>
        </w:div>
        <w:div w:id="194120570">
          <w:marLeft w:val="480"/>
          <w:marRight w:val="0"/>
          <w:marTop w:val="0"/>
          <w:marBottom w:val="0"/>
          <w:divBdr>
            <w:top w:val="none" w:sz="0" w:space="0" w:color="auto"/>
            <w:left w:val="none" w:sz="0" w:space="0" w:color="auto"/>
            <w:bottom w:val="none" w:sz="0" w:space="0" w:color="auto"/>
            <w:right w:val="none" w:sz="0" w:space="0" w:color="auto"/>
          </w:divBdr>
        </w:div>
      </w:divsChild>
    </w:div>
    <w:div w:id="2035618113">
      <w:bodyDiv w:val="1"/>
      <w:marLeft w:val="0"/>
      <w:marRight w:val="0"/>
      <w:marTop w:val="0"/>
      <w:marBottom w:val="0"/>
      <w:divBdr>
        <w:top w:val="none" w:sz="0" w:space="0" w:color="auto"/>
        <w:left w:val="none" w:sz="0" w:space="0" w:color="auto"/>
        <w:bottom w:val="none" w:sz="0" w:space="0" w:color="auto"/>
        <w:right w:val="none" w:sz="0" w:space="0" w:color="auto"/>
      </w:divBdr>
    </w:div>
    <w:div w:id="2036811770">
      <w:bodyDiv w:val="1"/>
      <w:marLeft w:val="0"/>
      <w:marRight w:val="0"/>
      <w:marTop w:val="0"/>
      <w:marBottom w:val="0"/>
      <w:divBdr>
        <w:top w:val="none" w:sz="0" w:space="0" w:color="auto"/>
        <w:left w:val="none" w:sz="0" w:space="0" w:color="auto"/>
        <w:bottom w:val="none" w:sz="0" w:space="0" w:color="auto"/>
        <w:right w:val="none" w:sz="0" w:space="0" w:color="auto"/>
      </w:divBdr>
    </w:div>
    <w:div w:id="2041010436">
      <w:bodyDiv w:val="1"/>
      <w:marLeft w:val="0"/>
      <w:marRight w:val="0"/>
      <w:marTop w:val="0"/>
      <w:marBottom w:val="0"/>
      <w:divBdr>
        <w:top w:val="none" w:sz="0" w:space="0" w:color="auto"/>
        <w:left w:val="none" w:sz="0" w:space="0" w:color="auto"/>
        <w:bottom w:val="none" w:sz="0" w:space="0" w:color="auto"/>
        <w:right w:val="none" w:sz="0" w:space="0" w:color="auto"/>
      </w:divBdr>
    </w:div>
    <w:div w:id="2043360538">
      <w:bodyDiv w:val="1"/>
      <w:marLeft w:val="0"/>
      <w:marRight w:val="0"/>
      <w:marTop w:val="0"/>
      <w:marBottom w:val="0"/>
      <w:divBdr>
        <w:top w:val="none" w:sz="0" w:space="0" w:color="auto"/>
        <w:left w:val="none" w:sz="0" w:space="0" w:color="auto"/>
        <w:bottom w:val="none" w:sz="0" w:space="0" w:color="auto"/>
        <w:right w:val="none" w:sz="0" w:space="0" w:color="auto"/>
      </w:divBdr>
    </w:div>
    <w:div w:id="2049792780">
      <w:bodyDiv w:val="1"/>
      <w:marLeft w:val="0"/>
      <w:marRight w:val="0"/>
      <w:marTop w:val="0"/>
      <w:marBottom w:val="0"/>
      <w:divBdr>
        <w:top w:val="none" w:sz="0" w:space="0" w:color="auto"/>
        <w:left w:val="none" w:sz="0" w:space="0" w:color="auto"/>
        <w:bottom w:val="none" w:sz="0" w:space="0" w:color="auto"/>
        <w:right w:val="none" w:sz="0" w:space="0" w:color="auto"/>
      </w:divBdr>
    </w:div>
    <w:div w:id="2052653122">
      <w:bodyDiv w:val="1"/>
      <w:marLeft w:val="0"/>
      <w:marRight w:val="0"/>
      <w:marTop w:val="0"/>
      <w:marBottom w:val="0"/>
      <w:divBdr>
        <w:top w:val="none" w:sz="0" w:space="0" w:color="auto"/>
        <w:left w:val="none" w:sz="0" w:space="0" w:color="auto"/>
        <w:bottom w:val="none" w:sz="0" w:space="0" w:color="auto"/>
        <w:right w:val="none" w:sz="0" w:space="0" w:color="auto"/>
      </w:divBdr>
    </w:div>
    <w:div w:id="2063483589">
      <w:bodyDiv w:val="1"/>
      <w:marLeft w:val="0"/>
      <w:marRight w:val="0"/>
      <w:marTop w:val="0"/>
      <w:marBottom w:val="0"/>
      <w:divBdr>
        <w:top w:val="none" w:sz="0" w:space="0" w:color="auto"/>
        <w:left w:val="none" w:sz="0" w:space="0" w:color="auto"/>
        <w:bottom w:val="none" w:sz="0" w:space="0" w:color="auto"/>
        <w:right w:val="none" w:sz="0" w:space="0" w:color="auto"/>
      </w:divBdr>
      <w:divsChild>
        <w:div w:id="728845183">
          <w:marLeft w:val="480"/>
          <w:marRight w:val="0"/>
          <w:marTop w:val="0"/>
          <w:marBottom w:val="0"/>
          <w:divBdr>
            <w:top w:val="none" w:sz="0" w:space="0" w:color="auto"/>
            <w:left w:val="none" w:sz="0" w:space="0" w:color="auto"/>
            <w:bottom w:val="none" w:sz="0" w:space="0" w:color="auto"/>
            <w:right w:val="none" w:sz="0" w:space="0" w:color="auto"/>
          </w:divBdr>
        </w:div>
        <w:div w:id="2108771400">
          <w:marLeft w:val="480"/>
          <w:marRight w:val="0"/>
          <w:marTop w:val="0"/>
          <w:marBottom w:val="0"/>
          <w:divBdr>
            <w:top w:val="none" w:sz="0" w:space="0" w:color="auto"/>
            <w:left w:val="none" w:sz="0" w:space="0" w:color="auto"/>
            <w:bottom w:val="none" w:sz="0" w:space="0" w:color="auto"/>
            <w:right w:val="none" w:sz="0" w:space="0" w:color="auto"/>
          </w:divBdr>
        </w:div>
        <w:div w:id="1710764154">
          <w:marLeft w:val="480"/>
          <w:marRight w:val="0"/>
          <w:marTop w:val="0"/>
          <w:marBottom w:val="0"/>
          <w:divBdr>
            <w:top w:val="none" w:sz="0" w:space="0" w:color="auto"/>
            <w:left w:val="none" w:sz="0" w:space="0" w:color="auto"/>
            <w:bottom w:val="none" w:sz="0" w:space="0" w:color="auto"/>
            <w:right w:val="none" w:sz="0" w:space="0" w:color="auto"/>
          </w:divBdr>
        </w:div>
        <w:div w:id="1277441082">
          <w:marLeft w:val="480"/>
          <w:marRight w:val="0"/>
          <w:marTop w:val="0"/>
          <w:marBottom w:val="0"/>
          <w:divBdr>
            <w:top w:val="none" w:sz="0" w:space="0" w:color="auto"/>
            <w:left w:val="none" w:sz="0" w:space="0" w:color="auto"/>
            <w:bottom w:val="none" w:sz="0" w:space="0" w:color="auto"/>
            <w:right w:val="none" w:sz="0" w:space="0" w:color="auto"/>
          </w:divBdr>
        </w:div>
        <w:div w:id="1065681320">
          <w:marLeft w:val="480"/>
          <w:marRight w:val="0"/>
          <w:marTop w:val="0"/>
          <w:marBottom w:val="0"/>
          <w:divBdr>
            <w:top w:val="none" w:sz="0" w:space="0" w:color="auto"/>
            <w:left w:val="none" w:sz="0" w:space="0" w:color="auto"/>
            <w:bottom w:val="none" w:sz="0" w:space="0" w:color="auto"/>
            <w:right w:val="none" w:sz="0" w:space="0" w:color="auto"/>
          </w:divBdr>
        </w:div>
        <w:div w:id="447091384">
          <w:marLeft w:val="480"/>
          <w:marRight w:val="0"/>
          <w:marTop w:val="0"/>
          <w:marBottom w:val="0"/>
          <w:divBdr>
            <w:top w:val="none" w:sz="0" w:space="0" w:color="auto"/>
            <w:left w:val="none" w:sz="0" w:space="0" w:color="auto"/>
            <w:bottom w:val="none" w:sz="0" w:space="0" w:color="auto"/>
            <w:right w:val="none" w:sz="0" w:space="0" w:color="auto"/>
          </w:divBdr>
        </w:div>
        <w:div w:id="719669362">
          <w:marLeft w:val="480"/>
          <w:marRight w:val="0"/>
          <w:marTop w:val="0"/>
          <w:marBottom w:val="0"/>
          <w:divBdr>
            <w:top w:val="none" w:sz="0" w:space="0" w:color="auto"/>
            <w:left w:val="none" w:sz="0" w:space="0" w:color="auto"/>
            <w:bottom w:val="none" w:sz="0" w:space="0" w:color="auto"/>
            <w:right w:val="none" w:sz="0" w:space="0" w:color="auto"/>
          </w:divBdr>
        </w:div>
        <w:div w:id="1119178096">
          <w:marLeft w:val="480"/>
          <w:marRight w:val="0"/>
          <w:marTop w:val="0"/>
          <w:marBottom w:val="0"/>
          <w:divBdr>
            <w:top w:val="none" w:sz="0" w:space="0" w:color="auto"/>
            <w:left w:val="none" w:sz="0" w:space="0" w:color="auto"/>
            <w:bottom w:val="none" w:sz="0" w:space="0" w:color="auto"/>
            <w:right w:val="none" w:sz="0" w:space="0" w:color="auto"/>
          </w:divBdr>
        </w:div>
        <w:div w:id="1030758917">
          <w:marLeft w:val="480"/>
          <w:marRight w:val="0"/>
          <w:marTop w:val="0"/>
          <w:marBottom w:val="0"/>
          <w:divBdr>
            <w:top w:val="none" w:sz="0" w:space="0" w:color="auto"/>
            <w:left w:val="none" w:sz="0" w:space="0" w:color="auto"/>
            <w:bottom w:val="none" w:sz="0" w:space="0" w:color="auto"/>
            <w:right w:val="none" w:sz="0" w:space="0" w:color="auto"/>
          </w:divBdr>
        </w:div>
        <w:div w:id="1750811325">
          <w:marLeft w:val="480"/>
          <w:marRight w:val="0"/>
          <w:marTop w:val="0"/>
          <w:marBottom w:val="0"/>
          <w:divBdr>
            <w:top w:val="none" w:sz="0" w:space="0" w:color="auto"/>
            <w:left w:val="none" w:sz="0" w:space="0" w:color="auto"/>
            <w:bottom w:val="none" w:sz="0" w:space="0" w:color="auto"/>
            <w:right w:val="none" w:sz="0" w:space="0" w:color="auto"/>
          </w:divBdr>
        </w:div>
        <w:div w:id="971595667">
          <w:marLeft w:val="480"/>
          <w:marRight w:val="0"/>
          <w:marTop w:val="0"/>
          <w:marBottom w:val="0"/>
          <w:divBdr>
            <w:top w:val="none" w:sz="0" w:space="0" w:color="auto"/>
            <w:left w:val="none" w:sz="0" w:space="0" w:color="auto"/>
            <w:bottom w:val="none" w:sz="0" w:space="0" w:color="auto"/>
            <w:right w:val="none" w:sz="0" w:space="0" w:color="auto"/>
          </w:divBdr>
        </w:div>
        <w:div w:id="1183935688">
          <w:marLeft w:val="480"/>
          <w:marRight w:val="0"/>
          <w:marTop w:val="0"/>
          <w:marBottom w:val="0"/>
          <w:divBdr>
            <w:top w:val="none" w:sz="0" w:space="0" w:color="auto"/>
            <w:left w:val="none" w:sz="0" w:space="0" w:color="auto"/>
            <w:bottom w:val="none" w:sz="0" w:space="0" w:color="auto"/>
            <w:right w:val="none" w:sz="0" w:space="0" w:color="auto"/>
          </w:divBdr>
        </w:div>
        <w:div w:id="364402643">
          <w:marLeft w:val="480"/>
          <w:marRight w:val="0"/>
          <w:marTop w:val="0"/>
          <w:marBottom w:val="0"/>
          <w:divBdr>
            <w:top w:val="none" w:sz="0" w:space="0" w:color="auto"/>
            <w:left w:val="none" w:sz="0" w:space="0" w:color="auto"/>
            <w:bottom w:val="none" w:sz="0" w:space="0" w:color="auto"/>
            <w:right w:val="none" w:sz="0" w:space="0" w:color="auto"/>
          </w:divBdr>
        </w:div>
        <w:div w:id="609895651">
          <w:marLeft w:val="480"/>
          <w:marRight w:val="0"/>
          <w:marTop w:val="0"/>
          <w:marBottom w:val="0"/>
          <w:divBdr>
            <w:top w:val="none" w:sz="0" w:space="0" w:color="auto"/>
            <w:left w:val="none" w:sz="0" w:space="0" w:color="auto"/>
            <w:bottom w:val="none" w:sz="0" w:space="0" w:color="auto"/>
            <w:right w:val="none" w:sz="0" w:space="0" w:color="auto"/>
          </w:divBdr>
        </w:div>
        <w:div w:id="915284155">
          <w:marLeft w:val="480"/>
          <w:marRight w:val="0"/>
          <w:marTop w:val="0"/>
          <w:marBottom w:val="0"/>
          <w:divBdr>
            <w:top w:val="none" w:sz="0" w:space="0" w:color="auto"/>
            <w:left w:val="none" w:sz="0" w:space="0" w:color="auto"/>
            <w:bottom w:val="none" w:sz="0" w:space="0" w:color="auto"/>
            <w:right w:val="none" w:sz="0" w:space="0" w:color="auto"/>
          </w:divBdr>
        </w:div>
        <w:div w:id="1231430418">
          <w:marLeft w:val="480"/>
          <w:marRight w:val="0"/>
          <w:marTop w:val="0"/>
          <w:marBottom w:val="0"/>
          <w:divBdr>
            <w:top w:val="none" w:sz="0" w:space="0" w:color="auto"/>
            <w:left w:val="none" w:sz="0" w:space="0" w:color="auto"/>
            <w:bottom w:val="none" w:sz="0" w:space="0" w:color="auto"/>
            <w:right w:val="none" w:sz="0" w:space="0" w:color="auto"/>
          </w:divBdr>
        </w:div>
        <w:div w:id="719521903">
          <w:marLeft w:val="480"/>
          <w:marRight w:val="0"/>
          <w:marTop w:val="0"/>
          <w:marBottom w:val="0"/>
          <w:divBdr>
            <w:top w:val="none" w:sz="0" w:space="0" w:color="auto"/>
            <w:left w:val="none" w:sz="0" w:space="0" w:color="auto"/>
            <w:bottom w:val="none" w:sz="0" w:space="0" w:color="auto"/>
            <w:right w:val="none" w:sz="0" w:space="0" w:color="auto"/>
          </w:divBdr>
        </w:div>
        <w:div w:id="1257863726">
          <w:marLeft w:val="480"/>
          <w:marRight w:val="0"/>
          <w:marTop w:val="0"/>
          <w:marBottom w:val="0"/>
          <w:divBdr>
            <w:top w:val="none" w:sz="0" w:space="0" w:color="auto"/>
            <w:left w:val="none" w:sz="0" w:space="0" w:color="auto"/>
            <w:bottom w:val="none" w:sz="0" w:space="0" w:color="auto"/>
            <w:right w:val="none" w:sz="0" w:space="0" w:color="auto"/>
          </w:divBdr>
        </w:div>
        <w:div w:id="121659876">
          <w:marLeft w:val="480"/>
          <w:marRight w:val="0"/>
          <w:marTop w:val="0"/>
          <w:marBottom w:val="0"/>
          <w:divBdr>
            <w:top w:val="none" w:sz="0" w:space="0" w:color="auto"/>
            <w:left w:val="none" w:sz="0" w:space="0" w:color="auto"/>
            <w:bottom w:val="none" w:sz="0" w:space="0" w:color="auto"/>
            <w:right w:val="none" w:sz="0" w:space="0" w:color="auto"/>
          </w:divBdr>
        </w:div>
        <w:div w:id="7604824">
          <w:marLeft w:val="480"/>
          <w:marRight w:val="0"/>
          <w:marTop w:val="0"/>
          <w:marBottom w:val="0"/>
          <w:divBdr>
            <w:top w:val="none" w:sz="0" w:space="0" w:color="auto"/>
            <w:left w:val="none" w:sz="0" w:space="0" w:color="auto"/>
            <w:bottom w:val="none" w:sz="0" w:space="0" w:color="auto"/>
            <w:right w:val="none" w:sz="0" w:space="0" w:color="auto"/>
          </w:divBdr>
        </w:div>
        <w:div w:id="2113545119">
          <w:marLeft w:val="480"/>
          <w:marRight w:val="0"/>
          <w:marTop w:val="0"/>
          <w:marBottom w:val="0"/>
          <w:divBdr>
            <w:top w:val="none" w:sz="0" w:space="0" w:color="auto"/>
            <w:left w:val="none" w:sz="0" w:space="0" w:color="auto"/>
            <w:bottom w:val="none" w:sz="0" w:space="0" w:color="auto"/>
            <w:right w:val="none" w:sz="0" w:space="0" w:color="auto"/>
          </w:divBdr>
        </w:div>
      </w:divsChild>
    </w:div>
    <w:div w:id="2065063069">
      <w:bodyDiv w:val="1"/>
      <w:marLeft w:val="0"/>
      <w:marRight w:val="0"/>
      <w:marTop w:val="0"/>
      <w:marBottom w:val="0"/>
      <w:divBdr>
        <w:top w:val="none" w:sz="0" w:space="0" w:color="auto"/>
        <w:left w:val="none" w:sz="0" w:space="0" w:color="auto"/>
        <w:bottom w:val="none" w:sz="0" w:space="0" w:color="auto"/>
        <w:right w:val="none" w:sz="0" w:space="0" w:color="auto"/>
      </w:divBdr>
    </w:div>
    <w:div w:id="2067298046">
      <w:bodyDiv w:val="1"/>
      <w:marLeft w:val="0"/>
      <w:marRight w:val="0"/>
      <w:marTop w:val="0"/>
      <w:marBottom w:val="0"/>
      <w:divBdr>
        <w:top w:val="none" w:sz="0" w:space="0" w:color="auto"/>
        <w:left w:val="none" w:sz="0" w:space="0" w:color="auto"/>
        <w:bottom w:val="none" w:sz="0" w:space="0" w:color="auto"/>
        <w:right w:val="none" w:sz="0" w:space="0" w:color="auto"/>
      </w:divBdr>
    </w:div>
    <w:div w:id="2073388224">
      <w:bodyDiv w:val="1"/>
      <w:marLeft w:val="0"/>
      <w:marRight w:val="0"/>
      <w:marTop w:val="0"/>
      <w:marBottom w:val="0"/>
      <w:divBdr>
        <w:top w:val="none" w:sz="0" w:space="0" w:color="auto"/>
        <w:left w:val="none" w:sz="0" w:space="0" w:color="auto"/>
        <w:bottom w:val="none" w:sz="0" w:space="0" w:color="auto"/>
        <w:right w:val="none" w:sz="0" w:space="0" w:color="auto"/>
      </w:divBdr>
    </w:div>
    <w:div w:id="2075741595">
      <w:bodyDiv w:val="1"/>
      <w:marLeft w:val="0"/>
      <w:marRight w:val="0"/>
      <w:marTop w:val="0"/>
      <w:marBottom w:val="0"/>
      <w:divBdr>
        <w:top w:val="none" w:sz="0" w:space="0" w:color="auto"/>
        <w:left w:val="none" w:sz="0" w:space="0" w:color="auto"/>
        <w:bottom w:val="none" w:sz="0" w:space="0" w:color="auto"/>
        <w:right w:val="none" w:sz="0" w:space="0" w:color="auto"/>
      </w:divBdr>
    </w:div>
    <w:div w:id="2076663639">
      <w:bodyDiv w:val="1"/>
      <w:marLeft w:val="0"/>
      <w:marRight w:val="0"/>
      <w:marTop w:val="0"/>
      <w:marBottom w:val="0"/>
      <w:divBdr>
        <w:top w:val="none" w:sz="0" w:space="0" w:color="auto"/>
        <w:left w:val="none" w:sz="0" w:space="0" w:color="auto"/>
        <w:bottom w:val="none" w:sz="0" w:space="0" w:color="auto"/>
        <w:right w:val="none" w:sz="0" w:space="0" w:color="auto"/>
      </w:divBdr>
    </w:div>
    <w:div w:id="2078626695">
      <w:bodyDiv w:val="1"/>
      <w:marLeft w:val="0"/>
      <w:marRight w:val="0"/>
      <w:marTop w:val="0"/>
      <w:marBottom w:val="0"/>
      <w:divBdr>
        <w:top w:val="none" w:sz="0" w:space="0" w:color="auto"/>
        <w:left w:val="none" w:sz="0" w:space="0" w:color="auto"/>
        <w:bottom w:val="none" w:sz="0" w:space="0" w:color="auto"/>
        <w:right w:val="none" w:sz="0" w:space="0" w:color="auto"/>
      </w:divBdr>
    </w:div>
    <w:div w:id="2083409120">
      <w:bodyDiv w:val="1"/>
      <w:marLeft w:val="0"/>
      <w:marRight w:val="0"/>
      <w:marTop w:val="0"/>
      <w:marBottom w:val="0"/>
      <w:divBdr>
        <w:top w:val="none" w:sz="0" w:space="0" w:color="auto"/>
        <w:left w:val="none" w:sz="0" w:space="0" w:color="auto"/>
        <w:bottom w:val="none" w:sz="0" w:space="0" w:color="auto"/>
        <w:right w:val="none" w:sz="0" w:space="0" w:color="auto"/>
      </w:divBdr>
    </w:div>
    <w:div w:id="2087141893">
      <w:bodyDiv w:val="1"/>
      <w:marLeft w:val="0"/>
      <w:marRight w:val="0"/>
      <w:marTop w:val="0"/>
      <w:marBottom w:val="0"/>
      <w:divBdr>
        <w:top w:val="none" w:sz="0" w:space="0" w:color="auto"/>
        <w:left w:val="none" w:sz="0" w:space="0" w:color="auto"/>
        <w:bottom w:val="none" w:sz="0" w:space="0" w:color="auto"/>
        <w:right w:val="none" w:sz="0" w:space="0" w:color="auto"/>
      </w:divBdr>
    </w:div>
    <w:div w:id="2087530138">
      <w:bodyDiv w:val="1"/>
      <w:marLeft w:val="0"/>
      <w:marRight w:val="0"/>
      <w:marTop w:val="0"/>
      <w:marBottom w:val="0"/>
      <w:divBdr>
        <w:top w:val="none" w:sz="0" w:space="0" w:color="auto"/>
        <w:left w:val="none" w:sz="0" w:space="0" w:color="auto"/>
        <w:bottom w:val="none" w:sz="0" w:space="0" w:color="auto"/>
        <w:right w:val="none" w:sz="0" w:space="0" w:color="auto"/>
      </w:divBdr>
    </w:div>
    <w:div w:id="2095130802">
      <w:bodyDiv w:val="1"/>
      <w:marLeft w:val="0"/>
      <w:marRight w:val="0"/>
      <w:marTop w:val="0"/>
      <w:marBottom w:val="0"/>
      <w:divBdr>
        <w:top w:val="none" w:sz="0" w:space="0" w:color="auto"/>
        <w:left w:val="none" w:sz="0" w:space="0" w:color="auto"/>
        <w:bottom w:val="none" w:sz="0" w:space="0" w:color="auto"/>
        <w:right w:val="none" w:sz="0" w:space="0" w:color="auto"/>
      </w:divBdr>
    </w:div>
    <w:div w:id="2097049942">
      <w:bodyDiv w:val="1"/>
      <w:marLeft w:val="0"/>
      <w:marRight w:val="0"/>
      <w:marTop w:val="0"/>
      <w:marBottom w:val="0"/>
      <w:divBdr>
        <w:top w:val="none" w:sz="0" w:space="0" w:color="auto"/>
        <w:left w:val="none" w:sz="0" w:space="0" w:color="auto"/>
        <w:bottom w:val="none" w:sz="0" w:space="0" w:color="auto"/>
        <w:right w:val="none" w:sz="0" w:space="0" w:color="auto"/>
      </w:divBdr>
    </w:div>
    <w:div w:id="2100132285">
      <w:bodyDiv w:val="1"/>
      <w:marLeft w:val="0"/>
      <w:marRight w:val="0"/>
      <w:marTop w:val="0"/>
      <w:marBottom w:val="0"/>
      <w:divBdr>
        <w:top w:val="none" w:sz="0" w:space="0" w:color="auto"/>
        <w:left w:val="none" w:sz="0" w:space="0" w:color="auto"/>
        <w:bottom w:val="none" w:sz="0" w:space="0" w:color="auto"/>
        <w:right w:val="none" w:sz="0" w:space="0" w:color="auto"/>
      </w:divBdr>
    </w:div>
    <w:div w:id="2102216507">
      <w:bodyDiv w:val="1"/>
      <w:marLeft w:val="0"/>
      <w:marRight w:val="0"/>
      <w:marTop w:val="0"/>
      <w:marBottom w:val="0"/>
      <w:divBdr>
        <w:top w:val="none" w:sz="0" w:space="0" w:color="auto"/>
        <w:left w:val="none" w:sz="0" w:space="0" w:color="auto"/>
        <w:bottom w:val="none" w:sz="0" w:space="0" w:color="auto"/>
        <w:right w:val="none" w:sz="0" w:space="0" w:color="auto"/>
      </w:divBdr>
    </w:div>
    <w:div w:id="2103867999">
      <w:bodyDiv w:val="1"/>
      <w:marLeft w:val="0"/>
      <w:marRight w:val="0"/>
      <w:marTop w:val="0"/>
      <w:marBottom w:val="0"/>
      <w:divBdr>
        <w:top w:val="none" w:sz="0" w:space="0" w:color="auto"/>
        <w:left w:val="none" w:sz="0" w:space="0" w:color="auto"/>
        <w:bottom w:val="none" w:sz="0" w:space="0" w:color="auto"/>
        <w:right w:val="none" w:sz="0" w:space="0" w:color="auto"/>
      </w:divBdr>
    </w:div>
    <w:div w:id="2114086645">
      <w:bodyDiv w:val="1"/>
      <w:marLeft w:val="0"/>
      <w:marRight w:val="0"/>
      <w:marTop w:val="0"/>
      <w:marBottom w:val="0"/>
      <w:divBdr>
        <w:top w:val="none" w:sz="0" w:space="0" w:color="auto"/>
        <w:left w:val="none" w:sz="0" w:space="0" w:color="auto"/>
        <w:bottom w:val="none" w:sz="0" w:space="0" w:color="auto"/>
        <w:right w:val="none" w:sz="0" w:space="0" w:color="auto"/>
      </w:divBdr>
    </w:div>
    <w:div w:id="2121147872">
      <w:bodyDiv w:val="1"/>
      <w:marLeft w:val="0"/>
      <w:marRight w:val="0"/>
      <w:marTop w:val="0"/>
      <w:marBottom w:val="0"/>
      <w:divBdr>
        <w:top w:val="none" w:sz="0" w:space="0" w:color="auto"/>
        <w:left w:val="none" w:sz="0" w:space="0" w:color="auto"/>
        <w:bottom w:val="none" w:sz="0" w:space="0" w:color="auto"/>
        <w:right w:val="none" w:sz="0" w:space="0" w:color="auto"/>
      </w:divBdr>
    </w:div>
    <w:div w:id="2122646665">
      <w:bodyDiv w:val="1"/>
      <w:marLeft w:val="0"/>
      <w:marRight w:val="0"/>
      <w:marTop w:val="0"/>
      <w:marBottom w:val="0"/>
      <w:divBdr>
        <w:top w:val="none" w:sz="0" w:space="0" w:color="auto"/>
        <w:left w:val="none" w:sz="0" w:space="0" w:color="auto"/>
        <w:bottom w:val="none" w:sz="0" w:space="0" w:color="auto"/>
        <w:right w:val="none" w:sz="0" w:space="0" w:color="auto"/>
      </w:divBdr>
    </w:div>
    <w:div w:id="2124306726">
      <w:bodyDiv w:val="1"/>
      <w:marLeft w:val="0"/>
      <w:marRight w:val="0"/>
      <w:marTop w:val="0"/>
      <w:marBottom w:val="0"/>
      <w:divBdr>
        <w:top w:val="none" w:sz="0" w:space="0" w:color="auto"/>
        <w:left w:val="none" w:sz="0" w:space="0" w:color="auto"/>
        <w:bottom w:val="none" w:sz="0" w:space="0" w:color="auto"/>
        <w:right w:val="none" w:sz="0" w:space="0" w:color="auto"/>
      </w:divBdr>
    </w:div>
    <w:div w:id="2127238830">
      <w:bodyDiv w:val="1"/>
      <w:marLeft w:val="0"/>
      <w:marRight w:val="0"/>
      <w:marTop w:val="0"/>
      <w:marBottom w:val="0"/>
      <w:divBdr>
        <w:top w:val="none" w:sz="0" w:space="0" w:color="auto"/>
        <w:left w:val="none" w:sz="0" w:space="0" w:color="auto"/>
        <w:bottom w:val="none" w:sz="0" w:space="0" w:color="auto"/>
        <w:right w:val="none" w:sz="0" w:space="0" w:color="auto"/>
      </w:divBdr>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9739299">
      <w:bodyDiv w:val="1"/>
      <w:marLeft w:val="0"/>
      <w:marRight w:val="0"/>
      <w:marTop w:val="0"/>
      <w:marBottom w:val="0"/>
      <w:divBdr>
        <w:top w:val="none" w:sz="0" w:space="0" w:color="auto"/>
        <w:left w:val="none" w:sz="0" w:space="0" w:color="auto"/>
        <w:bottom w:val="none" w:sz="0" w:space="0" w:color="auto"/>
        <w:right w:val="none" w:sz="0" w:space="0" w:color="auto"/>
      </w:divBdr>
    </w:div>
    <w:div w:id="2133934050">
      <w:bodyDiv w:val="1"/>
      <w:marLeft w:val="0"/>
      <w:marRight w:val="0"/>
      <w:marTop w:val="0"/>
      <w:marBottom w:val="0"/>
      <w:divBdr>
        <w:top w:val="none" w:sz="0" w:space="0" w:color="auto"/>
        <w:left w:val="none" w:sz="0" w:space="0" w:color="auto"/>
        <w:bottom w:val="none" w:sz="0" w:space="0" w:color="auto"/>
        <w:right w:val="none" w:sz="0" w:space="0" w:color="auto"/>
      </w:divBdr>
    </w:div>
    <w:div w:id="2141457132">
      <w:bodyDiv w:val="1"/>
      <w:marLeft w:val="0"/>
      <w:marRight w:val="0"/>
      <w:marTop w:val="0"/>
      <w:marBottom w:val="0"/>
      <w:divBdr>
        <w:top w:val="none" w:sz="0" w:space="0" w:color="auto"/>
        <w:left w:val="none" w:sz="0" w:space="0" w:color="auto"/>
        <w:bottom w:val="none" w:sz="0" w:space="0" w:color="auto"/>
        <w:right w:val="none" w:sz="0" w:space="0" w:color="auto"/>
      </w:divBdr>
    </w:div>
    <w:div w:id="2142184373">
      <w:bodyDiv w:val="1"/>
      <w:marLeft w:val="0"/>
      <w:marRight w:val="0"/>
      <w:marTop w:val="0"/>
      <w:marBottom w:val="0"/>
      <w:divBdr>
        <w:top w:val="none" w:sz="0" w:space="0" w:color="auto"/>
        <w:left w:val="none" w:sz="0" w:space="0" w:color="auto"/>
        <w:bottom w:val="none" w:sz="0" w:space="0" w:color="auto"/>
        <w:right w:val="none" w:sz="0" w:space="0" w:color="auto"/>
      </w:divBdr>
    </w:div>
    <w:div w:id="2144272855">
      <w:bodyDiv w:val="1"/>
      <w:marLeft w:val="0"/>
      <w:marRight w:val="0"/>
      <w:marTop w:val="0"/>
      <w:marBottom w:val="0"/>
      <w:divBdr>
        <w:top w:val="none" w:sz="0" w:space="0" w:color="auto"/>
        <w:left w:val="none" w:sz="0" w:space="0" w:color="auto"/>
        <w:bottom w:val="none" w:sz="0" w:space="0" w:color="auto"/>
        <w:right w:val="none" w:sz="0" w:space="0" w:color="auto"/>
      </w:divBdr>
    </w:div>
    <w:div w:id="214434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e"/>
          <w:gallery w:val="placeholder"/>
        </w:category>
        <w:types>
          <w:type w:val="bbPlcHdr"/>
        </w:types>
        <w:behaviors>
          <w:behavior w:val="content"/>
        </w:behaviors>
        <w:guid w:val="{AB59EE62-2172-4E3B-B440-AD83759B4D6F}"/>
      </w:docPartPr>
      <w:docPartBody>
        <w:p w:rsidR="00C31941" w:rsidRDefault="00C31941">
          <w:r w:rsidRPr="000F3AA1">
            <w:rPr>
              <w:rStyle w:val="PlaceholderText"/>
            </w:rPr>
            <w:t>Fare clic o toccare qui per immettere il testo.</w:t>
          </w:r>
        </w:p>
      </w:docPartBody>
    </w:docPart>
    <w:docPart>
      <w:docPartPr>
        <w:name w:val="902C0BB36B654856B4B981207CE0C31D"/>
        <w:category>
          <w:name w:val="General"/>
          <w:gallery w:val="placeholder"/>
        </w:category>
        <w:types>
          <w:type w:val="bbPlcHdr"/>
        </w:types>
        <w:behaviors>
          <w:behavior w:val="content"/>
        </w:behaviors>
        <w:guid w:val="{C3D25F17-7DCC-42D6-B1F9-30E18549DCF9}"/>
      </w:docPartPr>
      <w:docPartBody>
        <w:p w:rsidR="004153D4" w:rsidRDefault="00CA3F67" w:rsidP="00CA3F67">
          <w:pPr>
            <w:pStyle w:val="902C0BB36B654856B4B981207CE0C31D"/>
          </w:pPr>
          <w:r w:rsidRPr="000F3AA1">
            <w:rPr>
              <w:rStyle w:val="PlaceholderText"/>
            </w:rPr>
            <w:t>Fare clic o toccare qui per immettere il testo.</w:t>
          </w:r>
        </w:p>
      </w:docPartBody>
    </w:docPart>
    <w:docPart>
      <w:docPartPr>
        <w:name w:val="A17B8C0489D44985BE8D16075F3ECF3C"/>
        <w:category>
          <w:name w:val="Generale"/>
          <w:gallery w:val="placeholder"/>
        </w:category>
        <w:types>
          <w:type w:val="bbPlcHdr"/>
        </w:types>
        <w:behaviors>
          <w:behavior w:val="content"/>
        </w:behaviors>
        <w:guid w:val="{9B5C0569-87FD-4BC3-91B8-0B4F830D47AF}"/>
      </w:docPartPr>
      <w:docPartBody>
        <w:p w:rsidR="008045E4" w:rsidRDefault="00DB74ED" w:rsidP="00DB74ED">
          <w:pPr>
            <w:pStyle w:val="A17B8C0489D44985BE8D16075F3ECF3C"/>
          </w:pPr>
          <w:r w:rsidRPr="000F3AA1">
            <w:rPr>
              <w:rStyle w:val="PlaceholderText"/>
            </w:rPr>
            <w:t>Fare clic o toccare qui per immettere il testo.</w:t>
          </w:r>
        </w:p>
      </w:docPartBody>
    </w:docPart>
    <w:docPart>
      <w:docPartPr>
        <w:name w:val="917190402D50417C8583AC44E183B53A"/>
        <w:category>
          <w:name w:val="Generale"/>
          <w:gallery w:val="placeholder"/>
        </w:category>
        <w:types>
          <w:type w:val="bbPlcHdr"/>
        </w:types>
        <w:behaviors>
          <w:behavior w:val="content"/>
        </w:behaviors>
        <w:guid w:val="{C24121C7-3E82-43AF-971B-B26DE47A0886}"/>
      </w:docPartPr>
      <w:docPartBody>
        <w:p w:rsidR="008045E4" w:rsidRDefault="00DB74ED" w:rsidP="00DB74ED">
          <w:pPr>
            <w:pStyle w:val="917190402D50417C8583AC44E183B53A"/>
          </w:pPr>
          <w:r w:rsidRPr="000F3AA1">
            <w:rPr>
              <w:rStyle w:val="PlaceholderText"/>
            </w:rPr>
            <w:t>Fare clic o toccare qui per immettere il testo.</w:t>
          </w:r>
        </w:p>
      </w:docPartBody>
    </w:docPart>
    <w:docPart>
      <w:docPartPr>
        <w:name w:val="0A1BEB39BD564E65A46F403D359C6B22"/>
        <w:category>
          <w:name w:val="Generale"/>
          <w:gallery w:val="placeholder"/>
        </w:category>
        <w:types>
          <w:type w:val="bbPlcHdr"/>
        </w:types>
        <w:behaviors>
          <w:behavior w:val="content"/>
        </w:behaviors>
        <w:guid w:val="{4085519E-27B4-4265-A3B3-4C0F36891D4D}"/>
      </w:docPartPr>
      <w:docPartBody>
        <w:p w:rsidR="008045E4" w:rsidRDefault="00DB74ED" w:rsidP="00DB74ED">
          <w:pPr>
            <w:pStyle w:val="0A1BEB39BD564E65A46F403D359C6B22"/>
          </w:pPr>
          <w:r w:rsidRPr="000F3AA1">
            <w:rPr>
              <w:rStyle w:val="PlaceholderText"/>
            </w:rPr>
            <w:t>Fare clic o toccare qui per immettere il testo.</w:t>
          </w:r>
        </w:p>
      </w:docPartBody>
    </w:docPart>
    <w:docPart>
      <w:docPartPr>
        <w:name w:val="81FE1C6A00244CBC9D67E7F12DD7856A"/>
        <w:category>
          <w:name w:val="Generale"/>
          <w:gallery w:val="placeholder"/>
        </w:category>
        <w:types>
          <w:type w:val="bbPlcHdr"/>
        </w:types>
        <w:behaviors>
          <w:behavior w:val="content"/>
        </w:behaviors>
        <w:guid w:val="{6A82AB42-8C60-4273-AEF6-6DE1CFAD5633}"/>
      </w:docPartPr>
      <w:docPartBody>
        <w:p w:rsidR="00D91762" w:rsidRDefault="00D91762" w:rsidP="00D91762">
          <w:pPr>
            <w:pStyle w:val="81FE1C6A00244CBC9D67E7F12DD7856A"/>
          </w:pPr>
          <w:r w:rsidRPr="000F3AA1">
            <w:rPr>
              <w:rStyle w:val="PlaceholderText"/>
            </w:rPr>
            <w:t>Fare clic o toccare qui per immettere il testo.</w:t>
          </w:r>
        </w:p>
      </w:docPartBody>
    </w:docPart>
    <w:docPart>
      <w:docPartPr>
        <w:name w:val="1A4F596AA8CE484A95A5DAAF5AD7C0A6"/>
        <w:category>
          <w:name w:val="Generale"/>
          <w:gallery w:val="placeholder"/>
        </w:category>
        <w:types>
          <w:type w:val="bbPlcHdr"/>
        </w:types>
        <w:behaviors>
          <w:behavior w:val="content"/>
        </w:behaviors>
        <w:guid w:val="{2E4469C8-AF9E-4D8A-AC28-87A3A83ACFEC}"/>
      </w:docPartPr>
      <w:docPartBody>
        <w:p w:rsidR="00D91762" w:rsidRDefault="00D91762" w:rsidP="00D91762">
          <w:pPr>
            <w:pStyle w:val="1A4F596AA8CE484A95A5DAAF5AD7C0A6"/>
          </w:pPr>
          <w:r w:rsidRPr="000F3AA1">
            <w:rPr>
              <w:rStyle w:val="PlaceholderText"/>
            </w:rPr>
            <w:t>Fare clic o toccare qui per immettere il testo.</w:t>
          </w:r>
        </w:p>
      </w:docPartBody>
    </w:docPart>
    <w:docPart>
      <w:docPartPr>
        <w:name w:val="05EAA1D45CA24BD097D297C82693042A"/>
        <w:category>
          <w:name w:val="Generale"/>
          <w:gallery w:val="placeholder"/>
        </w:category>
        <w:types>
          <w:type w:val="bbPlcHdr"/>
        </w:types>
        <w:behaviors>
          <w:behavior w:val="content"/>
        </w:behaviors>
        <w:guid w:val="{0912E426-90C1-4BAD-8F47-AAADE74403B1}"/>
      </w:docPartPr>
      <w:docPartBody>
        <w:p w:rsidR="00D91762" w:rsidRDefault="00D91762" w:rsidP="00D91762">
          <w:pPr>
            <w:pStyle w:val="05EAA1D45CA24BD097D297C82693042A"/>
          </w:pPr>
          <w:r w:rsidRPr="000F3AA1">
            <w:rPr>
              <w:rStyle w:val="PlaceholderText"/>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Cambria"/>
    <w:panose1 w:val="00000000000000000000"/>
    <w:charset w:val="4D"/>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941"/>
    <w:rsid w:val="00023FAB"/>
    <w:rsid w:val="000D1653"/>
    <w:rsid w:val="000F6B65"/>
    <w:rsid w:val="00103CEB"/>
    <w:rsid w:val="00170B98"/>
    <w:rsid w:val="001D76ED"/>
    <w:rsid w:val="00212D39"/>
    <w:rsid w:val="00212ED8"/>
    <w:rsid w:val="00224E1B"/>
    <w:rsid w:val="00274DEE"/>
    <w:rsid w:val="00315555"/>
    <w:rsid w:val="00371503"/>
    <w:rsid w:val="003A79A0"/>
    <w:rsid w:val="004153D4"/>
    <w:rsid w:val="004A4A17"/>
    <w:rsid w:val="004A4CC9"/>
    <w:rsid w:val="005154DF"/>
    <w:rsid w:val="00531CE8"/>
    <w:rsid w:val="005B7F07"/>
    <w:rsid w:val="006D1FE5"/>
    <w:rsid w:val="006E408B"/>
    <w:rsid w:val="007465B1"/>
    <w:rsid w:val="007561EF"/>
    <w:rsid w:val="007837CA"/>
    <w:rsid w:val="007A085F"/>
    <w:rsid w:val="007C6C0B"/>
    <w:rsid w:val="008045E4"/>
    <w:rsid w:val="00814F95"/>
    <w:rsid w:val="00900B4E"/>
    <w:rsid w:val="00914ABC"/>
    <w:rsid w:val="0098020E"/>
    <w:rsid w:val="009D622E"/>
    <w:rsid w:val="00A066B3"/>
    <w:rsid w:val="00A20C9B"/>
    <w:rsid w:val="00A84EC0"/>
    <w:rsid w:val="00BA4859"/>
    <w:rsid w:val="00BC7766"/>
    <w:rsid w:val="00C2540A"/>
    <w:rsid w:val="00C31941"/>
    <w:rsid w:val="00CA3F67"/>
    <w:rsid w:val="00CB60F7"/>
    <w:rsid w:val="00CF3785"/>
    <w:rsid w:val="00D03ADD"/>
    <w:rsid w:val="00D91762"/>
    <w:rsid w:val="00DB74ED"/>
    <w:rsid w:val="00E02E76"/>
    <w:rsid w:val="00E323F2"/>
    <w:rsid w:val="00F01D9A"/>
    <w:rsid w:val="00F4376A"/>
    <w:rsid w:val="00FA1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6C0B"/>
    <w:rPr>
      <w:color w:val="666666"/>
    </w:rPr>
  </w:style>
  <w:style w:type="paragraph" w:customStyle="1" w:styleId="902C0BB36B654856B4B981207CE0C31D">
    <w:name w:val="902C0BB36B654856B4B981207CE0C31D"/>
    <w:rsid w:val="00CA3F67"/>
    <w:pPr>
      <w:spacing w:line="259" w:lineRule="auto"/>
    </w:pPr>
    <w:rPr>
      <w:kern w:val="0"/>
      <w:sz w:val="22"/>
      <w:szCs w:val="22"/>
      <w14:ligatures w14:val="none"/>
    </w:rPr>
  </w:style>
  <w:style w:type="paragraph" w:customStyle="1" w:styleId="A17B8C0489D44985BE8D16075F3ECF3C">
    <w:name w:val="A17B8C0489D44985BE8D16075F3ECF3C"/>
    <w:rsid w:val="00DB74ED"/>
  </w:style>
  <w:style w:type="paragraph" w:customStyle="1" w:styleId="917190402D50417C8583AC44E183B53A">
    <w:name w:val="917190402D50417C8583AC44E183B53A"/>
    <w:rsid w:val="00DB74ED"/>
  </w:style>
  <w:style w:type="paragraph" w:customStyle="1" w:styleId="0A1BEB39BD564E65A46F403D359C6B22">
    <w:name w:val="0A1BEB39BD564E65A46F403D359C6B22"/>
    <w:rsid w:val="00DB74ED"/>
  </w:style>
  <w:style w:type="paragraph" w:customStyle="1" w:styleId="81FE1C6A00244CBC9D67E7F12DD7856A">
    <w:name w:val="81FE1C6A00244CBC9D67E7F12DD7856A"/>
    <w:rsid w:val="00D91762"/>
  </w:style>
  <w:style w:type="paragraph" w:customStyle="1" w:styleId="1A4F596AA8CE484A95A5DAAF5AD7C0A6">
    <w:name w:val="1A4F596AA8CE484A95A5DAAF5AD7C0A6"/>
    <w:rsid w:val="00D91762"/>
  </w:style>
  <w:style w:type="paragraph" w:customStyle="1" w:styleId="05EAA1D45CA24BD097D297C82693042A">
    <w:name w:val="05EAA1D45CA24BD097D297C82693042A"/>
    <w:rsid w:val="00D917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96AA49C-6EC9-44A7-A3FE-0C4C1D9F2514}">
  <we:reference id="f78a3046-9e99-4300-aa2b-5814002b01a2" version="1.55.1.0" store="EXCatalog" storeType="EXCatalog"/>
  <we:alternateReferences>
    <we:reference id="WA104382081" version="1.55.1.0" store="it-IT" storeType="OMEX"/>
  </we:alternateReferences>
  <we:properties>
    <we:property name="MENDELEY_BIBLIOGRAPHY_IS_DIRTY" value="false"/>
    <we:property name="MENDELEY_BIBLIOGRAPHY_LAST_MODIFIED" value="1776098773212"/>
    <we:property name="MENDELEY_CITATIONS" value="[{&quot;citationID&quot;:&quot;MENDELEY_CITATION_3a2bff16-5258-4c59-a86c-a76df20bc414&quot;,&quot;properties&quot;:{&quot;noteIndex&quot;:0},&quot;isEdited&quot;:false,&quot;manualOverride&quot;:{&quot;isManuallyOverridden&quot;:false,&quot;citeprocText&quot;:&quot;(Casson Moreno et al., 2019)&quot;,&quot;manualOverrideText&quot;:&quot;&quot;},&quot;citationTag&quot;:&quot;MENDELEY_CITATION_v3_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&quot;,&quot;citationItems&quot;:[{&quot;id&quot;:&quot;d479ea8c-a648-324d-91fe-70f8fea0b957&quot;,&quot;itemData&quot;:{&quot;type&quot;:&quot;article-journal&quot;,&quot;id&quot;:&quot;d479ea8c-a648-324d-91fe-70f8fea0b957&quot;,&quot;title&quot;:&quot;Analysis of past accidents triggered by natural events in the chemical and process industry&quot;,&quot;author&quot;:[{&quot;family&quot;:&quot;Casson Moreno&quot;,&quot;given&quot;:&quot;Valeria&quot;,&quot;parse-names&quot;:false,&quot;dropping-particle&quot;:&quot;&quot;,&quot;non-dropping-particle&quot;:&quot;&quot;},{&quot;family&quot;:&quot;Ricci&quot;,&quot;given&quot;:&quot;Federica&quot;,&quot;parse-names&quot;:false,&quot;dropping-particle&quot;:&quot;&quot;,&quot;non-dropping-particle&quot;:&quot;&quot;},{&quot;family&quot;:&quot;Sorichetti&quot;,&quot;given&quot;:&quot;Riccardo&quot;,&quot;parse-names&quot;:false,&quot;dropping-particle&quot;:&quot;&quot;,&quot;non-dropping-particle&quot;:&quot;&quot;},{&quot;family&quot;:&quot;Misuri&quot;,&quot;given&quot;:&quot;Alessio&quot;,&quot;parse-names&quot;:false,&quot;dropping-particle&quot;:&quot;&quot;,&quot;non-dropping-particle&quot;:&quot;&quot;},{&quot;family&quot;:&quot;Cozzani&quot;,&quot;given&quot;:&quot;Valerio&quot;,&quot;parse-names&quot;:false,&quot;dropping-particle&quot;:&quot;&quot;,&quot;non-dropping-particle&quot;:&quot;&quot;}],&quot;container-title&quot;:&quot;Chemical Engineering Transactions&quot;,&quot;DOI&quot;:&quot;10.3303/CET1974235&quot;,&quot;ISSN&quot;:&quot;22839216&quot;,&quot;issued&quot;:{&quot;date-parts&quot;:[[2019]]},&quot;page&quot;:&quot;1405-1410&quot;,&quot;abstract&quot;:&quot;NaTech events (Natural Hazard Triggering Technological Disasters) are becoming an increasing concern in the Chemical and Process Industry (CPI). From a risk management standpoint, a better understanding of such events is of paramount importance. In this perspective, the analysis of past accidents is crucial, being almost the only source of information on the possible interactions between natural threats and CPI. To this aim, the present work collected 438 past NaTechs that affected CPI, analysing the trends of accidents with respect to the trend of natural disasters, the geographical localization, the type of natural hazard triggering the accident, the final scenarios (e.g. fire, explosion,…) and the consequences on human and assets. For each type of NaTech, significant accidents have been reported and discussed.&quot;,&quot;publisher&quot;:&quot;Italian Association of Chemical Engineering - AIDIC&quot;,&quot;volume&quot;:&quot;74&quot;,&quot;container-title-short&quot;:&quot;Chem. Eng. Trans.&quot;},&quot;isTemporary&quot;:false}]},{&quot;citationID&quot;:&quot;MENDELEY_CITATION_94a3e68a-4441-4eb2-86fc-689ea97f292a&quot;,&quot;properties&quot;:{&quot;noteIndex&quot;:0},&quot;isEdited&quot;:false,&quot;manualOverride&quot;:{&quot;isManuallyOverridden&quot;:false,&quot;citeprocText&quot;:&quot;(Krausmann et al., 2017)&quot;,&quot;manualOverrideText&quot;:&quot;&quot;},&quot;citationTag&quot;:&quot;MENDELEY_CITATION_v3_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&quot;,&quot;citationItems&quot;:[{&quot;id&quot;:&quot;61df5c60-0109-3e32-bce1-e5c538c5dc53&quot;,&quot;itemData&quot;:{&quot;type&quot;:&quot;book&quot;,&quot;id&quot;:&quot;61df5c60-0109-3e32-bce1-e5c538c5dc53&quot;,&quot;title&quot;:&quot;Natech Risk Assessment and Management, Reducing the Risk of Natural-Hazard Impact on Hazardous Installations&quot;,&quot;author&quot;:[{&quot;family&quot;:&quot;Krausmann&quot;,&quot;given&quot;:&quot;Elisabeth&quot;,&quot;parse-names&quot;:false,&quot;dropping-particle&quot;:&quot;&quot;,&quot;non-dropping-particle&quot;:&quot;&quot;},{&quot;family&quot;:&quot;Cruz&quot;,&quot;given&quot;:&quot;Ana Manria&quot;,&quot;parse-names&quot;:false,&quot;dropping-particle&quot;:&quot;&quot;,&quot;non-dropping-particle&quot;:&quot;&quot;},{&quot;family&quot;:&quot;Salzano&quot;,&quot;given&quot;:&quot;Ernesto&quot;,&quot;parse-names&quot;:false,&quot;dropping-particle&quot;:&quot;&quot;,&quot;non-dropping-particle&quot;:&quot;&quot;}],&quot;ISBN&quot;:&quot;978-0-12-803807-9&quot;,&quot;issued&quot;:{&quot;date-parts&quot;:[[2017]]},&quot;publisher-place&quot;:&quot;Amsterdam, NL&quot;,&quot;publisher&quot;:&quot;Elsevier&quot;,&quot;container-title-short&quot;:&quot;&quot;},&quot;isTemporary&quot;:false}]},{&quot;citationID&quot;:&quot;MENDELEY_CITATION_239f0e3f-447b-4538-af02-533210554172&quot;,&quot;properties&quot;:{&quot;noteIndex&quot;:0},&quot;isEdited&quot;:false,&quot;manualOverride&quot;:{&quot;isManuallyOverridden&quot;:false,&quot;citeprocText&quot;:&quot;(Suarez-Paba et al., 2020)&quot;,&quot;manualOverrideText&quot;:&quot;&quot;},&quot;citationTag&quot;:&quot;MENDELEY_CITATION_v3_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&quot;,&quot;citationItems&quot;:[{&quot;id&quot;:&quot;e141f424-8681-3db1-b01a-e9aee2582967&quot;,&quot;itemData&quot;:{&quot;type&quot;:&quot;chapter&quot;,&quot;id&quot;:&quot;e141f424-8681-3db1-b01a-e9aee2582967&quot;,&quot;title&quot;:&quot;Toward Natech Resilient Industries&quot;,&quot;author&quot;:[{&quot;family&quot;:&quot;Suarez-Paba&quot;,&quot;given&quot;:&quot;Maria Camila&quot;,&quot;parse-names&quot;:false,&quot;dropping-particle&quot;:&quot;&quot;,&quot;non-dropping-particle&quot;:&quot;&quot;},{&quot;family&quot;:&quot;Tzioutzios&quot;,&quot;given&quot;:&quot;Dimitrios&quot;,&quot;parse-names&quot;:false,&quot;dropping-particle&quot;:&quot;&quot;,&quot;non-dropping-particle&quot;:&quot;&quot;},{&quot;family&quot;:&quot;Cruz&quot;,&quot;given&quot;:&quot;Ana Maria&quot;,&quot;parse-names&quot;:false,&quot;dropping-particle&quot;:&quot;&quot;,&quot;non-dropping-particle&quot;:&quot;&quot;},{&quot;family&quot;:&quot;Krausmann&quot;,&quot;given&quot;:&quot;Elisabeth&quot;,&quot;parse-names&quot;:false,&quot;dropping-particle&quot;:&quot;&quot;,&quot;non-dropping-particle&quot;:&quot;&quot;}],&quot;container-title&quot;:&quot;Disaster Risk Reduction and Resilience&quot;,&quot;DOI&quot;:&quot;10.1007/978-981-15-4320-3_4&quot;,&quot;ISBN&quot;:&quot;978-981-15-4320-3&quot;,&quot;URL&quot;:&quot;http://link.springer.com/10.1007/978-981-15-4320-3_4&quot;,&quot;issued&quot;:{&quot;date-parts&quot;:[[2020]]},&quot;publisher-place&quot;:&quot;Singapore&quot;,&quot;page&quot;:&quot;45-64&quot;,&quot;publisher&quot;:&quot;Springer&quot;,&quot;container-title-short&quot;:&quot;&quot;},&quot;isTemporary&quot;:false}]},{&quot;citationID&quot;:&quot;MENDELEY_CITATION_3fdeb4a2-c759-441e-934a-8c5c769e5867&quot;,&quot;properties&quot;:{&quot;noteIndex&quot;:0},&quot;isEdited&quot;:false,&quot;manualOverride&quot;:{&quot;isManuallyOverridden&quot;:false,&quot;citeprocText&quot;:&quot;(Misuri &amp;#38; Cozzani, 2024)&quot;,&quot;manualOverrideText&quot;:&quot;&quot;},&quot;citationTag&quot;:&quot;MENDELEY_CITATION_v3_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&quot;,&quot;citationItems&quot;:[{&quot;id&quot;:&quot;d4bfe5d7-e77c-38c0-9d31-fd6b2c3d59a9&quot;,&quot;itemData&quot;:{&quot;type&quot;:&quot;book&quot;,&quot;id&quot;:&quot;d4bfe5d7-e77c-38c0-9d31-fd6b2c3d59a9&quot;,&quot;title&quot;:&quot;A Roadmap for the Comprehensive Assessment of Natech Risk: Management and Control of Technological Accidents Triggered by Natural Hazards in the Framework of Climate Change&quot;,&quot;author&quot;:[{&quot;family&quot;:&quot;Misuri&quot;,&quot;given&quot;:&quot;Alessio&quot;,&quot;parse-names&quot;:false,&quot;dropping-particle&quot;:&quot;&quot;,&quot;non-dropping-particle&quot;:&quot;&quot;},{&quot;family&quot;:&quot;Cozzani&quot;,&quot;given&quot;:&quot;Valerio&quot;,&quot;parse-names&quot;:false,&quot;dropping-particle&quot;:&quot;&quot;,&quot;non-dropping-particle&quot;:&quot;&quot;}],&quot;DOI&quot;:&quot;10.1016/C2022-0-01675-5&quot;,&quot;ISBN&quot;:&quot;9780443153907&quot;,&quot;URL&quot;:&quot;https://linkinghub.elsevier.com/retrieve/pii/C20220016755&quot;,&quot;issued&quot;:{&quot;date-parts&quot;:[[2024]]},&quot;number-of-pages&quot;:&quot;1-271&quot;,&quot;publisher&quot;:&quot;Elsevier&quot;,&quot;container-title-short&quot;:&quot;&quot;},&quot;isTemporary&quot;:false}]},{&quot;citationID&quot;:&quot;MENDELEY_CITATION_1e1a0076-a419-420a-a428-ba3e5fd8f686&quot;,&quot;properties&quot;:{&quot;noteIndex&quot;:0},&quot;isEdited&quot;:false,&quot;manualOverride&quot;:{&quot;isManuallyOverridden&quot;:false,&quot;citeprocText&quot;:&quot;(Misuri &amp;#38; Cozzani, 2021)&quot;,&quot;manualOverrideText&quot;:&quot;&quot;},&quot;citationTag&quot;:&quot;MENDELEY_CITATION_v3_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&quot;,&quot;citationItems&quot;:[{&quot;id&quot;:&quot;b6e67d66-bdf3-320a-9e65-43b619ac2210&quot;,&quot;itemData&quot;:{&quot;type&quot;:&quot;article-journal&quot;,&quot;id&quot;:&quot;b6e67d66-bdf3-320a-9e65-43b619ac2210&quot;,&quot;title&quot;:&quot;A paradigm shift in the assessment of Natech scenarios in chemical and process facilities&quot;,&quot;author&quot;:[{&quot;family&quot;:&quot;Misuri&quot;,&quot;given&quot;:&quot;Alessio&quot;,&quot;parse-names&quot;:false,&quot;dropping-particle&quot;:&quot;&quot;,&quot;non-dropping-particle&quot;:&quot;&quot;},{&quot;family&quot;:&quot;Cozzani&quot;,&quot;given&quot;:&quot;Valerio&quot;,&quot;parse-names&quot;:false,&quot;dropping-particle&quot;:&quot;&quot;,&quot;non-dropping-particle&quot;:&quot;&quot;}],&quot;container-title&quot;:&quot;Process Safety and Environmental Protection&quot;,&quot;DOI&quot;:&quot;10.1016/j.psep.2021.06.018&quot;,&quot;ISSN&quot;:&quot;09575820&quot;,&quot;issued&quot;:{&quot;date-parts&quot;:[[2021,8]]},&quot;page&quot;:&quot;338-351&quot;,&quot;volume&quot;:&quot;152&quot;,&quot;container-title-short&quot;:&quot;&quot;},&quot;isTemporary&quot;:false}]},{&quot;citationID&quot;:&quot;MENDELEY_CITATION_4433f02f-b608-4586-bbf9-1d317e5c8711&quot;,&quot;properties&quot;:{&quot;noteIndex&quot;:0},&quot;isEdited&quot;:false,&quot;manualOverride&quot;:{&quot;isManuallyOverridden&quot;:false,&quot;citeprocText&quot;:&quot;(Valente et al., 2024)&quot;,&quot;manualOverrideText&quot;:&quot;&quot;},&quot;citationTag&quot;:&quot;MENDELEY_CITATION_v3_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&quot;,&quot;citationItems&quot;:[{&quot;id&quot;:&quot;3d40ffaf-8f00-3514-b909-b8de1027bacb&quot;,&quot;itemData&quot;:{&quot;type&quot;:&quot;article-journal&quot;,&quot;id&quot;:&quot;3d40ffaf-8f00-3514-b909-b8de1027bacb&quot;,&quot;title&quot;:&quot;Resilience Assessment of Chemical Sites Exposed to Natural Events&quot;,&quot;author&quot;:[{&quot;family&quot;:&quot;Valente&quot;,&quot;given&quot;:&quot;Matteo&quot;,&quot;parse-names&quot;:false,&quot;dropping-particle&quot;:&quot;&quot;,&quot;non-dropping-particle&quot;:&quot;&quot;},{&quot;family&quot;:&quot;Ricci&quot;,&quot;given&quot;:&quot;Federica&quot;,&quot;parse-names&quot;:false,&quot;dropping-particle&quot;:&quot;&quot;,&quot;non-dropping-particle&quot;:&quot;&quot;},{&quot;family&quot;:&quot;Cozzani&quot;,&quot;given&quot;:&quot;Valerio&quot;,&quot;parse-names&quot;:false,&quot;dropping-particle&quot;:&quot;&quot;,&quot;non-dropping-particle&quot;:&quot;&quot;}],&quot;container-title&quot;:&quot;Chemical Engineering Transactions &quot;,&quot;DOI&quot;:&quot;10.3303/CET24111025&quot;,&quot;ISSN&quot;:&quot;22839216&quot;,&quot;issued&quot;:{&quot;date-parts&quot;:[[2024]]},&quot;page&quot;:&quot;145-150&quot;,&quot;abstract&quot;:&quot;The increasing threat posed by extreme natural disasters in industrial areas, where hazardous materials are handled, underscores the necessity for a robust safety management framework. Traditional safety management strategies based on the Quantitative Risk Assessment may fall short in assessing the long-term impacts of such events. Consequently, Resilience Engineering principles have been recently introduced in the context of process safety and Natech (natural hazards triggering technological disasters) accident response. Through a comprehensive review of the literature, the present study analyses existing methods for the quantitative resilience assessment of industrial systems to Natech events, focusing on chemical process plants and integrated energy systems. Moreover, the methodologies reviewed in this study are classified based on their key features, along with the resilience metrics adopted in the developed approach.&quot;,&quot;publisher&quot;:&quot;Italian Association of Chemical Engineering - AIDIC&quot;,&quot;volume&quot;:&quot;111&quot;,&quot;container-title-short&quot;:&quot;&quot;},&quot;isTemporary&quot;:false}]},{&quot;citationID&quot;:&quot;MENDELEY_CITATION_4f3485cd-fca3-47ad-88c1-cb8789970a3a&quot;,&quot;properties&quot;:{&quot;noteIndex&quot;:0},&quot;isEdited&quot;:false,&quot;manualOverride&quot;:{&quot;isManuallyOverridden&quot;:false,&quot;citeprocText&quot;:&quot;(Valente et al., 2025a)&quot;,&quot;manualOverrideText&quot;:&quot;&quot;},&quot;citationTag&quot;:&quot;MENDELEY_CITATION_v3_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&quot;,&quot;citationItems&quot;:[{&quot;id&quot;:&quot;c08c9d0e-99df-3908-b485-d12034527f06&quot;,&quot;itemData&quot;:{&quot;type&quot;:&quot;article-journal&quot;,&quot;id&quot;:&quot;c08c9d0e-99df-3908-b485-d12034527f06&quot;,&quot;title&quot;:&quot;A systematic review of Resilience Engineering applications to Natech accidents in the chemical and process industry&quot;,&quot;author&quot;:[{&quot;family&quot;:&quot;Valente&quot;,&quot;given&quot;:&quot;Matteo&quot;,&quot;parse-names&quot;:false,&quot;dropping-particle&quot;:&quot;&quot;,&quot;non-dropping-particle&quot;:&quot;&quot;},{&quot;family&quot;:&quot;Ricci&quot;,&quot;given&quot;:&quot;Federica&quot;,&quot;parse-names&quot;:false,&quot;dropping-particle&quot;:&quot;&quot;,&quot;non-dropping-particle&quot;:&quot;&quot;},{&quot;family&quot;:&quot;Cozzani&quot;,&quot;given&quot;:&quot;Valerio&quot;,&quot;parse-names&quot;:false,&quot;dropping-particle&quot;:&quot;&quot;,&quot;non-dropping-particle&quot;:&quot;&quot;}],&quot;container-title&quot;:&quot;Reliability Engineering &amp; System Safety&quot;,&quot;DOI&quot;:&quot;10.1016/j.ress.2024.110670&quot;,&quot;ISSN&quot;:&quot;09518320&quot;,&quot;URL&quot;:&quot;https://linkinghub.elsevier.com/retrieve/pii/S0951832024007415&quot;,&quot;issued&quot;:{&quot;date-parts&quot;:[[2025,3]]},&quot;page&quot;:&quot;110670&quot;,&quot;volume&quot;:&quot;255&quot;,&quot;container-title-short&quot;:&quot;Reliab. Eng. Syst. Saf.&quot;},&quot;isTemporary&quot;:false}]},{&quot;citationID&quot;:&quot;MENDELEY_CITATION_ab7910bb-713e-4062-ad19-855635a7ad39&quot;,&quot;properties&quot;:{&quot;noteIndex&quot;:0},&quot;isEdited&quot;:false,&quot;manualOverride&quot;:{&quot;isManuallyOverridden&quot;:false,&quot;citeprocText&quot;:&quot;(Nocera &amp;#38; Gardoni, 2019)&quot;,&quot;manualOverrideText&quot;:&quot;&quot;},&quot;citationTag&quot;:&quot;MENDELEY_CITATION_v3_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&quot;,&quot;citationItems&quot;:[{&quot;id&quot;:&quot;b61e4521-3863-3159-b01b-528c2dddda92&quot;,&quot;itemData&quot;:{&quot;type&quot;:&quot;article-journal&quot;,&quot;id&quot;:&quot;b61e4521-3863-3159-b01b-528c2dddda92&quot;,&quot;title&quot;:&quot;A ground-up approach to estimate the likelihood of business interruption&quot;,&quot;author&quot;:[{&quot;family&quot;:&quot;Nocera&quot;,&quot;given&quot;:&quot;Fabrizio&quot;,&quot;parse-names&quot;:false,&quot;dropping-particle&quot;:&quot;&quot;,&quot;non-dropping-particle&quot;:&quot;&quot;},{&quot;family&quot;:&quot;Gardoni&quot;,&quot;given&quot;:&quot;Paolo&quot;,&quot;parse-names&quot;:false,&quot;dropping-particle&quot;:&quot;&quot;,&quot;non-dropping-particle&quot;:&quot;&quot;}],&quot;container-title&quot;:&quot;International Journal of Disaster Risk Reduction&quot;,&quot;DOI&quot;:&quot;10.1016/j.ijdrr.2019.101314&quot;,&quot;ISSN&quot;:&quot;22124209&quot;,&quot;issued&quot;:{&quot;date-parts&quot;:[[2019,12]]},&quot;page&quot;:&quot;101314&quot;,&quot;volume&quot;:&quot;41&quot;,&quot;container-title-short&quot;:&quot;&quot;},&quot;isTemporary&quot;:false}]},{&quot;citationID&quot;:&quot;MENDELEY_CITATION_768b2354-9e5c-4156-aca0-33445a49167b&quot;,&quot;properties&quot;:{&quot;noteIndex&quot;:0},&quot;isEdited&quot;:false,&quot;manualOverride&quot;:{&quot;isManuallyOverridden&quot;:false,&quot;citeprocText&quot;:&quot;(Caratozzolo et al., 2022)&quot;,&quot;manualOverrideText&quot;:&quot;&quot;},&quot;citationTag&quot;:&quot;MENDELEY_CITATION_v3_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&quot;,&quot;citationItems&quot;:[{&quot;id&quot;:&quot;45ff8ec5-9357-3aee-ae86-ad1e23e1d26c&quot;,&quot;itemData&quot;:{&quot;type&quot;:&quot;article-journal&quot;,&quot;id&quot;:&quot;45ff8ec5-9357-3aee-ae86-ad1e23e1d26c&quot;,&quot;title&quot;:&quot;A generalized equipment vulnerability model for the quantitative risk assessment of horizontal vessels involved in Natech scenarios triggered by floods&quot;,&quot;author&quot;:[{&quot;family&quot;:&quot;Caratozzolo&quot;,&quot;given&quot;:&quot;Vincenzo&quot;,&quot;parse-names&quot;:false,&quot;dropping-particle&quot;:&quot;&quot;,&quot;non-dropping-particle&quot;:&quot;&quot;},{&quot;family&quot;:&quot;Misuri&quot;,&quot;given&quot;:&quot;Alessio&quot;,&quot;parse-names&quot;:false,&quot;dropping-particle&quot;:&quot;&quot;,&quot;non-dropping-particle&quot;:&quot;&quot;},{&quot;family&quot;:&quot;Cozzani&quot;,&quot;given&quot;:&quot;Valerio&quot;,&quot;parse-names&quot;:false,&quot;dropping-particle&quot;:&quot;&quot;,&quot;non-dropping-particle&quot;:&quot;&quot;}],&quot;container-title&quot;:&quot;Reliability Engineering &amp; System Safety&quot;,&quot;DOI&quot;:&quot;10.1016/j.ress.2022.108504&quot;,&quot;ISSN&quot;:&quot;09518320&quot;,&quot;issued&quot;:{&quot;date-parts&quot;:[[2022,7]]},&quot;page&quot;:&quot;108504&quot;,&quot;volume&quot;:&quot;223&quot;,&quot;container-title-short&quot;:&quot;Reliab. Eng. Syst. Saf.&quot;},&quot;isTemporary&quot;:false}]},{&quot;citationID&quot;:&quot;MENDELEY_CITATION_4856f970-5c9c-427d-8c29-dfe3f91be388&quot;,&quot;properties&quot;:{&quot;noteIndex&quot;:0},&quot;isEdited&quot;:false,&quot;manualOverride&quot;:{&quot;isManuallyOverridden&quot;:false,&quot;citeprocText&quot;:&quot;(FEMA, 2024)&quot;,&quot;manualOverrideText&quot;:&quot;&quot;},&quot;citationTag&quot;:&quot;MENDELEY_CITATION_v3_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&quot;,&quot;citationItems&quot;:[{&quot;id&quot;:&quot;fe40ef16-d838-32a0-a316-65f441b7a71c&quot;,&quot;itemData&quot;:{&quot;type&quot;:&quot;article-journal&quot;,&quot;id&quot;:&quot;fe40ef16-d838-32a0-a316-65f441b7a71c&quot;,&quot;title&quot;:&quot;Hazus Earthquake Model Technical Manual, Hazus 6.1&quot;,&quot;author&quot;:[{&quot;family&quot;:&quot;FEMA&quot;,&quot;given&quot;:&quot;&quot;,&quot;parse-names&quot;:false,&quot;dropping-particle&quot;:&quot;&quot;,&quot;non-dropping-particle&quot;:&quot;&quot;}],&quot;container-title&quot;:&quot;Federal Emergency Management Agency&quot;,&quot;issued&quot;:{&quot;date-parts&quot;:[[2024,7]]},&quot;container-title-short&quot;:&quot;&quot;},&quot;isTemporary&quot;:false}]},{&quot;citationID&quot;:&quot;MENDELEY_CITATION_350b24f8-904a-4d45-a976-5fa45f691b7f&quot;,&quot;properties&quot;:{&quot;noteIndex&quot;:0},&quot;isEdited&quot;:false,&quot;manualOverride&quot;:{&quot;isManuallyOverridden&quot;:false,&quot;citeprocText&quot;:&quot;(Gardoni et al., 2002)&quot;,&quot;manualOverrideText&quot;:&quot;&quot;},&quot;citationTag&quot;:&quot;MENDELEY_CITATION_v3_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&quot;,&quot;citationItems&quot;:[{&quot;id&quot;:&quot;0e241a51-d941-3cc9-95fd-c6daf5295933&quot;,&quot;itemData&quot;:{&quot;type&quot;:&quot;article-journal&quot;,&quot;id&quot;:&quot;0e241a51-d941-3cc9-95fd-c6daf5295933&quot;,&quot;title&quot;:&quot;Probabilistic Capacity Models and Fragility Estimates for Reinforced Concrete Columns based on Experimental Observations&quot;,&quot;author&quot;:[{&quot;family&quot;:&quot;Gardoni&quot;,&quot;given&quot;:&quot;Paolo&quot;,&quot;parse-names&quot;:false,&quot;dropping-particle&quot;:&quot;&quot;,&quot;non-dropping-particle&quot;:&quot;&quot;},{&quot;family&quot;:&quot;Kiureghian&quot;,&quot;given&quot;:&quot;Armen&quot;,&quot;parse-names&quot;:false,&quot;dropping-particle&quot;:&quot;&quot;,&quot;non-dropping-particle&quot;:&quot;Der&quot;},{&quot;family&quot;:&quot;Mosalam&quot;,&quot;given&quot;:&quot;Khalid M.&quot;,&quot;parse-names&quot;:false,&quot;dropping-particle&quot;:&quot;&quot;,&quot;non-dropping-particle&quot;:&quot;&quot;}],&quot;container-title&quot;:&quot;Journal of Engineering Mechanics&quot;,&quot;DOI&quot;:&quot;10.1061/(ASCE)0733-9399(2002)128:10(1024)&quot;,&quot;ISSN&quot;:&quot;0733-9399&quot;,&quot;issued&quot;:{&quot;date-parts&quot;:[[2002,10]]},&quot;page&quot;:&quot;1024-1038&quot;,&quot;issue&quot;:&quot;10&quot;,&quot;volume&quot;:&quot;128&quot;,&quot;container-title-short&quot;:&quot;J. Eng. Mech.&quot;},&quot;isTemporary&quot;:false}]},{&quot;citationID&quot;:&quot;MENDELEY_CITATION_cbae6b5c-4a7c-4ae4-9a18-d1d063a3c4bd&quot;,&quot;properties&quot;:{&quot;noteIndex&quot;:0},&quot;isEdited&quot;:false,&quot;manualOverride&quot;:{&quot;isManuallyOverridden&quot;:false,&quot;citeprocText&quot;:&quot;(Misuri &amp;#38; Cozzani, 2024)&quot;,&quot;manualOverrideText&quot;:&quot;&quot;},&quot;citationTag&quot;:&quot;MENDELEY_CITATION_v3_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&quot;,&quot;citationItems&quot;:[{&quot;id&quot;:&quot;d4bfe5d7-e77c-38c0-9d31-fd6b2c3d59a9&quot;,&quot;itemData&quot;:{&quot;type&quot;:&quot;book&quot;,&quot;id&quot;:&quot;d4bfe5d7-e77c-38c0-9d31-fd6b2c3d59a9&quot;,&quot;title&quot;:&quot;A Roadmap for the Comprehensive Assessment of Natech Risk: Management and Control of Technological Accidents Triggered by Natural Hazards in the Framework of Climate Change&quot;,&quot;author&quot;:[{&quot;family&quot;:&quot;Misuri&quot;,&quot;given&quot;:&quot;Alessio&quot;,&quot;parse-names&quot;:false,&quot;dropping-particle&quot;:&quot;&quot;,&quot;non-dropping-particle&quot;:&quot;&quot;},{&quot;family&quot;:&quot;Cozzani&quot;,&quot;given&quot;:&quot;Valerio&quot;,&quot;parse-names&quot;:false,&quot;dropping-particle&quot;:&quot;&quot;,&quot;non-dropping-particle&quot;:&quot;&quot;}],&quot;DOI&quot;:&quot;10.1016/C2022-0-01675-5&quot;,&quot;ISBN&quot;:&quot;9780443153907&quot;,&quot;URL&quot;:&quot;https://linkinghub.elsevier.com/retrieve/pii/C20220016755&quot;,&quot;issued&quot;:{&quot;date-parts&quot;:[[2024]]},&quot;number-of-pages&quot;:&quot;1-271&quot;,&quot;publisher&quot;:&quot;Elsevier&quot;,&quot;container-title-short&quot;:&quot;&quot;},&quot;isTemporary&quot;:false}]},{&quot;citationID&quot;:&quot;MENDELEY_CITATION_fe857b6f-51ad-493d-84ab-a225f48af9e7&quot;,&quot;properties&quot;:{&quot;noteIndex&quot;:0},&quot;isEdited&quot;:false,&quot;manualOverride&quot;:{&quot;isManuallyOverridden&quot;:false,&quot;citeprocText&quot;:&quot;(Necci &amp;#38; Krausmann, 2022)&quot;,&quot;manualOverrideText&quot;:&quot;&quot;},&quot;citationTag&quot;:&quot;MENDELEY_CITATION_v3_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&quot;,&quot;citationItems&quot;:[{&quot;id&quot;:&quot;ffe80292-05ae-35f9-8ca2-952f0a6900f2&quot;,&quot;itemData&quot;:{&quot;type&quot;:&quot;article-journal&quot;,&quot;id&quot;:&quot;ffe80292-05ae-35f9-8ca2-952f0a6900f2&quot;,&quot;title&quot;:&quot;Natech risk management&quot;,&quot;author&quot;:[{&quot;family&quot;:&quot;Necci&quot;,&quot;given&quot;:&quot;Amos&quot;,&quot;parse-names&quot;:false,&quot;dropping-particle&quot;:&quot;&quot;,&quot;non-dropping-particle&quot;:&quot;&quot;},{&quot;family&quot;:&quot;Krausmann&quot;,&quot;given&quot;:&quot;Elisabeth&quot;,&quot;parse-names&quot;:false,&quot;dropping-particle&quot;:&quot;&quot;,&quot;non-dropping-particle&quot;:&quot;&quot;}],&quot;container-title&quot;:&quot;Publications Office of the European Union, JRC129450&quot;,&quot;DOI&quot;:&quot;10.2760/666413&quot;,&quot;issued&quot;:{&quot;date-parts&quot;:[[2022]]}},&quot;isTemporary&quot;:false}]},{&quot;citationID&quot;:&quot;MENDELEY_CITATION_0800ed64-1290-4adf-a34b-d5f8140e6fe1&quot;,&quot;properties&quot;:{&quot;noteIndex&quot;:0},&quot;isEdited&quot;:false,&quot;manualOverride&quot;:{&quot;isManuallyOverridden&quot;:false,&quot;citeprocText&quot;:&quot;(Gardoni, 2017)&quot;,&quot;manualOverrideText&quot;:&quot;&quot;},&quot;citationTag&quot;:&quot;MENDELEY_CITATION_v3_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&quot;,&quot;citationItems&quot;:[{&quot;id&quot;:&quot;1d006c2e-bda7-326c-8f43-9dfef6b9ac52&quot;,&quot;itemData&quot;:{&quot;type&quot;:&quot;book&quot;,&quot;id&quot;:&quot;1d006c2e-bda7-326c-8f43-9dfef6b9ac52&quot;,&quot;title&quot;:&quot;Risk and Reliability Analysis: Theory and Applications&quot;,&quot;author&quot;:[{&quot;family&quot;:&quot;Gardoni&quot;,&quot;given&quot;:&quot;Paolo&quot;,&quot;parse-names&quot;:false,&quot;dropping-particle&quot;:&quot;&quot;,&quot;non-dropping-particle&quot;:&quot;&quot;}],&quot;collection-title&quot;:&quot;Springer Series in Reliability Engineering&quot;,&quot;editor&quot;:[{&quot;family&quot;:&quot;Gardoni&quot;,&quot;given&quot;:&quot;Paolo&quot;,&quot;parse-names&quot;:false,&quot;dropping-particle&quot;:&quot;&quot;,&quot;non-dropping-particle&quot;:&quot;&quot;}],&quot;DOI&quot;:&quot;10.1007/978-3-319-52425-2&quot;,&quot;ISBN&quot;:&quot;978-3-319-52424-5&quot;,&quot;URL&quot;:&quot;http://link.springer.com/10.1007/978-3-319-52425-2&quot;,&quot;issued&quot;:{&quot;date-parts&quot;:[[2017]]},&quot;publisher-place&quot;:&quot;Cham&quot;,&quot;number-of-pages&quot;:&quot;3-24&quot;,&quot;publisher&quot;:&quot;Springer International Publishing&quot;,&quot;container-title-short&quot;:&quot;&quot;},&quot;isTemporary&quot;:false}]},{&quot;citationID&quot;:&quot;MENDELEY_CITATION_32ba2351-9480-4e53-b5de-b8148b81b6c4&quot;,&quot;properties&quot;:{&quot;noteIndex&quot;:0},&quot;isEdited&quot;:false,&quot;manualOverride&quot;:{&quot;isManuallyOverridden&quot;:true,&quot;citeprocText&quot;:&quot;(Nocera et al., 2024)&quot;,&quot;manualOverrideText&quot;:&quot;Nocera et al. (2024)&quot;},&quot;citationTag&quot;:&quot;MENDELEY_CITATION_v3_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&quot;,&quot;citationItems&quot;:[{&quot;id&quot;:&quot;ae8fcca0-3dd8-36c2-9f02-94ae9584c671&quot;,&quot;itemData&quot;:{&quot;type&quot;:&quot;article-journal&quot;,&quot;id&quot;:&quot;ae8fcca0-3dd8-36c2-9f02-94ae9584c671&quot;,&quot;title&quot;:&quot;Risk analysis of supply chains: The role of supporting structures and infrastructure&quot;,&quot;author&quot;:[{&quot;family&quot;:&quot;Nocera&quot;,&quot;given&quot;:&quot;Fabrizio&quot;,&quot;parse-names&quot;:false,&quot;dropping-particle&quot;:&quot;&quot;,&quot;non-dropping-particle&quot;:&quot;&quot;},{&quot;family&quot;:&quot;Contento&quot;,&quot;given&quot;:&quot;Alessandro&quot;,&quot;parse-names&quot;:false,&quot;dropping-particle&quot;:&quot;&quot;,&quot;non-dropping-particle&quot;:&quot;&quot;},{&quot;family&quot;:&quot;Gardoni&quot;,&quot;given&quot;:&quot;Paolo&quot;,&quot;parse-names&quot;:false,&quot;dropping-particle&quot;:&quot;&quot;,&quot;non-dropping-particle&quot;:&quot;&quot;}],&quot;container-title&quot;:&quot;Reliability Engineering &amp; System Safety&quot;,&quot;DOI&quot;:&quot;10.1016/j.ress.2023.109623&quot;,&quot;ISSN&quot;:&quot;09518320&quot;,&quot;issued&quot;:{&quot;date-parts&quot;:[[2024,1]]},&quot;page&quot;:&quot;109623&quot;,&quot;volume&quot;:&quot;241&quot;,&quot;container-title-short&quot;:&quot;Reliab. Eng. Syst. Saf.&quot;},&quot;isTemporary&quot;:false}]},{&quot;citationID&quot;:&quot;MENDELEY_CITATION_5614f7eb-daed-42e5-81d8-89de5c30f7f8&quot;,&quot;properties&quot;:{&quot;noteIndex&quot;:0},&quot;isEdited&quot;:false,&quot;manualOverride&quot;:{&quot;isManuallyOverridden&quot;:true,&quot;citeprocText&quot;:&quot;(Tabandeh et al., 2024)&quot;,&quot;manualOverrideText&quot;:&quot;Tabandeh et al. (2024)&quot;},&quot;citationTag&quot;:&quot;MENDELEY_CITATION_v3_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&quot;,&quot;citationItems&quot;:[{&quot;id&quot;:&quot;b4667c16-9c6e-376f-82b6-f98aad85bbea&quot;,&quot;itemData&quot;:{&quot;type&quot;:&quot;article-journal&quot;,&quot;id&quot;:&quot;b4667c16-9c6e-376f-82b6-f98aad85bbea&quot;,&quot;title&quot;:&quot;Seismic risk and resilience analysis of networked industrial facilities&quot;,&quot;author&quot;:[{&quot;family&quot;:&quot;Tabandeh&quot;,&quot;given&quot;:&quot;Armin&quot;,&quot;parse-names&quot;:false,&quot;dropping-particle&quot;:&quot;&quot;,&quot;non-dropping-particle&quot;:&quot;&quot;},{&quot;family&quot;:&quot;Sharma&quot;,&quot;given&quot;:&quot;Neetesh&quot;,&quot;parse-names&quot;:false,&quot;dropping-particle&quot;:&quot;&quot;,&quot;non-dropping-particle&quot;:&quot;&quot;},{&quot;family&quot;:&quot;Gardoni&quot;,&quot;given&quot;:&quot;Paolo&quot;,&quot;parse-names&quot;:false,&quot;dropping-particle&quot;:&quot;&quot;,&quot;non-dropping-particle&quot;:&quot;&quot;}],&quot;container-title&quot;:&quot;Bulletin of Earthquake Engineering&quot;,&quot;DOI&quot;:&quot;10.1007/s10518-023-01728-5&quot;,&quot;ISSN&quot;:&quot;1570-761X&quot;,&quot;issued&quot;:{&quot;date-parts&quot;:[[2024,1,29]]},&quot;page&quot;:&quot;255-276&quot;,&quot;issue&quot;:&quot;1&quot;,&quot;volume&quot;:&quot;22&quot;,&quot;container-title-short&quot;:&quot;&quot;},&quot;isTemporary&quot;:false}]},{&quot;citationID&quot;:&quot;MENDELEY_CITATION_785c5ab6-1e63-4032-9e4f-b9ea9e693147&quot;,&quot;properties&quot;:{&quot;noteIndex&quot;:0},&quot;isEdited&quot;:false,&quot;manualOverride&quot;:{&quot;isManuallyOverridden&quot;:false,&quot;citeprocText&quot;:&quot;(Valente et al., 2025b)&quot;,&quot;manualOverrideText&quot;:&quot;&quot;},&quot;citationTag&quot;:&quot;MENDELEY_CITATION_v3_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&quot;,&quot;citationItems&quot;:[{&quot;id&quot;:&quot;14004cf0-5a90-351c-b823-fd6a0fab36a8&quot;,&quot;itemData&quot;:{&quot;type&quot;:&quot;article-journal&quot;,&quot;id&quot;:&quot;14004cf0-5a90-351c-b823-fd6a0fab36a8&quot;,&quot;title&quot;:&quot;Analysis of past Natech Events in a Resilience Perspective&quot;,&quot;author&quot;:[{&quot;family&quot;:&quot;Valente&quot;,&quot;given&quot;:&quot;Matteo&quot;,&quot;parse-names&quot;:false,&quot;dropping-particle&quot;:&quot;&quot;,&quot;non-dropping-particle&quot;:&quot;&quot;},{&quot;family&quot;:&quot;Ricci&quot;,&quot;given&quot;:&quot;Federica&quot;,&quot;parse-names&quot;:false,&quot;dropping-particle&quot;:&quot;&quot;,&quot;non-dropping-particle&quot;:&quot;&quot;},{&quot;family&quot;:&quot;Cozzani&quot;,&quot;given&quot;:&quot;Valerio&quot;,&quot;parse-names&quot;:false,&quot;dropping-particle&quot;:&quot;&quot;,&quot;non-dropping-particle&quot;:&quot;&quot;}],&quot;container-title&quot;:&quot;Chemical Engineering Transactions &quot;,&quot;DOI&quot;:&quot;10.3303/CET25116017&quot;,&quot;ISSN&quot;:&quot;22839216&quot;,&quot;issued&quot;:{&quot;date-parts&quot;:[[2025]]},&quot;page&quot;:&quot;97-102&quot;,&quot;abstract&quot;:&quot;Natural hazards are able to trigger complex cascading accident scenarios that harm simultaneously individuals, cities, and industries, compromising the ability of the society to withstand and recover from such disasters. In response, the research is going through the development of a holistic safety management framework that integrates Resilience Engineering insights. However, especially in high-risk industries, where natural hazards may trigger technological accidents (Natech events), the development of quantitative resilience assessment tools poses significant challenges due to the complexity of incorporating Natech features as well as the long-term effects of such scenarios. In this study, a systematic analysis of past accidents triggered by the Great East Japan Earthquake was performed. Statistical features of the collected dataset were analyzed to characterize the impact of an extreme natural event on industrial installation. In addition, a detailed analysis of selected reference events revealed valuable insight related to the resilience features. Finally, the results of the analysis were discussed in the current framework of methodologies for the resilience assessment of Natech scenarios to identify open gaps and outline future research directions.&quot;,&quot;publisher&quot;:&quot;Italian Association of Chemical Engineering - AIDIC&quot;,&quot;volume&quot;:&quot;116&quot;,&quot;container-title-short&quot;:&quot;&quot;},&quot;isTemporary&quot;:false}]},{&quot;citationID&quot;:&quot;MENDELEY_CITATION_349e650c-0989-445a-85c5-5c543c5cc0d4&quot;,&quot;properties&quot;:{&quot;noteIndex&quot;:0},&quot;isEdited&quot;:false,&quot;manualOverride&quot;:{&quot;isManuallyOverridden&quot;:false,&quot;citeprocText&quot;:&quot;(Alam et al., 2023)&quot;,&quot;manualOverrideText&quot;:&quot;&quot;},&quot;citationItems&quot;:[{&quot;id&quot;:&quot;cfcca136-998b-3fac-a093-5bd21703a374&quot;,&quot;itemData&quot;:{&quot;type&quot;:&quot;article-journal&quot;,&quot;id&quot;:&quot;cfcca136-998b-3fac-a093-5bd21703a374&quot;,&quot;title&quot;:&quot;Fragility and Recovery Models for Energy, Water, and Wastewater Systems for Seismic Regional Risk and Resilience Assessment: State-of-the-Art Review and Database&quot;,&quot;author&quot;:[{&quot;family&quot;:&quot;Alam&quot;,&quot;given&quot;:&quot;Mohammad S.&quot;,&quot;parse-names&quot;:false,&quot;dropping-particle&quot;:&quot;&quot;,&quot;non-dropping-particle&quot;:&quot;&quot;},{&quot;family&quot;:&quot;Simpson&quot;,&quot;given&quot;:&quot;Barbara G.&quot;,&quot;parse-names&quot;:false,&quot;dropping-particle&quot;:&quot;&quot;,&quot;non-dropping-particle&quot;:&quot;&quot;},{&quot;family&quot;:&quot;Barbosa&quot;,&quot;given&quot;:&quot;Andre R.&quot;,&quot;parse-names&quot;:false,&quot;dropping-particle&quot;:&quot;&quot;,&quot;non-dropping-particle&quot;:&quot;&quot;}],&quot;container-title&quot;:&quot;Natural Hazards Review&quot;,&quot;DOI&quot;:&quot;10.1061/NHREFO.NHENG-1661&quot;,&quot;ISSN&quot;:&quot;1527-6988&quot;,&quot;issued&quot;:{&quot;date-parts&quot;:[[2023,11]]},&quot;issue&quot;:&quot;4&quot;,&quot;volume&quot;:&quot;24&quot;,&quot;container-title-short&quot;:&quot;Nat. Hazards Rev.&quot;},&quot;isTemporary&quot;:false}],&quot;citationTag&quot;:&quot;MENDELEY_CITATION_v3_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&quot;},{&quot;citationID&quot;:&quot;MENDELEY_CITATION_bcc25cb1-850f-4609-ba33-cca2f5f55c34&quot;,&quot;properties&quot;:{&quot;noteIndex&quot;:0},&quot;isEdited&quot;:false,&quot;manualOverride&quot;:{&quot;isManuallyOverridden&quot;:false,&quot;citeprocText&quot;:&quot;(Misuri &amp;#38; Cozzani, 2021)&quot;,&quot;manualOverrideText&quot;:&quot;&quot;},&quot;citationTag&quot;:&quot;MENDELEY_CITATION_v3_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&quot;,&quot;citationItems&quot;:[{&quot;id&quot;:&quot;b6e67d66-bdf3-320a-9e65-43b619ac2210&quot;,&quot;itemData&quot;:{&quot;type&quot;:&quot;article-journal&quot;,&quot;id&quot;:&quot;b6e67d66-bdf3-320a-9e65-43b619ac2210&quot;,&quot;title&quot;:&quot;A paradigm shift in the assessment of Natech scenarios in chemical and process facilities&quot;,&quot;author&quot;:[{&quot;family&quot;:&quot;Misuri&quot;,&quot;given&quot;:&quot;Alessio&quot;,&quot;parse-names&quot;:false,&quot;dropping-particle&quot;:&quot;&quot;,&quot;non-dropping-particle&quot;:&quot;&quot;},{&quot;family&quot;:&quot;Cozzani&quot;,&quot;given&quot;:&quot;Valerio&quot;,&quot;parse-names&quot;:false,&quot;dropping-particle&quot;:&quot;&quot;,&quot;non-dropping-particle&quot;:&quot;&quot;}],&quot;container-title&quot;:&quot;Process Safety and Environmental Protection&quot;,&quot;DOI&quot;:&quot;10.1016/j.psep.2021.06.018&quot;,&quot;ISSN&quot;:&quot;09575820&quot;,&quot;issued&quot;:{&quot;date-parts&quot;:[[2021,8]]},&quot;page&quot;:&quot;338-351&quot;,&quot;volume&quot;:&quot;152&quot;,&quot;container-title-short&quot;:&quot;&quot;},&quot;isTemporary&quot;:false}]},{&quot;citationID&quot;:&quot;MENDELEY_CITATION_4630cb3d-40be-4685-a2fa-3a0dcb307812&quot;,&quot;properties&quot;:{&quot;noteIndex&quot;:0},&quot;isEdited&quot;:false,&quot;manualOverride&quot;:{&quot;isManuallyOverridden&quot;:false,&quot;citeprocText&quot;:&quot;(Sharma et al., 2021)&quot;,&quot;manualOverrideText&quot;:&quot;&quot;},&quot;citationTag&quot;:&quot;MENDELEY_CITATION_v3_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&quot;,&quot;citationItems&quot;:[{&quot;id&quot;:&quot;27afbe7e-e912-3925-817f-7c3447df219c&quot;,&quot;itemData&quot;:{&quot;type&quot;:&quot;article-journal&quot;,&quot;id&quot;:&quot;27afbe7e-e912-3925-817f-7c3447df219c&quot;,&quot;title&quot;:&quot;Classification and mathematical modeling of infrastructure interdependencies&quot;,&quot;author&quot;:[{&quot;family&quot;:&quot;Sharma&quot;,&quot;given&quot;:&quot;Neetesh&quot;,&quot;parse-names&quot;:false,&quot;dropping-particle&quot;:&quot;&quot;,&quot;non-dropping-particle&quot;:&quot;&quot;},{&quot;family&quot;:&quot;Nocera&quot;,&quot;given&quot;:&quot;Fabrizio&quot;,&quot;parse-names&quot;:false,&quot;dropping-particle&quot;:&quot;&quot;,&quot;non-dropping-particle&quot;:&quot;&quot;},{&quot;family&quot;:&quot;Gardoni&quot;,&quot;given&quot;:&quot;Paolo&quot;,&quot;parse-names&quot;:false,&quot;dropping-particle&quot;:&quot;&quot;,&quot;non-dropping-particle&quot;:&quot;&quot;}],&quot;container-title&quot;:&quot;Sustainable and Resilient Infrastructure&quot;,&quot;container-title-short&quot;:&quot;Sustain. Resilient Infrastruct.&quot;,&quot;DOI&quot;:&quot;10.1080/23789689.2020.1753401&quot;,&quot;ISSN&quot;:&quot;2378-9689&quot;,&quot;URL&quot;:&quot;https://www.tandfonline.com/doi/full/10.1080/23789689.2020.1753401&quot;,&quot;issued&quot;:{&quot;date-parts&quot;:[[2021,3,4]]},&quot;page&quot;:&quot;4-25&quot;,&quot;issue&quot;:&quot;1-2&quot;,&quot;volume&quot;:&quot;6&quot;},&quot;isTemporary&quot;:false}]},{&quot;citationID&quot;:&quot;MENDELEY_CITATION_6fe70141-9fa8-4856-a552-89516b48084b&quot;,&quot;properties&quot;:{&quot;noteIndex&quot;:0},&quot;isEdited&quot;:false,&quot;manualOverride&quot;:{&quot;isManuallyOverridden&quot;:false,&quot;citeprocText&quot;:&quot;(Sharma &amp;#38; Gardoni, 2022)&quot;,&quot;manualOverrideText&quot;:&quot;&quot;},&quot;citationTag&quot;:&quot;MENDELEY_CITATION_v3_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&quot;,&quot;citationItems&quot;:[{&quot;id&quot;:&quot;d1c1637d-0689-3b52-98f7-64e00e9944e5&quot;,&quot;itemData&quot;:{&quot;type&quot;:&quot;article-journal&quot;,&quot;id&quot;:&quot;d1c1637d-0689-3b52-98f7-64e00e9944e5&quot;,&quot;title&quot;:&quot;Mathematical modeling of interdependent infrastructure: An object-oriented approach for generalized network-system analysis&quot;,&quot;author&quot;:[{&quot;family&quot;:&quot;Sharma&quot;,&quot;given&quot;:&quot;Neetesh&quot;,&quot;parse-names&quot;:false,&quot;dropping-particle&quot;:&quot;&quot;,&quot;non-dropping-particle&quot;:&quot;&quot;},{&quot;family&quot;:&quot;Gardoni&quot;,&quot;given&quot;:&quot;Paolo&quot;,&quot;parse-names&quot;:false,&quot;dropping-particle&quot;:&quot;&quot;,&quot;non-dropping-particle&quot;:&quot;&quot;}],&quot;container-title&quot;:&quot;Reliability Engineering &amp; System Safety&quot;,&quot;DOI&quot;:&quot;10.1016/j.ress.2021.108042&quot;,&quot;ISSN&quot;:&quot;09518320&quot;,&quot;issued&quot;:{&quot;date-parts&quot;:[[2022,1]]},&quot;page&quot;:&quot;108042&quot;,&quot;volume&quot;:&quot;217&quot;,&quot;container-title-short&quot;:&quot;Reliab. Eng. Syst. Saf.&quot;},&quot;isTemporary&quot;:false}]},{&quot;citationID&quot;:&quot;MENDELEY_CITATION_edd4997e-d8fc-43ad-804f-335a19360215&quot;,&quot;properties&quot;:{&quot;noteIndex&quot;:0},&quot;isEdited&quot;:false,&quot;manualOverride&quot;:{&quot;isManuallyOverridden&quot;:false,&quot;citeprocText&quot;:&quot;(Guidotti et al., 2019)&quot;,&quot;manualOverrideText&quot;:&quot;&quot;},&quot;citationTag&quot;:&quot;MENDELEY_CITATION_v3_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&quot;,&quot;citationItems&quot;:[{&quot;id&quot;:&quot;bd249d3b-b07a-3889-bb93-5d059a15ebad&quot;,&quot;itemData&quot;:{&quot;type&quot;:&quot;article-journal&quot;,&quot;id&quot;:&quot;bd249d3b-b07a-3889-bb93-5d059a15ebad&quot;,&quot;title&quot;:&quot;Integration of physical infrastructure and social systems in communities’ reliability and resilience analysis&quot;,&quot;author&quot;:[{&quot;family&quot;:&quot;Guidotti&quot;,&quot;given&quot;:&quot;Roberto&quot;,&quot;parse-names&quot;:false,&quot;dropping-particle&quot;:&quot;&quot;,&quot;non-dropping-particle&quot;:&quot;&quot;},{&quot;family&quot;:&quot;Gardoni&quot;,&quot;given&quot;:&quot;Paolo&quot;,&quot;parse-names&quot;:false,&quot;dropping-particle&quot;:&quot;&quot;,&quot;non-dropping-particle&quot;:&quot;&quot;},{&quot;family&quot;:&quot;Rosenheim&quot;,&quot;given&quot;:&quot;Nathanael&quot;,&quot;parse-names&quot;:false,&quot;dropping-particle&quot;:&quot;&quot;,&quot;non-dropping-particle&quot;:&quot;&quot;}],&quot;container-title&quot;:&quot;Reliability Engineering &amp; System Safety&quot;,&quot;container-title-short&quot;:&quot;Reliab. Eng. Syst. Saf.&quot;,&quot;DOI&quot;:&quot;10.1016/j.ress.2019.01.008&quot;,&quot;ISSN&quot;:&quot;09518320&quot;,&quot;issued&quot;:{&quot;date-parts&quot;:[[2019,5]]},&quot;page&quot;:&quot;476-492&quot;,&quot;volume&quot;:&quot;185&quot;},&quot;isTemporary&quot;:false}]},{&quot;citationID&quot;:&quot;MENDELEY_CITATION_a987c8ed-97c6-49b0-b1e2-a3bff226343c&quot;,&quot;properties&quot;:{&quot;noteIndex&quot;:0},&quot;isEdited&quot;:false,&quot;manualOverride&quot;:{&quot;isManuallyOverridden&quot;:false,&quot;citeprocText&quot;:&quot;(Costa et al., 2022; FEMA, 2024; Rosenheim et al., 2021)&quot;,&quot;manualOverrideText&quot;:&quot;&quot;},&quot;citationTag&quot;:&quot;MENDELEY_CITATION_v3_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&quot;,&quot;citationItems&quot;:[{&quot;id&quot;:&quot;e8f59fae-ddd3-3eb5-a8b0-dd8f0fa1d09f&quot;,&quot;itemData&quot;:{&quot;type&quot;:&quot;article-journal&quot;,&quot;id&quot;:&quot;e8f59fae-ddd3-3eb5-a8b0-dd8f0fa1d09f&quot;,&quot;title&quot;:&quot;Predicting population displacements after earthquakes&quot;,&quot;author&quot;:[{&quot;family&quot;:&quot;Costa&quot;,&quot;given&quot;:&quot;Rodrigo&quot;,&quot;parse-names&quot;:false,&quot;dropping-particle&quot;:&quot;&quot;,&quot;non-dropping-particle&quot;:&quot;&quot;},{&quot;family&quot;:&quot;Haukaas&quot;,&quot;given&quot;:&quot;Terje&quot;,&quot;parse-names&quot;:false,&quot;dropping-particle&quot;:&quot;&quot;,&quot;non-dropping-particle&quot;:&quot;&quot;},{&quot;family&quot;:&quot;Chang&quot;,&quot;given&quot;:&quot;Stephanie E.&quot;,&quot;parse-names&quot;:false,&quot;dropping-particle&quot;:&quot;&quot;,&quot;non-dropping-particle&quot;:&quot;&quot;}],&quot;container-title&quot;:&quot;Sustainable and Resilient Infrastructure&quot;,&quot;container-title-short&quot;:&quot;Sustain. Resilient Infrastruct.&quot;,&quot;DOI&quot;:&quot;10.1080/23789689.2020.1746047&quot;,&quot;ISSN&quot;:&quot;2378-9689&quot;,&quot;issued&quot;:{&quot;date-parts&quot;:[[2022,7,4]]},&quot;page&quot;:&quot;253-271&quot;,&quot;issue&quot;:&quot;4&quot;,&quot;volume&quot;:&quot;7&quot;},&quot;isTemporary&quot;:false},{&quot;id&quot;:&quot;fe40ef16-d838-32a0-a316-65f441b7a71c&quot;,&quot;itemData&quot;:{&quot;type&quot;:&quot;article-journal&quot;,&quot;id&quot;:&quot;fe40ef16-d838-32a0-a316-65f441b7a71c&quot;,&quot;title&quot;:&quot;Hazus Earthquake Model Technical Manual, Hazus 6.1&quot;,&quot;author&quot;:[{&quot;family&quot;:&quot;FEMA&quot;,&quot;given&quot;:&quot;&quot;,&quot;parse-names&quot;:false,&quot;dropping-particle&quot;:&quot;&quot;,&quot;non-dropping-particle&quot;:&quot;&quot;}],&quot;container-title&quot;:&quot;Federal Emergency Management Agency&quot;,&quot;issued&quot;:{&quot;date-parts&quot;:[[2024,7]]},&quot;container-title-short&quot;:&quot;&quot;},&quot;isTemporary&quot;:false},{&quot;id&quot;:&quot;c9bc897d-900e-37b4-ab87-a7160558987a&quot;,&quot;itemData&quot;:{&quot;type&quot;:&quot;article-journal&quot;,&quot;id&quot;:&quot;c9bc897d-900e-37b4-ab87-a7160558987a&quot;,&quot;title&quot;:&quot;Integration of detailed household and housing unit characteristic data with critical infrastructure for post-hazard resilience modeling&quot;,&quot;author&quot;:[{&quot;family&quot;:&quot;Rosenheim&quot;,&quot;given&quot;:&quot;Nathanael&quot;,&quot;parse-names&quot;:false,&quot;dropping-particle&quot;:&quot;&quot;,&quot;non-dropping-particle&quot;:&quot;&quot;},{&quot;family&quot;:&quot;Guidotti&quot;,&quot;given&quot;:&quot;Roberto&quot;,&quot;parse-names&quot;:false,&quot;dropping-particle&quot;:&quot;&quot;,&quot;non-dropping-particle&quot;:&quot;&quot;},{&quot;family&quot;:&quot;Gardoni&quot;,&quot;given&quot;:&quot;Paolo&quot;,&quot;parse-names&quot;:false,&quot;dropping-particle&quot;:&quot;&quot;,&quot;non-dropping-particle&quot;:&quot;&quot;},{&quot;family&quot;:&quot;Peacock&quot;,&quot;given&quot;:&quot;Walter Gillis&quot;,&quot;parse-names&quot;:false,&quot;dropping-particle&quot;:&quot;&quot;,&quot;non-dropping-particle&quot;:&quot;&quot;}],&quot;container-title&quot;:&quot;Sustainable and Resilient Infrastructure&quot;,&quot;container-title-short&quot;:&quot;Sustain. Resilient Infrastruct.&quot;,&quot;DOI&quot;:&quot;10.1080/23789689.2019.1681821&quot;,&quot;ISSN&quot;:&quot;2378-9689&quot;,&quot;issued&quot;:{&quot;date-parts&quot;:[[2021,11,2]]},&quot;page&quot;:&quot;385-401&quot;,&quot;issue&quot;:&quot;6&quot;,&quot;volume&quot;:&quot;6&quot;},&quot;isTemporary&quot;:false}]},{&quot;citationID&quot;:&quot;MENDELEY_CITATION_d2b731d7-6787-44a3-940e-ac2239b5fbbd&quot;,&quot;properties&quot;:{&quot;noteIndex&quot;:0},&quot;isEdited&quot;:false,&quot;manualOverride&quot;:{&quot;isManuallyOverridden&quot;:false,&quot;citeprocText&quot;:&quot;(Costa et al., 2022)&quot;,&quot;manualOverrideText&quot;:&quot;&quot;},&quot;citationTag&quot;:&quot;MENDELEY_CITATION_v3_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&quot;,&quot;citationItems&quot;:[{&quot;id&quot;:&quot;e8f59fae-ddd3-3eb5-a8b0-dd8f0fa1d09f&quot;,&quot;itemData&quot;:{&quot;type&quot;:&quot;article-journal&quot;,&quot;id&quot;:&quot;e8f59fae-ddd3-3eb5-a8b0-dd8f0fa1d09f&quot;,&quot;title&quot;:&quot;Predicting population displacements after earthquakes&quot;,&quot;author&quot;:[{&quot;family&quot;:&quot;Costa&quot;,&quot;given&quot;:&quot;Rodrigo&quot;,&quot;parse-names&quot;:false,&quot;dropping-particle&quot;:&quot;&quot;,&quot;non-dropping-particle&quot;:&quot;&quot;},{&quot;family&quot;:&quot;Haukaas&quot;,&quot;given&quot;:&quot;Terje&quot;,&quot;parse-names&quot;:false,&quot;dropping-particle&quot;:&quot;&quot;,&quot;non-dropping-particle&quot;:&quot;&quot;},{&quot;family&quot;:&quot;Chang&quot;,&quot;given&quot;:&quot;Stephanie E.&quot;,&quot;parse-names&quot;:false,&quot;dropping-particle&quot;:&quot;&quot;,&quot;non-dropping-particle&quot;:&quot;&quot;}],&quot;container-title&quot;:&quot;Sustainable and Resilient Infrastructure&quot;,&quot;container-title-short&quot;:&quot;Sustain. Resilient Infrastruct.&quot;,&quot;DOI&quot;:&quot;10.1080/23789689.2020.1746047&quot;,&quot;ISSN&quot;:&quot;2378-9689&quot;,&quot;issued&quot;:{&quot;date-parts&quot;:[[2022,7,4]]},&quot;page&quot;:&quot;253-271&quot;,&quot;issue&quot;:&quot;4&quot;,&quot;volume&quot;:&quot;7&quot;},&quot;isTemporary&quot;:false}]},{&quot;citationID&quot;:&quot;MENDELEY_CITATION_fc4c6792-0be4-452e-ac67-7a2668a9f9d3&quot;,&quot;properties&quot;:{&quot;noteIndex&quot;:0},&quot;isEdited&quot;:false,&quot;manualOverride&quot;:{&quot;isManuallyOverridden&quot;:false,&quot;citeprocText&quot;:&quot;(Guidotti et al., 2019)&quot;,&quot;manualOverrideText&quot;:&quot;&quot;},&quot;citationTag&quot;:&quot;MENDELEY_CITATION_v3_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&quot;,&quot;citationItems&quot;:[{&quot;id&quot;:&quot;bd249d3b-b07a-3889-bb93-5d059a15ebad&quot;,&quot;itemData&quot;:{&quot;type&quot;:&quot;article-journal&quot;,&quot;id&quot;:&quot;bd249d3b-b07a-3889-bb93-5d059a15ebad&quot;,&quot;title&quot;:&quot;Integration of physical infrastructure and social systems in communities’ reliability and resilience analysis&quot;,&quot;author&quot;:[{&quot;family&quot;:&quot;Guidotti&quot;,&quot;given&quot;:&quot;Roberto&quot;,&quot;parse-names&quot;:false,&quot;dropping-particle&quot;:&quot;&quot;,&quot;non-dropping-particle&quot;:&quot;&quot;},{&quot;family&quot;:&quot;Gardoni&quot;,&quot;given&quot;:&quot;Paolo&quot;,&quot;parse-names&quot;:false,&quot;dropping-particle&quot;:&quot;&quot;,&quot;non-dropping-particle&quot;:&quot;&quot;},{&quot;family&quot;:&quot;Rosenheim&quot;,&quot;given&quot;:&quot;Nathanael&quot;,&quot;parse-names&quot;:false,&quot;dropping-particle&quot;:&quot;&quot;,&quot;non-dropping-particle&quot;:&quot;&quot;}],&quot;container-title&quot;:&quot;Reliability Engineering &amp; System Safety&quot;,&quot;container-title-short&quot;:&quot;Reliab. Eng. Syst. Saf.&quot;,&quot;DOI&quot;:&quot;10.1016/j.ress.2019.01.008&quot;,&quot;ISSN&quot;:&quot;09518320&quot;,&quot;issued&quot;:{&quot;date-parts&quot;:[[2019,5]]},&quot;page&quot;:&quot;476-492&quot;,&quot;volume&quot;:&quot;185&quot;},&quot;isTemporary&quot;:false}]},{&quot;citationID&quot;:&quot;MENDELEY_CITATION_a38cb724-6a45-4011-87eb-1c9e1b71251d&quot;,&quot;properties&quot;:{&quot;noteIndex&quot;:0},&quot;isEdited&quot;:false,&quot;manualOverride&quot;:{&quot;isManuallyOverridden&quot;:false,&quot;citeprocText&quot;:&quot;(FEMA, 2024)&quot;,&quot;manualOverrideText&quot;:&quot;&quot;},&quot;citationTag&quot;:&quot;MENDELEY_CITATION_v3_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&quot;,&quot;citationItems&quot;:[{&quot;id&quot;:&quot;fe40ef16-d838-32a0-a316-65f441b7a71c&quot;,&quot;itemData&quot;:{&quot;type&quot;:&quot;article-journal&quot;,&quot;id&quot;:&quot;fe40ef16-d838-32a0-a316-65f441b7a71c&quot;,&quot;title&quot;:&quot;Hazus Earthquake Model Technical Manual, Hazus 6.1&quot;,&quot;author&quot;:[{&quot;family&quot;:&quot;FEMA&quot;,&quot;given&quot;:&quot;&quot;,&quot;parse-names&quot;:false,&quot;dropping-particle&quot;:&quot;&quot;,&quot;non-dropping-particle&quot;:&quot;&quot;}],&quot;container-title&quot;:&quot;Federal Emergency Management Agency&quot;,&quot;issued&quot;:{&quot;date-parts&quot;:[[2024,7]]},&quot;container-title-short&quot;:&quot;&quot;},&quot;isTemporary&quot;:false}]},{&quot;citationID&quot;:&quot;MENDELEY_CITATION_5dc90a53-b2c1-497b-8c71-6ace5b5dc984&quot;,&quot;properties&quot;:{&quot;noteIndex&quot;:0},&quot;isEdited&quot;:false,&quot;manualOverride&quot;:{&quot;isManuallyOverridden&quot;:false,&quot;citeprocText&quot;:&quot;(Nocera &amp;#38; Gardoni, 2019)&quot;,&quot;manualOverrideText&quot;:&quot;&quot;},&quot;citationTag&quot;:&quot;MENDELEY_CITATION_v3_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&quot;,&quot;citationItems&quot;:[{&quot;id&quot;:&quot;b61e4521-3863-3159-b01b-528c2dddda92&quot;,&quot;itemData&quot;:{&quot;type&quot;:&quot;article-journal&quot;,&quot;id&quot;:&quot;b61e4521-3863-3159-b01b-528c2dddda92&quot;,&quot;title&quot;:&quot;A ground-up approach to estimate the likelihood of business interruption&quot;,&quot;author&quot;:[{&quot;family&quot;:&quot;Nocera&quot;,&quot;given&quot;:&quot;Fabrizio&quot;,&quot;parse-names&quot;:false,&quot;dropping-particle&quot;:&quot;&quot;,&quot;non-dropping-particle&quot;:&quot;&quot;},{&quot;family&quot;:&quot;Gardoni&quot;,&quot;given&quot;:&quot;Paolo&quot;,&quot;parse-names&quot;:false,&quot;dropping-particle&quot;:&quot;&quot;,&quot;non-dropping-particle&quot;:&quot;&quot;}],&quot;container-title&quot;:&quot;International Journal of Disaster Risk Reduction&quot;,&quot;DOI&quot;:&quot;10.1016/j.ijdrr.2019.101314&quot;,&quot;ISSN&quot;:&quot;22124209&quot;,&quot;issued&quot;:{&quot;date-parts&quot;:[[2019,12]]},&quot;page&quot;:&quot;101314&quot;,&quot;volume&quot;:&quot;41&quot;,&quot;container-title-short&quot;:&quot;&quot;},&quot;isTemporary&quot;:false}]},{&quot;citationID&quot;:&quot;MENDELEY_CITATION_221e5ac7-3514-4c71-992f-796b841e0c9b&quot;,&quot;properties&quot;:{&quot;noteIndex&quot;:0},&quot;isEdited&quot;:false,&quot;manualOverride&quot;:{&quot;isManuallyOverridden&quot;:false,&quot;citeprocText&quot;:&quot;(FEMA, 2024)&quot;,&quot;manualOverrideText&quot;:&quot;&quot;},&quot;citationTag&quot;:&quot;MENDELEY_CITATION_v3_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&quot;,&quot;citationItems&quot;:[{&quot;id&quot;:&quot;fe40ef16-d838-32a0-a316-65f441b7a71c&quot;,&quot;itemData&quot;:{&quot;type&quot;:&quot;article-journal&quot;,&quot;id&quot;:&quot;fe40ef16-d838-32a0-a316-65f441b7a71c&quot;,&quot;title&quot;:&quot;Hazus Earthquake Model Technical Manual, Hazus 6.1&quot;,&quot;author&quot;:[{&quot;family&quot;:&quot;FEMA&quot;,&quot;given&quot;:&quot;&quot;,&quot;parse-names&quot;:false,&quot;dropping-particle&quot;:&quot;&quot;,&quot;non-dropping-particle&quot;:&quot;&quot;}],&quot;container-title&quot;:&quot;Federal Emergency Management Agency&quot;,&quot;issued&quot;:{&quot;date-parts&quot;:[[2024,7]]},&quot;container-title-short&quot;:&quot;&quot;},&quot;isTemporary&quot;:false}]},{&quot;citationID&quot;:&quot;MENDELEY_CITATION_aed5f7d8-6b9a-4785-8e8f-ba59dc60141a&quot;,&quot;properties&quot;:{&quot;noteIndex&quot;:0},&quot;isEdited&quot;:false,&quot;manualOverride&quot;:{&quot;isManuallyOverridden&quot;:false,&quot;citeprocText&quot;:&quot;(Van den Bosch &amp;#38; Weterings, 2005)&quot;,&quot;manualOverrideText&quot;:&quot;&quot;},&quot;citationTag&quot;:&quot;MENDELEY_CITATION_v3_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&quot;,&quot;citationItems&quot;:[{&quot;id&quot;:&quot;07762e68-dc9d-32cd-bc7b-09478ea9b71d&quot;,&quot;itemData&quot;:{&quot;type&quot;:&quot;article-journal&quot;,&quot;id&quot;:&quot;07762e68-dc9d-32cd-bc7b-09478ea9b71d&quot;,&quot;title&quot;:&quot;Methods for the calculation of Physical Effects Due to releases of hazardous materials (liquids and gases)&quot;,&quot;author&quot;:[{&quot;family&quot;:&quot;Bosch&quot;,&quot;given&quot;:&quot;CJH&quot;,&quot;parse-names&quot;:false,&quot;dropping-particle&quot;:&quot;&quot;,&quot;non-dropping-particle&quot;:&quot;Van den&quot;},{&quot;family&quot;:&quot;Weterings&quot;,&quot;given&quot;:&quot;RAPM&quot;,&quot;parse-names&quot;:false,&quot;dropping-particle&quot;:&quot;&quot;,&quot;non-dropping-particle&quot;:&quot;&quot;}],&quot;container-title&quot;:&quot;Yellow Book, Committee for the Prevention of Disasters&quot;,&quot;issued&quot;:{&quot;date-parts&quot;:[[2005]]},&quot;container-title-short&quot;:&quot;&quot;},&quot;isTemporary&quot;:false}]},{&quot;citationID&quot;:&quot;MENDELEY_CITATION_c501d2a2-74c3-4eab-8524-49b06f34f0b1&quot;,&quot;properties&quot;:{&quot;noteIndex&quot;:0},&quot;isEdited&quot;:false,&quot;manualOverride&quot;:{&quot;isManuallyOverridden&quot;:false,&quot;citeprocText&quot;:&quot;(Misuri &amp;#38; Cozzani, 2024)&quot;,&quot;manualOverrideText&quot;:&quot;&quot;},&quot;citationTag&quot;:&quot;MENDELEY_CITATION_v3_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&quot;,&quot;citationItems&quot;:[{&quot;id&quot;:&quot;d4bfe5d7-e77c-38c0-9d31-fd6b2c3d59a9&quot;,&quot;itemData&quot;:{&quot;type&quot;:&quot;book&quot;,&quot;id&quot;:&quot;d4bfe5d7-e77c-38c0-9d31-fd6b2c3d59a9&quot;,&quot;title&quot;:&quot;A Roadmap for the Comprehensive Assessment of Natech Risk: Management and Control of Technological Accidents Triggered by Natural Hazards in the Framework of Climate Change&quot;,&quot;author&quot;:[{&quot;family&quot;:&quot;Misuri&quot;,&quot;given&quot;:&quot;Alessio&quot;,&quot;parse-names&quot;:false,&quot;dropping-particle&quot;:&quot;&quot;,&quot;non-dropping-particle&quot;:&quot;&quot;},{&quot;family&quot;:&quot;Cozzani&quot;,&quot;given&quot;:&quot;Valerio&quot;,&quot;parse-names&quot;:false,&quot;dropping-particle&quot;:&quot;&quot;,&quot;non-dropping-particle&quot;:&quot;&quot;}],&quot;DOI&quot;:&quot;10.1016/C2022-0-01675-5&quot;,&quot;ISBN&quot;:&quot;9780443153907&quot;,&quot;URL&quot;:&quot;https://linkinghub.elsevier.com/retrieve/pii/C20220016755&quot;,&quot;issued&quot;:{&quot;date-parts&quot;:[[2024]]},&quot;number-of-pages&quot;:&quot;1-271&quot;,&quot;publisher&quot;:&quot;Elsevier&quot;,&quot;container-title-short&quot;:&quot;&quot;},&quot;isTemporary&quot;:false}]},{&quot;citationID&quot;:&quot;MENDELEY_CITATION_bb081dbd-fb7a-47ae-ac91-71cb802b30b5&quot;,&quot;properties&quot;:{&quot;noteIndex&quot;:0},&quot;isEdited&quot;:false,&quot;manualOverride&quot;:{&quot;isManuallyOverridden&quot;:false,&quot;citeprocText&quot;:&quot;(Misuri et al., 2020)&quot;,&quot;manualOverrideText&quot;:&quot;&quot;},&quot;citationTag&quot;:&quot;MENDELEY_CITATION_v3_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&quot;,&quot;citationItems&quot;:[{&quot;id&quot;:&quot;3be1a6fc-a7d3-36a6-b5bb-0ab5ccb7ac8f&quot;,&quot;itemData&quot;:{&quot;type&quot;:&quot;article-journal&quot;,&quot;id&quot;:&quot;3be1a6fc-a7d3-36a6-b5bb-0ab5ccb7ac8f&quot;,&quot;title&quot;:&quot;Assessment of safety barrier performance in Natech scenarios&quot;,&quot;author&quot;:[{&quot;family&quot;:&quot;Misuri&quot;,&quot;given&quot;:&quot;Alessio&quot;,&quot;parse-names&quot;:false,&quot;dropping-particle&quot;:&quot;&quot;,&quot;non-dropping-particle&quot;:&quot;&quot;},{&quot;family&quot;:&quot;Landucci&quot;,&quot;given&quot;:&quot;Gabriele&quot;,&quot;parse-names&quot;:false,&quot;dropping-particle&quot;:&quot;&quot;,&quot;non-dropping-particle&quot;:&quot;&quot;},{&quot;family&quot;:&quot;Cozzani&quot;,&quot;given&quot;:&quot;Valerio&quot;,&quot;parse-names&quot;:false,&quot;dropping-particle&quot;:&quot;&quot;,&quot;non-dropping-particle&quot;:&quot;&quot;}],&quot;container-title&quot;:&quot;Reliability Engineering &amp; System Safety&quot;,&quot;container-title-short&quot;:&quot;Reliab. Eng. Syst. Saf.&quot;,&quot;DOI&quot;:&quot;10.1016/j.ress.2019.106597&quot;,&quot;ISSN&quot;:&quot;09518320&quot;,&quot;issued&quot;:{&quot;date-parts&quot;:[[2020,1]]},&quot;page&quot;:&quot;106597&quot;,&quot;volume&quot;:&quot;193&quot;},&quot;isTemporary&quot;:false}]},{&quot;citationID&quot;:&quot;MENDELEY_CITATION_5ade3aaa-2bc2-42d4-8f3f-ebe7a424c181&quot;,&quot;properties&quot;:{&quot;noteIndex&quot;:0},&quot;isEdited&quot;:false,&quot;manualOverride&quot;:{&quot;isManuallyOverridden&quot;:false,&quot;citeprocText&quot;:&quot;(Misuri et al., 2020)&quot;,&quot;manualOverrideText&quot;:&quot;&quot;},&quot;citationTag&quot;:&quot;MENDELEY_CITATION_v3_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&quot;,&quot;citationItems&quot;:[{&quot;id&quot;:&quot;3be1a6fc-a7d3-36a6-b5bb-0ab5ccb7ac8f&quot;,&quot;itemData&quot;:{&quot;type&quot;:&quot;article-journal&quot;,&quot;id&quot;:&quot;3be1a6fc-a7d3-36a6-b5bb-0ab5ccb7ac8f&quot;,&quot;title&quot;:&quot;Assessment of safety barrier performance in Natech scenarios&quot;,&quot;author&quot;:[{&quot;family&quot;:&quot;Misuri&quot;,&quot;given&quot;:&quot;Alessio&quot;,&quot;parse-names&quot;:false,&quot;dropping-particle&quot;:&quot;&quot;,&quot;non-dropping-particle&quot;:&quot;&quot;},{&quot;family&quot;:&quot;Landucci&quot;,&quot;given&quot;:&quot;Gabriele&quot;,&quot;parse-names&quot;:false,&quot;dropping-particle&quot;:&quot;&quot;,&quot;non-dropping-particle&quot;:&quot;&quot;},{&quot;family&quot;:&quot;Cozzani&quot;,&quot;given&quot;:&quot;Valerio&quot;,&quot;parse-names&quot;:false,&quot;dropping-particle&quot;:&quot;&quot;,&quot;non-dropping-particle&quot;:&quot;&quot;}],&quot;container-title&quot;:&quot;Reliability Engineering &amp; System Safety&quot;,&quot;container-title-short&quot;:&quot;Reliab. Eng. Syst. Saf.&quot;,&quot;DOI&quot;:&quot;10.1016/j.ress.2019.106597&quot;,&quot;ISSN&quot;:&quot;09518320&quot;,&quot;issued&quot;:{&quot;date-parts&quot;:[[2020,1]]},&quot;page&quot;:&quot;106597&quot;,&quot;volume&quot;:&quot;193&quot;},&quot;isTemporary&quot;:false}]},{&quot;citationID&quot;:&quot;MENDELEY_CITATION_99eb5c65-0fe1-4bd7-8ad3-58dafa8d89f3&quot;,&quot;properties&quot;:{&quot;noteIndex&quot;:0},&quot;isEdited&quot;:false,&quot;manualOverride&quot;:{&quot;isManuallyOverridden&quot;:false,&quot;citeprocText&quot;:&quot;(Ricci et al., 2024)&quot;,&quot;manualOverrideText&quot;:&quot;&quot;},&quot;citationTag&quot;:&quot;MENDELEY_CITATION_v3_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&quot;,&quot;citationItems&quot;:[{&quot;id&quot;:&quot;ba0547b2-1186-338c-9ccf-28a6fb0db653&quot;,&quot;itemData&quot;:{&quot;type&quot;:&quot;article-journal&quot;,&quot;id&quot;:&quot;ba0547b2-1186-338c-9ccf-28a6fb0db653&quot;,&quot;title&quot;:&quot;Emergency response in cascading scenarios triggered by natural events&quot;,&quot;author&quot;:[{&quot;family&quot;:&quot;Ricci&quot;,&quot;given&quot;:&quot;Federica&quot;,&quot;parse-names&quot;:false,&quot;dropping-particle&quot;:&quot;&quot;,&quot;non-dropping-particle&quot;:&quot;&quot;},{&quot;family&quot;:&quot;Yang&quot;,&quot;given&quot;:&quot;Ming&quot;,&quot;parse-names&quot;:false,&quot;dropping-particle&quot;:&quot;&quot;,&quot;non-dropping-particle&quot;:&quot;&quot;},{&quot;family&quot;:&quot;Reniers&quot;,&quot;given&quot;:&quot;Genserik&quot;,&quot;parse-names&quot;:false,&quot;dropping-particle&quot;:&quot;&quot;,&quot;non-dropping-particle&quot;:&quot;&quot;},{&quot;family&quot;:&quot;Cozzani&quot;,&quot;given&quot;:&quot;Valerio&quot;,&quot;parse-names&quot;:false,&quot;dropping-particle&quot;:&quot;&quot;,&quot;non-dropping-particle&quot;:&quot;&quot;}],&quot;container-title&quot;:&quot;Reliability Engineering &amp; System Safety&quot;,&quot;container-title-short&quot;:&quot;Reliab. Eng. Syst. Saf.&quot;,&quot;DOI&quot;:&quot;10.1016/j.ress.2023.109820&quot;,&quot;ISSN&quot;:&quot;09518320&quot;,&quot;issued&quot;:{&quot;date-parts&quot;:[[2024,3]]},&quot;page&quot;:&quot;109820&quot;,&quot;volume&quot;:&quot;243&quot;},&quot;isTemporar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983C9-6D0A-480C-BF79-A63BD3D99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6</Pages>
  <Words>4070</Words>
  <Characters>23200</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Dipartimento CMIC - Politecnico di Milano</Company>
  <LinksUpToDate>false</LinksUpToDate>
  <CharactersWithSpaces>27216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Matteo Valente</cp:lastModifiedBy>
  <cp:revision>80</cp:revision>
  <cp:lastPrinted>2015-05-12T18:31:00Z</cp:lastPrinted>
  <dcterms:created xsi:type="dcterms:W3CDTF">2026-01-27T23:40:00Z</dcterms:created>
  <dcterms:modified xsi:type="dcterms:W3CDTF">2026-04-14T12:19:00Z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y fmtid="{D5CDD505-2E9C-101B-9397-08002B2CF9AE}" pid="4" name="GrammarlyDocumentId">
    <vt:lpwstr>a2f9fa1c-ad7e-443a-b516-18f4265e20c8</vt:lpwstr>
  </property>
</Properties>
</file>