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7" w:type="dxa"/>
        <w:jc w:val="center"/>
        <w:tblBorders>
          <w:bottom w:val="single" w:sz="4" w:space="0" w:color="auto"/>
        </w:tblBorders>
        <w:tblLook w:val="01E0" w:firstRow="1" w:lastRow="1" w:firstColumn="1" w:lastColumn="1" w:noHBand="0" w:noVBand="0"/>
      </w:tblPr>
      <w:tblGrid>
        <w:gridCol w:w="6944"/>
        <w:gridCol w:w="1843"/>
      </w:tblGrid>
      <w:tr w:rsidR="000A03B2" w:rsidRPr="004E5282" w14:paraId="2A131A54" w14:textId="77777777" w:rsidTr="00DF102C">
        <w:trPr>
          <w:trHeight w:val="852"/>
          <w:jc w:val="center"/>
        </w:trPr>
        <w:tc>
          <w:tcPr>
            <w:tcW w:w="6944" w:type="dxa"/>
            <w:vMerge w:val="restart"/>
            <w:tcBorders>
              <w:right w:val="single" w:sz="4" w:space="0" w:color="auto"/>
            </w:tcBorders>
          </w:tcPr>
          <w:p w14:paraId="38C3D2BA" w14:textId="77777777" w:rsidR="000A03B2" w:rsidRPr="004E5282" w:rsidRDefault="000A03B2" w:rsidP="00DE264A">
            <w:pPr>
              <w:tabs>
                <w:tab w:val="left" w:pos="-108"/>
              </w:tabs>
              <w:ind w:left="-108"/>
              <w:jc w:val="left"/>
              <w:rPr>
                <w:rFonts w:cs="Arial"/>
                <w:b/>
                <w:bCs/>
                <w:i/>
                <w:iCs/>
                <w:color w:val="000066"/>
                <w:sz w:val="12"/>
                <w:szCs w:val="12"/>
                <w:lang w:eastAsia="it-IT"/>
              </w:rPr>
            </w:pPr>
            <w:r w:rsidRPr="004E5282">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4E5282">
              <w:rPr>
                <w:rFonts w:ascii="AdvP6960" w:hAnsi="AdvP6960" w:cs="AdvP6960"/>
                <w:color w:val="241F20"/>
                <w:szCs w:val="18"/>
                <w:lang w:eastAsia="it-IT"/>
              </w:rPr>
              <w:t xml:space="preserve"> </w:t>
            </w:r>
            <w:r w:rsidRPr="004E5282">
              <w:rPr>
                <w:rFonts w:cs="Arial"/>
                <w:b/>
                <w:bCs/>
                <w:i/>
                <w:iCs/>
                <w:color w:val="000066"/>
                <w:sz w:val="24"/>
                <w:szCs w:val="24"/>
                <w:lang w:eastAsia="it-IT"/>
              </w:rPr>
              <w:t>CHEMICAL ENGINEERING</w:t>
            </w:r>
            <w:r w:rsidRPr="004E5282">
              <w:rPr>
                <w:rFonts w:cs="Arial"/>
                <w:b/>
                <w:bCs/>
                <w:i/>
                <w:iCs/>
                <w:color w:val="0033FF"/>
                <w:sz w:val="24"/>
                <w:szCs w:val="24"/>
                <w:lang w:eastAsia="it-IT"/>
              </w:rPr>
              <w:t xml:space="preserve"> </w:t>
            </w:r>
            <w:r w:rsidRPr="004E5282">
              <w:rPr>
                <w:rFonts w:cs="Arial"/>
                <w:b/>
                <w:bCs/>
                <w:i/>
                <w:iCs/>
                <w:color w:val="666666"/>
                <w:sz w:val="24"/>
                <w:szCs w:val="24"/>
                <w:lang w:eastAsia="it-IT"/>
              </w:rPr>
              <w:t>TRANSACTIONS</w:t>
            </w:r>
            <w:r w:rsidRPr="004E5282">
              <w:rPr>
                <w:color w:val="333333"/>
                <w:sz w:val="24"/>
                <w:szCs w:val="24"/>
                <w:lang w:eastAsia="it-IT"/>
              </w:rPr>
              <w:t xml:space="preserve"> </w:t>
            </w:r>
            <w:r w:rsidRPr="004E5282">
              <w:rPr>
                <w:rFonts w:cs="Arial"/>
                <w:b/>
                <w:bCs/>
                <w:i/>
                <w:iCs/>
                <w:color w:val="000066"/>
                <w:sz w:val="27"/>
                <w:szCs w:val="27"/>
                <w:lang w:eastAsia="it-IT"/>
              </w:rPr>
              <w:br/>
            </w:r>
          </w:p>
          <w:p w14:paraId="4B780582" w14:textId="6C36BC9F" w:rsidR="000A03B2" w:rsidRPr="004E5282" w:rsidRDefault="00A76EFC" w:rsidP="006873B5">
            <w:pPr>
              <w:tabs>
                <w:tab w:val="left" w:pos="-108"/>
              </w:tabs>
              <w:ind w:left="-108"/>
              <w:rPr>
                <w:rFonts w:cs="Arial"/>
                <w:b/>
                <w:bCs/>
                <w:i/>
                <w:iCs/>
                <w:color w:val="000066"/>
                <w:sz w:val="22"/>
                <w:szCs w:val="22"/>
                <w:lang w:eastAsia="it-IT"/>
              </w:rPr>
            </w:pPr>
            <w:r w:rsidRPr="004E5282">
              <w:rPr>
                <w:rFonts w:cs="Arial"/>
                <w:b/>
                <w:bCs/>
                <w:i/>
                <w:iCs/>
                <w:color w:val="000066"/>
                <w:sz w:val="22"/>
                <w:szCs w:val="22"/>
                <w:lang w:eastAsia="it-IT"/>
              </w:rPr>
              <w:t xml:space="preserve">VOL. </w:t>
            </w:r>
            <w:r w:rsidR="006873B5">
              <w:rPr>
                <w:rFonts w:cs="Arial"/>
                <w:b/>
                <w:bCs/>
                <w:i/>
                <w:iCs/>
                <w:color w:val="000066"/>
                <w:sz w:val="22"/>
                <w:szCs w:val="22"/>
                <w:lang w:eastAsia="it-IT"/>
              </w:rPr>
              <w:t>xxx</w:t>
            </w:r>
            <w:r w:rsidR="0030152C" w:rsidRPr="004E5282">
              <w:rPr>
                <w:rFonts w:cs="Arial"/>
                <w:b/>
                <w:bCs/>
                <w:i/>
                <w:iCs/>
                <w:color w:val="000066"/>
                <w:sz w:val="22"/>
                <w:szCs w:val="22"/>
                <w:lang w:eastAsia="it-IT"/>
              </w:rPr>
              <w:t xml:space="preserve"> </w:t>
            </w:r>
            <w:r w:rsidR="007B48F9" w:rsidRPr="004E5282">
              <w:rPr>
                <w:rFonts w:cs="Arial"/>
                <w:b/>
                <w:bCs/>
                <w:i/>
                <w:iCs/>
                <w:color w:val="000066"/>
                <w:sz w:val="22"/>
                <w:szCs w:val="22"/>
                <w:lang w:eastAsia="it-IT"/>
              </w:rPr>
              <w:t>,</w:t>
            </w:r>
            <w:r w:rsidR="00FA5F5F" w:rsidRPr="004E5282">
              <w:rPr>
                <w:rFonts w:cs="Arial"/>
                <w:b/>
                <w:bCs/>
                <w:i/>
                <w:iCs/>
                <w:color w:val="000066"/>
                <w:sz w:val="22"/>
                <w:szCs w:val="22"/>
                <w:lang w:eastAsia="it-IT"/>
              </w:rPr>
              <w:t xml:space="preserve"> </w:t>
            </w:r>
            <w:r w:rsidR="0030152C" w:rsidRPr="004E5282">
              <w:rPr>
                <w:rFonts w:cs="Arial"/>
                <w:b/>
                <w:bCs/>
                <w:i/>
                <w:iCs/>
                <w:color w:val="000066"/>
                <w:sz w:val="22"/>
                <w:szCs w:val="22"/>
                <w:lang w:eastAsia="it-IT"/>
              </w:rPr>
              <w:t>202</w:t>
            </w:r>
            <w:r w:rsidR="006873B5">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4E5282" w:rsidRDefault="000A03B2" w:rsidP="00CD5FE2">
            <w:pPr>
              <w:spacing w:line="140" w:lineRule="atLeast"/>
              <w:jc w:val="right"/>
              <w:rPr>
                <w:rFonts w:cs="Arial"/>
                <w:sz w:val="14"/>
                <w:szCs w:val="14"/>
              </w:rPr>
            </w:pPr>
            <w:r w:rsidRPr="004E5282">
              <w:rPr>
                <w:rFonts w:cs="Arial"/>
                <w:sz w:val="14"/>
                <w:szCs w:val="14"/>
              </w:rPr>
              <w:t>A publication of</w:t>
            </w:r>
          </w:p>
          <w:p w14:paraId="599E5441" w14:textId="77777777" w:rsidR="000A03B2" w:rsidRPr="004E5282" w:rsidRDefault="000A03B2" w:rsidP="00CD5FE2">
            <w:pPr>
              <w:jc w:val="right"/>
            </w:pPr>
            <w:r w:rsidRPr="004E5282">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4E5282" w14:paraId="380FA3CD" w14:textId="77777777" w:rsidTr="00DF102C">
        <w:trPr>
          <w:trHeight w:val="567"/>
          <w:jc w:val="center"/>
        </w:trPr>
        <w:tc>
          <w:tcPr>
            <w:tcW w:w="6944" w:type="dxa"/>
            <w:vMerge/>
            <w:tcBorders>
              <w:right w:val="single" w:sz="4" w:space="0" w:color="auto"/>
            </w:tcBorders>
          </w:tcPr>
          <w:p w14:paraId="39E5E4C1" w14:textId="77777777" w:rsidR="000A03B2" w:rsidRPr="004E5282"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4E5282" w:rsidRDefault="000A03B2" w:rsidP="00CD5FE2">
            <w:pPr>
              <w:spacing w:line="140" w:lineRule="atLeast"/>
              <w:jc w:val="right"/>
              <w:rPr>
                <w:rFonts w:cs="Arial"/>
                <w:sz w:val="14"/>
                <w:szCs w:val="14"/>
              </w:rPr>
            </w:pPr>
            <w:r w:rsidRPr="004E5282">
              <w:rPr>
                <w:rFonts w:cs="Arial"/>
                <w:sz w:val="14"/>
                <w:szCs w:val="14"/>
              </w:rPr>
              <w:t>The Italian Association</w:t>
            </w:r>
          </w:p>
          <w:p w14:paraId="7522B1D2" w14:textId="77777777" w:rsidR="000A03B2" w:rsidRPr="004E5282" w:rsidRDefault="000A03B2" w:rsidP="00CD5FE2">
            <w:pPr>
              <w:spacing w:line="140" w:lineRule="atLeast"/>
              <w:jc w:val="right"/>
              <w:rPr>
                <w:rFonts w:cs="Arial"/>
                <w:sz w:val="14"/>
                <w:szCs w:val="14"/>
              </w:rPr>
            </w:pPr>
            <w:r w:rsidRPr="004E5282">
              <w:rPr>
                <w:rFonts w:cs="Arial"/>
                <w:sz w:val="14"/>
                <w:szCs w:val="14"/>
              </w:rPr>
              <w:t>of Chemical Engineering</w:t>
            </w:r>
          </w:p>
          <w:p w14:paraId="4F0CC5DE" w14:textId="47FDB2FC" w:rsidR="000A03B2" w:rsidRPr="004E5282" w:rsidRDefault="000D0268" w:rsidP="00CD5FE2">
            <w:pPr>
              <w:spacing w:line="140" w:lineRule="atLeast"/>
              <w:jc w:val="right"/>
              <w:rPr>
                <w:rFonts w:cs="Arial"/>
                <w:sz w:val="13"/>
                <w:szCs w:val="13"/>
              </w:rPr>
            </w:pPr>
            <w:r w:rsidRPr="004E5282">
              <w:rPr>
                <w:rFonts w:cs="Arial"/>
                <w:sz w:val="13"/>
                <w:szCs w:val="13"/>
              </w:rPr>
              <w:t>Online at www.cetjournal.it</w:t>
            </w:r>
          </w:p>
        </w:tc>
      </w:tr>
      <w:tr w:rsidR="000A03B2" w:rsidRPr="004E5282" w14:paraId="2D1B7169" w14:textId="77777777" w:rsidTr="00DF102C">
        <w:trPr>
          <w:trHeight w:val="68"/>
          <w:jc w:val="center"/>
        </w:trPr>
        <w:tc>
          <w:tcPr>
            <w:tcW w:w="8787" w:type="dxa"/>
            <w:gridSpan w:val="2"/>
          </w:tcPr>
          <w:p w14:paraId="1D8DD3C9" w14:textId="3736C4BC" w:rsidR="00AA7D26" w:rsidRPr="004E5282" w:rsidRDefault="00AA7D26" w:rsidP="00AA7D26">
            <w:pPr>
              <w:ind w:left="-107"/>
              <w:outlineLvl w:val="2"/>
              <w:rPr>
                <w:rFonts w:ascii="Tahoma" w:hAnsi="Tahoma" w:cs="Tahoma"/>
                <w:bCs/>
                <w:color w:val="000000"/>
                <w:sz w:val="14"/>
                <w:szCs w:val="14"/>
                <w:lang w:eastAsia="it-IT"/>
              </w:rPr>
            </w:pPr>
            <w:r w:rsidRPr="004E5282">
              <w:rPr>
                <w:rFonts w:ascii="Tahoma" w:hAnsi="Tahoma" w:cs="Tahoma"/>
                <w:iCs/>
                <w:color w:val="333333"/>
                <w:sz w:val="14"/>
                <w:szCs w:val="14"/>
                <w:lang w:eastAsia="it-IT"/>
              </w:rPr>
              <w:t>Guest Editors:</w:t>
            </w:r>
            <w:r w:rsidRPr="004E5282">
              <w:rPr>
                <w:rFonts w:ascii="Tahoma" w:hAnsi="Tahoma" w:cs="Tahoma"/>
                <w:color w:val="000000"/>
                <w:sz w:val="14"/>
                <w:szCs w:val="14"/>
                <w:shd w:val="clear" w:color="auto" w:fill="FFFFFF"/>
              </w:rPr>
              <w:t xml:space="preserve"> </w:t>
            </w:r>
            <w:r w:rsidR="006873B5" w:rsidRPr="006873B5">
              <w:rPr>
                <w:rFonts w:ascii="Tahoma" w:hAnsi="Tahoma" w:cs="Tahoma"/>
                <w:color w:val="000000"/>
                <w:sz w:val="14"/>
                <w:szCs w:val="14"/>
                <w:shd w:val="clear" w:color="auto" w:fill="FFFFFF"/>
              </w:rPr>
              <w:t>Guest Editors: Valerio Cozzani, Bruno Fabiano, Genserik Reniers</w:t>
            </w:r>
          </w:p>
          <w:p w14:paraId="1B0F1814" w14:textId="4D4039C6" w:rsidR="000A03B2" w:rsidRPr="004E5282" w:rsidRDefault="00AA7D26" w:rsidP="006873B5">
            <w:pPr>
              <w:tabs>
                <w:tab w:val="left" w:pos="-108"/>
              </w:tabs>
              <w:spacing w:line="140" w:lineRule="atLeast"/>
              <w:ind w:left="-107"/>
              <w:jc w:val="left"/>
            </w:pPr>
            <w:r w:rsidRPr="004E5282">
              <w:rPr>
                <w:rFonts w:ascii="Tahoma" w:hAnsi="Tahoma" w:cs="Tahoma"/>
                <w:iCs/>
                <w:color w:val="333333"/>
                <w:sz w:val="14"/>
                <w:szCs w:val="14"/>
                <w:lang w:eastAsia="it-IT"/>
              </w:rPr>
              <w:t>Copyright © 202</w:t>
            </w:r>
            <w:r w:rsidR="006873B5">
              <w:rPr>
                <w:rFonts w:ascii="Tahoma" w:hAnsi="Tahoma" w:cs="Tahoma"/>
                <w:iCs/>
                <w:color w:val="333333"/>
                <w:sz w:val="14"/>
                <w:szCs w:val="14"/>
                <w:lang w:eastAsia="it-IT"/>
              </w:rPr>
              <w:t>4</w:t>
            </w:r>
            <w:r w:rsidRPr="004E5282">
              <w:rPr>
                <w:rFonts w:ascii="Tahoma" w:hAnsi="Tahoma" w:cs="Tahoma"/>
                <w:iCs/>
                <w:color w:val="333333"/>
                <w:sz w:val="14"/>
                <w:szCs w:val="14"/>
                <w:lang w:eastAsia="it-IT"/>
              </w:rPr>
              <w:t>, AIDIC Servizi S.r.l.</w:t>
            </w:r>
            <w:r w:rsidRPr="004E5282">
              <w:rPr>
                <w:rFonts w:ascii="Tahoma" w:hAnsi="Tahoma" w:cs="Tahoma"/>
                <w:iCs/>
                <w:color w:val="333333"/>
                <w:sz w:val="14"/>
                <w:szCs w:val="14"/>
                <w:lang w:eastAsia="it-IT"/>
              </w:rPr>
              <w:br/>
            </w:r>
            <w:r w:rsidRPr="004E5282">
              <w:rPr>
                <w:rFonts w:ascii="Tahoma" w:hAnsi="Tahoma" w:cs="Tahoma"/>
                <w:b/>
                <w:iCs/>
                <w:color w:val="000000"/>
                <w:sz w:val="14"/>
                <w:szCs w:val="14"/>
                <w:lang w:eastAsia="it-IT"/>
              </w:rPr>
              <w:t>ISBN</w:t>
            </w:r>
            <w:r w:rsidRPr="004E5282">
              <w:rPr>
                <w:rFonts w:ascii="Tahoma" w:hAnsi="Tahoma" w:cs="Tahoma"/>
                <w:iCs/>
                <w:color w:val="000000"/>
                <w:sz w:val="14"/>
                <w:szCs w:val="14"/>
                <w:lang w:eastAsia="it-IT"/>
              </w:rPr>
              <w:t xml:space="preserve"> </w:t>
            </w:r>
            <w:r w:rsidR="00D2582C" w:rsidRPr="004E5282">
              <w:rPr>
                <w:rFonts w:ascii="Tahoma" w:hAnsi="Tahoma" w:cs="Tahoma"/>
                <w:sz w:val="14"/>
                <w:szCs w:val="14"/>
              </w:rPr>
              <w:t>979-12-81206-</w:t>
            </w:r>
            <w:r w:rsidR="00557E00" w:rsidRPr="004E5282">
              <w:rPr>
                <w:rFonts w:ascii="Tahoma" w:hAnsi="Tahoma" w:cs="Tahoma"/>
                <w:sz w:val="14"/>
                <w:szCs w:val="14"/>
              </w:rPr>
              <w:t>XX</w:t>
            </w:r>
            <w:r w:rsidR="00D2582C" w:rsidRPr="004E5282">
              <w:rPr>
                <w:rFonts w:ascii="Tahoma" w:hAnsi="Tahoma" w:cs="Tahoma"/>
                <w:sz w:val="14"/>
                <w:szCs w:val="14"/>
              </w:rPr>
              <w:t>-</w:t>
            </w:r>
            <w:r w:rsidR="00557E00" w:rsidRPr="004E5282">
              <w:rPr>
                <w:rFonts w:ascii="Tahoma" w:hAnsi="Tahoma" w:cs="Tahoma"/>
                <w:sz w:val="14"/>
                <w:szCs w:val="14"/>
              </w:rPr>
              <w:t>X</w:t>
            </w:r>
            <w:r w:rsidRPr="004E5282">
              <w:rPr>
                <w:rFonts w:ascii="Tahoma" w:hAnsi="Tahoma" w:cs="Tahoma"/>
                <w:iCs/>
                <w:color w:val="333333"/>
                <w:sz w:val="14"/>
                <w:szCs w:val="14"/>
                <w:lang w:eastAsia="it-IT"/>
              </w:rPr>
              <w:t xml:space="preserve">; </w:t>
            </w:r>
            <w:r w:rsidRPr="004E5282">
              <w:rPr>
                <w:rFonts w:ascii="Tahoma" w:hAnsi="Tahoma" w:cs="Tahoma"/>
                <w:b/>
                <w:iCs/>
                <w:color w:val="333333"/>
                <w:sz w:val="14"/>
                <w:szCs w:val="14"/>
                <w:lang w:eastAsia="it-IT"/>
              </w:rPr>
              <w:t>ISSN</w:t>
            </w:r>
            <w:r w:rsidRPr="004E5282">
              <w:rPr>
                <w:rFonts w:ascii="Tahoma" w:hAnsi="Tahoma" w:cs="Tahoma"/>
                <w:iCs/>
                <w:color w:val="333333"/>
                <w:sz w:val="14"/>
                <w:szCs w:val="14"/>
                <w:lang w:eastAsia="it-IT"/>
              </w:rPr>
              <w:t xml:space="preserve"> 2283-9216</w:t>
            </w:r>
          </w:p>
        </w:tc>
      </w:tr>
    </w:tbl>
    <w:p w14:paraId="58AE3D94" w14:textId="02BCE5E8" w:rsidR="005A6F48" w:rsidRPr="004E5282" w:rsidRDefault="005A6F48" w:rsidP="00C424A8">
      <w:pPr>
        <w:pStyle w:val="CETTitle"/>
      </w:pPr>
      <w:r w:rsidRPr="004E5282">
        <w:t xml:space="preserve">A Risk-Averse </w:t>
      </w:r>
      <w:r w:rsidR="00C424A8" w:rsidRPr="004E5282">
        <w:t>M</w:t>
      </w:r>
      <w:r w:rsidRPr="004E5282">
        <w:t>ethodology for Firefighting Optimization in Process Plants</w:t>
      </w:r>
    </w:p>
    <w:p w14:paraId="0488FED2" w14:textId="0238C1B8" w:rsidR="00B57E6F" w:rsidRPr="004E5282" w:rsidRDefault="00DF102C" w:rsidP="009C1388">
      <w:pPr>
        <w:pStyle w:val="CETAuthors"/>
      </w:pPr>
      <w:r w:rsidRPr="004E5282">
        <w:t>Aliakbar Eslami Baladeh</w:t>
      </w:r>
      <w:r w:rsidR="00B57E6F" w:rsidRPr="004E5282">
        <w:t xml:space="preserve">, </w:t>
      </w:r>
      <w:r w:rsidRPr="004E5282">
        <w:t>Morteza Cheraghi, Nima khakzad</w:t>
      </w:r>
      <w:r w:rsidR="00BE4430" w:rsidRPr="004E5282">
        <w:t>*</w:t>
      </w:r>
    </w:p>
    <w:p w14:paraId="7E0B4937" w14:textId="570A3E1C" w:rsidR="00DF102C" w:rsidRPr="004E5282" w:rsidRDefault="00DF102C" w:rsidP="00DF102C">
      <w:pPr>
        <w:pStyle w:val="CETAddress"/>
      </w:pPr>
      <w:r w:rsidRPr="004E5282">
        <w:t>Toronto Metropolitan University, Toronto, Canada</w:t>
      </w:r>
    </w:p>
    <w:p w14:paraId="73F1267A" w14:textId="19387D3D" w:rsidR="00B57E6F" w:rsidRPr="004E5282" w:rsidRDefault="00C118C0" w:rsidP="00DF102C">
      <w:pPr>
        <w:pStyle w:val="CETemail"/>
      </w:pPr>
      <w:hyperlink r:id="rId10" w:history="1">
        <w:r w:rsidR="00EA54C8" w:rsidRPr="004E5282">
          <w:rPr>
            <w:rStyle w:val="Hyperlink"/>
          </w:rPr>
          <w:t>nima.khakzad@toronotmu.ca</w:t>
        </w:r>
      </w:hyperlink>
      <w:r w:rsidR="00EA54C8" w:rsidRPr="004E5282">
        <w:t xml:space="preserve"> </w:t>
      </w:r>
    </w:p>
    <w:p w14:paraId="1A0CEF80" w14:textId="78C36C2B" w:rsidR="00DF102C" w:rsidRPr="004E5282" w:rsidRDefault="00DF102C" w:rsidP="00DF102C">
      <w:pPr>
        <w:pStyle w:val="CETBodytext"/>
        <w:rPr>
          <w:lang w:val="en-GB"/>
        </w:rPr>
      </w:pPr>
      <w:bookmarkStart w:id="0" w:name="_Hlk495475023"/>
      <w:r w:rsidRPr="004E5282">
        <w:rPr>
          <w:lang w:val="en-GB"/>
        </w:rPr>
        <w:t xml:space="preserve">Despite the incorporation of fire preventive measures in the design and operation of process plants, the threat of fire still remains a significant concern in the chemical and process industry. As such, every process plant must be equipped with firefighting resources to effectively respond to and manage potential fire incidents.  Firefighting resources often prove insufficient to adequately protect all endangered facilities during a fire incident. Consequently, effective allocation of these limited resources requires a predetermined strategy to increase </w:t>
      </w:r>
      <w:r w:rsidR="00EA54C8" w:rsidRPr="004E5282">
        <w:rPr>
          <w:lang w:val="en-GB"/>
        </w:rPr>
        <w:t xml:space="preserve">the </w:t>
      </w:r>
      <w:r w:rsidRPr="004E5282">
        <w:rPr>
          <w:lang w:val="en-GB"/>
        </w:rPr>
        <w:t>efficiency of fire</w:t>
      </w:r>
      <w:r w:rsidR="00EA54C8" w:rsidRPr="004E5282">
        <w:rPr>
          <w:lang w:val="en-GB"/>
        </w:rPr>
        <w:t>fighting</w:t>
      </w:r>
      <w:r w:rsidRPr="004E5282">
        <w:rPr>
          <w:lang w:val="en-GB"/>
        </w:rPr>
        <w:t>.</w:t>
      </w:r>
    </w:p>
    <w:p w14:paraId="7D4CBDF7" w14:textId="4A12B9EF" w:rsidR="00DF102C" w:rsidRPr="004E5282" w:rsidRDefault="00DF102C" w:rsidP="00DF102C">
      <w:pPr>
        <w:pStyle w:val="CETBodytext"/>
        <w:rPr>
          <w:lang w:val="en-GB"/>
        </w:rPr>
      </w:pPr>
      <w:r w:rsidRPr="004E5282">
        <w:rPr>
          <w:lang w:val="en-GB"/>
        </w:rPr>
        <w:t>Such firefighting strategies necessitate consideration of various factors, including the risk of fire spread through the plant, the risk of injuries</w:t>
      </w:r>
      <w:r w:rsidR="00D970F1" w:rsidRPr="004E5282">
        <w:rPr>
          <w:lang w:val="en-GB"/>
        </w:rPr>
        <w:t>, fatalities</w:t>
      </w:r>
      <w:r w:rsidR="00EA54C8" w:rsidRPr="004E5282">
        <w:rPr>
          <w:lang w:val="en-GB"/>
        </w:rPr>
        <w:t>, and property losses</w:t>
      </w:r>
      <w:r w:rsidRPr="004E5282">
        <w:rPr>
          <w:lang w:val="en-GB"/>
        </w:rPr>
        <w:t xml:space="preserve"> both inside and outside the plant</w:t>
      </w:r>
      <w:r w:rsidR="00EA54C8" w:rsidRPr="004E5282">
        <w:rPr>
          <w:lang w:val="en-GB"/>
        </w:rPr>
        <w:t>.</w:t>
      </w:r>
      <w:r w:rsidRPr="004E5282">
        <w:rPr>
          <w:lang w:val="en-GB"/>
        </w:rPr>
        <w:t xml:space="preserve"> Due to the complexity of integrating all these relevant aspects, risk-based decision-making approaches can be effective in designing firefighting strategies. However, given the nature of safety risks, the adoption of a risk-neutral or risk-taking approach is inappropriate in decision-making regarding firefighting.  In the field of safety, it is widely accepted to be prepared for worst-case scenarios, as emphasized in numerous safety standards. In other words, no company seeks to profit by jeopardizing the lives of its employees.  From a safety perspective, addressing the consequences of worst-case scenarios may offer more advantages than simply reducing the mean consequences in the system.  </w:t>
      </w:r>
    </w:p>
    <w:p w14:paraId="04209CFA" w14:textId="77777777" w:rsidR="00DF102C" w:rsidRPr="004E5282" w:rsidRDefault="00DF102C" w:rsidP="00DF102C">
      <w:pPr>
        <w:pStyle w:val="CETBodytext"/>
        <w:rPr>
          <w:lang w:val="en-GB"/>
        </w:rPr>
      </w:pPr>
      <w:r w:rsidRPr="004E5282">
        <w:rPr>
          <w:lang w:val="en-GB"/>
        </w:rPr>
        <w:t>This paper introduces a novel risk-averse methodology for determining firefighting strategies aimed at minimizing the likelihood and consequences of potential worst-case scenarios in the event of major fires in process plants. The presented approach is applied to an illustrative tank terminal, and the subsequent results are thoroughly discussed.</w:t>
      </w:r>
    </w:p>
    <w:bookmarkEnd w:id="0"/>
    <w:p w14:paraId="087565D5" w14:textId="77777777" w:rsidR="00D238C0" w:rsidRPr="004E5282" w:rsidRDefault="00D238C0" w:rsidP="00764FCE">
      <w:pPr>
        <w:pStyle w:val="CETHeading1"/>
      </w:pPr>
      <w:r w:rsidRPr="004E5282">
        <w:t>Introduction</w:t>
      </w:r>
    </w:p>
    <w:p w14:paraId="26604BAF" w14:textId="424A321C" w:rsidR="00904B03" w:rsidRPr="004E5282" w:rsidRDefault="00D50897" w:rsidP="00E92628">
      <w:pPr>
        <w:pStyle w:val="CETBodytext"/>
        <w:rPr>
          <w:lang w:val="en-GB"/>
        </w:rPr>
      </w:pPr>
      <w:r w:rsidRPr="004E5282">
        <w:rPr>
          <w:lang w:val="en-GB"/>
        </w:rPr>
        <w:t>Today's systems are becoming increasingly complex, driven by rapid technological advancements, interconnected networks, and diverse operational environments</w:t>
      </w:r>
      <w:r w:rsidR="00E92628">
        <w:rPr>
          <w:lang w:val="en-GB"/>
        </w:rPr>
        <w:t>.</w:t>
      </w:r>
      <w:r w:rsidR="00BD1D72" w:rsidRPr="004E5282">
        <w:rPr>
          <w:lang w:val="en-GB"/>
        </w:rPr>
        <w:t xml:space="preserve"> </w:t>
      </w:r>
      <w:r w:rsidRPr="004E5282">
        <w:rPr>
          <w:lang w:val="en-GB"/>
        </w:rPr>
        <w:t>This complexity introduces new challenges and uncertainties, necessitating a higher level of safety to mitigate potential risks a</w:t>
      </w:r>
      <w:r w:rsidR="00D77287" w:rsidRPr="004E5282">
        <w:rPr>
          <w:lang w:val="en-GB"/>
        </w:rPr>
        <w:t>nd ensure operational integrity</w:t>
      </w:r>
      <w:r w:rsidR="00BD1D72" w:rsidRPr="004E5282">
        <w:rPr>
          <w:lang w:val="en-GB"/>
        </w:rPr>
        <w:t xml:space="preserve"> </w:t>
      </w:r>
      <w:r w:rsidR="00BD1D72" w:rsidRPr="004E5282">
        <w:rPr>
          <w:lang w:val="en-GB"/>
        </w:rPr>
        <w:fldChar w:fldCharType="begin"/>
      </w:r>
      <w:r w:rsidR="00582C19">
        <w:rPr>
          <w:lang w:val="en-GB"/>
        </w:rPr>
        <w:instrText xml:space="preserve"> ADDIN EN.CITE &lt;EndNote&gt;&lt;Cite&gt;&lt;Author&gt;Coit&lt;/Author&gt;&lt;Year&gt;2019&lt;/Year&gt;&lt;RecNum&gt;94&lt;/RecNum&gt;&lt;DisplayText&gt;(Coit and Zio, 2019)&lt;/DisplayText&gt;&lt;record&gt;&lt;rec-number&gt;94&lt;/rec-number&gt;&lt;foreign-keys&gt;&lt;key app="EN" db-id="z0dz9tst30eed8et02l5vfxl2rxaxtafw50z" timestamp="1711731422"&gt;94&lt;/key&gt;&lt;/foreign-keys&gt;&lt;ref-type name="Journal Article"&gt;17&lt;/ref-type&gt;&lt;contributors&gt;&lt;authors&gt;&lt;author&gt;Coit, David W&lt;/author&gt;&lt;author&gt;Zio, Enrico&lt;/author&gt;&lt;/authors&gt;&lt;/contributors&gt;&lt;titles&gt;&lt;title&gt;The evolution of system reliability optimization&lt;/title&gt;&lt;secondary-title&gt;Reliability Engineering &amp;amp; System Safety&lt;/secondary-title&gt;&lt;/titles&gt;&lt;periodical&gt;&lt;full-title&gt;Reliability Engineering &amp;amp; System Safety&lt;/full-title&gt;&lt;/periodical&gt;&lt;pages&gt;106259&lt;/pages&gt;&lt;volume&gt;192&lt;/volume&gt;&lt;dates&gt;&lt;year&gt;2019&lt;/year&gt;&lt;/dates&gt;&lt;isbn&gt;0951-8320&lt;/isbn&gt;&lt;urls&gt;&lt;/urls&gt;&lt;/record&gt;&lt;/Cite&gt;&lt;/EndNote&gt;</w:instrText>
      </w:r>
      <w:r w:rsidR="00BD1D72" w:rsidRPr="004E5282">
        <w:rPr>
          <w:lang w:val="en-GB"/>
        </w:rPr>
        <w:fldChar w:fldCharType="separate"/>
      </w:r>
      <w:r w:rsidR="00582C19">
        <w:rPr>
          <w:noProof/>
          <w:lang w:val="en-GB"/>
        </w:rPr>
        <w:t>(Coit and Zio, 2019)</w:t>
      </w:r>
      <w:r w:rsidR="00BD1D72" w:rsidRPr="004E5282">
        <w:rPr>
          <w:lang w:val="en-GB"/>
        </w:rPr>
        <w:fldChar w:fldCharType="end"/>
      </w:r>
      <w:r w:rsidRPr="004E5282">
        <w:rPr>
          <w:lang w:val="en-GB"/>
        </w:rPr>
        <w:t>. Furthermore, evolving regulatory standards, heightened public awareness, and stakeholder expectations place greater emphasis on organizations to adopt comprehensive safety strategies that integrate risk-based decision making</w:t>
      </w:r>
      <w:r w:rsidR="00631A04" w:rsidRPr="004E5282">
        <w:rPr>
          <w:lang w:val="en-GB"/>
        </w:rPr>
        <w:fldChar w:fldCharType="begin"/>
      </w:r>
      <w:r w:rsidR="00582C19">
        <w:rPr>
          <w:lang w:val="en-GB"/>
        </w:rPr>
        <w:instrText xml:space="preserve"> ADDIN EN.CITE &lt;EndNote&gt;&lt;Cite&gt;&lt;Author&gt;Cheraghi&lt;/Author&gt;&lt;Year&gt;2024&lt;/Year&gt;&lt;RecNum&gt;80&lt;/RecNum&gt;&lt;DisplayText&gt;(Cheraghi et al., 2024)&lt;/DisplayText&gt;&lt;record&gt;&lt;rec-number&gt;80&lt;/rec-number&gt;&lt;foreign-keys&gt;&lt;key app="EN" db-id="z0dz9tst30eed8et02l5vfxl2rxaxtafw50z" timestamp="1710982848"&gt;80&lt;/key&gt;&lt;/foreign-keys&gt;&lt;ref-type name="Journal Article"&gt;17&lt;/ref-type&gt;&lt;contributors&gt;&lt;authors&gt;&lt;author&gt;Cheraghi, Morteza&lt;/author&gt;&lt;author&gt;Reniers, Genserik&lt;/author&gt;&lt;author&gt;Eslami Baladeh, Aliakbar&lt;/author&gt;&lt;author&gt;Khakzad, Nima&lt;/author&gt;&lt;author&gt;Taghipour, Sharareh&lt;/author&gt;&lt;/authors&gt;&lt;/contributors&gt;&lt;titles&gt;&lt;title&gt;A risk</w:instrText>
      </w:r>
      <w:r w:rsidR="00582C19">
        <w:rPr>
          <w:rFonts w:ascii="Cambria Math" w:hAnsi="Cambria Math" w:cs="Cambria Math"/>
          <w:lang w:val="en-GB"/>
        </w:rPr>
        <w:instrText>‐</w:instrText>
      </w:r>
      <w:r w:rsidR="00582C19">
        <w:rPr>
          <w:lang w:val="en-GB"/>
        </w:rPr>
        <w:instrText>based fuzzy arithmetic model to determine safety integrity levels considering individual and societal risks&lt;/title&gt;&lt;secondary-title&gt;Quality and Reliability Engineering International&lt;/secondary-title&gt;&lt;/titles&gt;&lt;periodical&gt;&lt;full-title&gt;Quality and Reliability Engineering International&lt;/full-title&gt;&lt;/periodical&gt;&lt;dates&gt;&lt;year&gt;2024&lt;/year&gt;&lt;/dates&gt;&lt;isbn&gt;0748-8017&lt;/isbn&gt;&lt;urls&gt;&lt;/urls&gt;&lt;/record&gt;&lt;/Cite&gt;&lt;/EndNote&gt;</w:instrText>
      </w:r>
      <w:r w:rsidR="00631A04" w:rsidRPr="004E5282">
        <w:rPr>
          <w:lang w:val="en-GB"/>
        </w:rPr>
        <w:fldChar w:fldCharType="separate"/>
      </w:r>
      <w:r w:rsidR="00582C19">
        <w:rPr>
          <w:noProof/>
          <w:lang w:val="en-GB"/>
        </w:rPr>
        <w:t>(Cheraghi et al., 2024)</w:t>
      </w:r>
      <w:r w:rsidR="00631A04" w:rsidRPr="004E5282">
        <w:rPr>
          <w:lang w:val="en-GB"/>
        </w:rPr>
        <w:fldChar w:fldCharType="end"/>
      </w:r>
      <w:r w:rsidR="00631A04" w:rsidRPr="004E5282">
        <w:rPr>
          <w:lang w:val="en-GB"/>
        </w:rPr>
        <w:t>.</w:t>
      </w:r>
      <w:r w:rsidR="007E08DA" w:rsidRPr="004E5282">
        <w:rPr>
          <w:lang w:val="en-GB"/>
        </w:rPr>
        <w:t xml:space="preserve"> </w:t>
      </w:r>
      <w:r w:rsidR="00E22B12" w:rsidRPr="004E5282">
        <w:rPr>
          <w:lang w:val="en-GB"/>
        </w:rPr>
        <w:t>Risk-based decision making can be categorized into three main strategies: risk-averse, risk-neutral, and risk-taking</w:t>
      </w:r>
      <w:r w:rsidR="00631A04" w:rsidRPr="004E5282">
        <w:rPr>
          <w:lang w:val="en-GB"/>
        </w:rPr>
        <w:t xml:space="preserve"> </w:t>
      </w:r>
      <w:r w:rsidR="00631A04" w:rsidRPr="004E5282">
        <w:rPr>
          <w:lang w:val="en-GB"/>
        </w:rPr>
        <w:fldChar w:fldCharType="begin"/>
      </w:r>
      <w:r w:rsidR="00582C19">
        <w:rPr>
          <w:lang w:val="en-GB"/>
        </w:rPr>
        <w:instrText xml:space="preserve"> ADDIN EN.CITE &lt;EndNote&gt;&lt;Cite&gt;&lt;Author&gt;Baladeh&lt;/Author&gt;&lt;Year&gt;2017&lt;/Year&gt;&lt;RecNum&gt;56&lt;/RecNum&gt;&lt;DisplayText&gt;(Baladeh et al., 2017)&lt;/DisplayText&gt;&lt;record&gt;&lt;rec-number&gt;56&lt;/rec-number&gt;&lt;foreign-keys&gt;&lt;key app="EN" db-id="z0dz9tst30eed8et02l5vfxl2rxaxtafw50z" timestamp="1701737330"&gt;56&lt;/key&gt;&lt;/foreign-keys&gt;&lt;ref-type name="Conference Proceedings"&gt;10&lt;/ref-type&gt;&lt;contributors&gt;&lt;authors&gt;&lt;author&gt;Baladeh, Aliakbar Eslami&lt;/author&gt;&lt;author&gt;Seyyed-Esfahani, Mirmehdi&lt;/author&gt;&lt;author&gt;Ghomi, SMT Fatemi&lt;/author&gt;&lt;author&gt;Farsi, Mohammad Ali&lt;/author&gt;&lt;author&gt;Cheraghi, Morteza&lt;/author&gt;&lt;/authors&gt;&lt;/contributors&gt;&lt;titles&gt;&lt;title&gt;Stochastic programming via scenario planning for system reliability optimization&lt;/title&gt;&lt;secondary-title&gt;2017 2nd International Conference on System Reliability and Safety (ICSRS)&lt;/secondary-title&gt;&lt;/titles&gt;&lt;pages&gt;36-40&lt;/pages&gt;&lt;dates&gt;&lt;year&gt;2017&lt;/year&gt;&lt;/dates&gt;&lt;publisher&gt;IEEE&lt;/publisher&gt;&lt;isbn&gt;1538633221&lt;/isbn&gt;&lt;urls&gt;&lt;/urls&gt;&lt;/record&gt;&lt;/Cite&gt;&lt;/EndNote&gt;</w:instrText>
      </w:r>
      <w:r w:rsidR="00631A04" w:rsidRPr="004E5282">
        <w:rPr>
          <w:lang w:val="en-GB"/>
        </w:rPr>
        <w:fldChar w:fldCharType="separate"/>
      </w:r>
      <w:r w:rsidR="00582C19">
        <w:rPr>
          <w:noProof/>
          <w:lang w:val="en-GB"/>
        </w:rPr>
        <w:t>(Baladeh et al., 2017)</w:t>
      </w:r>
      <w:r w:rsidR="00631A04" w:rsidRPr="004E5282">
        <w:rPr>
          <w:lang w:val="en-GB"/>
        </w:rPr>
        <w:fldChar w:fldCharType="end"/>
      </w:r>
      <w:r w:rsidR="00E22B12" w:rsidRPr="004E5282">
        <w:rPr>
          <w:lang w:val="en-GB"/>
        </w:rPr>
        <w:t>.</w:t>
      </w:r>
      <w:r w:rsidR="00FD7040" w:rsidRPr="004E5282">
        <w:rPr>
          <w:lang w:val="en-GB"/>
        </w:rPr>
        <w:t xml:space="preserve"> </w:t>
      </w:r>
    </w:p>
    <w:p w14:paraId="2A1EA719" w14:textId="6B6C2221" w:rsidR="003770C6" w:rsidRPr="004E5282" w:rsidRDefault="00E22B12" w:rsidP="00135CC6">
      <w:pPr>
        <w:pStyle w:val="CETBodytext"/>
        <w:rPr>
          <w:lang w:val="en-GB"/>
        </w:rPr>
      </w:pPr>
      <w:r w:rsidRPr="004E5282">
        <w:rPr>
          <w:lang w:val="en-GB"/>
        </w:rPr>
        <w:t xml:space="preserve">Risk-neutral </w:t>
      </w:r>
      <w:r w:rsidR="00EA54C8" w:rsidRPr="004E5282">
        <w:rPr>
          <w:lang w:val="en-GB"/>
        </w:rPr>
        <w:t>decision-making</w:t>
      </w:r>
      <w:r w:rsidRPr="004E5282">
        <w:rPr>
          <w:lang w:val="en-GB"/>
        </w:rPr>
        <w:t xml:space="preserve"> focuses on balancing risks and rewards without significant bias towards risk avoidance or acceptance.</w:t>
      </w:r>
      <w:r w:rsidR="00A23D0B" w:rsidRPr="004E5282">
        <w:rPr>
          <w:lang w:val="en-GB"/>
        </w:rPr>
        <w:t xml:space="preserve"> This strategy makes decisions based on expected value</w:t>
      </w:r>
      <w:r w:rsidR="00EA54C8" w:rsidRPr="004E5282">
        <w:rPr>
          <w:lang w:val="en-GB"/>
        </w:rPr>
        <w:t>s</w:t>
      </w:r>
      <w:r w:rsidR="00A23D0B" w:rsidRPr="004E5282">
        <w:rPr>
          <w:lang w:val="en-GB"/>
        </w:rPr>
        <w:t>, considering both the probability and consequences of different outcomes</w:t>
      </w:r>
      <w:r w:rsidR="006669F6" w:rsidRPr="004E5282">
        <w:rPr>
          <w:lang w:val="en-GB"/>
        </w:rPr>
        <w:t>; conventional</w:t>
      </w:r>
      <w:r w:rsidR="00A058C5" w:rsidRPr="004E5282">
        <w:rPr>
          <w:lang w:val="en-GB"/>
        </w:rPr>
        <w:t xml:space="preserve"> </w:t>
      </w:r>
      <w:r w:rsidR="00A23D0B" w:rsidRPr="004E5282">
        <w:rPr>
          <w:lang w:val="en-GB"/>
        </w:rPr>
        <w:t>cost-benefit analysis</w:t>
      </w:r>
      <w:r w:rsidR="00A058C5" w:rsidRPr="004E5282">
        <w:rPr>
          <w:lang w:val="en-GB"/>
        </w:rPr>
        <w:t xml:space="preserve"> is an example of such decision-makings</w:t>
      </w:r>
      <w:r w:rsidR="00A23D0B" w:rsidRPr="004E5282">
        <w:rPr>
          <w:lang w:val="en-GB"/>
        </w:rPr>
        <w:t xml:space="preserve">. </w:t>
      </w:r>
      <w:r w:rsidR="00904B03" w:rsidRPr="004E5282">
        <w:rPr>
          <w:lang w:val="en-GB"/>
        </w:rPr>
        <w:t xml:space="preserve">It </w:t>
      </w:r>
      <w:r w:rsidR="00A23D0B" w:rsidRPr="004E5282">
        <w:rPr>
          <w:lang w:val="en-GB"/>
        </w:rPr>
        <w:t>aims to</w:t>
      </w:r>
      <w:r w:rsidR="00904B03" w:rsidRPr="004E5282">
        <w:rPr>
          <w:lang w:val="en-GB"/>
        </w:rPr>
        <w:t xml:space="preserve"> balance between</w:t>
      </w:r>
      <w:r w:rsidR="00A23D0B" w:rsidRPr="004E5282">
        <w:rPr>
          <w:lang w:val="en-GB"/>
        </w:rPr>
        <w:t xml:space="preserve"> different aspects such as</w:t>
      </w:r>
      <w:r w:rsidR="00904B03" w:rsidRPr="004E5282">
        <w:rPr>
          <w:lang w:val="en-GB"/>
        </w:rPr>
        <w:t xml:space="preserve"> </w:t>
      </w:r>
      <w:r w:rsidR="00A058C5" w:rsidRPr="004E5282">
        <w:rPr>
          <w:lang w:val="en-GB"/>
        </w:rPr>
        <w:t>risk</w:t>
      </w:r>
      <w:r w:rsidR="00904B03" w:rsidRPr="004E5282">
        <w:rPr>
          <w:lang w:val="en-GB"/>
        </w:rPr>
        <w:t>, cost-effectiveness</w:t>
      </w:r>
      <w:r w:rsidR="00A058C5" w:rsidRPr="004E5282">
        <w:rPr>
          <w:lang w:val="en-GB"/>
        </w:rPr>
        <w:t xml:space="preserve"> of safety measures</w:t>
      </w:r>
      <w:r w:rsidR="00904B03" w:rsidRPr="004E5282">
        <w:rPr>
          <w:lang w:val="en-GB"/>
        </w:rPr>
        <w:t>, and</w:t>
      </w:r>
      <w:r w:rsidR="00A23D0B" w:rsidRPr="004E5282">
        <w:rPr>
          <w:lang w:val="en-GB"/>
        </w:rPr>
        <w:t xml:space="preserve"> performance of the system</w:t>
      </w:r>
      <w:r w:rsidR="00904B03" w:rsidRPr="004E5282">
        <w:rPr>
          <w:lang w:val="en-GB"/>
        </w:rPr>
        <w:t>.</w:t>
      </w:r>
      <w:r w:rsidR="007E08DA" w:rsidRPr="004E5282">
        <w:rPr>
          <w:lang w:val="en-GB"/>
        </w:rPr>
        <w:t xml:space="preserve"> </w:t>
      </w:r>
      <w:r w:rsidR="00A23D0B" w:rsidRPr="004E5282">
        <w:rPr>
          <w:lang w:val="en-GB"/>
        </w:rPr>
        <w:t xml:space="preserve">However, the effectiveness of a risk-neutral strategy depends heavily on the accuracy of its input data, including risk identification and evaluation. There is a significant risk of </w:t>
      </w:r>
      <w:r w:rsidR="00135CC6" w:rsidRPr="004E5282">
        <w:rPr>
          <w:lang w:val="en-GB"/>
        </w:rPr>
        <w:t xml:space="preserve">misrepresenting </w:t>
      </w:r>
      <w:r w:rsidR="00A23D0B" w:rsidRPr="004E5282">
        <w:rPr>
          <w:lang w:val="en-GB"/>
        </w:rPr>
        <w:t>the potential impact</w:t>
      </w:r>
      <w:r w:rsidR="00A058C5" w:rsidRPr="004E5282">
        <w:rPr>
          <w:lang w:val="en-GB"/>
        </w:rPr>
        <w:t>s</w:t>
      </w:r>
      <w:r w:rsidR="00A23D0B" w:rsidRPr="004E5282">
        <w:rPr>
          <w:lang w:val="en-GB"/>
        </w:rPr>
        <w:t xml:space="preserve"> of </w:t>
      </w:r>
      <w:r w:rsidR="00A058C5" w:rsidRPr="004E5282">
        <w:rPr>
          <w:lang w:val="en-GB"/>
        </w:rPr>
        <w:t xml:space="preserve">accidents </w:t>
      </w:r>
      <w:r w:rsidR="00A23D0B" w:rsidRPr="004E5282">
        <w:rPr>
          <w:lang w:val="en-GB"/>
        </w:rPr>
        <w:t>if risk assessments are based on incomplete data.  On the other hand, risk-taking decision</w:t>
      </w:r>
      <w:r w:rsidR="00A058C5" w:rsidRPr="004E5282">
        <w:rPr>
          <w:lang w:val="en-GB"/>
        </w:rPr>
        <w:t>-</w:t>
      </w:r>
      <w:r w:rsidR="00A23D0B" w:rsidRPr="004E5282">
        <w:rPr>
          <w:lang w:val="en-GB"/>
        </w:rPr>
        <w:t xml:space="preserve">making tries to accept higher levels of risk in pursuit of greater rewards or benefits. This strategy prioritizes growth opportunities over potential risks, making it beneficial for prototype products or technology companies investing heavily in research and development. In contrast, risk-averse </w:t>
      </w:r>
      <w:r w:rsidR="00A23D0B" w:rsidRPr="004E5282">
        <w:rPr>
          <w:lang w:val="en-GB"/>
        </w:rPr>
        <w:lastRenderedPageBreak/>
        <w:t>decision</w:t>
      </w:r>
      <w:r w:rsidR="00A058C5" w:rsidRPr="004E5282">
        <w:rPr>
          <w:lang w:val="en-GB"/>
        </w:rPr>
        <w:t>-</w:t>
      </w:r>
      <w:r w:rsidR="00A23D0B" w:rsidRPr="004E5282">
        <w:rPr>
          <w:lang w:val="en-GB"/>
        </w:rPr>
        <w:t xml:space="preserve">making prioritizes minimizing risk exposure and aims to avoid or mitigate </w:t>
      </w:r>
      <w:r w:rsidR="00A058C5" w:rsidRPr="004E5282">
        <w:rPr>
          <w:lang w:val="en-GB"/>
        </w:rPr>
        <w:t xml:space="preserve">as much </w:t>
      </w:r>
      <w:r w:rsidR="00A23D0B" w:rsidRPr="004E5282">
        <w:rPr>
          <w:lang w:val="en-GB"/>
        </w:rPr>
        <w:t>potential hazards as possible.</w:t>
      </w:r>
      <w:r w:rsidR="003770C6" w:rsidRPr="004E5282">
        <w:rPr>
          <w:lang w:val="en-GB"/>
        </w:rPr>
        <w:t xml:space="preserve"> This strategy emphasizes safety and reliability over other considerations and tends to choose options that have a lower probability of failure, even if they offer lower potential rewards.  However, these strategies often come with higher upfront costs in the system. Risk-averse strategies are particularly suitable for systems where safety is paramount and the consequences of failure</w:t>
      </w:r>
      <w:r w:rsidR="00A946E5" w:rsidRPr="004E5282">
        <w:rPr>
          <w:lang w:val="en-GB"/>
        </w:rPr>
        <w:t>s</w:t>
      </w:r>
      <w:r w:rsidR="003770C6" w:rsidRPr="004E5282">
        <w:rPr>
          <w:lang w:val="en-GB"/>
        </w:rPr>
        <w:t xml:space="preserve"> are severe or unacceptable as </w:t>
      </w:r>
      <w:r w:rsidR="00A946E5" w:rsidRPr="004E5282">
        <w:rPr>
          <w:lang w:val="en-GB"/>
        </w:rPr>
        <w:t xml:space="preserve">is the case for </w:t>
      </w:r>
      <w:r w:rsidR="009D238D" w:rsidRPr="004E5282">
        <w:rPr>
          <w:lang w:val="en-GB"/>
        </w:rPr>
        <w:t>c</w:t>
      </w:r>
      <w:r w:rsidR="003770C6" w:rsidRPr="004E5282">
        <w:rPr>
          <w:lang w:val="en-GB"/>
        </w:rPr>
        <w:t xml:space="preserve">ritical </w:t>
      </w:r>
      <w:r w:rsidR="009D238D" w:rsidRPr="004E5282">
        <w:rPr>
          <w:lang w:val="en-GB"/>
        </w:rPr>
        <w:t>i</w:t>
      </w:r>
      <w:r w:rsidR="003770C6" w:rsidRPr="004E5282">
        <w:rPr>
          <w:lang w:val="en-GB"/>
        </w:rPr>
        <w:t xml:space="preserve">nfrastructure </w:t>
      </w:r>
      <w:r w:rsidR="009D238D" w:rsidRPr="004E5282">
        <w:rPr>
          <w:lang w:val="en-GB"/>
        </w:rPr>
        <w:t>s</w:t>
      </w:r>
      <w:r w:rsidR="003770C6" w:rsidRPr="004E5282">
        <w:rPr>
          <w:lang w:val="en-GB"/>
        </w:rPr>
        <w:t xml:space="preserve">ystems </w:t>
      </w:r>
      <w:r w:rsidR="00A946E5" w:rsidRPr="004E5282">
        <w:rPr>
          <w:lang w:val="en-GB"/>
        </w:rPr>
        <w:t>such as</w:t>
      </w:r>
      <w:r w:rsidR="003770C6" w:rsidRPr="004E5282">
        <w:rPr>
          <w:lang w:val="en-GB"/>
        </w:rPr>
        <w:t xml:space="preserve"> power plants, air traffic control systems, dams, and </w:t>
      </w:r>
      <w:r w:rsidR="009D238D" w:rsidRPr="004E5282">
        <w:rPr>
          <w:lang w:val="en-GB"/>
        </w:rPr>
        <w:t>bridge</w:t>
      </w:r>
      <w:r w:rsidR="00A946E5" w:rsidRPr="004E5282">
        <w:rPr>
          <w:lang w:val="en-GB"/>
        </w:rPr>
        <w:t>s</w:t>
      </w:r>
      <w:r w:rsidR="009D238D" w:rsidRPr="004E5282">
        <w:rPr>
          <w:lang w:val="en-GB"/>
        </w:rPr>
        <w:t>.</w:t>
      </w:r>
    </w:p>
    <w:p w14:paraId="7B809AD6" w14:textId="288132F6" w:rsidR="00EE7946" w:rsidRPr="004E5282" w:rsidRDefault="003217D7" w:rsidP="009D238D">
      <w:pPr>
        <w:pStyle w:val="CETBodytext"/>
        <w:rPr>
          <w:lang w:val="en-GB"/>
        </w:rPr>
      </w:pPr>
      <w:r w:rsidRPr="004E5282">
        <w:rPr>
          <w:lang w:val="en-GB"/>
        </w:rPr>
        <w:t xml:space="preserve">Fires in process plants can lead to catastrophic consequences, including loss of life, property damage, environmental pollution, and disruption of </w:t>
      </w:r>
      <w:r w:rsidR="00480A09" w:rsidRPr="004E5282">
        <w:rPr>
          <w:lang w:val="en-GB"/>
        </w:rPr>
        <w:t>operations</w:t>
      </w:r>
      <w:r w:rsidRPr="004E5282">
        <w:rPr>
          <w:lang w:val="en-GB"/>
        </w:rPr>
        <w:t xml:space="preserve">. The ability to respond effectively to fires not only protects personnel, assets, and the environment but also helps in maintaining business continuity, meeting regulatory requirements, and preserving the reputation and credibility of the organization within the industry and the </w:t>
      </w:r>
      <w:r w:rsidR="009D238D" w:rsidRPr="004E5282">
        <w:rPr>
          <w:lang w:val="en-GB"/>
        </w:rPr>
        <w:t xml:space="preserve">community. </w:t>
      </w:r>
      <w:r w:rsidR="00015554" w:rsidRPr="004E5282">
        <w:rPr>
          <w:lang w:val="en-GB"/>
        </w:rPr>
        <w:t xml:space="preserve">Having firefighting teams ready to suppress fires </w:t>
      </w:r>
      <w:r w:rsidR="00A946E5" w:rsidRPr="004E5282">
        <w:rPr>
          <w:lang w:val="en-GB"/>
        </w:rPr>
        <w:t xml:space="preserve">and </w:t>
      </w:r>
      <w:r w:rsidR="00015554" w:rsidRPr="004E5282">
        <w:rPr>
          <w:lang w:val="en-GB"/>
        </w:rPr>
        <w:t xml:space="preserve">cool </w:t>
      </w:r>
      <w:r w:rsidR="00A946E5" w:rsidRPr="004E5282">
        <w:rPr>
          <w:lang w:val="en-GB"/>
        </w:rPr>
        <w:t>exposed units</w:t>
      </w:r>
      <w:r w:rsidR="00015554" w:rsidRPr="004E5282">
        <w:rPr>
          <w:lang w:val="en-GB"/>
        </w:rPr>
        <w:t xml:space="preserve"> is a necessity in every </w:t>
      </w:r>
      <w:r w:rsidR="00A946E5" w:rsidRPr="004E5282">
        <w:rPr>
          <w:lang w:val="en-GB"/>
        </w:rPr>
        <w:t xml:space="preserve">process </w:t>
      </w:r>
      <w:r w:rsidR="00015554" w:rsidRPr="004E5282">
        <w:rPr>
          <w:lang w:val="en-GB"/>
        </w:rPr>
        <w:t xml:space="preserve">plant. </w:t>
      </w:r>
      <w:r w:rsidR="00E014F6" w:rsidRPr="004E5282">
        <w:rPr>
          <w:lang w:val="en-GB"/>
        </w:rPr>
        <w:t>However,</w:t>
      </w:r>
      <w:r w:rsidR="00015554" w:rsidRPr="004E5282">
        <w:rPr>
          <w:lang w:val="en-GB"/>
        </w:rPr>
        <w:t xml:space="preserve"> assigning a firefighting team to every asset in the plant is often not feasible due to limited resources.</w:t>
      </w:r>
    </w:p>
    <w:p w14:paraId="07512CAD" w14:textId="3EFCF72A" w:rsidR="00BE2A22" w:rsidRPr="004E5282" w:rsidRDefault="00015554" w:rsidP="009D238D">
      <w:pPr>
        <w:pStyle w:val="CETBodytext"/>
        <w:rPr>
          <w:lang w:val="en-GB"/>
        </w:rPr>
      </w:pPr>
      <w:r w:rsidRPr="004E5282">
        <w:rPr>
          <w:lang w:val="en-GB"/>
        </w:rPr>
        <w:t xml:space="preserve">Hence, every plant requires a well-defined firefighting strategy to </w:t>
      </w:r>
      <w:r w:rsidR="00A946E5" w:rsidRPr="004E5282">
        <w:rPr>
          <w:lang w:val="en-GB"/>
        </w:rPr>
        <w:t xml:space="preserve">determine </w:t>
      </w:r>
      <w:r w:rsidRPr="004E5282">
        <w:rPr>
          <w:lang w:val="en-GB"/>
        </w:rPr>
        <w:t xml:space="preserve">the roles of firefighting </w:t>
      </w:r>
      <w:r w:rsidR="00A946E5" w:rsidRPr="004E5282">
        <w:rPr>
          <w:lang w:val="en-GB"/>
        </w:rPr>
        <w:t>team</w:t>
      </w:r>
      <w:r w:rsidRPr="004E5282">
        <w:rPr>
          <w:lang w:val="en-GB"/>
        </w:rPr>
        <w:t xml:space="preserve"> during a fire incident. Given that every second counts during a fire, firefighting strategies should be established in advance for all possible </w:t>
      </w:r>
      <w:r w:rsidR="00A946E5" w:rsidRPr="004E5282">
        <w:rPr>
          <w:lang w:val="en-GB"/>
        </w:rPr>
        <w:t xml:space="preserve">fire </w:t>
      </w:r>
      <w:r w:rsidRPr="004E5282">
        <w:rPr>
          <w:lang w:val="en-GB"/>
        </w:rPr>
        <w:t xml:space="preserve">scenarios to save time and respond effectively. </w:t>
      </w:r>
      <w:r w:rsidR="00BE2A22" w:rsidRPr="004E5282">
        <w:rPr>
          <w:lang w:val="en-GB"/>
        </w:rPr>
        <w:t xml:space="preserve">By strategically planning and optimizing firefighting resources, </w:t>
      </w:r>
      <w:r w:rsidR="00A946E5" w:rsidRPr="004E5282">
        <w:rPr>
          <w:lang w:val="en-GB"/>
        </w:rPr>
        <w:t xml:space="preserve">process plants </w:t>
      </w:r>
      <w:r w:rsidR="00BE2A22" w:rsidRPr="004E5282">
        <w:rPr>
          <w:lang w:val="en-GB"/>
        </w:rPr>
        <w:t xml:space="preserve">can minimize response times, contain fires effectively, mitigate potential hazards, and reduce the likelihood of catastrophic incidents. This proactive approach not only enhances the safety and resilience of process plants but also helps in meeting regulatory requirements, maintaining operational continuity, and safeguarding the surrounding community and </w:t>
      </w:r>
      <w:r w:rsidR="009D238D" w:rsidRPr="004E5282">
        <w:rPr>
          <w:lang w:val="en-GB"/>
        </w:rPr>
        <w:t xml:space="preserve">environment. </w:t>
      </w:r>
    </w:p>
    <w:p w14:paraId="221C9A7B" w14:textId="45044428" w:rsidR="00F275FA" w:rsidRDefault="00EE7946" w:rsidP="00582C19">
      <w:pPr>
        <w:pStyle w:val="CETBodytext"/>
        <w:rPr>
          <w:lang w:val="en-GB"/>
        </w:rPr>
      </w:pPr>
      <w:r w:rsidRPr="004E5282">
        <w:rPr>
          <w:lang w:val="en-GB"/>
        </w:rPr>
        <w:t xml:space="preserve">From the firefighting strategy perspective, </w:t>
      </w:r>
      <w:r w:rsidR="0033731A" w:rsidRPr="004E5282">
        <w:rPr>
          <w:lang w:val="en-GB"/>
        </w:rPr>
        <w:t>there are</w:t>
      </w:r>
      <w:r w:rsidRPr="004E5282">
        <w:rPr>
          <w:lang w:val="en-GB"/>
        </w:rPr>
        <w:t xml:space="preserve"> three options</w:t>
      </w:r>
      <w:r w:rsidR="0033731A" w:rsidRPr="004E5282">
        <w:rPr>
          <w:lang w:val="en-GB"/>
        </w:rPr>
        <w:t xml:space="preserve"> for each vessel</w:t>
      </w:r>
      <w:r w:rsidRPr="004E5282">
        <w:rPr>
          <w:lang w:val="en-GB"/>
        </w:rPr>
        <w:t xml:space="preserve">: (i) suppress the burning </w:t>
      </w:r>
      <w:r w:rsidR="0033731A" w:rsidRPr="004E5282">
        <w:rPr>
          <w:lang w:val="en-GB"/>
        </w:rPr>
        <w:t>vessel</w:t>
      </w:r>
      <w:r w:rsidRPr="004E5282">
        <w:rPr>
          <w:lang w:val="en-GB"/>
        </w:rPr>
        <w:t xml:space="preserve">, (ii) cool the </w:t>
      </w:r>
      <w:r w:rsidR="0033731A" w:rsidRPr="004E5282">
        <w:rPr>
          <w:lang w:val="en-GB"/>
        </w:rPr>
        <w:t>exposed vessel</w:t>
      </w:r>
      <w:r w:rsidRPr="004E5282">
        <w:rPr>
          <w:lang w:val="en-GB"/>
        </w:rPr>
        <w:t xml:space="preserve">, or (iii) leave the </w:t>
      </w:r>
      <w:r w:rsidR="0033731A" w:rsidRPr="004E5282">
        <w:rPr>
          <w:lang w:val="en-GB"/>
        </w:rPr>
        <w:t xml:space="preserve">vessel </w:t>
      </w:r>
      <w:r w:rsidRPr="004E5282">
        <w:rPr>
          <w:lang w:val="en-GB"/>
        </w:rPr>
        <w:t xml:space="preserve">without any intervention. Traditionally, firefighting strategies are primarily established based on generic standards and fire protection </w:t>
      </w:r>
      <w:r w:rsidR="009D238D" w:rsidRPr="004E5282">
        <w:rPr>
          <w:lang w:val="en-GB"/>
        </w:rPr>
        <w:t>codes</w:t>
      </w:r>
      <w:r w:rsidRPr="004E5282">
        <w:rPr>
          <w:lang w:val="en-GB"/>
        </w:rPr>
        <w:t>.</w:t>
      </w:r>
      <w:r w:rsidR="009D238D" w:rsidRPr="004E5282">
        <w:rPr>
          <w:lang w:val="en-GB"/>
        </w:rPr>
        <w:t xml:space="preserve"> </w:t>
      </w:r>
      <w:r w:rsidRPr="004E5282">
        <w:rPr>
          <w:lang w:val="en-GB"/>
        </w:rPr>
        <w:t xml:space="preserve">However, these standards often overlook certain influencing factors such as the distance between </w:t>
      </w:r>
      <w:r w:rsidR="0033731A" w:rsidRPr="004E5282">
        <w:rPr>
          <w:lang w:val="en-GB"/>
        </w:rPr>
        <w:t>vessels</w:t>
      </w:r>
      <w:r w:rsidRPr="004E5282">
        <w:rPr>
          <w:lang w:val="en-GB"/>
        </w:rPr>
        <w:t xml:space="preserve">, </w:t>
      </w:r>
      <w:r w:rsidR="0033731A" w:rsidRPr="004E5282">
        <w:rPr>
          <w:lang w:val="en-GB"/>
        </w:rPr>
        <w:t xml:space="preserve">their </w:t>
      </w:r>
      <w:r w:rsidRPr="004E5282">
        <w:rPr>
          <w:lang w:val="en-GB"/>
        </w:rPr>
        <w:t xml:space="preserve">volume, wind speed and direction, the </w:t>
      </w:r>
      <w:r w:rsidR="0033731A" w:rsidRPr="004E5282">
        <w:rPr>
          <w:lang w:val="en-GB"/>
        </w:rPr>
        <w:t xml:space="preserve">flammable chemicals </w:t>
      </w:r>
      <w:r w:rsidRPr="004E5282">
        <w:rPr>
          <w:lang w:val="en-GB"/>
        </w:rPr>
        <w:t xml:space="preserve">involved, and the effectiveness of the firefighting. As a result, some researchers propose more comprehensive models for firefighting strategies by taking into account more </w:t>
      </w:r>
      <w:r w:rsidR="00BD1D72" w:rsidRPr="004E5282">
        <w:rPr>
          <w:lang w:val="en-GB"/>
        </w:rPr>
        <w:t>parameters</w:t>
      </w:r>
      <w:r w:rsidR="00F275FA">
        <w:rPr>
          <w:lang w:val="en-GB"/>
        </w:rPr>
        <w:t>.</w:t>
      </w:r>
    </w:p>
    <w:p w14:paraId="3268659D" w14:textId="4AE374BF" w:rsidR="00947A68" w:rsidRPr="00947A68" w:rsidRDefault="0028749C" w:rsidP="00947A68">
      <w:pPr>
        <w:pStyle w:val="CETBodytext"/>
        <w:rPr>
          <w:lang w:val="en-GB"/>
        </w:rPr>
      </w:pPr>
      <w:r w:rsidRPr="00EE2C35">
        <w:rPr>
          <w:lang w:val="en-GB"/>
        </w:rPr>
        <w:t xml:space="preserve">Due to resource limitations, it is not </w:t>
      </w:r>
      <w:r w:rsidR="00743C16" w:rsidRPr="00EE2C35">
        <w:rPr>
          <w:lang w:val="en-GB"/>
        </w:rPr>
        <w:t xml:space="preserve">always </w:t>
      </w:r>
      <w:r w:rsidRPr="00EE2C35">
        <w:rPr>
          <w:lang w:val="en-GB"/>
        </w:rPr>
        <w:t xml:space="preserve">feasible to assign a firefighting team to all assets simultaneously. This raises the challenge of setting </w:t>
      </w:r>
      <w:r w:rsidR="00743C16" w:rsidRPr="00EE2C35">
        <w:rPr>
          <w:lang w:val="en-GB"/>
        </w:rPr>
        <w:t xml:space="preserve">up </w:t>
      </w:r>
      <w:r w:rsidRPr="00EE2C35">
        <w:rPr>
          <w:lang w:val="en-GB"/>
        </w:rPr>
        <w:t xml:space="preserve">firefighting strategies and determining how to allocate resources to find </w:t>
      </w:r>
      <w:r w:rsidR="00743C16" w:rsidRPr="00EE2C35">
        <w:rPr>
          <w:lang w:val="en-GB"/>
        </w:rPr>
        <w:t xml:space="preserve">an </w:t>
      </w:r>
      <w:r w:rsidRPr="00EE2C35">
        <w:rPr>
          <w:lang w:val="en-GB"/>
        </w:rPr>
        <w:t xml:space="preserve">optimal approach. Given the complexity of firefighting analysis, a comprehensive approach is necessary to automatically </w:t>
      </w:r>
      <w:r w:rsidR="00743C16" w:rsidRPr="00EE2C35">
        <w:rPr>
          <w:lang w:val="en-GB"/>
        </w:rPr>
        <w:t xml:space="preserve">determine and </w:t>
      </w:r>
      <w:r w:rsidRPr="00EE2C35">
        <w:rPr>
          <w:lang w:val="en-GB"/>
        </w:rPr>
        <w:t xml:space="preserve">evaluate all </w:t>
      </w:r>
      <w:r w:rsidR="00743C16" w:rsidRPr="00EE2C35">
        <w:rPr>
          <w:lang w:val="en-GB"/>
        </w:rPr>
        <w:t xml:space="preserve">credible </w:t>
      </w:r>
      <w:r w:rsidRPr="00EE2C35">
        <w:rPr>
          <w:lang w:val="en-GB"/>
        </w:rPr>
        <w:t xml:space="preserve">firefighting strategies. In recent years, mathematical modelling has proven to be highly effective in optimizing system reliability and safety </w:t>
      </w:r>
      <w:r w:rsidRPr="00EE2C35">
        <w:rPr>
          <w:lang w:val="en-GB"/>
        </w:rPr>
        <w:fldChar w:fldCharType="begin"/>
      </w:r>
      <w:r w:rsidRPr="00EE2C35">
        <w:rPr>
          <w:lang w:val="en-GB"/>
        </w:rPr>
        <w:instrText xml:space="preserve"> ADDIN EN.CITE &lt;EndNote&gt;&lt;Cite&gt;&lt;Author&gt;Baladeh&lt;/Author&gt;&lt;Year&gt;2022&lt;/Year&gt;&lt;RecNum&gt;91&lt;/RecNum&gt;&lt;DisplayText&gt;(Baladeh and Taghipour, 2022, Cheraghi and Taghipour, 2024)&lt;/DisplayText&gt;&lt;record&gt;&lt;rec-number&gt;91&lt;/rec-number&gt;&lt;foreign-keys&gt;&lt;key app="EN" db-id="z0dz9tst30eed8et02l5vfxl2rxaxtafw50z" timestamp="1711730985"&gt;91&lt;/key&gt;&lt;/foreign-keys&gt;&lt;ref-type name="Journal Article"&gt;17&lt;/ref-type&gt;&lt;contributors&gt;&lt;authors&gt;&lt;author&gt;Baladeh, Aliakbar Eslami&lt;/author&gt;&lt;author&gt;Taghipour, Sharareh&lt;/author&gt;&lt;/authors&gt;&lt;/contributors&gt;&lt;titles&gt;&lt;title&gt;Reliability optimization of dynamic k-out-of-n systems with competing failure modes&lt;/title&gt;&lt;secondary-title&gt;Reliability Engineering &amp;amp; System Safety&lt;/secondary-title&gt;&lt;/titles&gt;&lt;periodical&gt;&lt;full-title&gt;Reliability Engineering &amp;amp; System Safety&lt;/full-title&gt;&lt;/periodical&gt;&lt;pages&gt;108734&lt;/pages&gt;&lt;volume&gt;227&lt;/volume&gt;&lt;dates&gt;&lt;year&gt;2022&lt;/year&gt;&lt;/dates&gt;&lt;isbn&gt;0951-8320&lt;/isbn&gt;&lt;urls&gt;&lt;/urls&gt;&lt;/record&gt;&lt;/Cite&gt;&lt;Cite&gt;&lt;Author&gt;Cheraghi&lt;/Author&gt;&lt;Year&gt;2024&lt;/Year&gt;&lt;RecNum&gt;77&lt;/RecNum&gt;&lt;record&gt;&lt;rec-number&gt;77&lt;/rec-number&gt;&lt;foreign-keys&gt;&lt;key app="EN" db-id="z0dz9tst30eed8et02l5vfxl2rxaxtafw50z" timestamp="1710981959"&gt;77&lt;/key&gt;&lt;/foreign-keys&gt;&lt;ref-type name="Journal Article"&gt;17&lt;/ref-type&gt;&lt;contributors&gt;&lt;authors&gt;&lt;author&gt;Cheraghi, Morteza&lt;/author&gt;&lt;author&gt;Taghipour, Sharareh&lt;/author&gt;&lt;/authors&gt;&lt;/contributors&gt;&lt;titles&gt;&lt;title&gt;A mathematical optimization model for determining safety integrity levels in process facilities&lt;/title&gt;&lt;secondary-title&gt;Reliability Engineering &amp;amp; System Safety&lt;/secondary-title&gt;&lt;/titles&gt;&lt;periodical&gt;&lt;full-title&gt;Reliability Engineering &amp;amp; System Safety&lt;/full-title&gt;&lt;/periodical&gt;&lt;pages&gt;109896&lt;/pages&gt;&lt;volume&gt;243&lt;/volume&gt;&lt;dates&gt;&lt;year&gt;2024&lt;/year&gt;&lt;/dates&gt;&lt;isbn&gt;0951-8320&lt;/isbn&gt;&lt;urls&gt;&lt;/urls&gt;&lt;/record&gt;&lt;/Cite&gt;&lt;/EndNote&gt;</w:instrText>
      </w:r>
      <w:r w:rsidRPr="00EE2C35">
        <w:rPr>
          <w:lang w:val="en-GB"/>
        </w:rPr>
        <w:fldChar w:fldCharType="separate"/>
      </w:r>
      <w:r w:rsidRPr="00EE2C35">
        <w:rPr>
          <w:lang w:val="en-GB"/>
        </w:rPr>
        <w:t>(Baladeh and Taghipour, 2022, Cheraghi and Taghipour, 2024)</w:t>
      </w:r>
      <w:r w:rsidRPr="00EE2C35">
        <w:rPr>
          <w:lang w:val="en-GB"/>
        </w:rPr>
        <w:fldChar w:fldCharType="end"/>
      </w:r>
      <w:r w:rsidR="00101BA6" w:rsidRPr="00EE2C35">
        <w:rPr>
          <w:lang w:val="en-GB"/>
        </w:rPr>
        <w:t xml:space="preserve">. This approach can also effectively address the complexity of firefighting strategies </w:t>
      </w:r>
      <w:r w:rsidR="00743C16" w:rsidRPr="00EE2C35">
        <w:rPr>
          <w:lang w:val="en-GB"/>
        </w:rPr>
        <w:t xml:space="preserve">identification </w:t>
      </w:r>
      <w:r w:rsidR="00101BA6" w:rsidRPr="00EE2C35">
        <w:rPr>
          <w:lang w:val="en-GB"/>
        </w:rPr>
        <w:t xml:space="preserve">by considering various parameters, ensuring robust and reliable firefighting strategies in challenging and dynamic environments. </w:t>
      </w:r>
      <w:r w:rsidR="00743C16" w:rsidRPr="00EE2C35">
        <w:rPr>
          <w:lang w:val="en-GB"/>
        </w:rPr>
        <w:t>Subsequently,</w:t>
      </w:r>
      <w:r w:rsidR="00101BA6" w:rsidRPr="00EE2C35">
        <w:rPr>
          <w:lang w:val="en-GB"/>
        </w:rPr>
        <w:t xml:space="preserve"> optimization model</w:t>
      </w:r>
      <w:r w:rsidR="00743C16" w:rsidRPr="00EE2C35">
        <w:rPr>
          <w:lang w:val="en-GB"/>
        </w:rPr>
        <w:t>s</w:t>
      </w:r>
      <w:r w:rsidR="00101BA6" w:rsidRPr="00EE2C35">
        <w:rPr>
          <w:lang w:val="en-GB"/>
        </w:rPr>
        <w:t xml:space="preserve"> ha</w:t>
      </w:r>
      <w:r w:rsidR="00743C16" w:rsidRPr="00EE2C35">
        <w:rPr>
          <w:lang w:val="en-GB"/>
        </w:rPr>
        <w:t>ve</w:t>
      </w:r>
      <w:r w:rsidR="00101BA6" w:rsidRPr="00EE2C35">
        <w:rPr>
          <w:lang w:val="en-GB"/>
        </w:rPr>
        <w:t xml:space="preserve"> been developed to select firefighting strateg</w:t>
      </w:r>
      <w:r w:rsidR="00743C16" w:rsidRPr="00EE2C35">
        <w:rPr>
          <w:lang w:val="en-GB"/>
        </w:rPr>
        <w:t>ies</w:t>
      </w:r>
      <w:r w:rsidR="00101BA6" w:rsidRPr="00EE2C35">
        <w:rPr>
          <w:lang w:val="en-GB"/>
        </w:rPr>
        <w:t xml:space="preserve"> that minimize the total expected cost of fire</w:t>
      </w:r>
      <w:r w:rsidR="00743C16" w:rsidRPr="00EE2C35">
        <w:rPr>
          <w:lang w:val="en-GB"/>
        </w:rPr>
        <w:t>s</w:t>
      </w:r>
      <w:r w:rsidR="00101BA6" w:rsidRPr="00EE2C35">
        <w:rPr>
          <w:lang w:val="en-GB"/>
        </w:rPr>
        <w:t xml:space="preserve"> </w:t>
      </w:r>
      <w:r w:rsidR="00743C16" w:rsidRPr="00EE2C35">
        <w:rPr>
          <w:lang w:val="en-GB"/>
        </w:rPr>
        <w:fldChar w:fldCharType="begin"/>
      </w:r>
      <w:r w:rsidR="00743C16" w:rsidRPr="00EE2C35">
        <w:rPr>
          <w:lang w:val="en-GB"/>
        </w:rPr>
        <w:instrText xml:space="preserve"> ADDIN EN.CITE &lt;EndNote&gt;&lt;Cite&gt;&lt;Author&gt;Khakzad&lt;/Author&gt;&lt;Year&gt;2021&lt;/Year&gt;&lt;RecNum&gt;103&lt;/RecNum&gt;&lt;DisplayText&gt;(Khakzad, 2021a)&lt;/DisplayText&gt;&lt;record&gt;&lt;rec-number&gt;103&lt;/rec-number&gt;&lt;foreign-keys&gt;&lt;key app="EN" db-id="z0dz9tst30eed8et02l5vfxl2rxaxtafw50z" timestamp="1711732263"&gt;103&lt;/key&gt;&lt;/foreign-keys&gt;&lt;ref-type name="Journal Article"&gt;17&lt;/ref-type&gt;&lt;contributors&gt;&lt;authors&gt;&lt;author&gt;Khakzad, Nima&lt;/author&gt;&lt;/authors&gt;&lt;/contributors&gt;&lt;titles&gt;&lt;title&gt;Optimal firefighting to prevent domino effects: Methodologies based on dynamic influence diagram and mathematical programming&lt;/title&gt;&lt;secondary-title&gt;Reliability Engineering &amp;amp; System Safety&lt;/secondary-title&gt;&lt;/titles&gt;&lt;periodical&gt;&lt;full-title&gt;Reliability Engineering &amp;amp; System Safety&lt;/full-title&gt;&lt;/periodical&gt;&lt;pages&gt;107577&lt;/pages&gt;&lt;volume&gt;212&lt;/volume&gt;&lt;dates&gt;&lt;year&gt;2021&lt;/year&gt;&lt;/dates&gt;&lt;isbn&gt;0951-8320&lt;/isbn&gt;&lt;urls&gt;&lt;/urls&gt;&lt;/record&gt;&lt;/Cite&gt;&lt;/EndNote&gt;</w:instrText>
      </w:r>
      <w:r w:rsidR="00743C16" w:rsidRPr="00EE2C35">
        <w:rPr>
          <w:lang w:val="en-GB"/>
        </w:rPr>
        <w:fldChar w:fldCharType="separate"/>
      </w:r>
      <w:r w:rsidR="00743C16" w:rsidRPr="00EE2C35">
        <w:rPr>
          <w:lang w:val="en-GB"/>
        </w:rPr>
        <w:t>(Khakzad, 2021a)</w:t>
      </w:r>
      <w:r w:rsidR="00743C16" w:rsidRPr="00EE2C35">
        <w:rPr>
          <w:lang w:val="en-GB"/>
        </w:rPr>
        <w:fldChar w:fldCharType="end"/>
      </w:r>
      <w:r w:rsidR="00743C16" w:rsidRPr="00EE2C35">
        <w:rPr>
          <w:lang w:val="en-GB"/>
        </w:rPr>
        <w:t xml:space="preserve"> or their onsite and offsite risks</w:t>
      </w:r>
      <w:r w:rsidR="00947A68" w:rsidRPr="00EE2C35">
        <w:rPr>
          <w:lang w:val="en-GB"/>
        </w:rPr>
        <w:t xml:space="preserve"> </w:t>
      </w:r>
      <w:r w:rsidR="00947A68" w:rsidRPr="00EE2C35">
        <w:rPr>
          <w:lang w:val="en-GB"/>
        </w:rPr>
        <w:fldChar w:fldCharType="begin"/>
      </w:r>
      <w:r w:rsidR="00947A68" w:rsidRPr="00EE2C35">
        <w:rPr>
          <w:lang w:val="en-GB"/>
        </w:rPr>
        <w:instrText xml:space="preserve"> ADDIN EN.CITE &lt;EndNote&gt;&lt;Cite&gt;&lt;Author&gt;Khakzad&lt;/Author&gt;&lt;Year&gt;2023&lt;/Year&gt;&lt;RecNum&gt;99&lt;/RecNum&gt;&lt;DisplayText&gt;(Khakzad, 2023, Khakzad et al., 2023)&lt;/DisplayText&gt;&lt;record&gt;&lt;rec-number&gt;99&lt;/rec-number&gt;&lt;foreign-keys&gt;&lt;key app="EN" db-id="z0dz9tst30eed8et02l5vfxl2rxaxtafw50z" timestamp="1711732082"&gt;99&lt;/key&gt;&lt;/foreign-keys&gt;&lt;ref-type name="Journal Article"&gt;17&lt;/ref-type&gt;&lt;contributors&gt;&lt;authors&gt;&lt;author&gt;Khakzad, Nima&lt;/author&gt;&lt;/authors&gt;&lt;/contributors&gt;&lt;titles&gt;&lt;title&gt;Multi-Objective Optimization of Firefighting Strategies in Process Plants&lt;/title&gt;&lt;secondary-title&gt;Chemical Engineering Transactions&lt;/secondary-title&gt;&lt;/titles&gt;&lt;periodical&gt;&lt;full-title&gt;Chemical Engineering Transactions&lt;/full-title&gt;&lt;/periodical&gt;&lt;pages&gt;175-180&lt;/pages&gt;&lt;volume&gt;104&lt;/volume&gt;&lt;dates&gt;&lt;year&gt;2023&lt;/year&gt;&lt;/dates&gt;&lt;isbn&gt;2283-9216&lt;/isbn&gt;&lt;urls&gt;&lt;/urls&gt;&lt;/record&gt;&lt;/Cite&gt;&lt;Cite&gt;&lt;Author&gt;Khakzad&lt;/Author&gt;&lt;Year&gt;2023&lt;/Year&gt;&lt;RecNum&gt;168&lt;/RecNum&gt;&lt;record&gt;&lt;rec-number&gt;168&lt;/rec-number&gt;&lt;foreign-keys&gt;&lt;key app="EN" db-id="z0dz9tst30eed8et02l5vfxl2rxaxtafw50z" timestamp="1716924352"&gt;168&lt;/key&gt;&lt;/foreign-keys&gt;&lt;ref-type name="Journal Article"&gt;17&lt;/ref-type&gt;&lt;contributors&gt;&lt;authors&gt;&lt;author&gt;Khakzad, Nima&lt;/author&gt;&lt;author&gt;Chen, Chao&lt;/author&gt;&lt;author&gt;Reniers, Genserik&lt;/author&gt;&lt;author&gt;Amyotte, Paul&lt;/author&gt;&lt;/authors&gt;&lt;/contributors&gt;&lt;titles&gt;&lt;title&gt;Optimization of firefighting strategies in process plants with emphasis on domino effects and safe evacuation&lt;/title&gt;&lt;secondary-title&gt;The Canadian Journal of Chemical Engineering&lt;/secondary-title&gt;&lt;/titles&gt;&lt;periodical&gt;&lt;full-title&gt;The Canadian Journal of Chemical Engineering&lt;/full-title&gt;&lt;/periodical&gt;&lt;pages&gt;6676-6687&lt;/pages&gt;&lt;volume&gt;101&lt;/volume&gt;&lt;number&gt;12&lt;/number&gt;&lt;dates&gt;&lt;year&gt;2023&lt;/year&gt;&lt;/dates&gt;&lt;isbn&gt;0008-4034&lt;/isbn&gt;&lt;urls&gt;&lt;/urls&gt;&lt;/record&gt;&lt;/Cite&gt;&lt;/EndNote&gt;</w:instrText>
      </w:r>
      <w:r w:rsidR="00947A68" w:rsidRPr="00EE2C35">
        <w:rPr>
          <w:lang w:val="en-GB"/>
        </w:rPr>
        <w:fldChar w:fldCharType="separate"/>
      </w:r>
      <w:r w:rsidR="00947A68" w:rsidRPr="00EE2C35">
        <w:rPr>
          <w:noProof/>
          <w:lang w:val="en-GB"/>
        </w:rPr>
        <w:t>(Khakzad, 2023, Khakzad et al., 2023)</w:t>
      </w:r>
      <w:r w:rsidR="00947A68" w:rsidRPr="00EE2C35">
        <w:rPr>
          <w:lang w:val="en-GB"/>
        </w:rPr>
        <w:fldChar w:fldCharType="end"/>
      </w:r>
      <w:r w:rsidR="00947A68" w:rsidRPr="00EE2C35">
        <w:rPr>
          <w:lang w:val="en-GB"/>
        </w:rPr>
        <w:t xml:space="preserve"> under limited resources.</w:t>
      </w:r>
    </w:p>
    <w:p w14:paraId="4170152E" w14:textId="59DEE32B" w:rsidR="003217D7" w:rsidRPr="004E5282" w:rsidRDefault="00B74E1A" w:rsidP="00A54154">
      <w:pPr>
        <w:pStyle w:val="CETBodytext"/>
        <w:rPr>
          <w:lang w:val="en-GB"/>
        </w:rPr>
      </w:pPr>
      <w:r w:rsidRPr="004E5282">
        <w:rPr>
          <w:lang w:val="en-GB"/>
        </w:rPr>
        <w:t xml:space="preserve">Considering </w:t>
      </w:r>
      <w:r w:rsidR="008076DA" w:rsidRPr="004E5282">
        <w:rPr>
          <w:lang w:val="en-GB"/>
        </w:rPr>
        <w:t xml:space="preserve">process </w:t>
      </w:r>
      <w:r w:rsidRPr="004E5282">
        <w:rPr>
          <w:lang w:val="en-GB"/>
        </w:rPr>
        <w:t xml:space="preserve">plants as critical infrastructure systems with </w:t>
      </w:r>
      <w:r w:rsidR="008076DA" w:rsidRPr="004E5282">
        <w:rPr>
          <w:lang w:val="en-GB"/>
        </w:rPr>
        <w:t>potential</w:t>
      </w:r>
      <w:r w:rsidRPr="004E5282">
        <w:rPr>
          <w:lang w:val="en-GB"/>
        </w:rPr>
        <w:t>ly</w:t>
      </w:r>
      <w:r w:rsidR="008076DA" w:rsidRPr="004E5282">
        <w:rPr>
          <w:lang w:val="en-GB"/>
        </w:rPr>
        <w:t xml:space="preserve"> </w:t>
      </w:r>
      <w:r w:rsidRPr="004E5282">
        <w:rPr>
          <w:lang w:val="en-GB"/>
        </w:rPr>
        <w:t>significant safety risks</w:t>
      </w:r>
      <w:r w:rsidR="008076DA" w:rsidRPr="004E5282">
        <w:rPr>
          <w:lang w:val="en-GB"/>
        </w:rPr>
        <w:t>, including loss of life, environmental damage, and economic impacts</w:t>
      </w:r>
      <w:r w:rsidR="00A54154" w:rsidRPr="004E5282">
        <w:rPr>
          <w:lang w:val="en-GB"/>
        </w:rPr>
        <w:t>,</w:t>
      </w:r>
      <w:r w:rsidR="008076DA" w:rsidRPr="004E5282">
        <w:rPr>
          <w:lang w:val="en-GB"/>
        </w:rPr>
        <w:t xml:space="preserve"> </w:t>
      </w:r>
      <w:r w:rsidR="00A54154" w:rsidRPr="004E5282">
        <w:rPr>
          <w:lang w:val="en-GB"/>
        </w:rPr>
        <w:t>a</w:t>
      </w:r>
      <w:r w:rsidR="008076DA" w:rsidRPr="004E5282">
        <w:rPr>
          <w:lang w:val="en-GB"/>
        </w:rPr>
        <w:t xml:space="preserve"> risk-averse strategy </w:t>
      </w:r>
      <w:r w:rsidR="00A54154" w:rsidRPr="004E5282">
        <w:rPr>
          <w:lang w:val="en-GB"/>
        </w:rPr>
        <w:t>is suitable</w:t>
      </w:r>
      <w:r w:rsidR="008076DA" w:rsidRPr="004E5282">
        <w:rPr>
          <w:lang w:val="en-GB"/>
        </w:rPr>
        <w:t xml:space="preserve"> to minimize the risk of catastrophic failures. </w:t>
      </w:r>
      <w:r w:rsidR="00C46508" w:rsidRPr="004E5282">
        <w:rPr>
          <w:lang w:val="en-GB"/>
        </w:rPr>
        <w:t>This</w:t>
      </w:r>
      <w:r w:rsidR="003217D7" w:rsidRPr="004E5282">
        <w:rPr>
          <w:lang w:val="en-GB"/>
        </w:rPr>
        <w:t xml:space="preserve"> paper introduces a novel </w:t>
      </w:r>
      <w:r w:rsidR="008076DA" w:rsidRPr="004E5282">
        <w:rPr>
          <w:lang w:val="en-GB"/>
        </w:rPr>
        <w:t xml:space="preserve">risk-averse </w:t>
      </w:r>
      <w:r w:rsidR="003217D7" w:rsidRPr="004E5282">
        <w:rPr>
          <w:lang w:val="en-GB"/>
        </w:rPr>
        <w:t xml:space="preserve">mathematical model </w:t>
      </w:r>
      <w:r w:rsidRPr="004E5282">
        <w:rPr>
          <w:lang w:val="en-GB"/>
        </w:rPr>
        <w:t xml:space="preserve">for </w:t>
      </w:r>
      <w:r w:rsidR="003217D7" w:rsidRPr="004E5282">
        <w:rPr>
          <w:lang w:val="en-GB"/>
        </w:rPr>
        <w:t xml:space="preserve">optimizing firefighting strategies </w:t>
      </w:r>
      <w:r w:rsidRPr="004E5282">
        <w:rPr>
          <w:lang w:val="en-GB"/>
        </w:rPr>
        <w:t xml:space="preserve">in </w:t>
      </w:r>
      <w:r w:rsidR="003217D7" w:rsidRPr="004E5282">
        <w:rPr>
          <w:lang w:val="en-GB"/>
        </w:rPr>
        <w:t xml:space="preserve">process plants. </w:t>
      </w:r>
      <w:r w:rsidR="00EE7946" w:rsidRPr="004E5282">
        <w:rPr>
          <w:lang w:val="en-GB"/>
        </w:rPr>
        <w:t>The proposed risk-averse model ensures that the optimization process focuses on mitigating high-impact risks and all available resources are allocated to minimiz</w:t>
      </w:r>
      <w:r w:rsidRPr="004E5282">
        <w:rPr>
          <w:lang w:val="en-GB"/>
        </w:rPr>
        <w:t>ing</w:t>
      </w:r>
      <w:r w:rsidR="00EE7946" w:rsidRPr="004E5282">
        <w:rPr>
          <w:lang w:val="en-GB"/>
        </w:rPr>
        <w:t xml:space="preserve"> the wor</w:t>
      </w:r>
      <w:r w:rsidRPr="004E5282">
        <w:rPr>
          <w:lang w:val="en-GB"/>
        </w:rPr>
        <w:t>st</w:t>
      </w:r>
      <w:r w:rsidR="00EE7946" w:rsidRPr="004E5282">
        <w:rPr>
          <w:lang w:val="en-GB"/>
        </w:rPr>
        <w:t xml:space="preserve"> possible risks. </w:t>
      </w:r>
      <w:r w:rsidR="008076DA" w:rsidRPr="004E5282">
        <w:rPr>
          <w:lang w:val="en-GB"/>
        </w:rPr>
        <w:t>The</w:t>
      </w:r>
      <w:r w:rsidR="003217D7" w:rsidRPr="004E5282">
        <w:rPr>
          <w:lang w:val="en-GB"/>
        </w:rPr>
        <w:t xml:space="preserve"> model evaluates firefighting strategies in a comprehensive manner, taking into account factors such as fire </w:t>
      </w:r>
      <w:r w:rsidR="008076DA" w:rsidRPr="004E5282">
        <w:rPr>
          <w:lang w:val="en-GB"/>
        </w:rPr>
        <w:t>spread</w:t>
      </w:r>
      <w:r w:rsidR="003217D7" w:rsidRPr="004E5282">
        <w:rPr>
          <w:lang w:val="en-GB"/>
        </w:rPr>
        <w:t xml:space="preserve">, resource allocation, </w:t>
      </w:r>
      <w:r w:rsidR="00A54154" w:rsidRPr="004E5282">
        <w:rPr>
          <w:lang w:val="en-GB"/>
        </w:rPr>
        <w:t xml:space="preserve">firefighting effectiveness, </w:t>
      </w:r>
      <w:r w:rsidR="003217D7" w:rsidRPr="004E5282">
        <w:rPr>
          <w:lang w:val="en-GB"/>
        </w:rPr>
        <w:t xml:space="preserve">and </w:t>
      </w:r>
      <w:r w:rsidR="008076DA" w:rsidRPr="004E5282">
        <w:rPr>
          <w:lang w:val="en-GB"/>
        </w:rPr>
        <w:t>the risk of fatalities</w:t>
      </w:r>
      <w:r w:rsidR="003217D7" w:rsidRPr="004E5282">
        <w:rPr>
          <w:lang w:val="en-GB"/>
        </w:rPr>
        <w:t xml:space="preserve">. </w:t>
      </w:r>
    </w:p>
    <w:p w14:paraId="018658EB" w14:textId="46672494" w:rsidR="003217D7" w:rsidRDefault="003217D7" w:rsidP="00EE7946">
      <w:pPr>
        <w:pStyle w:val="CETBodytext"/>
        <w:rPr>
          <w:lang w:val="en-GB"/>
        </w:rPr>
      </w:pPr>
      <w:r w:rsidRPr="004E5282">
        <w:rPr>
          <w:lang w:val="en-GB"/>
        </w:rPr>
        <w:t xml:space="preserve">The rest of the paper is structured into two main sections. In Section 2, </w:t>
      </w:r>
      <w:r w:rsidR="00D56ECE" w:rsidRPr="004E5282">
        <w:rPr>
          <w:lang w:val="en-GB"/>
        </w:rPr>
        <w:t xml:space="preserve">the mathematical model for </w:t>
      </w:r>
      <w:r w:rsidR="00EE7946" w:rsidRPr="004E5282">
        <w:rPr>
          <w:lang w:val="en-GB"/>
        </w:rPr>
        <w:t xml:space="preserve">risk-averse </w:t>
      </w:r>
      <w:r w:rsidRPr="004E5282">
        <w:rPr>
          <w:lang w:val="en-GB"/>
        </w:rPr>
        <w:t xml:space="preserve">optimization </w:t>
      </w:r>
      <w:r w:rsidR="00D56ECE" w:rsidRPr="004E5282">
        <w:rPr>
          <w:lang w:val="en-GB"/>
        </w:rPr>
        <w:t>of firefighting strategies is developed</w:t>
      </w:r>
      <w:r w:rsidRPr="004E5282">
        <w:rPr>
          <w:lang w:val="en-GB"/>
        </w:rPr>
        <w:t xml:space="preserve">. Section 3 demonstrates the application of the proposed model </w:t>
      </w:r>
      <w:r w:rsidR="00D56ECE" w:rsidRPr="004E5282">
        <w:rPr>
          <w:lang w:val="en-GB"/>
        </w:rPr>
        <w:t>to an exemplary tank terminal</w:t>
      </w:r>
      <w:r w:rsidRPr="004E5282">
        <w:rPr>
          <w:lang w:val="en-GB"/>
        </w:rPr>
        <w:t xml:space="preserve">. </w:t>
      </w:r>
      <w:r w:rsidR="00D56ECE" w:rsidRPr="004E5282">
        <w:rPr>
          <w:lang w:val="en-GB"/>
        </w:rPr>
        <w:t>The main outcomes of the study are summarized in Section 4.</w:t>
      </w:r>
      <w:r w:rsidRPr="004E5282">
        <w:rPr>
          <w:lang w:val="en-GB"/>
        </w:rPr>
        <w:t xml:space="preserve"> </w:t>
      </w:r>
    </w:p>
    <w:p w14:paraId="50C1B693" w14:textId="2FF07939" w:rsidR="00E60568" w:rsidRPr="004E5282" w:rsidRDefault="004A09A3" w:rsidP="004A09A3">
      <w:pPr>
        <w:pStyle w:val="CETHeading1"/>
      </w:pPr>
      <w:r w:rsidRPr="004E5282">
        <w:t>Methodology</w:t>
      </w:r>
    </w:p>
    <w:p w14:paraId="4522ECC4" w14:textId="09DC8E18" w:rsidR="00434C07" w:rsidRPr="004E5282" w:rsidRDefault="004A09A3" w:rsidP="00434C07">
      <w:pPr>
        <w:pStyle w:val="CETBodytext"/>
        <w:rPr>
          <w:rFonts w:asciiTheme="minorBidi" w:hAnsiTheme="minorBidi" w:cstheme="minorBidi"/>
          <w:lang w:val="en-GB"/>
        </w:rPr>
      </w:pPr>
      <w:r w:rsidRPr="004E5282">
        <w:rPr>
          <w:rFonts w:asciiTheme="minorBidi" w:hAnsiTheme="minorBidi" w:cstheme="minorBidi"/>
          <w:lang w:val="en-GB"/>
        </w:rPr>
        <w:t xml:space="preserve">Due to resource limitations, it is not feasible to assign a firefighting truck to cool or suppress every </w:t>
      </w:r>
      <w:r w:rsidR="00054314" w:rsidRPr="004E5282">
        <w:rPr>
          <w:rFonts w:asciiTheme="minorBidi" w:hAnsiTheme="minorBidi" w:cstheme="minorBidi"/>
          <w:lang w:val="en-GB"/>
        </w:rPr>
        <w:t xml:space="preserve">vessel </w:t>
      </w:r>
      <w:r w:rsidRPr="004E5282">
        <w:rPr>
          <w:rFonts w:asciiTheme="minorBidi" w:hAnsiTheme="minorBidi" w:cstheme="minorBidi"/>
          <w:lang w:val="en-GB"/>
        </w:rPr>
        <w:t xml:space="preserve">in the </w:t>
      </w:r>
      <w:r w:rsidR="00054314" w:rsidRPr="004E5282">
        <w:rPr>
          <w:rFonts w:asciiTheme="minorBidi" w:hAnsiTheme="minorBidi" w:cstheme="minorBidi"/>
          <w:lang w:val="en-GB"/>
        </w:rPr>
        <w:t>plant</w:t>
      </w:r>
      <w:r w:rsidRPr="004E5282">
        <w:rPr>
          <w:rFonts w:asciiTheme="minorBidi" w:hAnsiTheme="minorBidi" w:cstheme="minorBidi"/>
          <w:lang w:val="en-GB"/>
        </w:rPr>
        <w:t xml:space="preserve">. Therefore, the safety manager faces the challenging task of allocating resources. This task is highly complex, as it involves evaluating various factors such as fire spread potential, available resources, and the likelihood of death in determining which </w:t>
      </w:r>
      <w:r w:rsidR="00054314" w:rsidRPr="004E5282">
        <w:rPr>
          <w:rFonts w:asciiTheme="minorBidi" w:hAnsiTheme="minorBidi" w:cstheme="minorBidi"/>
          <w:lang w:val="en-GB"/>
        </w:rPr>
        <w:t xml:space="preserve">vessels </w:t>
      </w:r>
      <w:r w:rsidRPr="004E5282">
        <w:rPr>
          <w:rFonts w:asciiTheme="minorBidi" w:hAnsiTheme="minorBidi" w:cstheme="minorBidi"/>
          <w:lang w:val="en-GB"/>
        </w:rPr>
        <w:t xml:space="preserve">should be cooled and which ones should be suppressed. To deal with this complexity, this paper proposes </w:t>
      </w:r>
      <w:r w:rsidR="00054314" w:rsidRPr="004E5282">
        <w:rPr>
          <w:rFonts w:asciiTheme="minorBidi" w:hAnsiTheme="minorBidi" w:cstheme="minorBidi"/>
          <w:lang w:val="en-GB"/>
        </w:rPr>
        <w:t xml:space="preserve">a </w:t>
      </w:r>
      <w:r w:rsidRPr="004E5282">
        <w:rPr>
          <w:rFonts w:asciiTheme="minorBidi" w:hAnsiTheme="minorBidi" w:cstheme="minorBidi"/>
          <w:lang w:val="en-GB"/>
        </w:rPr>
        <w:t xml:space="preserve">mathematical model to determine the optimal firefighting strategy. </w:t>
      </w:r>
      <w:r w:rsidR="00434C07" w:rsidRPr="004E5282">
        <w:rPr>
          <w:rFonts w:asciiTheme="minorBidi" w:hAnsiTheme="minorBidi" w:cstheme="minorBidi"/>
          <w:lang w:val="en-GB"/>
        </w:rPr>
        <w:t>However, the challenge lies in the fact that different residential areas can be affected differently by fire, and certain strategies may be more effective in some areas than others. Furthermore, the number of people occupying each location can vary in different residential areas, and this variation should be taken into account.</w:t>
      </w:r>
    </w:p>
    <w:p w14:paraId="7E7F46B2" w14:textId="44C8669A" w:rsidR="00995891" w:rsidRPr="004E5282" w:rsidRDefault="00434C07" w:rsidP="00434C07">
      <w:pPr>
        <w:pStyle w:val="CETBodytext"/>
        <w:rPr>
          <w:rFonts w:asciiTheme="minorBidi" w:hAnsiTheme="minorBidi" w:cstheme="minorBidi"/>
          <w:lang w:val="en-GB"/>
        </w:rPr>
      </w:pPr>
      <w:r w:rsidRPr="004E5282">
        <w:rPr>
          <w:rFonts w:asciiTheme="minorBidi" w:hAnsiTheme="minorBidi" w:cstheme="minorBidi"/>
          <w:lang w:val="en-GB"/>
        </w:rPr>
        <w:t>Therefore, since</w:t>
      </w:r>
      <w:r w:rsidR="00995891" w:rsidRPr="004E5282">
        <w:rPr>
          <w:rFonts w:asciiTheme="minorBidi" w:hAnsiTheme="minorBidi" w:cstheme="minorBidi"/>
          <w:lang w:val="en-GB"/>
        </w:rPr>
        <w:t xml:space="preserve"> the death of individuals has the most serious impact as a consequence of fire, resource allocation should prioritize minimizing the </w:t>
      </w:r>
      <w:r w:rsidRPr="004E5282">
        <w:rPr>
          <w:rFonts w:asciiTheme="minorBidi" w:hAnsiTheme="minorBidi" w:cstheme="minorBidi"/>
          <w:lang w:val="en-GB"/>
        </w:rPr>
        <w:t>expected number</w:t>
      </w:r>
      <w:r w:rsidR="00995891" w:rsidRPr="004E5282">
        <w:rPr>
          <w:rFonts w:asciiTheme="minorBidi" w:hAnsiTheme="minorBidi" w:cstheme="minorBidi"/>
          <w:lang w:val="en-GB"/>
        </w:rPr>
        <w:t xml:space="preserve"> of death</w:t>
      </w:r>
      <w:r w:rsidR="00857E1B">
        <w:rPr>
          <w:rFonts w:asciiTheme="minorBidi" w:hAnsiTheme="minorBidi" w:cstheme="minorBidi"/>
          <w:lang w:val="en-GB"/>
        </w:rPr>
        <w:t>s</w:t>
      </w:r>
      <w:r w:rsidRPr="004E5282">
        <w:rPr>
          <w:rFonts w:asciiTheme="minorBidi" w:hAnsiTheme="minorBidi" w:cstheme="minorBidi"/>
          <w:lang w:val="en-GB"/>
        </w:rPr>
        <w:t xml:space="preserve"> in all residential areas. The expected number of deaths in each area can be calculated by the </w:t>
      </w:r>
      <w:r w:rsidRPr="004E5282">
        <w:rPr>
          <w:rFonts w:asciiTheme="minorBidi" w:hAnsiTheme="minorBidi" w:cstheme="minorBidi"/>
          <w:color w:val="0D0D0D"/>
          <w:shd w:val="clear" w:color="auto" w:fill="FFFFFF"/>
        </w:rPr>
        <w:t xml:space="preserve">multiplying </w:t>
      </w:r>
      <w:r w:rsidRPr="004E5282">
        <w:rPr>
          <w:rFonts w:asciiTheme="minorBidi" w:hAnsiTheme="minorBidi" w:cstheme="minorBidi"/>
          <w:lang w:val="en-GB"/>
        </w:rPr>
        <w:t xml:space="preserve">the number of people by the individual risk (IR) in that area. </w:t>
      </w:r>
      <w:r w:rsidR="00995891" w:rsidRPr="004E5282">
        <w:rPr>
          <w:rFonts w:asciiTheme="minorBidi" w:hAnsiTheme="minorBidi" w:cstheme="minorBidi"/>
          <w:lang w:val="en-GB"/>
        </w:rPr>
        <w:t>In other words,</w:t>
      </w:r>
      <w:r w:rsidRPr="004E5282">
        <w:rPr>
          <w:rFonts w:asciiTheme="minorBidi" w:hAnsiTheme="minorBidi" w:cstheme="minorBidi"/>
          <w:lang w:val="en-GB"/>
        </w:rPr>
        <w:t xml:space="preserve"> considering the objective function as a total expected number of deaths makes the model </w:t>
      </w:r>
      <w:r w:rsidR="00995891" w:rsidRPr="004E5282">
        <w:rPr>
          <w:rFonts w:asciiTheme="minorBidi" w:hAnsiTheme="minorBidi" w:cstheme="minorBidi"/>
          <w:lang w:val="en-GB"/>
        </w:rPr>
        <w:t>allocate</w:t>
      </w:r>
      <w:r w:rsidRPr="004E5282">
        <w:rPr>
          <w:rFonts w:asciiTheme="minorBidi" w:hAnsiTheme="minorBidi" w:cstheme="minorBidi"/>
          <w:lang w:val="en-GB"/>
        </w:rPr>
        <w:t>s</w:t>
      </w:r>
      <w:r w:rsidR="00995891" w:rsidRPr="004E5282">
        <w:rPr>
          <w:rFonts w:asciiTheme="minorBidi" w:hAnsiTheme="minorBidi" w:cstheme="minorBidi"/>
          <w:lang w:val="en-GB"/>
        </w:rPr>
        <w:t xml:space="preserve"> </w:t>
      </w:r>
      <w:r w:rsidR="00054314" w:rsidRPr="004E5282">
        <w:rPr>
          <w:rFonts w:asciiTheme="minorBidi" w:hAnsiTheme="minorBidi" w:cstheme="minorBidi"/>
          <w:lang w:val="en-GB"/>
        </w:rPr>
        <w:t xml:space="preserve">more </w:t>
      </w:r>
      <w:r w:rsidR="00995891" w:rsidRPr="004E5282">
        <w:rPr>
          <w:rFonts w:asciiTheme="minorBidi" w:hAnsiTheme="minorBidi" w:cstheme="minorBidi"/>
          <w:lang w:val="en-GB"/>
        </w:rPr>
        <w:t>resources to areas where</w:t>
      </w:r>
      <w:r w:rsidRPr="004E5282">
        <w:rPr>
          <w:rFonts w:asciiTheme="minorBidi" w:hAnsiTheme="minorBidi" w:cstheme="minorBidi"/>
          <w:lang w:val="en-GB"/>
        </w:rPr>
        <w:t xml:space="preserve"> more population and protection has</w:t>
      </w:r>
      <w:r w:rsidR="00995891" w:rsidRPr="004E5282">
        <w:rPr>
          <w:rFonts w:asciiTheme="minorBidi" w:hAnsiTheme="minorBidi" w:cstheme="minorBidi"/>
          <w:lang w:val="en-GB"/>
        </w:rPr>
        <w:t xml:space="preserve"> is easier. The proposed mathematical model</w:t>
      </w:r>
      <w:r w:rsidRPr="004E5282">
        <w:rPr>
          <w:rFonts w:asciiTheme="minorBidi" w:hAnsiTheme="minorBidi" w:cstheme="minorBidi"/>
          <w:lang w:val="en-GB"/>
        </w:rPr>
        <w:t>, aiming to minimize the total expected number of deaths in all residential areas</w:t>
      </w:r>
      <w:r w:rsidR="00995891" w:rsidRPr="004E5282">
        <w:rPr>
          <w:rFonts w:asciiTheme="minorBidi" w:hAnsiTheme="minorBidi" w:cstheme="minorBidi"/>
          <w:lang w:val="en-GB"/>
        </w:rPr>
        <w:t xml:space="preserve"> is represented by </w:t>
      </w:r>
      <w:r w:rsidR="00185434" w:rsidRPr="004E5282">
        <w:rPr>
          <w:rFonts w:asciiTheme="minorBidi" w:hAnsiTheme="minorBidi" w:cstheme="minorBidi"/>
          <w:lang w:val="en-GB"/>
        </w:rPr>
        <w:t>E</w:t>
      </w:r>
      <w:r w:rsidR="00995891" w:rsidRPr="004E5282">
        <w:rPr>
          <w:rFonts w:asciiTheme="minorBidi" w:hAnsiTheme="minorBidi" w:cstheme="minorBidi"/>
          <w:lang w:val="en-GB"/>
        </w:rPr>
        <w:t>quations (1</w:t>
      </w:r>
      <w:r w:rsidR="002D47F8">
        <w:rPr>
          <w:rFonts w:asciiTheme="minorBidi" w:hAnsiTheme="minorBidi" w:cstheme="minorBidi"/>
          <w:lang w:val="en-GB"/>
        </w:rPr>
        <w:t>)</w:t>
      </w:r>
      <w:r w:rsidR="00995891" w:rsidRPr="004E5282">
        <w:rPr>
          <w:rFonts w:asciiTheme="minorBidi" w:hAnsiTheme="minorBidi" w:cstheme="minorBidi"/>
          <w:lang w:val="en-GB"/>
        </w:rPr>
        <w:t>-</w:t>
      </w:r>
      <w:r w:rsidR="002D47F8">
        <w:rPr>
          <w:rFonts w:asciiTheme="minorBidi" w:hAnsiTheme="minorBidi" w:cstheme="minorBidi"/>
          <w:lang w:val="en-GB"/>
        </w:rPr>
        <w:t>(</w:t>
      </w:r>
      <w:r w:rsidR="00EC5F19" w:rsidRPr="004E5282">
        <w:rPr>
          <w:rFonts w:asciiTheme="minorBidi" w:hAnsiTheme="minorBidi" w:cstheme="minorBidi"/>
          <w:lang w:val="en-GB"/>
        </w:rPr>
        <w:t>5</w:t>
      </w:r>
      <w:r w:rsidR="00995891" w:rsidRPr="004E5282">
        <w:rPr>
          <w:rFonts w:asciiTheme="minorBidi" w:hAnsiTheme="minorBidi" w:cstheme="minorBid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4"/>
        <w:gridCol w:w="723"/>
      </w:tblGrid>
      <w:tr w:rsidR="009C1388" w:rsidRPr="004E5282" w14:paraId="31D46918" w14:textId="77777777" w:rsidTr="00947A68">
        <w:trPr>
          <w:trHeight w:val="468"/>
        </w:trPr>
        <w:tc>
          <w:tcPr>
            <w:tcW w:w="8064" w:type="dxa"/>
          </w:tcPr>
          <w:p w14:paraId="6E325B38" w14:textId="79E583FB" w:rsidR="009C1388" w:rsidRPr="00947A68" w:rsidRDefault="009C1388" w:rsidP="00947A68">
            <w:pPr>
              <w:pStyle w:val="CETEquation"/>
              <w:rPr>
                <w:rFonts w:eastAsiaTheme="minorEastAsia"/>
              </w:rPr>
            </w:pPr>
            <m:oMathPara>
              <m:oMathParaPr>
                <m:jc m:val="left"/>
              </m:oMathParaPr>
              <m:oMath>
                <m:r>
                  <w:rPr>
                    <w:rFonts w:ascii="Cambria Math" w:eastAsiaTheme="minorEastAsia" w:hAnsi="Cambria Math"/>
                  </w:rPr>
                  <m:t>objective</m:t>
                </m:r>
                <m:r>
                  <m:rPr>
                    <m:sty m:val="p"/>
                  </m:rPr>
                  <w:rPr>
                    <w:rFonts w:ascii="Cambria Math" w:eastAsiaTheme="minorEastAsia" w:hAnsi="Cambria Math"/>
                  </w:rPr>
                  <m:t xml:space="preserve"> </m:t>
                </m:r>
                <m:r>
                  <w:rPr>
                    <w:rFonts w:ascii="Cambria Math" w:eastAsiaTheme="minorEastAsia" w:hAnsi="Cambria Math"/>
                  </w:rPr>
                  <m:t>function</m:t>
                </m:r>
                <m:r>
                  <m:rPr>
                    <m:sty m:val="p"/>
                  </m:rPr>
                  <w:rPr>
                    <w:rFonts w:ascii="Cambria Math" w:eastAsiaTheme="minorEastAsia" w:hAnsi="Cambria Math"/>
                  </w:rPr>
                  <m:t xml:space="preserve">: </m:t>
                </m:r>
                <m:func>
                  <m:funcPr>
                    <m:ctrlPr>
                      <w:rPr>
                        <w:rFonts w:ascii="Cambria Math" w:hAnsi="Cambria Math"/>
                      </w:rPr>
                    </m:ctrlPr>
                  </m:funcPr>
                  <m:fName>
                    <m:r>
                      <m:rPr>
                        <m:sty m:val="p"/>
                      </m:rPr>
                      <w:rPr>
                        <w:rFonts w:ascii="Cambria Math" w:eastAsiaTheme="minorEastAsia" w:hAnsi="Cambria Math"/>
                      </w:rPr>
                      <m:t xml:space="preserve">min </m:t>
                    </m:r>
                  </m:fName>
                  <m:e>
                    <m:r>
                      <m:rPr>
                        <m:sty m:val="p"/>
                      </m:rPr>
                      <w:rPr>
                        <w:rFonts w:ascii="Cambria Math" w:eastAsiaTheme="minorEastAsia" w:hAnsi="Cambria Math"/>
                      </w:rPr>
                      <m:t xml:space="preserve">  </m:t>
                    </m:r>
                    <m:nary>
                      <m:naryPr>
                        <m:chr m:val="∑"/>
                        <m:limLoc m:val="undOvr"/>
                        <m:ctrlPr>
                          <w:rPr>
                            <w:rFonts w:ascii="Cambria Math" w:hAnsi="Cambria Math"/>
                          </w:rPr>
                        </m:ctrlPr>
                      </m:naryPr>
                      <m:sub>
                        <m:r>
                          <w:rPr>
                            <w:rFonts w:ascii="Cambria Math" w:eastAsiaTheme="minorEastAsia" w:hAnsi="Cambria Math"/>
                          </w:rPr>
                          <m:t>j</m:t>
                        </m:r>
                        <m:r>
                          <m:rPr>
                            <m:sty m:val="p"/>
                          </m:rPr>
                          <w:rPr>
                            <w:rFonts w:ascii="Cambria Math" w:eastAsiaTheme="minorEastAsia" w:hAnsi="Cambria Math"/>
                          </w:rPr>
                          <m:t>=1</m:t>
                        </m:r>
                      </m:sub>
                      <m:sup>
                        <m:r>
                          <w:rPr>
                            <w:rFonts w:ascii="Cambria Math" w:eastAsiaTheme="minorEastAsia" w:hAnsi="Cambria Math"/>
                          </w:rPr>
                          <m:t>J</m:t>
                        </m:r>
                      </m:sup>
                      <m:e>
                        <m:sSub>
                          <m:sSubPr>
                            <m:ctrlPr>
                              <w:rPr>
                                <w:rFonts w:ascii="Cambria Math" w:hAnsi="Cambria Math"/>
                              </w:rPr>
                            </m:ctrlPr>
                          </m:sSubPr>
                          <m:e>
                            <m:r>
                              <w:rPr>
                                <w:rFonts w:ascii="Cambria Math" w:eastAsiaTheme="minorEastAsia" w:hAnsi="Cambria Math"/>
                              </w:rPr>
                              <m:t>P</m:t>
                            </m:r>
                          </m:e>
                          <m:sub>
                            <m:r>
                              <w:rPr>
                                <w:rFonts w:ascii="Cambria Math" w:eastAsiaTheme="minorEastAsia" w:hAnsi="Cambria Math"/>
                              </w:rPr>
                              <m:t>j</m:t>
                            </m:r>
                          </m:sub>
                        </m:sSub>
                        <m:r>
                          <m:rPr>
                            <m:sty m:val="p"/>
                          </m:rPr>
                          <w:rPr>
                            <w:rFonts w:ascii="Cambria Math" w:eastAsiaTheme="minorEastAsia" w:hAnsi="Cambria Math"/>
                          </w:rPr>
                          <m:t>.</m:t>
                        </m:r>
                        <m:nary>
                          <m:naryPr>
                            <m:chr m:val="∑"/>
                            <m:limLoc m:val="undOvr"/>
                            <m:ctrlPr>
                              <w:rPr>
                                <w:rFonts w:ascii="Cambria Math" w:hAnsi="Cambria Math"/>
                              </w:rPr>
                            </m:ctrlPr>
                          </m:naryPr>
                          <m:sub>
                            <m:r>
                              <w:rPr>
                                <w:rFonts w:ascii="Cambria Math" w:eastAsiaTheme="minorEastAsia" w:hAnsi="Cambria Math"/>
                              </w:rPr>
                              <m:t>i</m:t>
                            </m:r>
                            <m:r>
                              <m:rPr>
                                <m:sty m:val="p"/>
                              </m:rPr>
                              <w:rPr>
                                <w:rFonts w:ascii="Cambria Math" w:eastAsiaTheme="minorEastAsia" w:hAnsi="Cambria Math"/>
                              </w:rPr>
                              <m:t>=1</m:t>
                            </m:r>
                          </m:sub>
                          <m:sup>
                            <m:r>
                              <w:rPr>
                                <w:rFonts w:ascii="Cambria Math" w:eastAsiaTheme="minorEastAsia" w:hAnsi="Cambria Math"/>
                              </w:rPr>
                              <m:t>I</m:t>
                            </m:r>
                          </m:sup>
                          <m:e>
                            <m:sSub>
                              <m:sSubPr>
                                <m:ctrlPr>
                                  <w:rPr>
                                    <w:rFonts w:ascii="Cambria Math" w:hAnsi="Cambria Math"/>
                                  </w:rPr>
                                </m:ctrlPr>
                              </m:sSubPr>
                              <m:e>
                                <m:r>
                                  <w:rPr>
                                    <w:rFonts w:ascii="Cambria Math" w:eastAsiaTheme="minorEastAsia" w:hAnsi="Cambria Math"/>
                                  </w:rPr>
                                  <m:t>IR</m:t>
                                </m:r>
                              </m:e>
                              <m:sub>
                                <m:r>
                                  <w:rPr>
                                    <w:rFonts w:ascii="Cambria Math" w:eastAsiaTheme="minorEastAsia" w:hAnsi="Cambria Math"/>
                                  </w:rPr>
                                  <m:t>ji</m:t>
                                </m:r>
                                <m:r>
                                  <m:rPr>
                                    <m:sty m:val="p"/>
                                  </m:rPr>
                                  <w:rPr>
                                    <w:rFonts w:ascii="Cambria Math" w:eastAsiaTheme="minorEastAsia" w:hAnsi="Cambria Math"/>
                                  </w:rPr>
                                  <m:t xml:space="preserve">  </m:t>
                                </m:r>
                              </m:sub>
                            </m:sSub>
                          </m:e>
                        </m:nary>
                      </m:e>
                    </m:nary>
                  </m:e>
                </m:func>
                <m:r>
                  <m:rPr>
                    <m:sty m:val="p"/>
                  </m:rPr>
                  <w:rPr>
                    <w:rFonts w:ascii="Cambria Math" w:eastAsiaTheme="minorEastAsia" w:hAnsi="Cambria Math"/>
                  </w:rPr>
                  <m:t xml:space="preserve">   </m:t>
                </m:r>
              </m:oMath>
            </m:oMathPara>
          </w:p>
        </w:tc>
        <w:tc>
          <w:tcPr>
            <w:tcW w:w="723" w:type="dxa"/>
            <w:vAlign w:val="center"/>
          </w:tcPr>
          <w:p w14:paraId="1CE2549A" w14:textId="61A1043A" w:rsidR="009C1388" w:rsidRPr="004E5282" w:rsidRDefault="009C1388" w:rsidP="00947A68">
            <w:pPr>
              <w:pStyle w:val="CETEquation"/>
              <w:spacing w:before="0" w:after="0"/>
              <w:jc w:val="center"/>
              <w:rPr>
                <w:bCs/>
                <w:iCs/>
                <w:szCs w:val="18"/>
              </w:rPr>
            </w:pPr>
            <m:oMathPara>
              <m:oMath>
                <m:r>
                  <w:rPr>
                    <w:rFonts w:ascii="Cambria Math" w:eastAsiaTheme="minorEastAsia" w:hAnsi="Cambria Math"/>
                    <w:szCs w:val="18"/>
                  </w:rPr>
                  <m:t>(1)</m:t>
                </m:r>
              </m:oMath>
            </m:oMathPara>
          </w:p>
        </w:tc>
      </w:tr>
      <w:tr w:rsidR="009C1388" w:rsidRPr="004E5282" w14:paraId="7E4F2500" w14:textId="77777777" w:rsidTr="00947A68">
        <w:trPr>
          <w:trHeight w:val="369"/>
        </w:trPr>
        <w:tc>
          <w:tcPr>
            <w:tcW w:w="8064" w:type="dxa"/>
          </w:tcPr>
          <w:p w14:paraId="3CD08CB2" w14:textId="1819C791" w:rsidR="009C1388" w:rsidRPr="009C1388" w:rsidRDefault="00C118C0" w:rsidP="00101BA6">
            <w:pPr>
              <w:pStyle w:val="CETEquation"/>
              <w:spacing w:before="0" w:after="0"/>
              <w:rPr>
                <w:rFonts w:eastAsiaTheme="minorEastAsia"/>
              </w:rPr>
            </w:pPr>
            <m:oMathPara>
              <m:oMathParaPr>
                <m:jc m:val="left"/>
              </m:oMathParaP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I</m:t>
                    </m:r>
                  </m:sup>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L</m:t>
                    </m:r>
                  </m:e>
                </m:nary>
              </m:oMath>
            </m:oMathPara>
          </w:p>
        </w:tc>
        <w:tc>
          <w:tcPr>
            <w:tcW w:w="723" w:type="dxa"/>
            <w:vAlign w:val="center"/>
          </w:tcPr>
          <w:p w14:paraId="27B24D60" w14:textId="2CEC881F" w:rsidR="009C1388" w:rsidRPr="004E5282" w:rsidRDefault="009C1388" w:rsidP="00947A68">
            <w:pPr>
              <w:pStyle w:val="CETEquation"/>
              <w:spacing w:before="0" w:after="0"/>
              <w:jc w:val="center"/>
              <w:rPr>
                <w:bCs/>
                <w:iCs/>
                <w:szCs w:val="18"/>
              </w:rPr>
            </w:pPr>
            <m:oMathPara>
              <m:oMath>
                <m:r>
                  <w:rPr>
                    <w:rFonts w:ascii="Cambria Math" w:eastAsiaTheme="minorEastAsia" w:hAnsi="Cambria Math"/>
                    <w:szCs w:val="18"/>
                  </w:rPr>
                  <m:t>(2)</m:t>
                </m:r>
              </m:oMath>
            </m:oMathPara>
          </w:p>
        </w:tc>
      </w:tr>
      <w:tr w:rsidR="009C1388" w:rsidRPr="004E5282" w14:paraId="7769AC89" w14:textId="77777777" w:rsidTr="00947A68">
        <w:trPr>
          <w:trHeight w:val="459"/>
        </w:trPr>
        <w:tc>
          <w:tcPr>
            <w:tcW w:w="8064" w:type="dxa"/>
          </w:tcPr>
          <w:p w14:paraId="10214E4C" w14:textId="5D71856F" w:rsidR="009C1388" w:rsidRPr="009C1388" w:rsidRDefault="00C118C0" w:rsidP="00101BA6">
            <w:pPr>
              <w:pStyle w:val="CETEquation"/>
              <w:spacing w:before="0" w:after="0"/>
              <w:rPr>
                <w:rFonts w:eastAsiaTheme="minorEastAsia"/>
                <w:sz w:val="22"/>
                <w:szCs w:val="22"/>
              </w:rPr>
            </w:pPr>
            <m:oMathPara>
              <m:oMathParaPr>
                <m:jc m:val="left"/>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sSub>
                      <m:sSubPr>
                        <m:ctrlPr>
                          <w:rPr>
                            <w:rFonts w:ascii="Cambria Math" w:hAnsi="Cambria Math"/>
                            <w:i/>
                          </w:rPr>
                        </m:ctrlPr>
                      </m:sSubPr>
                      <m:e>
                        <m:r>
                          <w:rPr>
                            <w:rFonts w:ascii="Cambria Math" w:hAnsi="Cambria Math"/>
                          </w:rPr>
                          <m:t>IR</m:t>
                        </m:r>
                      </m:e>
                      <m:sub>
                        <m:r>
                          <w:rPr>
                            <w:rFonts w:ascii="Cambria Math" w:hAnsi="Cambria Math"/>
                          </w:rPr>
                          <m:t xml:space="preserve">ji  </m:t>
                        </m:r>
                      </m:sub>
                    </m:sSub>
                  </m:e>
                </m:nary>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IR</m:t>
                    </m:r>
                  </m:e>
                  <m:sub>
                    <m:r>
                      <w:rPr>
                        <w:rFonts w:ascii="Cambria Math" w:hAnsi="Cambria Math"/>
                        <w:sz w:val="22"/>
                        <w:szCs w:val="22"/>
                      </w:rPr>
                      <m:t>min</m:t>
                    </m:r>
                  </m:sub>
                </m:sSub>
                <m:r>
                  <m:rPr>
                    <m:sty m:val="p"/>
                  </m:rPr>
                  <w:rPr>
                    <w:rFonts w:ascii="Cambria Math" w:hAnsi="Cambria Math"/>
                    <w:sz w:val="22"/>
                    <w:szCs w:val="22"/>
                  </w:rPr>
                  <m:t xml:space="preserve">            ,∀ </m:t>
                </m:r>
                <m:r>
                  <w:rPr>
                    <w:rFonts w:ascii="Cambria Math" w:hAnsi="Cambria Math"/>
                    <w:sz w:val="22"/>
                    <w:szCs w:val="22"/>
                  </w:rPr>
                  <m:t>j</m:t>
                </m:r>
              </m:oMath>
            </m:oMathPara>
          </w:p>
        </w:tc>
        <w:tc>
          <w:tcPr>
            <w:tcW w:w="723" w:type="dxa"/>
            <w:vAlign w:val="center"/>
          </w:tcPr>
          <w:p w14:paraId="68C562BC" w14:textId="5C7E8835" w:rsidR="009C1388" w:rsidRPr="004E5282" w:rsidRDefault="009C1388" w:rsidP="00947A68">
            <w:pPr>
              <w:pStyle w:val="CETEquation"/>
              <w:spacing w:before="0" w:after="0"/>
              <w:jc w:val="center"/>
              <w:rPr>
                <w:szCs w:val="18"/>
              </w:rPr>
            </w:pPr>
            <m:oMathPara>
              <m:oMath>
                <m:r>
                  <w:rPr>
                    <w:rFonts w:ascii="Cambria Math" w:eastAsiaTheme="minorEastAsia" w:hAnsi="Cambria Math"/>
                    <w:szCs w:val="18"/>
                  </w:rPr>
                  <m:t>(3)</m:t>
                </m:r>
              </m:oMath>
            </m:oMathPara>
          </w:p>
        </w:tc>
      </w:tr>
      <w:tr w:rsidR="009C1388" w:rsidRPr="004E5282" w14:paraId="2A0E42D4" w14:textId="77777777" w:rsidTr="00947A68">
        <w:tc>
          <w:tcPr>
            <w:tcW w:w="8064" w:type="dxa"/>
          </w:tcPr>
          <w:p w14:paraId="3D4B7BFE" w14:textId="6718C9CA" w:rsidR="009C1388" w:rsidRPr="009C1388" w:rsidRDefault="00C118C0" w:rsidP="00101BA6">
            <w:pPr>
              <w:pStyle w:val="CETEquation"/>
              <w:spacing w:before="0" w:after="0"/>
              <w:rPr>
                <w:rFonts w:eastAsiaTheme="minorEastAsia"/>
              </w:rPr>
            </w:pPr>
            <m:oMathPara>
              <m:oMathParaPr>
                <m:jc m:val="left"/>
              </m:oMathParaP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I</m:t>
                    </m:r>
                  </m:sup>
                  <m:e>
                    <m:sSub>
                      <m:sSubPr>
                        <m:ctrlPr>
                          <w:rPr>
                            <w:rFonts w:ascii="Cambria Math" w:hAnsi="Cambria Math"/>
                          </w:rPr>
                        </m:ctrlPr>
                      </m:sSubPr>
                      <m:e>
                        <m:r>
                          <w:rPr>
                            <w:rFonts w:ascii="Cambria Math" w:hAnsi="Cambria Math"/>
                          </w:rPr>
                          <m:t>x</m:t>
                        </m:r>
                      </m:e>
                      <m:sub>
                        <m:r>
                          <w:rPr>
                            <w:rFonts w:ascii="Cambria Math" w:hAnsi="Cambria Math"/>
                          </w:rPr>
                          <m:t>i</m:t>
                        </m:r>
                      </m:sub>
                    </m:sSub>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max</m:t>
                        </m:r>
                      </m:sub>
                    </m:sSub>
                  </m:e>
                </m:nary>
              </m:oMath>
            </m:oMathPara>
          </w:p>
        </w:tc>
        <w:tc>
          <w:tcPr>
            <w:tcW w:w="723" w:type="dxa"/>
            <w:vAlign w:val="center"/>
          </w:tcPr>
          <w:p w14:paraId="13E09704" w14:textId="40D55057" w:rsidR="009C1388" w:rsidRPr="004E5282" w:rsidRDefault="009C1388" w:rsidP="00947A68">
            <w:pPr>
              <w:pStyle w:val="CETEquation"/>
              <w:spacing w:before="0" w:after="0"/>
              <w:jc w:val="center"/>
              <w:rPr>
                <w:bCs/>
                <w:iCs/>
                <w:szCs w:val="18"/>
              </w:rPr>
            </w:pPr>
            <m:oMathPara>
              <m:oMath>
                <m:r>
                  <w:rPr>
                    <w:rFonts w:ascii="Cambria Math" w:eastAsiaTheme="minorEastAsia" w:hAnsi="Cambria Math"/>
                    <w:szCs w:val="18"/>
                  </w:rPr>
                  <m:t>(4)</m:t>
                </m:r>
              </m:oMath>
            </m:oMathPara>
          </w:p>
        </w:tc>
      </w:tr>
      <w:tr w:rsidR="009C1388" w:rsidRPr="004E5282" w14:paraId="68D46C0B" w14:textId="77777777" w:rsidTr="00F275FA">
        <w:trPr>
          <w:trHeight w:val="441"/>
        </w:trPr>
        <w:tc>
          <w:tcPr>
            <w:tcW w:w="8064" w:type="dxa"/>
          </w:tcPr>
          <w:p w14:paraId="002698B6" w14:textId="3D023BC0" w:rsidR="009C1388" w:rsidRPr="00947A68" w:rsidRDefault="00C118C0" w:rsidP="00947A68">
            <w:pPr>
              <w:pStyle w:val="CETEquation"/>
              <w:rPr>
                <w:rFonts w:eastAsiaTheme="minorEastAsia"/>
              </w:rPr>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0 , 1</m:t>
                    </m:r>
                  </m:e>
                </m:d>
                <m:r>
                  <m:rPr>
                    <m:sty m:val="p"/>
                  </m:rPr>
                  <w:rPr>
                    <w:rFonts w:ascii="Cambria Math" w:hAnsi="Cambria Math"/>
                  </w:rPr>
                  <m:t xml:space="preserve">     ∀ </m:t>
                </m:r>
                <m:r>
                  <w:rPr>
                    <w:rFonts w:ascii="Cambria Math" w:hAnsi="Cambria Math"/>
                  </w:rPr>
                  <m:t>i</m:t>
                </m:r>
                <m:r>
                  <m:rPr>
                    <m:sty m:val="p"/>
                  </m:rPr>
                  <w:rPr>
                    <w:rFonts w:ascii="Cambria Math" w:hAnsi="Cambria Math"/>
                  </w:rPr>
                  <m:t>=1,2,…,</m:t>
                </m:r>
                <m:r>
                  <w:rPr>
                    <w:rFonts w:ascii="Cambria Math" w:hAnsi="Cambria Math"/>
                  </w:rPr>
                  <m:t>I</m:t>
                </m:r>
              </m:oMath>
            </m:oMathPara>
          </w:p>
        </w:tc>
        <w:tc>
          <w:tcPr>
            <w:tcW w:w="723" w:type="dxa"/>
          </w:tcPr>
          <w:p w14:paraId="63BD1B7D" w14:textId="6CCFA024" w:rsidR="009C1388" w:rsidRPr="00947A68" w:rsidRDefault="009C1388" w:rsidP="00947A68">
            <w:pPr>
              <w:pStyle w:val="CETEquation"/>
            </w:pPr>
            <m:oMathPara>
              <m:oMath>
                <m:r>
                  <m:rPr>
                    <m:sty m:val="p"/>
                  </m:rPr>
                  <w:rPr>
                    <w:rFonts w:ascii="Cambria Math" w:eastAsiaTheme="minorEastAsia" w:hAnsi="Cambria Math"/>
                  </w:rPr>
                  <m:t>(5)</m:t>
                </m:r>
              </m:oMath>
            </m:oMathPara>
          </w:p>
        </w:tc>
      </w:tr>
    </w:tbl>
    <w:p w14:paraId="38B4AC72" w14:textId="3B702DE7" w:rsidR="00CE4D76" w:rsidRPr="004E5282" w:rsidRDefault="00CE4D76" w:rsidP="00CE4D76">
      <w:pPr>
        <w:pStyle w:val="CETBodytext"/>
        <w:rPr>
          <w:bCs/>
          <w:iCs/>
        </w:rPr>
      </w:pPr>
      <w:r w:rsidRPr="004E5282">
        <w:rPr>
          <w:bCs/>
          <w:iCs/>
        </w:rPr>
        <w:t>Where:</w:t>
      </w:r>
    </w:p>
    <w:tbl>
      <w:tblPr>
        <w:tblStyle w:val="TableGrid"/>
        <w:tblW w:w="6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760"/>
      </w:tblGrid>
      <w:tr w:rsidR="00CE4D76" w:rsidRPr="004E5282" w14:paraId="3DB65C77" w14:textId="77777777" w:rsidTr="000743A3">
        <w:trPr>
          <w:trHeight w:val="20"/>
        </w:trPr>
        <w:tc>
          <w:tcPr>
            <w:tcW w:w="900" w:type="dxa"/>
            <w:vAlign w:val="center"/>
          </w:tcPr>
          <w:p w14:paraId="4F31D32D" w14:textId="77777777" w:rsidR="00CE4D76" w:rsidRPr="000743A3" w:rsidRDefault="00C118C0" w:rsidP="000743A3">
            <w:pPr>
              <w:rPr>
                <w:rFonts w:asciiTheme="majorBidi" w:hAnsiTheme="majorBidi"/>
                <w:iCs/>
              </w:rPr>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i</m:t>
                    </m:r>
                  </m:sub>
                </m:sSub>
              </m:oMath>
            </m:oMathPara>
          </w:p>
        </w:tc>
        <w:tc>
          <w:tcPr>
            <w:tcW w:w="5760" w:type="dxa"/>
          </w:tcPr>
          <w:p w14:paraId="457F3F90" w14:textId="06A994B6" w:rsidR="00CE4D76" w:rsidRPr="004E5282" w:rsidRDefault="00185434" w:rsidP="000743A3">
            <w:pPr>
              <w:pStyle w:val="CETBodytext"/>
            </w:pPr>
            <w:r w:rsidRPr="004E5282">
              <w:t>D</w:t>
            </w:r>
            <w:r w:rsidR="00CE4D76" w:rsidRPr="004E5282">
              <w:t xml:space="preserve">ecision vector, which indicates the strategy for </w:t>
            </w:r>
            <w:r w:rsidR="007B77B0" w:rsidRPr="004E5282">
              <w:rPr>
                <w:i/>
                <w:iCs/>
              </w:rPr>
              <w:t>i</w:t>
            </w:r>
            <w:r w:rsidR="007B77B0" w:rsidRPr="004E5282">
              <w:rPr>
                <w:i/>
                <w:iCs/>
                <w:vertAlign w:val="superscript"/>
              </w:rPr>
              <w:t>th</w:t>
            </w:r>
            <w:r w:rsidR="007B77B0" w:rsidRPr="004E5282">
              <w:rPr>
                <w:i/>
                <w:iCs/>
              </w:rPr>
              <w:t xml:space="preserve"> </w:t>
            </w:r>
            <w:r w:rsidRPr="004E5282">
              <w:t>vessel</w:t>
            </w:r>
          </w:p>
        </w:tc>
      </w:tr>
      <w:tr w:rsidR="00CE4D76" w:rsidRPr="004E5282" w14:paraId="3FE5B882" w14:textId="77777777" w:rsidTr="000743A3">
        <w:trPr>
          <w:trHeight w:val="252"/>
        </w:trPr>
        <w:tc>
          <w:tcPr>
            <w:tcW w:w="900" w:type="dxa"/>
            <w:vAlign w:val="center"/>
          </w:tcPr>
          <w:p w14:paraId="45AEDDFE" w14:textId="45F42BE0" w:rsidR="00CE4D76" w:rsidRPr="000743A3" w:rsidRDefault="00CE4D76" w:rsidP="000743A3">
            <m:oMathPara>
              <m:oMathParaPr>
                <m:jc m:val="left"/>
              </m:oMathParaPr>
              <m:oMath>
                <m:r>
                  <m:rPr>
                    <m:sty m:val="p"/>
                  </m:rPr>
                  <w:rPr>
                    <w:rFonts w:ascii="Cambria Math" w:hAnsi="Cambria Math"/>
                  </w:rPr>
                  <m:t>L</m:t>
                </m:r>
              </m:oMath>
            </m:oMathPara>
          </w:p>
        </w:tc>
        <w:tc>
          <w:tcPr>
            <w:tcW w:w="5760" w:type="dxa"/>
          </w:tcPr>
          <w:p w14:paraId="6087416C" w14:textId="40AA520F" w:rsidR="00CE4D76" w:rsidRPr="004E5282" w:rsidRDefault="00185434" w:rsidP="000743A3">
            <w:pPr>
              <w:pStyle w:val="CETBodytext"/>
            </w:pPr>
            <w:r w:rsidRPr="004E5282">
              <w:t>N</w:t>
            </w:r>
            <w:r w:rsidR="00CE4D76" w:rsidRPr="004E5282">
              <w:t xml:space="preserve">umber of </w:t>
            </w:r>
            <w:r w:rsidR="007B77B0" w:rsidRPr="004E5282">
              <w:t>firefighting truck</w:t>
            </w:r>
            <w:r w:rsidR="00857E1B">
              <w:t>s</w:t>
            </w:r>
            <w:r w:rsidR="00CE4D76" w:rsidRPr="004E5282">
              <w:t xml:space="preserve"> which can be afforded by the firefighters</w:t>
            </w:r>
          </w:p>
        </w:tc>
      </w:tr>
      <w:tr w:rsidR="00CE4D76" w:rsidRPr="004E5282" w14:paraId="5F615D9E" w14:textId="77777777" w:rsidTr="000743A3">
        <w:trPr>
          <w:trHeight w:val="20"/>
        </w:trPr>
        <w:tc>
          <w:tcPr>
            <w:tcW w:w="900" w:type="dxa"/>
            <w:vAlign w:val="center"/>
          </w:tcPr>
          <w:p w14:paraId="706663ED" w14:textId="30DEF45B" w:rsidR="00CE4D76" w:rsidRPr="000743A3" w:rsidRDefault="00C118C0" w:rsidP="000743A3">
            <m:oMathPara>
              <m:oMathParaPr>
                <m:jc m:val="left"/>
              </m:oMathParaPr>
              <m:oMath>
                <m:sSub>
                  <m:sSubPr>
                    <m:ctrlPr>
                      <w:rPr>
                        <w:rFonts w:ascii="Cambria Math" w:hAnsi="Cambria Math"/>
                      </w:rPr>
                    </m:ctrlPr>
                  </m:sSubPr>
                  <m:e>
                    <m:r>
                      <w:rPr>
                        <w:rFonts w:ascii="Cambria Math" w:hAnsi="Cambria Math"/>
                      </w:rPr>
                      <m:t>w</m:t>
                    </m:r>
                  </m:e>
                  <m:sub>
                    <m:r>
                      <w:rPr>
                        <w:rFonts w:ascii="Cambria Math" w:hAnsi="Cambria Math"/>
                      </w:rPr>
                      <m:t>i</m:t>
                    </m:r>
                  </m:sub>
                </m:sSub>
              </m:oMath>
            </m:oMathPara>
          </w:p>
        </w:tc>
        <w:tc>
          <w:tcPr>
            <w:tcW w:w="5760" w:type="dxa"/>
          </w:tcPr>
          <w:p w14:paraId="23145DDB" w14:textId="382192C7" w:rsidR="00CE4D76" w:rsidRPr="004E5282" w:rsidRDefault="00CE4D76" w:rsidP="000743A3">
            <w:pPr>
              <w:pStyle w:val="CETBodytext"/>
            </w:pPr>
            <w:r w:rsidRPr="004E5282">
              <w:t xml:space="preserve">Required water for suppression/ cooling of </w:t>
            </w:r>
            <w:r w:rsidR="00857E1B">
              <w:t>the</w:t>
            </w:r>
            <w:r w:rsidR="007B77B0" w:rsidRPr="004E5282">
              <w:t xml:space="preserve"> i</w:t>
            </w:r>
            <w:r w:rsidR="007B77B0" w:rsidRPr="004E5282">
              <w:rPr>
                <w:vertAlign w:val="superscript"/>
              </w:rPr>
              <w:t>th</w:t>
            </w:r>
            <w:r w:rsidR="007B77B0" w:rsidRPr="004E5282">
              <w:t xml:space="preserve"> </w:t>
            </w:r>
            <w:r w:rsidR="00185434" w:rsidRPr="004E5282">
              <w:t>vessel</w:t>
            </w:r>
          </w:p>
        </w:tc>
      </w:tr>
      <w:tr w:rsidR="00FD5C52" w:rsidRPr="004E5282" w14:paraId="2B644983" w14:textId="77777777" w:rsidTr="000743A3">
        <w:trPr>
          <w:trHeight w:val="20"/>
        </w:trPr>
        <w:tc>
          <w:tcPr>
            <w:tcW w:w="900" w:type="dxa"/>
            <w:vAlign w:val="center"/>
          </w:tcPr>
          <w:p w14:paraId="17653A58" w14:textId="5F4A6CE6" w:rsidR="00FD5C52" w:rsidRPr="000743A3" w:rsidRDefault="00C118C0" w:rsidP="000743A3">
            <m:oMathPara>
              <m:oMathParaPr>
                <m:jc m:val="left"/>
              </m:oMathParaPr>
              <m:oMath>
                <m:sSub>
                  <m:sSubPr>
                    <m:ctrlPr>
                      <w:rPr>
                        <w:rFonts w:ascii="Cambria Math" w:hAnsi="Cambria Math"/>
                        <w:i/>
                        <w:szCs w:val="18"/>
                      </w:rPr>
                    </m:ctrlPr>
                  </m:sSubPr>
                  <m:e>
                    <m:r>
                      <w:rPr>
                        <w:rFonts w:ascii="Cambria Math" w:hAnsi="Cambria Math"/>
                        <w:szCs w:val="18"/>
                      </w:rPr>
                      <m:t>P</m:t>
                    </m:r>
                  </m:e>
                  <m:sub>
                    <m:r>
                      <w:rPr>
                        <w:rFonts w:ascii="Cambria Math" w:hAnsi="Cambria Math"/>
                        <w:szCs w:val="18"/>
                      </w:rPr>
                      <m:t>j</m:t>
                    </m:r>
                  </m:sub>
                </m:sSub>
              </m:oMath>
            </m:oMathPara>
          </w:p>
        </w:tc>
        <w:tc>
          <w:tcPr>
            <w:tcW w:w="5760" w:type="dxa"/>
          </w:tcPr>
          <w:p w14:paraId="217BF49F" w14:textId="501B7677" w:rsidR="00FD5C52" w:rsidRPr="004E5282" w:rsidRDefault="00FD5C52" w:rsidP="000743A3">
            <w:pPr>
              <w:pStyle w:val="CETBodytext"/>
            </w:pPr>
            <w:r w:rsidRPr="004E5282">
              <w:t>The number of people in</w:t>
            </w:r>
            <w:r w:rsidR="00857E1B">
              <w:t xml:space="preserve"> the</w:t>
            </w:r>
            <w:r w:rsidRPr="004E5282">
              <w:t xml:space="preserve"> </w:t>
            </w:r>
            <w:r w:rsidRPr="004E5282">
              <w:rPr>
                <w:i/>
                <w:iCs/>
                <w:lang w:bidi="fa-IR"/>
              </w:rPr>
              <w:t>j</w:t>
            </w:r>
            <w:r w:rsidRPr="004E5282">
              <w:rPr>
                <w:i/>
                <w:iCs/>
                <w:vertAlign w:val="superscript"/>
                <w:lang w:bidi="fa-IR"/>
              </w:rPr>
              <w:t>th</w:t>
            </w:r>
            <w:r w:rsidRPr="004E5282">
              <w:rPr>
                <w:lang w:bidi="fa-IR"/>
              </w:rPr>
              <w:t xml:space="preserve"> residential area</w:t>
            </w:r>
          </w:p>
        </w:tc>
      </w:tr>
      <w:tr w:rsidR="00FD5C52" w:rsidRPr="004E5282" w14:paraId="18FA7436" w14:textId="77777777" w:rsidTr="000743A3">
        <w:trPr>
          <w:trHeight w:val="20"/>
        </w:trPr>
        <w:tc>
          <w:tcPr>
            <w:tcW w:w="900" w:type="dxa"/>
            <w:vAlign w:val="center"/>
          </w:tcPr>
          <w:p w14:paraId="0C22D6D9" w14:textId="7037BB0F" w:rsidR="00FD5C52" w:rsidRPr="000743A3" w:rsidRDefault="00C118C0" w:rsidP="000743A3">
            <w:pPr>
              <w:rPr>
                <w:rFonts w:ascii="Cambria Math" w:hAnsi="Cambria Math"/>
                <w:i/>
                <w:szCs w:val="18"/>
              </w:rPr>
            </w:pPr>
            <m:oMathPara>
              <m:oMathParaPr>
                <m:jc m:val="left"/>
              </m:oMathParaPr>
              <m:oMath>
                <m:sSub>
                  <m:sSubPr>
                    <m:ctrlPr>
                      <w:rPr>
                        <w:rFonts w:ascii="Cambria Math" w:hAnsi="Cambria Math"/>
                        <w:i/>
                        <w:szCs w:val="18"/>
                      </w:rPr>
                    </m:ctrlPr>
                  </m:sSubPr>
                  <m:e>
                    <m:r>
                      <w:rPr>
                        <w:rFonts w:ascii="Cambria Math" w:hAnsi="Cambria Math"/>
                        <w:szCs w:val="18"/>
                      </w:rPr>
                      <m:t>IR</m:t>
                    </m:r>
                  </m:e>
                  <m:sub>
                    <m:r>
                      <w:rPr>
                        <w:rFonts w:ascii="Cambria Math" w:hAnsi="Cambria Math"/>
                        <w:szCs w:val="18"/>
                      </w:rPr>
                      <m:t>min</m:t>
                    </m:r>
                  </m:sub>
                </m:sSub>
              </m:oMath>
            </m:oMathPara>
          </w:p>
        </w:tc>
        <w:tc>
          <w:tcPr>
            <w:tcW w:w="5760" w:type="dxa"/>
          </w:tcPr>
          <w:p w14:paraId="2F98EE4B" w14:textId="67198EBF" w:rsidR="00FD5C52" w:rsidRPr="004E5282" w:rsidRDefault="00FD5C52" w:rsidP="000743A3">
            <w:pPr>
              <w:pStyle w:val="CETBodytext"/>
            </w:pPr>
            <w:r w:rsidRPr="004E5282">
              <w:rPr>
                <w:lang w:bidi="fa-IR"/>
              </w:rPr>
              <w:t>minimum acceptable Individual Risk for</w:t>
            </w:r>
            <w:r w:rsidR="00857E1B">
              <w:rPr>
                <w:lang w:bidi="fa-IR"/>
              </w:rPr>
              <w:t xml:space="preserve"> the</w:t>
            </w:r>
            <w:r w:rsidRPr="004E5282">
              <w:rPr>
                <w:lang w:bidi="fa-IR"/>
              </w:rPr>
              <w:t xml:space="preserve"> </w:t>
            </w:r>
            <w:r w:rsidRPr="004E5282">
              <w:rPr>
                <w:i/>
                <w:iCs/>
                <w:lang w:bidi="fa-IR"/>
              </w:rPr>
              <w:t>j</w:t>
            </w:r>
            <w:r w:rsidRPr="004E5282">
              <w:rPr>
                <w:i/>
                <w:iCs/>
                <w:vertAlign w:val="superscript"/>
                <w:lang w:bidi="fa-IR"/>
              </w:rPr>
              <w:t>th</w:t>
            </w:r>
            <w:r w:rsidRPr="004E5282">
              <w:rPr>
                <w:lang w:bidi="fa-IR"/>
              </w:rPr>
              <w:t xml:space="preserve"> residential area</w:t>
            </w:r>
          </w:p>
        </w:tc>
      </w:tr>
      <w:tr w:rsidR="00CE4D76" w:rsidRPr="004E5282" w14:paraId="5ECCDB9D" w14:textId="77777777" w:rsidTr="000743A3">
        <w:trPr>
          <w:trHeight w:val="20"/>
        </w:trPr>
        <w:tc>
          <w:tcPr>
            <w:tcW w:w="900" w:type="dxa"/>
            <w:vAlign w:val="center"/>
          </w:tcPr>
          <w:p w14:paraId="5AA4F14F" w14:textId="75C4167B" w:rsidR="00CE4D76" w:rsidRPr="000743A3" w:rsidRDefault="00C118C0" w:rsidP="000743A3">
            <m:oMathPara>
              <m:oMathParaPr>
                <m:jc m:val="left"/>
              </m:oMathParaPr>
              <m:oMath>
                <m:sSub>
                  <m:sSubPr>
                    <m:ctrlPr>
                      <w:rPr>
                        <w:rFonts w:ascii="Cambria Math" w:hAnsi="Cambria Math"/>
                      </w:rPr>
                    </m:ctrlPr>
                  </m:sSubPr>
                  <m:e>
                    <m:r>
                      <w:rPr>
                        <w:rFonts w:ascii="Cambria Math" w:hAnsi="Cambria Math"/>
                      </w:rPr>
                      <m:t>w</m:t>
                    </m:r>
                  </m:e>
                  <m:sub>
                    <m:r>
                      <w:rPr>
                        <w:rFonts w:ascii="Cambria Math" w:hAnsi="Cambria Math"/>
                      </w:rPr>
                      <m:t>max</m:t>
                    </m:r>
                  </m:sub>
                </m:sSub>
              </m:oMath>
            </m:oMathPara>
          </w:p>
        </w:tc>
        <w:tc>
          <w:tcPr>
            <w:tcW w:w="5760" w:type="dxa"/>
          </w:tcPr>
          <w:p w14:paraId="04CA452F" w14:textId="343E8682" w:rsidR="00CE4D76" w:rsidRPr="004E5282" w:rsidRDefault="00185434" w:rsidP="000743A3">
            <w:pPr>
              <w:pStyle w:val="CETBodytext"/>
            </w:pPr>
            <w:r w:rsidRPr="004E5282">
              <w:t>Total a</w:t>
            </w:r>
            <w:r w:rsidR="00CE4D76" w:rsidRPr="004E5282">
              <w:t>vailable water</w:t>
            </w:r>
            <w:r w:rsidR="007B77B0" w:rsidRPr="004E5282">
              <w:t xml:space="preserve"> for firefighting</w:t>
            </w:r>
          </w:p>
        </w:tc>
      </w:tr>
      <w:tr w:rsidR="00CE4D76" w:rsidRPr="004E5282" w14:paraId="4CA1B2A8" w14:textId="77777777" w:rsidTr="000743A3">
        <w:trPr>
          <w:trHeight w:val="20"/>
        </w:trPr>
        <w:tc>
          <w:tcPr>
            <w:tcW w:w="900" w:type="dxa"/>
            <w:vAlign w:val="center"/>
          </w:tcPr>
          <w:p w14:paraId="76D4EC96" w14:textId="50EC33A9" w:rsidR="00CE4D76" w:rsidRPr="000743A3" w:rsidRDefault="00C118C0" w:rsidP="000743A3">
            <m:oMathPara>
              <m:oMathParaPr>
                <m:jc m:val="left"/>
              </m:oMathParaPr>
              <m:oMath>
                <m:sSub>
                  <m:sSubPr>
                    <m:ctrlPr>
                      <w:rPr>
                        <w:rFonts w:ascii="Cambria Math" w:eastAsiaTheme="minorEastAsia" w:hAnsi="Cambria Math"/>
                      </w:rPr>
                    </m:ctrlPr>
                  </m:sSubPr>
                  <m:e>
                    <m:r>
                      <w:rPr>
                        <w:rFonts w:ascii="Cambria Math" w:eastAsiaTheme="minorEastAsia" w:hAnsi="Cambria Math"/>
                      </w:rPr>
                      <m:t>IR</m:t>
                    </m:r>
                  </m:e>
                  <m:sub>
                    <m:r>
                      <w:rPr>
                        <w:rFonts w:ascii="Cambria Math" w:eastAsiaTheme="minorEastAsia" w:hAnsi="Cambria Math"/>
                      </w:rPr>
                      <m:t>ji</m:t>
                    </m:r>
                  </m:sub>
                </m:sSub>
              </m:oMath>
            </m:oMathPara>
          </w:p>
        </w:tc>
        <w:tc>
          <w:tcPr>
            <w:tcW w:w="5760" w:type="dxa"/>
          </w:tcPr>
          <w:p w14:paraId="618529CE" w14:textId="08569F9D" w:rsidR="00CE4D76" w:rsidRPr="004E5282" w:rsidRDefault="00185434" w:rsidP="000743A3">
            <w:pPr>
              <w:pStyle w:val="CETBodytext"/>
            </w:pPr>
            <w:r w:rsidRPr="004E5282">
              <w:rPr>
                <w:lang w:bidi="fa-IR"/>
              </w:rPr>
              <w:t>P</w:t>
            </w:r>
            <w:r w:rsidR="00CE4D76" w:rsidRPr="004E5282">
              <w:rPr>
                <w:lang w:bidi="fa-IR"/>
              </w:rPr>
              <w:t>robability of death for</w:t>
            </w:r>
            <w:r w:rsidR="00857E1B">
              <w:rPr>
                <w:lang w:bidi="fa-IR"/>
              </w:rPr>
              <w:t xml:space="preserve"> the</w:t>
            </w:r>
            <w:r w:rsidR="00CE4D76" w:rsidRPr="004E5282">
              <w:rPr>
                <w:lang w:bidi="fa-IR"/>
              </w:rPr>
              <w:t xml:space="preserve"> </w:t>
            </w:r>
            <w:r w:rsidR="007B77B0" w:rsidRPr="004E5282">
              <w:rPr>
                <w:i/>
                <w:iCs/>
                <w:lang w:bidi="fa-IR"/>
              </w:rPr>
              <w:t>j</w:t>
            </w:r>
            <w:r w:rsidR="007B77B0" w:rsidRPr="004E5282">
              <w:rPr>
                <w:i/>
                <w:iCs/>
                <w:vertAlign w:val="superscript"/>
                <w:lang w:bidi="fa-IR"/>
              </w:rPr>
              <w:t>th</w:t>
            </w:r>
            <w:r w:rsidR="007B77B0" w:rsidRPr="004E5282">
              <w:rPr>
                <w:lang w:bidi="fa-IR"/>
              </w:rPr>
              <w:t xml:space="preserve"> residential area</w:t>
            </w:r>
            <w:r w:rsidR="00FD5C52" w:rsidRPr="004E5282">
              <w:t xml:space="preserve"> from</w:t>
            </w:r>
            <w:r w:rsidR="00857E1B">
              <w:t xml:space="preserve"> the</w:t>
            </w:r>
            <w:r w:rsidR="00FD5C52" w:rsidRPr="004E5282">
              <w:t xml:space="preserve"> </w:t>
            </w:r>
            <w:r w:rsidR="00FD5C52" w:rsidRPr="004E5282">
              <w:rPr>
                <w:i/>
                <w:iCs/>
              </w:rPr>
              <w:t>i</w:t>
            </w:r>
            <w:r w:rsidR="00FD5C52" w:rsidRPr="004E5282">
              <w:rPr>
                <w:i/>
                <w:iCs/>
                <w:vertAlign w:val="superscript"/>
              </w:rPr>
              <w:t>th</w:t>
            </w:r>
            <w:r w:rsidR="00FD5C52" w:rsidRPr="004E5282">
              <w:rPr>
                <w:i/>
                <w:iCs/>
              </w:rPr>
              <w:t xml:space="preserve"> </w:t>
            </w:r>
            <w:r w:rsidR="00FD5C52" w:rsidRPr="004E5282">
              <w:t>vessel</w:t>
            </w:r>
          </w:p>
        </w:tc>
      </w:tr>
    </w:tbl>
    <w:p w14:paraId="17CCEE0E" w14:textId="427BD84C" w:rsidR="00AF6295" w:rsidRPr="004E5282" w:rsidRDefault="00AF6295" w:rsidP="00B04545">
      <w:pPr>
        <w:pStyle w:val="CETBodytext"/>
        <w:spacing w:before="120"/>
      </w:pPr>
      <w:r w:rsidRPr="004E5282">
        <w:t xml:space="preserve">The decision variables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4E5282">
        <w:t xml:space="preserve"> can be defined as:</w:t>
      </w:r>
    </w:p>
    <w:p w14:paraId="3210ACD6" w14:textId="1629E00F" w:rsidR="00AF6295" w:rsidRPr="000743A3" w:rsidRDefault="00C118C0" w:rsidP="006873B5">
      <w:pPr>
        <w:pStyle w:val="CETEquation"/>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  1,       </m:t>
                  </m:r>
                  <m:r>
                    <w:rPr>
                      <w:rFonts w:ascii="Cambria Math" w:hAnsi="Cambria Math"/>
                    </w:rPr>
                    <m:t>if</m:t>
                  </m:r>
                  <m:r>
                    <m:rPr>
                      <m:sty m:val="p"/>
                    </m:rP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rPr>
                        <m:t>th</m:t>
                      </m:r>
                    </m:sup>
                  </m:sSup>
                  <m:r>
                    <m:rPr>
                      <m:sty m:val="p"/>
                    </m:rPr>
                    <w:rPr>
                      <w:rFonts w:ascii="Cambria Math" w:hAnsi="Cambria Math"/>
                    </w:rPr>
                    <m:t xml:space="preserve"> </m:t>
                  </m:r>
                  <m:r>
                    <w:rPr>
                      <w:rFonts w:ascii="Cambria Math" w:hAnsi="Cambria Math"/>
                    </w:rPr>
                    <m:t>vessel</m:t>
                  </m:r>
                  <m:r>
                    <m:rPr>
                      <m:sty m:val="p"/>
                    </m:rPr>
                    <w:rPr>
                      <w:rFonts w:ascii="Cambria Math" w:hAnsi="Cambria Math"/>
                    </w:rPr>
                    <m:t xml:space="preserve"> </m:t>
                  </m:r>
                  <m:r>
                    <w:rPr>
                      <w:rFonts w:ascii="Cambria Math" w:hAnsi="Cambria Math"/>
                    </w:rPr>
                    <m:t>is</m:t>
                  </m:r>
                  <m:r>
                    <m:rPr>
                      <m:sty m:val="p"/>
                    </m:rPr>
                    <w:rPr>
                      <w:rFonts w:ascii="Cambria Math" w:hAnsi="Cambria Math"/>
                    </w:rPr>
                    <m:t xml:space="preserve"> </m:t>
                  </m:r>
                  <m:r>
                    <w:rPr>
                      <w:rFonts w:ascii="Cambria Math" w:hAnsi="Cambria Math"/>
                    </w:rPr>
                    <m:t>selected</m:t>
                  </m:r>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cooling</m:t>
                  </m:r>
                  <m:r>
                    <m:rPr>
                      <m:sty m:val="p"/>
                    </m:rPr>
                    <w:rPr>
                      <w:rFonts w:ascii="Cambria Math" w:hAnsi="Cambria Math"/>
                    </w:rPr>
                    <m:t>/</m:t>
                  </m:r>
                  <m:r>
                    <w:rPr>
                      <w:rFonts w:ascii="Cambria Math" w:hAnsi="Cambria Math"/>
                    </w:rPr>
                    <m:t>suppressing</m:t>
                  </m:r>
                  <m:r>
                    <m:rPr>
                      <m:sty m:val="p"/>
                    </m:rPr>
                    <w:rPr>
                      <w:rFonts w:ascii="Cambria Math" w:hAnsi="Cambria Math"/>
                    </w:rPr>
                    <m:t xml:space="preserve"> </m:t>
                  </m:r>
                  <m:r>
                    <w:rPr>
                      <w:rFonts w:ascii="Cambria Math" w:hAnsi="Cambria Math"/>
                    </w:rPr>
                    <m:t>operation</m:t>
                  </m:r>
                </m:e>
                <m:e>
                  <m:r>
                    <m:rPr>
                      <m:sty m:val="p"/>
                    </m:rPr>
                    <w:rPr>
                      <w:rFonts w:ascii="Cambria Math" w:hAnsi="Cambria Math"/>
                    </w:rPr>
                    <m:t xml:space="preserve">  0,                                             </m:t>
                  </m:r>
                  <m:r>
                    <w:rPr>
                      <w:rFonts w:ascii="Cambria Math" w:hAnsi="Cambria Math"/>
                    </w:rPr>
                    <m:t>otherwise</m:t>
                  </m:r>
                  <m:r>
                    <m:rPr>
                      <m:sty m:val="p"/>
                    </m:rPr>
                    <w:rPr>
                      <w:rFonts w:ascii="Cambria Math" w:hAnsi="Cambria Math"/>
                    </w:rPr>
                    <m:t xml:space="preserve">                                                              </m:t>
                  </m:r>
                </m:e>
              </m:eqArr>
            </m:e>
          </m:d>
        </m:oMath>
      </m:oMathPara>
    </w:p>
    <w:p w14:paraId="09EC3DDE" w14:textId="0F69EC5C" w:rsidR="00AF6295" w:rsidRPr="004E5282" w:rsidRDefault="00CE4D76" w:rsidP="000743A3">
      <w:pPr>
        <w:pStyle w:val="CETBodytext"/>
      </w:pPr>
      <w:r w:rsidRPr="004E5282">
        <w:t xml:space="preserve">The model's objective is to </w:t>
      </w:r>
      <w:r w:rsidR="00EC5F19" w:rsidRPr="004E5282">
        <w:t>minimize</w:t>
      </w:r>
      <w:r w:rsidR="004F1840" w:rsidRPr="004E5282">
        <w:t xml:space="preserve"> the </w:t>
      </w:r>
      <w:r w:rsidR="00434C07" w:rsidRPr="004E5282">
        <w:t>summation of expected number of</w:t>
      </w:r>
      <w:r w:rsidR="004F1840" w:rsidRPr="004E5282">
        <w:t xml:space="preserve"> death</w:t>
      </w:r>
      <w:r w:rsidR="00434C07" w:rsidRPr="004E5282">
        <w:t>s</w:t>
      </w:r>
      <w:r w:rsidR="004F1840" w:rsidRPr="004E5282">
        <w:t xml:space="preserve"> in all residential areas</w:t>
      </w:r>
      <w:r w:rsidRPr="004E5282">
        <w:t xml:space="preserve">, as expressed by </w:t>
      </w:r>
      <w:r w:rsidR="00185434" w:rsidRPr="004E5282">
        <w:t>E</w:t>
      </w:r>
      <w:r w:rsidRPr="004E5282">
        <w:t>quation (</w:t>
      </w:r>
      <w:r w:rsidR="00995891" w:rsidRPr="004E5282">
        <w:t>1</w:t>
      </w:r>
      <w:r w:rsidRPr="004E5282">
        <w:t>).</w:t>
      </w:r>
      <w:r w:rsidR="00AF6295" w:rsidRPr="004E5282">
        <w:t xml:space="preserve"> </w:t>
      </w:r>
      <w:r w:rsidR="00185434" w:rsidRPr="004E5282">
        <w:t>The c</w:t>
      </w:r>
      <w:r w:rsidR="00AF6295" w:rsidRPr="004E5282">
        <w:t xml:space="preserve">onstraint </w:t>
      </w:r>
      <w:r w:rsidR="00185434" w:rsidRPr="004E5282">
        <w:t xml:space="preserve">presented in Equation </w:t>
      </w:r>
      <w:r w:rsidR="00AF6295" w:rsidRPr="004E5282">
        <w:t>(</w:t>
      </w:r>
      <w:r w:rsidR="00995891" w:rsidRPr="004E5282">
        <w:t>2</w:t>
      </w:r>
      <w:r w:rsidR="00AF6295" w:rsidRPr="004E5282">
        <w:t xml:space="preserve">) represents the maximum number of </w:t>
      </w:r>
      <w:r w:rsidR="00185434" w:rsidRPr="004E5282">
        <w:t xml:space="preserve">fire </w:t>
      </w:r>
      <w:r w:rsidR="00995891" w:rsidRPr="004E5282">
        <w:t>truck</w:t>
      </w:r>
      <w:r w:rsidR="00185434" w:rsidRPr="004E5282">
        <w:t>s afforded by the plant</w:t>
      </w:r>
      <w:r w:rsidR="00AF6295" w:rsidRPr="004E5282">
        <w:t xml:space="preserve">. </w:t>
      </w:r>
      <w:r w:rsidR="00EC5F19" w:rsidRPr="004E5282">
        <w:t xml:space="preserve">To comply with the land use development regulations, Equation (3) ensures that the individual risk (IR) of offsite risks should be less than the values specified in the regulations, which are determined based on the type and population of the area. </w:t>
      </w:r>
      <w:r w:rsidR="00AF6295" w:rsidRPr="004E5282">
        <w:t xml:space="preserve">Each </w:t>
      </w:r>
      <w:r w:rsidR="00185434" w:rsidRPr="004E5282">
        <w:t xml:space="preserve">vessel </w:t>
      </w:r>
      <w:r w:rsidR="00AF6295" w:rsidRPr="004E5282">
        <w:t xml:space="preserve">requires a specific amount of water for cooling or suppression, and since there is a finite amount of water available for firefighting in the </w:t>
      </w:r>
      <w:r w:rsidR="00185434" w:rsidRPr="004E5282">
        <w:t>plant</w:t>
      </w:r>
      <w:r w:rsidR="00AF6295" w:rsidRPr="004E5282">
        <w:t xml:space="preserve">, </w:t>
      </w:r>
      <w:r w:rsidR="00185434" w:rsidRPr="004E5282">
        <w:t xml:space="preserve">the </w:t>
      </w:r>
      <w:r w:rsidR="00AF6295" w:rsidRPr="004E5282">
        <w:t>constraint</w:t>
      </w:r>
      <w:r w:rsidR="00185434" w:rsidRPr="004E5282">
        <w:t xml:space="preserve"> in Equation</w:t>
      </w:r>
      <w:r w:rsidR="00AF6295" w:rsidRPr="004E5282">
        <w:t xml:space="preserve"> (</w:t>
      </w:r>
      <w:r w:rsidR="004F1840" w:rsidRPr="004E5282">
        <w:t>4</w:t>
      </w:r>
      <w:r w:rsidR="00AF6295" w:rsidRPr="004E5282">
        <w:t>) ensures that any feasible solution remains consistent with this limitation.</w:t>
      </w:r>
    </w:p>
    <w:p w14:paraId="6EE91980" w14:textId="115B0CFF" w:rsidR="00E60568" w:rsidRPr="004E5282" w:rsidRDefault="002E57DC" w:rsidP="004A09A3">
      <w:pPr>
        <w:pStyle w:val="CETHeading1"/>
      </w:pPr>
      <w:r w:rsidRPr="004E5282">
        <w:t>Application of the methodology to</w:t>
      </w:r>
      <w:r w:rsidR="00EE7946" w:rsidRPr="004E5282">
        <w:t xml:space="preserve"> </w:t>
      </w:r>
      <w:r w:rsidRPr="004E5282">
        <w:t>a</w:t>
      </w:r>
      <w:r w:rsidR="004A09A3" w:rsidRPr="004E5282">
        <w:t xml:space="preserve"> t</w:t>
      </w:r>
      <w:r w:rsidR="00EE7946" w:rsidRPr="004E5282">
        <w:t xml:space="preserve">ank </w:t>
      </w:r>
      <w:r w:rsidR="005C328F" w:rsidRPr="004E5282">
        <w:t>terminal</w:t>
      </w:r>
    </w:p>
    <w:p w14:paraId="7F842A39" w14:textId="754C3854" w:rsidR="00E60568" w:rsidRPr="004E5282" w:rsidRDefault="00E60568" w:rsidP="00995891">
      <w:pPr>
        <w:pStyle w:val="CETBodytext"/>
        <w:rPr>
          <w:lang w:val="en-GB"/>
        </w:rPr>
      </w:pPr>
      <w:r w:rsidRPr="004E5282">
        <w:rPr>
          <w:lang w:val="en-GB"/>
        </w:rPr>
        <w:t>Consider a</w:t>
      </w:r>
      <w:r w:rsidR="002E57DC" w:rsidRPr="004E5282">
        <w:rPr>
          <w:lang w:val="en-GB"/>
        </w:rPr>
        <w:t>n illustrative</w:t>
      </w:r>
      <w:r w:rsidRPr="004E5282">
        <w:rPr>
          <w:lang w:val="en-GB"/>
        </w:rPr>
        <w:t xml:space="preserve"> tank </w:t>
      </w:r>
      <w:r w:rsidR="00407259" w:rsidRPr="004E5282">
        <w:rPr>
          <w:lang w:val="en-GB"/>
        </w:rPr>
        <w:t>terminal</w:t>
      </w:r>
      <w:r w:rsidRPr="004E5282">
        <w:rPr>
          <w:lang w:val="en-GB"/>
        </w:rPr>
        <w:t xml:space="preserve"> with nine atmospheric tanks</w:t>
      </w:r>
      <w:r w:rsidR="00407259" w:rsidRPr="004E5282">
        <w:rPr>
          <w:lang w:val="en-GB"/>
        </w:rPr>
        <w:t xml:space="preserve"> Ti (i = 1, …, 9) </w:t>
      </w:r>
      <w:r w:rsidRPr="004E5282">
        <w:rPr>
          <w:lang w:val="en-GB"/>
        </w:rPr>
        <w:t>located near thr</w:t>
      </w:r>
      <w:r w:rsidR="00AF6295" w:rsidRPr="004E5282">
        <w:rPr>
          <w:lang w:val="en-GB"/>
        </w:rPr>
        <w:t>ee residential areas</w:t>
      </w:r>
      <w:r w:rsidR="00407259" w:rsidRPr="004E5282">
        <w:rPr>
          <w:lang w:val="en-GB"/>
        </w:rPr>
        <w:t xml:space="preserve">, </w:t>
      </w:r>
      <w:r w:rsidR="00995891" w:rsidRPr="004E5282">
        <w:rPr>
          <w:iCs/>
        </w:rPr>
        <w:t>a</w:t>
      </w:r>
      <w:r w:rsidR="00407259" w:rsidRPr="004E5282">
        <w:rPr>
          <w:iCs/>
        </w:rPr>
        <w:t xml:space="preserve"> warehouse (</w:t>
      </w:r>
      <m:oMath>
        <m:r>
          <w:rPr>
            <w:rFonts w:ascii="Cambria Math" w:hAnsi="Cambria Math"/>
          </w:rPr>
          <m:t>j=1</m:t>
        </m:r>
      </m:oMath>
      <w:r w:rsidR="004A09A3" w:rsidRPr="004E5282">
        <w:rPr>
          <w:iCs/>
        </w:rPr>
        <w:t xml:space="preserve">), </w:t>
      </w:r>
      <w:r w:rsidR="00995891" w:rsidRPr="004E5282">
        <w:rPr>
          <w:iCs/>
        </w:rPr>
        <w:t xml:space="preserve">a </w:t>
      </w:r>
      <w:r w:rsidR="00407259" w:rsidRPr="004E5282">
        <w:rPr>
          <w:iCs/>
        </w:rPr>
        <w:t xml:space="preserve">residential </w:t>
      </w:r>
      <w:r w:rsidR="009964EE" w:rsidRPr="004E5282">
        <w:rPr>
          <w:iCs/>
        </w:rPr>
        <w:t>community</w:t>
      </w:r>
      <w:r w:rsidR="00407259" w:rsidRPr="004E5282">
        <w:rPr>
          <w:iCs/>
        </w:rPr>
        <w:t xml:space="preserve"> (</w:t>
      </w:r>
      <m:oMath>
        <m:r>
          <w:rPr>
            <w:rFonts w:ascii="Cambria Math" w:hAnsi="Cambria Math"/>
          </w:rPr>
          <m:t>j=2</m:t>
        </m:r>
      </m:oMath>
      <w:r w:rsidR="00407259" w:rsidRPr="004E5282">
        <w:rPr>
          <w:iCs/>
        </w:rPr>
        <w:t xml:space="preserve">), and </w:t>
      </w:r>
      <w:r w:rsidR="00995891" w:rsidRPr="004E5282">
        <w:rPr>
          <w:iCs/>
        </w:rPr>
        <w:t xml:space="preserve">a </w:t>
      </w:r>
      <w:r w:rsidR="00407259" w:rsidRPr="004E5282">
        <w:rPr>
          <w:iCs/>
        </w:rPr>
        <w:t>rail station (</w:t>
      </w:r>
      <m:oMath>
        <m:r>
          <w:rPr>
            <w:rFonts w:ascii="Cambria Math" w:hAnsi="Cambria Math"/>
          </w:rPr>
          <m:t>j=3</m:t>
        </m:r>
      </m:oMath>
      <w:r w:rsidR="00407259" w:rsidRPr="004E5282">
        <w:rPr>
          <w:iCs/>
        </w:rPr>
        <w:t>)</w:t>
      </w:r>
      <w:r w:rsidR="00407259" w:rsidRPr="004E5282">
        <w:t xml:space="preserve">. </w:t>
      </w:r>
      <w:r w:rsidR="00AF6295" w:rsidRPr="004E5282">
        <w:rPr>
          <w:lang w:val="en-GB"/>
        </w:rPr>
        <w:t xml:space="preserve">The layout and location of </w:t>
      </w:r>
      <w:r w:rsidR="002E57DC" w:rsidRPr="004E5282">
        <w:rPr>
          <w:lang w:val="en-GB"/>
        </w:rPr>
        <w:t xml:space="preserve">the </w:t>
      </w:r>
      <w:r w:rsidR="00AF6295" w:rsidRPr="004E5282">
        <w:rPr>
          <w:lang w:val="en-GB"/>
        </w:rPr>
        <w:t xml:space="preserve">tanks and </w:t>
      </w:r>
      <w:r w:rsidR="00AF2E9C" w:rsidRPr="004E5282">
        <w:rPr>
          <w:lang w:val="en-GB"/>
        </w:rPr>
        <w:t>heat flux</w:t>
      </w:r>
      <w:r w:rsidR="002E57DC" w:rsidRPr="004E5282">
        <w:rPr>
          <w:lang w:val="en-GB"/>
        </w:rPr>
        <w:t>es</w:t>
      </w:r>
      <w:r w:rsidR="00AF2E9C" w:rsidRPr="004E5282">
        <w:rPr>
          <w:lang w:val="en-GB"/>
        </w:rPr>
        <w:t xml:space="preserve"> </w:t>
      </w:r>
      <w:r w:rsidR="00433663" w:rsidRPr="004E5282">
        <w:rPr>
          <w:lang w:val="en-GB"/>
        </w:rPr>
        <w:t xml:space="preserve">from tanks </w:t>
      </w:r>
      <w:r w:rsidR="00AF2E9C" w:rsidRPr="004E5282">
        <w:rPr>
          <w:lang w:val="en-GB"/>
        </w:rPr>
        <w:t>received by</w:t>
      </w:r>
      <w:r w:rsidR="00407259" w:rsidRPr="004E5282">
        <w:rPr>
          <w:lang w:val="en-GB"/>
        </w:rPr>
        <w:t xml:space="preserve"> </w:t>
      </w:r>
      <w:r w:rsidR="004A09A3" w:rsidRPr="004E5282">
        <w:rPr>
          <w:lang w:val="en-GB"/>
        </w:rPr>
        <w:t>the</w:t>
      </w:r>
      <w:r w:rsidR="00407259" w:rsidRPr="004E5282">
        <w:rPr>
          <w:lang w:val="en-GB"/>
        </w:rPr>
        <w:t xml:space="preserve"> residential areas</w:t>
      </w:r>
      <w:r w:rsidR="00AF2E9C" w:rsidRPr="004E5282">
        <w:rPr>
          <w:lang w:val="en-GB"/>
        </w:rPr>
        <w:t xml:space="preserve"> in the event of tank fire at </w:t>
      </w:r>
      <w:r w:rsidR="00407259" w:rsidRPr="004E5282">
        <w:rPr>
          <w:lang w:val="en-GB"/>
        </w:rPr>
        <w:t>adjacent tanks are</w:t>
      </w:r>
      <w:r w:rsidR="00AF6295" w:rsidRPr="004E5282">
        <w:rPr>
          <w:lang w:val="en-GB"/>
        </w:rPr>
        <w:t xml:space="preserve"> illustrated in Fig</w:t>
      </w:r>
      <w:r w:rsidR="002D47F8">
        <w:rPr>
          <w:lang w:val="en-GB"/>
        </w:rPr>
        <w:t>ure</w:t>
      </w:r>
      <w:r w:rsidR="00401DD9">
        <w:rPr>
          <w:lang w:val="en-GB"/>
        </w:rPr>
        <w:t xml:space="preserve"> </w:t>
      </w:r>
      <w:r w:rsidR="00AF6295" w:rsidRPr="004E5282">
        <w:rPr>
          <w:lang w:val="en-GB"/>
        </w:rPr>
        <w:t xml:space="preserve">1. </w:t>
      </w:r>
      <w:r w:rsidR="000F6AFF" w:rsidRPr="004E5282">
        <w:rPr>
          <w:lang w:val="en-GB"/>
        </w:rPr>
        <w:t>The safety manager has decided to prepare a firefighting strategy for a future scenario in case of tank fire at tank T5 when there are three available firefighting trucks (L=4) and a total of 19,000 m</w:t>
      </w:r>
      <w:r w:rsidR="000F6AFF" w:rsidRPr="004E5282">
        <w:rPr>
          <w:vertAlign w:val="superscript"/>
          <w:lang w:val="en-GB"/>
        </w:rPr>
        <w:t>3</w:t>
      </w:r>
      <w:r w:rsidR="000F6AFF" w:rsidRPr="004E5282">
        <w:rPr>
          <w:lang w:val="en-GB"/>
        </w:rPr>
        <w:t xml:space="preserve"> of water available for firefighting (</w:t>
      </w:r>
      <m:oMath>
        <m:sSub>
          <m:sSubPr>
            <m:ctrlPr>
              <w:rPr>
                <w:rFonts w:ascii="Cambria Math" w:hAnsi="Cambria Math"/>
                <w:lang w:val="en-GB"/>
              </w:rPr>
            </m:ctrlPr>
          </m:sSubPr>
          <m:e>
            <m:r>
              <w:rPr>
                <w:rFonts w:ascii="Cambria Math" w:hAnsi="Cambria Math"/>
                <w:lang w:val="en-GB"/>
              </w:rPr>
              <m:t>W</m:t>
            </m:r>
          </m:e>
          <m:sub>
            <m:r>
              <w:rPr>
                <w:rFonts w:ascii="Cambria Math" w:hAnsi="Cambria Math"/>
                <w:lang w:val="en-GB"/>
              </w:rPr>
              <m:t>max</m:t>
            </m:r>
          </m:sub>
        </m:sSub>
      </m:oMath>
      <w:r w:rsidR="000F6AFF" w:rsidRPr="004E5282">
        <w:rPr>
          <w:lang w:val="en-GB"/>
        </w:rPr>
        <w:t>). There are 5 people in the warehouse (</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1</m:t>
            </m:r>
          </m:sub>
        </m:sSub>
        <m:r>
          <w:rPr>
            <w:rFonts w:ascii="Cambria Math" w:hAnsi="Cambria Math"/>
            <w:lang w:val="en-GB"/>
          </w:rPr>
          <m:t>=5</m:t>
        </m:r>
      </m:oMath>
      <w:r w:rsidR="000F6AFF" w:rsidRPr="004E5282">
        <w:rPr>
          <w:lang w:val="en-GB"/>
        </w:rPr>
        <w:t>), 100 people in the rail station (</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2</m:t>
            </m:r>
          </m:sub>
        </m:sSub>
        <m:r>
          <w:rPr>
            <w:rFonts w:ascii="Cambria Math" w:hAnsi="Cambria Math"/>
            <w:lang w:val="en-GB"/>
          </w:rPr>
          <m:t>=100</m:t>
        </m:r>
      </m:oMath>
      <w:r w:rsidR="000F6AFF" w:rsidRPr="004E5282">
        <w:rPr>
          <w:lang w:val="en-GB"/>
        </w:rPr>
        <w:t>) and 50 people in the residential community (</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3</m:t>
            </m:r>
          </m:sub>
        </m:sSub>
        <m:r>
          <w:rPr>
            <w:rFonts w:ascii="Cambria Math" w:hAnsi="Cambria Math"/>
            <w:lang w:val="en-GB"/>
          </w:rPr>
          <m:t>=50</m:t>
        </m:r>
      </m:oMath>
      <w:r w:rsidR="000F6AFF" w:rsidRPr="004E5282">
        <w:rPr>
          <w:lang w:val="en-GB"/>
        </w:rPr>
        <w:t>). The land use development regulations in this region</w:t>
      </w:r>
      <w:r w:rsidR="000F6AFF">
        <w:rPr>
          <w:lang w:val="en-GB"/>
        </w:rPr>
        <w:t xml:space="preserve"> </w:t>
      </w:r>
      <w:r w:rsidR="000F6AFF">
        <w:rPr>
          <w:lang w:val="en-GB"/>
        </w:rPr>
        <w:fldChar w:fldCharType="begin"/>
      </w:r>
      <w:r w:rsidR="000F6AFF">
        <w:rPr>
          <w:lang w:val="en-GB"/>
        </w:rPr>
        <w:instrText xml:space="preserve"> ADDIN EN.CITE &lt;EndNote&gt;&lt;Cite&gt;&lt;Year&gt;1995&lt;/Year&gt;&lt;RecNum&gt;124&lt;/RecNum&gt;&lt;DisplayText&gt;(1995)&lt;/DisplayText&gt;&lt;record&gt;&lt;rec-number&gt;124&lt;/rec-number&gt;&lt;foreign-keys&gt;&lt;key app="EN" db-id="z0dz9tst30eed8et02l5vfxl2rxaxtafw50z" timestamp="1713639233"&gt;124&lt;/key&gt;&lt;/foreign-keys&gt;&lt;ref-type name="Legal Rule or Regulation"&gt;50&lt;/ref-type&gt;&lt;contributors&gt;&lt;/contributors&gt;&lt;titles&gt;&lt;title&gt;Major Industrial Accidents Council of Canada:Risk-based land use planning guidelines&lt;/title&gt;&lt;secondary-title&gt;&amp;#xD;&lt;/secondary-title&gt;&lt;/titles&gt;&lt;dates&gt;&lt;year&gt;1995&lt;/year&gt;&lt;/dates&gt;&lt;publisher&gt;ISBN 1-895858-10-0&lt;/publisher&gt;&lt;urls&gt;&lt;/urls&gt;&lt;/record&gt;&lt;/Cite&gt;&lt;/EndNote&gt;</w:instrText>
      </w:r>
      <w:r w:rsidR="000F6AFF">
        <w:rPr>
          <w:lang w:val="en-GB"/>
        </w:rPr>
        <w:fldChar w:fldCharType="separate"/>
      </w:r>
      <w:r w:rsidR="000F6AFF">
        <w:rPr>
          <w:noProof/>
          <w:lang w:val="en-GB"/>
        </w:rPr>
        <w:t>(1995)</w:t>
      </w:r>
      <w:r w:rsidR="000F6AFF">
        <w:rPr>
          <w:lang w:val="en-GB"/>
        </w:rPr>
        <w:fldChar w:fldCharType="end"/>
      </w:r>
      <w:r w:rsidR="000F6AFF">
        <w:rPr>
          <w:rFonts w:cs="Arial"/>
          <w:color w:val="707070"/>
        </w:rPr>
        <w:t xml:space="preserve"> </w:t>
      </w:r>
      <w:r w:rsidR="000F6AFF" w:rsidRPr="004E5282">
        <w:rPr>
          <w:lang w:val="en-GB"/>
        </w:rPr>
        <w:t>imply that the individual risk for the warehouse should be less than 1E-04, for the rail station less than 1E-06, and for the residential area less than 1E-05. The safety manager is seeking the best strategy to effectively allocate firefighting resources in order to minimize the total expected number of deaths in the three residential areas. Even though the fire is currently confined to tank T5, there is a risk that it could spread to other nearby tanks, triggering a domino effect.</w:t>
      </w:r>
      <w:r w:rsidR="000F6AFF">
        <w:rPr>
          <w:lang w:val="en-GB"/>
        </w:rPr>
        <w:t xml:space="preserve"> </w:t>
      </w:r>
      <w:r w:rsidR="000F6AFF" w:rsidRPr="004E5282">
        <w:rPr>
          <w:lang w:val="en-GB"/>
        </w:rPr>
        <w:t xml:space="preserve">To calculate the probability of fire spread to the other tanks, the law of total probability and the chain rule </w:t>
      </w:r>
      <w:r w:rsidR="000F6AFF" w:rsidRPr="008C1A94">
        <w:rPr>
          <w:lang w:val="en-GB"/>
        </w:rPr>
        <w:fldChar w:fldCharType="begin"/>
      </w:r>
      <w:r w:rsidR="000F6AFF">
        <w:rPr>
          <w:lang w:val="en-GB"/>
        </w:rPr>
        <w:instrText xml:space="preserve"> ADDIN EN.CITE &lt;EndNote&gt;&lt;Cite&gt;&lt;Author&gt;Khakzad&lt;/Author&gt;&lt;Year&gt;2021&lt;/Year&gt;&lt;RecNum&gt;103&lt;/RecNum&gt;&lt;DisplayText&gt;(Khakzad, 2021a)&lt;/DisplayText&gt;&lt;record&gt;&lt;rec-number&gt;103&lt;/rec-number&gt;&lt;foreign-keys&gt;&lt;key app="EN" db-id="z0dz9tst30eed8et02l5vfxl2rxaxtafw50z" timestamp="1711732263"&gt;103&lt;/key&gt;&lt;/foreign-keys&gt;&lt;ref-type name="Journal Article"&gt;17&lt;/ref-type&gt;&lt;contributors&gt;&lt;authors&gt;&lt;author&gt;Khakzad, Nima&lt;/author&gt;&lt;/authors&gt;&lt;/contributors&gt;&lt;titles&gt;&lt;title&gt;Optimal firefighting to prevent domino effects: Methodologies based on dynamic influence diagram and mathematical programming&lt;/title&gt;&lt;secondary-title&gt;Reliability Engineering &amp;amp; System Safety&lt;/secondary-title&gt;&lt;/titles&gt;&lt;periodical&gt;&lt;full-title&gt;Reliability Engineering &amp;amp; System Safety&lt;/full-title&gt;&lt;/periodical&gt;&lt;pages&gt;107577&lt;/pages&gt;&lt;volume&gt;212&lt;/volume&gt;&lt;dates&gt;&lt;year&gt;2021&lt;/year&gt;&lt;/dates&gt;&lt;isbn&gt;0951-8320&lt;/isbn&gt;&lt;urls&gt;&lt;/urls&gt;&lt;/record&gt;&lt;/Cite&gt;&lt;/EndNote&gt;</w:instrText>
      </w:r>
      <w:r w:rsidR="000F6AFF" w:rsidRPr="008C1A94">
        <w:rPr>
          <w:lang w:val="en-GB"/>
        </w:rPr>
        <w:fldChar w:fldCharType="separate"/>
      </w:r>
      <w:r w:rsidR="000F6AFF">
        <w:rPr>
          <w:noProof/>
          <w:lang w:val="en-GB"/>
        </w:rPr>
        <w:t>(Khakzad, 2021a)</w:t>
      </w:r>
      <w:r w:rsidR="000F6AFF" w:rsidRPr="008C1A94">
        <w:rPr>
          <w:lang w:val="en-GB"/>
        </w:rPr>
        <w:fldChar w:fldCharType="end"/>
      </w:r>
      <w:r w:rsidR="000F6AFF">
        <w:rPr>
          <w:lang w:val="en-GB"/>
        </w:rPr>
        <w:t xml:space="preserve"> or the Noisy-</w:t>
      </w:r>
      <w:r w:rsidR="000F6AFF" w:rsidRPr="008C1A94">
        <w:rPr>
          <w:lang w:val="en-GB"/>
        </w:rPr>
        <w:t>OR techniques</w:t>
      </w:r>
      <w:r w:rsidR="000F6AFF">
        <w:rPr>
          <w:lang w:val="en-GB"/>
        </w:rPr>
        <w:t xml:space="preserve"> </w:t>
      </w:r>
      <w:r w:rsidR="000F6AFF" w:rsidRPr="008C1A94">
        <w:rPr>
          <w:lang w:val="en-GB"/>
        </w:rPr>
        <w:fldChar w:fldCharType="begin"/>
      </w:r>
      <w:r w:rsidR="000F6AFF">
        <w:rPr>
          <w:lang w:val="en-GB"/>
        </w:rPr>
        <w:instrText xml:space="preserve"> ADDIN EN.CITE &lt;EndNote&gt;&lt;Cite&gt;&lt;Author&gt;Khakzad&lt;/Author&gt;&lt;Year&gt;2021&lt;/Year&gt;&lt;RecNum&gt;123&lt;/RecNum&gt;&lt;DisplayText&gt;(Khakzad, 2021b)&lt;/DisplayText&gt;&lt;record&gt;&lt;rec-number&gt;123&lt;/rec-number&gt;&lt;foreign-keys&gt;&lt;key app="EN" db-id="z0dz9tst30eed8et02l5vfxl2rxaxtafw50z" timestamp="1713580043"&gt;123&lt;/key&gt;&lt;/foreign-keys&gt;&lt;ref-type name="Journal Article"&gt;17&lt;/ref-type&gt;&lt;contributors&gt;&lt;authors&gt;&lt;author&gt;Khakzad, Nima&lt;/author&gt;&lt;/authors&gt;&lt;/contributors&gt;&lt;titles&gt;&lt;title&gt;A tutorial on fire domino effect modeling using Bayesian networks&lt;/title&gt;&lt;secondary-title&gt;Modelling&lt;/secondary-title&gt;&lt;/titles&gt;&lt;periodical&gt;&lt;full-title&gt;Modelling&lt;/full-title&gt;&lt;/periodical&gt;&lt;pages&gt;240-258&lt;/pages&gt;&lt;volume&gt;2&lt;/volume&gt;&lt;number&gt;2&lt;/number&gt;&lt;dates&gt;&lt;year&gt;2021&lt;/year&gt;&lt;/dates&gt;&lt;isbn&gt;2673-3951&lt;/isbn&gt;&lt;urls&gt;&lt;/urls&gt;&lt;/record&gt;&lt;/Cite&gt;&lt;/EndNote&gt;</w:instrText>
      </w:r>
      <w:r w:rsidR="000F6AFF" w:rsidRPr="008C1A94">
        <w:rPr>
          <w:lang w:val="en-GB"/>
        </w:rPr>
        <w:fldChar w:fldCharType="separate"/>
      </w:r>
      <w:r w:rsidR="000F6AFF">
        <w:rPr>
          <w:noProof/>
          <w:lang w:val="en-GB"/>
        </w:rPr>
        <w:t>(Khakzad, 2021b)</w:t>
      </w:r>
      <w:r w:rsidR="000F6AFF" w:rsidRPr="008C1A94">
        <w:rPr>
          <w:lang w:val="en-GB"/>
        </w:rPr>
        <w:fldChar w:fldCharType="end"/>
      </w:r>
      <w:r w:rsidR="000F6AFF">
        <w:rPr>
          <w:lang w:val="en-GB"/>
        </w:rPr>
        <w:t xml:space="preserve"> </w:t>
      </w:r>
      <w:r w:rsidR="000F6AFF" w:rsidRPr="008C1A94">
        <w:rPr>
          <w:lang w:val="en-GB"/>
        </w:rPr>
        <w:t>can be utilized. However, compared with the former approach, the Noisy-OR technique extensively simplifies probability calculations but at the cost of resulting in less precise probabilities.</w:t>
      </w:r>
    </w:p>
    <w:p w14:paraId="0C54CE1D" w14:textId="19F3631A" w:rsidR="00E60568" w:rsidRPr="004E5282" w:rsidRDefault="00433663" w:rsidP="009F39E4">
      <w:pPr>
        <w:spacing w:line="360" w:lineRule="auto"/>
        <w:jc w:val="left"/>
      </w:pPr>
      <w:r w:rsidRPr="004E5282">
        <w:rPr>
          <w:noProof/>
          <w:lang w:val="en-US"/>
        </w:rPr>
        <w:drawing>
          <wp:inline distT="0" distB="0" distL="0" distR="0" wp14:anchorId="292D9086" wp14:editId="44E7D50C">
            <wp:extent cx="2887818" cy="21431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9793" cy="2152012"/>
                    </a:xfrm>
                    <a:prstGeom prst="rect">
                      <a:avLst/>
                    </a:prstGeom>
                  </pic:spPr>
                </pic:pic>
              </a:graphicData>
            </a:graphic>
          </wp:inline>
        </w:drawing>
      </w:r>
    </w:p>
    <w:p w14:paraId="2C73D653" w14:textId="28B9A26B" w:rsidR="00E60568" w:rsidRPr="00401DD9" w:rsidRDefault="00857E1B" w:rsidP="00401DD9">
      <w:pPr>
        <w:pStyle w:val="CETCaption"/>
        <w:rPr>
          <w:rStyle w:val="CETCaptionCarattere"/>
          <w:i/>
        </w:rPr>
      </w:pPr>
      <w:r w:rsidRPr="00401DD9">
        <w:rPr>
          <w:rStyle w:val="CETCaptionCarattere"/>
          <w:i/>
        </w:rPr>
        <w:t>Figure 1</w:t>
      </w:r>
      <w:r w:rsidR="00E60568" w:rsidRPr="00401DD9">
        <w:rPr>
          <w:rStyle w:val="CETCaptionCarattere"/>
          <w:i/>
        </w:rPr>
        <w:t xml:space="preserve">. The layout and location of tanks in the </w:t>
      </w:r>
      <w:r w:rsidR="004A09A3" w:rsidRPr="00401DD9">
        <w:rPr>
          <w:rStyle w:val="CETCaptionCarattere"/>
          <w:i/>
        </w:rPr>
        <w:t>tank terminal</w:t>
      </w:r>
      <w:r w:rsidR="00F912D4" w:rsidRPr="00401DD9">
        <w:rPr>
          <w:rStyle w:val="CETCaptionCarattere"/>
          <w:i/>
        </w:rPr>
        <w:t xml:space="preserve"> and offsite targets</w:t>
      </w:r>
    </w:p>
    <w:p w14:paraId="1E6C5A0E" w14:textId="3BD70FD3" w:rsidR="00A36D9F" w:rsidRPr="004E5282" w:rsidRDefault="00590F82" w:rsidP="00101BA6">
      <w:pPr>
        <w:pStyle w:val="CETBodytext"/>
        <w:rPr>
          <w:lang w:val="en-GB"/>
        </w:rPr>
      </w:pPr>
      <w:r w:rsidRPr="008C1A94">
        <w:rPr>
          <w:lang w:val="en-GB"/>
        </w:rPr>
        <w:t xml:space="preserve">Ignoring the fire spread paths </w:t>
      </w:r>
      <w:r w:rsidR="00EE1ABF" w:rsidRPr="008C1A94">
        <w:rPr>
          <w:lang w:val="en-GB"/>
        </w:rPr>
        <w:t xml:space="preserve">which </w:t>
      </w:r>
      <w:r w:rsidRPr="008C1A94">
        <w:rPr>
          <w:lang w:val="en-GB"/>
        </w:rPr>
        <w:t>consist of more than two tanks</w:t>
      </w:r>
      <w:r w:rsidR="00857E1B" w:rsidRPr="008C1A94">
        <w:rPr>
          <w:lang w:val="en-GB"/>
        </w:rPr>
        <w:t>,</w:t>
      </w:r>
      <w:r w:rsidRPr="008C1A94">
        <w:rPr>
          <w:lang w:val="en-GB"/>
        </w:rPr>
        <w:t xml:space="preserve"> </w:t>
      </w:r>
      <w:r w:rsidR="00135CC6" w:rsidRPr="008C1A94">
        <w:rPr>
          <w:lang w:val="en-GB"/>
        </w:rPr>
        <w:t xml:space="preserve">due to their low </w:t>
      </w:r>
      <w:r w:rsidR="00EC6810" w:rsidRPr="008C1A94">
        <w:rPr>
          <w:lang w:val="en-GB"/>
        </w:rPr>
        <w:t>probabilities,</w:t>
      </w:r>
      <w:r w:rsidRPr="008C1A94">
        <w:rPr>
          <w:lang w:val="en-GB"/>
        </w:rPr>
        <w:t xml:space="preserve"> t</w:t>
      </w:r>
      <w:r w:rsidR="00A36D9F" w:rsidRPr="008C1A94">
        <w:rPr>
          <w:lang w:val="en-GB"/>
        </w:rPr>
        <w:t xml:space="preserve">he conditional </w:t>
      </w:r>
      <w:r w:rsidR="00857E1B" w:rsidRPr="008C1A94">
        <w:rPr>
          <w:lang w:val="en-GB"/>
        </w:rPr>
        <w:t xml:space="preserve">fire spread </w:t>
      </w:r>
      <w:r w:rsidR="00A36D9F" w:rsidRPr="008C1A94">
        <w:rPr>
          <w:lang w:val="en-GB"/>
        </w:rPr>
        <w:t xml:space="preserve">probabilities given the tank fires at </w:t>
      </w:r>
      <w:r w:rsidR="00995891" w:rsidRPr="008C1A94">
        <w:rPr>
          <w:lang w:val="en-GB"/>
        </w:rPr>
        <w:t>T5 can</w:t>
      </w:r>
      <w:r w:rsidR="00A36D9F" w:rsidRPr="008C1A94">
        <w:rPr>
          <w:lang w:val="en-GB"/>
        </w:rPr>
        <w:t xml:space="preserve"> be calculated </w:t>
      </w:r>
      <w:r w:rsidR="00E6205F" w:rsidRPr="008C1A94">
        <w:rPr>
          <w:lang w:val="en-GB"/>
        </w:rPr>
        <w:t>as</w:t>
      </w:r>
      <w:r w:rsidRPr="008C1A94">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tblGrid>
      <w:tr w:rsidR="00F87121" w:rsidRPr="004E5282" w14:paraId="7B1FACA6" w14:textId="77777777" w:rsidTr="00BD1D72">
        <w:tc>
          <w:tcPr>
            <w:tcW w:w="8455" w:type="dxa"/>
            <w:vAlign w:val="center"/>
          </w:tcPr>
          <w:p w14:paraId="60C8317F" w14:textId="77777777" w:rsidR="00F87121" w:rsidRPr="00947A68" w:rsidRDefault="00C118C0" w:rsidP="00947A68">
            <w:pPr>
              <w:pStyle w:val="CETEquation"/>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79E2AEA0" w14:textId="77777777" w:rsidTr="00BD1D72">
        <w:tc>
          <w:tcPr>
            <w:tcW w:w="8455" w:type="dxa"/>
            <w:vAlign w:val="center"/>
          </w:tcPr>
          <w:p w14:paraId="092F6281" w14:textId="5604B7C9" w:rsidR="00F87121" w:rsidRPr="004E5282" w:rsidRDefault="00C118C0" w:rsidP="00101BA6">
            <w:pPr>
              <w:pStyle w:val="CETEquation"/>
              <w:spacing w:after="0"/>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51A51466" w14:textId="77777777" w:rsidTr="00BD1D72">
        <w:tc>
          <w:tcPr>
            <w:tcW w:w="8455" w:type="dxa"/>
            <w:vAlign w:val="center"/>
          </w:tcPr>
          <w:p w14:paraId="08522012" w14:textId="77777777" w:rsidR="00F87121" w:rsidRPr="004E5282" w:rsidRDefault="00C118C0" w:rsidP="00101BA6">
            <w:pPr>
              <w:pStyle w:val="CETEquation"/>
              <w:spacing w:after="0"/>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0BA2A506" w14:textId="77777777" w:rsidTr="00BD1D72">
        <w:tc>
          <w:tcPr>
            <w:tcW w:w="8455" w:type="dxa"/>
            <w:vAlign w:val="center"/>
          </w:tcPr>
          <w:p w14:paraId="450C804B" w14:textId="77777777" w:rsidR="00F87121" w:rsidRPr="004E5282" w:rsidRDefault="00C118C0" w:rsidP="00101BA6">
            <w:pPr>
              <w:pStyle w:val="CETEquation"/>
              <w:spacing w:after="0"/>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4</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489B5ACF" w14:textId="77777777" w:rsidTr="00BD1D72">
        <w:tc>
          <w:tcPr>
            <w:tcW w:w="8455" w:type="dxa"/>
            <w:vAlign w:val="center"/>
          </w:tcPr>
          <w:p w14:paraId="79A1A09B" w14:textId="77777777" w:rsidR="00F87121" w:rsidRPr="004E5282" w:rsidRDefault="00C118C0" w:rsidP="00101BA6">
            <w:pPr>
              <w:pStyle w:val="CETEquation"/>
              <w:spacing w:after="0"/>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6</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3</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597ADC29" w14:textId="77777777" w:rsidTr="00BD1D72">
        <w:tc>
          <w:tcPr>
            <w:tcW w:w="8455" w:type="dxa"/>
            <w:vAlign w:val="center"/>
          </w:tcPr>
          <w:p w14:paraId="0AF7A4D3" w14:textId="77777777" w:rsidR="00F87121" w:rsidRPr="004E5282" w:rsidRDefault="00C118C0" w:rsidP="00101BA6">
            <w:pPr>
              <w:pStyle w:val="CETEquation"/>
              <w:spacing w:after="0"/>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7</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60439653" w14:textId="77777777" w:rsidTr="00BD1D72">
        <w:tc>
          <w:tcPr>
            <w:tcW w:w="8455" w:type="dxa"/>
            <w:vAlign w:val="center"/>
          </w:tcPr>
          <w:p w14:paraId="595D02DC" w14:textId="77777777" w:rsidR="00F87121" w:rsidRPr="004E5282" w:rsidRDefault="00C118C0" w:rsidP="00101BA6">
            <w:pPr>
              <w:pStyle w:val="CETEquation"/>
              <w:spacing w:after="0"/>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8</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7</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4</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r w:rsidR="00F87121" w:rsidRPr="004E5282" w14:paraId="1B519291" w14:textId="77777777" w:rsidTr="00BD1D72">
        <w:tc>
          <w:tcPr>
            <w:tcW w:w="8455" w:type="dxa"/>
            <w:vAlign w:val="center"/>
          </w:tcPr>
          <w:p w14:paraId="1BEAD747" w14:textId="77777777" w:rsidR="00F87121" w:rsidRPr="00947A68" w:rsidRDefault="00C118C0" w:rsidP="00947A68">
            <w:pPr>
              <w:pStyle w:val="CETEquation"/>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9</m:t>
                    </m:r>
                  </m:sub>
                </m:sSub>
                <m:r>
                  <m:rPr>
                    <m:sty m:val="p"/>
                  </m:rPr>
                  <w:rPr>
                    <w:rFonts w:ascii="Cambria Math" w:hAnsi="Cambria Math"/>
                  </w:rPr>
                  <m:t>=1-</m:t>
                </m:r>
                <m:d>
                  <m:dPr>
                    <m:begChr m:val="{"/>
                    <m:endChr m:val="}"/>
                    <m:ctrlPr>
                      <w:rPr>
                        <w:rFonts w:ascii="Cambria Math" w:hAnsi="Cambria Math"/>
                      </w:rPr>
                    </m:ctrlPr>
                  </m:dPr>
                  <m:e>
                    <m:r>
                      <w:rPr>
                        <w:rFonts w:ascii="Cambria Math" w:hAnsi="Cambria Math"/>
                      </w:rPr>
                      <m:t>P</m:t>
                    </m:r>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e>
                        </m:acc>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8</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d>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9</m:t>
                                </m:r>
                              </m:sub>
                            </m:sSub>
                          </m:e>
                          <m:e>
                            <m:sSub>
                              <m:sSubPr>
                                <m:ctrlPr>
                                  <w:rPr>
                                    <w:rFonts w:ascii="Cambria Math" w:hAnsi="Cambria Math"/>
                                  </w:rPr>
                                </m:ctrlPr>
                              </m:sSubPr>
                              <m:e>
                                <m:sSub>
                                  <m:sSubPr>
                                    <m:ctrlPr>
                                      <w:rPr>
                                        <w:rFonts w:ascii="Cambria Math" w:hAnsi="Cambria Math"/>
                                      </w:rPr>
                                    </m:ctrlPr>
                                  </m:sSubPr>
                                  <m:e>
                                    <m:r>
                                      <w:rPr>
                                        <w:rFonts w:ascii="Cambria Math" w:hAnsi="Cambria Math"/>
                                      </w:rPr>
                                      <m:t>T</m:t>
                                    </m:r>
                                  </m:e>
                                  <m:sub>
                                    <m:r>
                                      <m:rPr>
                                        <m:sty m:val="p"/>
                                      </m:rPr>
                                      <w:rPr>
                                        <w:rFonts w:ascii="Cambria Math" w:hAnsi="Cambria Math"/>
                                      </w:rPr>
                                      <m:t>6</m:t>
                                    </m:r>
                                  </m:sub>
                                </m:sSub>
                                <m:r>
                                  <m:rPr>
                                    <m:sty m:val="p"/>
                                  </m:rPr>
                                  <w:rPr>
                                    <w:rFonts w:ascii="Cambria Math" w:hAnsi="Cambria Math"/>
                                  </w:rPr>
                                  <m:t>,</m:t>
                                </m:r>
                                <m:r>
                                  <w:rPr>
                                    <w:rFonts w:ascii="Cambria Math" w:hAnsi="Cambria Math"/>
                                  </w:rPr>
                                  <m:t>T</m:t>
                                </m:r>
                              </m:e>
                              <m:sub>
                                <m:r>
                                  <m:rPr>
                                    <m:sty m:val="p"/>
                                  </m:rPr>
                                  <w:rPr>
                                    <w:rFonts w:ascii="Cambria Math" w:hAnsi="Cambria Math"/>
                                  </w:rPr>
                                  <m:t>5</m:t>
                                </m:r>
                              </m:sub>
                            </m:sSub>
                          </m:e>
                        </m:d>
                      </m:e>
                    </m:d>
                  </m:e>
                </m:d>
              </m:oMath>
            </m:oMathPara>
          </w:p>
        </w:tc>
      </w:tr>
    </w:tbl>
    <w:p w14:paraId="0304403C" w14:textId="4C206F50" w:rsidR="00407259" w:rsidRPr="004E5282" w:rsidRDefault="00F87121" w:rsidP="00995891">
      <w:pPr>
        <w:pStyle w:val="CETBodytext"/>
        <w:rPr>
          <w:lang w:val="en-GB"/>
        </w:rPr>
      </w:pPr>
      <w:r w:rsidRPr="004E5282">
        <w:rPr>
          <w:lang w:val="en-GB"/>
        </w:rPr>
        <w:t xml:space="preserve">Where, </w:t>
      </w:r>
      <m:oMath>
        <m:r>
          <w:rPr>
            <w:rFonts w:ascii="Cambria Math" w:hAnsi="Cambria Math"/>
            <w:lang w:val="en-GB"/>
          </w:rPr>
          <m:t>P</m:t>
        </m:r>
        <m:d>
          <m:dPr>
            <m:ctrlPr>
              <w:rPr>
                <w:rFonts w:ascii="Cambria Math" w:hAnsi="Cambria Math"/>
                <w:lang w:val="en-GB"/>
              </w:rPr>
            </m:ctrlPr>
          </m:dPr>
          <m:e>
            <m:acc>
              <m:accPr>
                <m:chr m:val="̅"/>
                <m:ctrlPr>
                  <w:rPr>
                    <w:rFonts w:ascii="Cambria Math" w:hAnsi="Cambria Math"/>
                    <w:lang w:val="en-GB"/>
                  </w:rPr>
                </m:ctrlPr>
              </m:accPr>
              <m:e>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e>
            </m:acc>
          </m:e>
          <m:e>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j</m:t>
                </m:r>
              </m:sub>
            </m:sSub>
          </m:e>
        </m:d>
        <m:r>
          <m:rPr>
            <m:sty m:val="p"/>
          </m:rPr>
          <w:rPr>
            <w:rFonts w:ascii="Cambria Math" w:hAnsi="Cambria Math"/>
            <w:lang w:val="en-GB"/>
          </w:rPr>
          <m:t>=1-</m:t>
        </m:r>
        <m:r>
          <w:rPr>
            <w:rFonts w:ascii="Cambria Math" w:hAnsi="Cambria Math"/>
            <w:lang w:val="en-GB"/>
          </w:rPr>
          <m:t>P</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e>
          <m:e>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j</m:t>
                </m:r>
              </m:sub>
            </m:sSub>
          </m:e>
        </m:d>
      </m:oMath>
      <w:r w:rsidRPr="004E5282">
        <w:rPr>
          <w:lang w:val="en-GB"/>
        </w:rPr>
        <w:t xml:space="preserve"> </w:t>
      </w:r>
      <w:r w:rsidR="00407259" w:rsidRPr="004E5282">
        <w:rPr>
          <w:lang w:val="en-GB"/>
        </w:rPr>
        <w:t xml:space="preserve"> is the probability of fire not spreading from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j</m:t>
            </m:r>
          </m:sub>
        </m:sSub>
      </m:oMath>
      <w:r w:rsidR="00407259" w:rsidRPr="004E5282">
        <w:rPr>
          <w:lang w:val="en-GB"/>
        </w:rPr>
        <w:t xml:space="preserve"> to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oMath>
      <w:r w:rsidR="00407259" w:rsidRPr="004E5282">
        <w:rPr>
          <w:lang w:val="en-GB"/>
        </w:rPr>
        <w:t>. It is worth noting that since T5 are burning: P</w:t>
      </w:r>
      <w:r w:rsidR="00407259" w:rsidRPr="004E5282">
        <w:rPr>
          <w:vertAlign w:val="subscript"/>
          <w:lang w:val="en-GB"/>
        </w:rPr>
        <w:t>5</w:t>
      </w:r>
      <w:r w:rsidR="00407259" w:rsidRPr="004E5282">
        <w:rPr>
          <w:lang w:val="en-GB"/>
        </w:rPr>
        <w:t xml:space="preserve"> = 1</w:t>
      </w:r>
      <w:r w:rsidR="002D47F8">
        <w:rPr>
          <w:lang w:val="en-GB"/>
        </w:rPr>
        <w:t>.</w:t>
      </w:r>
    </w:p>
    <w:p w14:paraId="231C0838" w14:textId="110C2504" w:rsidR="00A36D9F" w:rsidRPr="000743A3" w:rsidRDefault="00524C5F" w:rsidP="000743A3">
      <w:pPr>
        <w:pStyle w:val="CETBodytext"/>
        <w:rPr>
          <w:lang w:val="en-GB"/>
        </w:rPr>
      </w:pPr>
      <w:r w:rsidRPr="000743A3">
        <w:rPr>
          <w:lang w:val="en-GB"/>
        </w:rPr>
        <w:t xml:space="preserve">The </w:t>
      </w:r>
      <w:r w:rsidR="00A36D9F" w:rsidRPr="000743A3">
        <w:rPr>
          <w:lang w:val="en-GB"/>
        </w:rPr>
        <w:t xml:space="preserve">probability of fire spread to </w:t>
      </w:r>
      <w:r w:rsidRPr="000743A3">
        <w:rPr>
          <w:lang w:val="en-GB"/>
        </w:rPr>
        <w:t xml:space="preserve">an </w:t>
      </w:r>
      <w:r w:rsidR="00A36D9F" w:rsidRPr="000743A3">
        <w:rPr>
          <w:lang w:val="en-GB"/>
        </w:rPr>
        <w:t>exposed tank can be estimated using dose-effect relationships such as probit functions as</w:t>
      </w:r>
      <w:r w:rsidR="003A6029" w:rsidRPr="000743A3">
        <w:rPr>
          <w:lang w:val="en-GB"/>
        </w:rPr>
        <w:t xml:space="preserve"> </w:t>
      </w:r>
      <w:r w:rsidR="003A6029" w:rsidRPr="000743A3">
        <w:rPr>
          <w:lang w:val="en-GB"/>
        </w:rPr>
        <w:fldChar w:fldCharType="begin"/>
      </w:r>
      <w:r w:rsidR="00582C19" w:rsidRPr="000743A3">
        <w:rPr>
          <w:lang w:val="en-GB"/>
        </w:rPr>
        <w:instrText xml:space="preserve"> ADDIN EN.CITE &lt;EndNote&gt;&lt;Cite&gt;&lt;Author&gt;Landucci&lt;/Author&gt;&lt;Year&gt;2009&lt;/Year&gt;&lt;RecNum&gt;125&lt;/RecNum&gt;&lt;DisplayText&gt;(Landucci et al., 2009)&lt;/DisplayText&gt;&lt;record&gt;&lt;rec-number&gt;125&lt;/rec-number&gt;&lt;foreign-keys&gt;&lt;key app="EN" db-id="z0dz9tst30eed8et02l5vfxl2rxaxtafw50z" timestamp="1713639631"&gt;125&lt;/key&gt;&lt;/foreign-keys&gt;&lt;ref-type name="Journal Article"&gt;17&lt;/ref-type&gt;&lt;contributors&gt;&lt;authors&gt;&lt;author&gt;Landucci, Gabriele&lt;/author&gt;&lt;author&gt;Gubinelli, Gianfilippo&lt;/author&gt;&lt;author&gt;Antonioni, Giacomo&lt;/author&gt;&lt;author&gt;Cozzani, Valerio&lt;/author&gt;&lt;/authors&gt;&lt;/contributors&gt;&lt;titles&gt;&lt;title&gt;The assessment of the damage probability of storage tanks in domino events triggered by fire&lt;/title&gt;&lt;secondary-title&gt;Accident Analysis &amp;amp; Prevention&lt;/secondary-title&gt;&lt;/titles&gt;&lt;periodical&gt;&lt;full-title&gt;Accident Analysis &amp;amp; Prevention&lt;/full-title&gt;&lt;/periodical&gt;&lt;pages&gt;1206-1215&lt;/pages&gt;&lt;volume&gt;41&lt;/volume&gt;&lt;number&gt;6&lt;/number&gt;&lt;dates&gt;&lt;year&gt;2009&lt;/year&gt;&lt;/dates&gt;&lt;isbn&gt;0001-4575&lt;/isbn&gt;&lt;urls&gt;&lt;/urls&gt;&lt;/record&gt;&lt;/Cite&gt;&lt;/EndNote&gt;</w:instrText>
      </w:r>
      <w:r w:rsidR="003A6029" w:rsidRPr="000743A3">
        <w:rPr>
          <w:lang w:val="en-GB"/>
        </w:rPr>
        <w:fldChar w:fldCharType="separate"/>
      </w:r>
      <w:r w:rsidR="00582C19" w:rsidRPr="000743A3">
        <w:rPr>
          <w:lang w:val="en-GB"/>
        </w:rPr>
        <w:t>(Landucci et al., 2009)</w:t>
      </w:r>
      <w:r w:rsidR="003A6029" w:rsidRPr="000743A3">
        <w:rPr>
          <w:lang w:val="en-GB"/>
        </w:rPr>
        <w:fldChar w:fldCharType="end"/>
      </w:r>
      <w:r w:rsidR="002D47F8" w:rsidRPr="000743A3">
        <w:rPr>
          <w:lang w:val="en-GB"/>
        </w:rPr>
        <w:t>:</w:t>
      </w:r>
      <w:r w:rsidR="00A36D9F" w:rsidRPr="000743A3">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772"/>
      </w:tblGrid>
      <w:tr w:rsidR="00A36D9F" w:rsidRPr="004E5282" w14:paraId="219CB81B" w14:textId="77777777" w:rsidTr="00947A68">
        <w:tc>
          <w:tcPr>
            <w:tcW w:w="8015" w:type="dxa"/>
          </w:tcPr>
          <w:p w14:paraId="4FCABA35" w14:textId="6C2B2B0F" w:rsidR="00A36D9F" w:rsidRPr="00947A68" w:rsidRDefault="00C118C0" w:rsidP="00947A68">
            <w:pPr>
              <w:pStyle w:val="CETEquation"/>
            </w:pPr>
            <m:oMathPara>
              <m:oMathParaPr>
                <m:jc m:val="left"/>
              </m:oMathParaPr>
              <m:oMath>
                <m:sSub>
                  <m:sSubPr>
                    <m:ctrlPr>
                      <w:rPr>
                        <w:rFonts w:ascii="Cambria Math" w:hAnsi="Cambria Math"/>
                      </w:rPr>
                    </m:ctrlPr>
                  </m:sSubPr>
                  <m:e>
                    <m:r>
                      <w:rPr>
                        <w:rFonts w:ascii="Cambria Math" w:eastAsiaTheme="minorEastAsia" w:hAnsi="Cambria Math"/>
                      </w:rPr>
                      <m:t>ttf</m:t>
                    </m:r>
                  </m:e>
                  <m:sub>
                    <m:r>
                      <w:rPr>
                        <w:rFonts w:ascii="Cambria Math" w:eastAsiaTheme="minorEastAsia" w:hAnsi="Cambria Math"/>
                      </w:rPr>
                      <m:t>iz</m:t>
                    </m:r>
                  </m:sub>
                </m:sSub>
                <m:r>
                  <m:rPr>
                    <m:sty m:val="p"/>
                  </m:rPr>
                  <w:rPr>
                    <w:rFonts w:ascii="Cambria Math" w:eastAsiaTheme="minorEastAsia" w:hAnsi="Cambria Math"/>
                  </w:rPr>
                  <m:t xml:space="preserve">=0.0167 </m:t>
                </m:r>
                <m:sSup>
                  <m:sSupPr>
                    <m:ctrlPr>
                      <w:rPr>
                        <w:rFonts w:ascii="Cambria Math" w:hAnsi="Cambria Math"/>
                      </w:rPr>
                    </m:ctrlPr>
                  </m:sSupPr>
                  <m:e>
                    <m:r>
                      <w:rPr>
                        <w:rFonts w:ascii="Cambria Math" w:eastAsiaTheme="minorEastAsia" w:hAnsi="Cambria Math"/>
                      </w:rPr>
                      <m:t>e</m:t>
                    </m:r>
                  </m:e>
                  <m:sup>
                    <m:r>
                      <m:rPr>
                        <m:sty m:val="p"/>
                      </m:rPr>
                      <w:rPr>
                        <w:rFonts w:ascii="Cambria Math" w:eastAsiaTheme="minorEastAsia" w:hAnsi="Cambria Math"/>
                      </w:rPr>
                      <m:t>(9.88-2.67×</m:t>
                    </m:r>
                    <m:sSup>
                      <m:sSupPr>
                        <m:ctrlPr>
                          <w:rPr>
                            <w:rFonts w:ascii="Cambria Math"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sSub>
                      <m:sSubPr>
                        <m:ctrlPr>
                          <w:rPr>
                            <w:rFonts w:ascii="Cambria Math" w:hAnsi="Cambria Math"/>
                          </w:rPr>
                        </m:ctrlPr>
                      </m:sSubPr>
                      <m:e>
                        <m:r>
                          <w:rPr>
                            <w:rFonts w:ascii="Cambria Math" w:eastAsiaTheme="minorEastAsia" w:hAnsi="Cambria Math"/>
                          </w:rPr>
                          <m:t>V</m:t>
                        </m:r>
                      </m:e>
                      <m:sub>
                        <m:r>
                          <w:rPr>
                            <w:rFonts w:ascii="Cambria Math" w:eastAsiaTheme="minorEastAsia" w:hAnsi="Cambria Math"/>
                          </w:rPr>
                          <m:t>i</m:t>
                        </m:r>
                      </m:sub>
                    </m:sSub>
                    <m:r>
                      <m:rPr>
                        <m:sty m:val="p"/>
                      </m:rPr>
                      <w:rPr>
                        <w:rFonts w:ascii="Cambria Math" w:eastAsiaTheme="minorEastAsia" w:hAnsi="Cambria Math"/>
                      </w:rPr>
                      <m:t>-1.13</m:t>
                    </m:r>
                    <m:func>
                      <m:funcPr>
                        <m:ctrlPr>
                          <w:rPr>
                            <w:rFonts w:ascii="Cambria Math" w:hAnsi="Cambria Math"/>
                          </w:rPr>
                        </m:ctrlPr>
                      </m:funcPr>
                      <m:fName>
                        <m:r>
                          <m:rPr>
                            <m:sty m:val="p"/>
                          </m:rPr>
                          <w:rPr>
                            <w:rFonts w:ascii="Cambria Math" w:eastAsiaTheme="minorEastAsia" w:hAnsi="Cambria Math"/>
                          </w:rPr>
                          <m:t>ln</m:t>
                        </m:r>
                      </m:fName>
                      <m:e>
                        <m:sSub>
                          <m:sSubPr>
                            <m:ctrlPr>
                              <w:rPr>
                                <w:rFonts w:ascii="Cambria Math" w:hAnsi="Cambria Math"/>
                              </w:rPr>
                            </m:ctrlPr>
                          </m:sSubPr>
                          <m:e>
                            <m:r>
                              <w:rPr>
                                <w:rFonts w:ascii="Cambria Math" w:eastAsiaTheme="minorEastAsia" w:hAnsi="Cambria Math"/>
                              </w:rPr>
                              <m:t>Q</m:t>
                            </m:r>
                          </m:e>
                          <m:sub>
                            <m:r>
                              <w:rPr>
                                <w:rFonts w:ascii="Cambria Math" w:eastAsiaTheme="minorEastAsia" w:hAnsi="Cambria Math"/>
                              </w:rPr>
                              <m:t>iz</m:t>
                            </m:r>
                          </m:sub>
                        </m:sSub>
                      </m:e>
                    </m:func>
                    <m:r>
                      <m:rPr>
                        <m:sty m:val="p"/>
                      </m:rPr>
                      <w:rPr>
                        <w:rFonts w:ascii="Cambria Math" w:eastAsiaTheme="minorEastAsia" w:hAnsi="Cambria Math"/>
                      </w:rPr>
                      <m:t xml:space="preserve"> )</m:t>
                    </m:r>
                  </m:sup>
                </m:sSup>
              </m:oMath>
            </m:oMathPara>
          </w:p>
        </w:tc>
        <w:tc>
          <w:tcPr>
            <w:tcW w:w="772" w:type="dxa"/>
            <w:vAlign w:val="center"/>
          </w:tcPr>
          <w:p w14:paraId="2F566CE7" w14:textId="3FDD9074" w:rsidR="00A36D9F" w:rsidRPr="00947A68" w:rsidRDefault="00A36D9F" w:rsidP="00947A68">
            <w:pPr>
              <w:pStyle w:val="CETEquation"/>
              <w:jc w:val="center"/>
            </w:pPr>
            <m:oMathPara>
              <m:oMath>
                <m:r>
                  <m:rPr>
                    <m:sty m:val="p"/>
                  </m:rPr>
                  <w:rPr>
                    <w:rFonts w:ascii="Cambria Math" w:eastAsiaTheme="minorEastAsia" w:hAnsi="Cambria Math"/>
                  </w:rPr>
                  <m:t>(6)</m:t>
                </m:r>
              </m:oMath>
            </m:oMathPara>
          </w:p>
        </w:tc>
      </w:tr>
      <w:tr w:rsidR="00A36D9F" w:rsidRPr="004E5282" w14:paraId="6ADC7A26" w14:textId="77777777" w:rsidTr="00947A68">
        <w:trPr>
          <w:trHeight w:val="252"/>
        </w:trPr>
        <w:tc>
          <w:tcPr>
            <w:tcW w:w="8015" w:type="dxa"/>
          </w:tcPr>
          <w:p w14:paraId="144FA3A7" w14:textId="649E4433" w:rsidR="00A36D9F" w:rsidRPr="00947A68" w:rsidRDefault="00C118C0" w:rsidP="00947A68">
            <w:pPr>
              <w:pStyle w:val="CETEquation"/>
            </w:pPr>
            <m:oMathPara>
              <m:oMathParaPr>
                <m:jc m:val="left"/>
              </m:oMathParaPr>
              <m:oMath>
                <m:sSubSup>
                  <m:sSubSupPr>
                    <m:ctrlPr>
                      <w:rPr>
                        <w:rFonts w:ascii="Cambria Math" w:hAnsi="Cambria Math"/>
                      </w:rPr>
                    </m:ctrlPr>
                  </m:sSubSupPr>
                  <m:e>
                    <m:r>
                      <w:rPr>
                        <w:rFonts w:ascii="Cambria Math" w:eastAsiaTheme="minorEastAsia" w:hAnsi="Cambria Math"/>
                      </w:rPr>
                      <m:t>Y</m:t>
                    </m:r>
                  </m:e>
                  <m:sub>
                    <m:r>
                      <w:rPr>
                        <w:rFonts w:ascii="Cambria Math" w:eastAsiaTheme="minorEastAsia" w:hAnsi="Cambria Math"/>
                      </w:rPr>
                      <m:t>iz</m:t>
                    </m:r>
                  </m:sub>
                  <m:sup>
                    <m:r>
                      <w:rPr>
                        <w:rFonts w:ascii="Cambria Math" w:eastAsiaTheme="minorEastAsia" w:hAnsi="Cambria Math"/>
                      </w:rPr>
                      <m:t>d</m:t>
                    </m:r>
                  </m:sup>
                </m:sSubSup>
                <m:r>
                  <m:rPr>
                    <m:sty m:val="p"/>
                  </m:rPr>
                  <w:rPr>
                    <w:rFonts w:ascii="Cambria Math" w:eastAsiaTheme="minorEastAsia" w:hAnsi="Cambria Math"/>
                  </w:rPr>
                  <m:t>=9.26-1.85</m:t>
                </m:r>
                <m:func>
                  <m:funcPr>
                    <m:ctrlPr>
                      <w:rPr>
                        <w:rFonts w:ascii="Cambria Math" w:hAnsi="Cambria Math"/>
                      </w:rPr>
                    </m:ctrlPr>
                  </m:funcPr>
                  <m:fName>
                    <m:r>
                      <m:rPr>
                        <m:sty m:val="p"/>
                      </m:rPr>
                      <w:rPr>
                        <w:rFonts w:ascii="Cambria Math" w:eastAsiaTheme="minorEastAsia" w:hAnsi="Cambria Math"/>
                      </w:rPr>
                      <m:t>ln</m:t>
                    </m:r>
                  </m:fName>
                  <m:e>
                    <m:sSub>
                      <m:sSubPr>
                        <m:ctrlPr>
                          <w:rPr>
                            <w:rFonts w:ascii="Cambria Math" w:hAnsi="Cambria Math"/>
                          </w:rPr>
                        </m:ctrlPr>
                      </m:sSubPr>
                      <m:e>
                        <m:r>
                          <w:rPr>
                            <w:rFonts w:ascii="Cambria Math" w:eastAsiaTheme="minorEastAsia" w:hAnsi="Cambria Math"/>
                          </w:rPr>
                          <m:t>ttf</m:t>
                        </m:r>
                      </m:e>
                      <m:sub>
                        <m:r>
                          <w:rPr>
                            <w:rFonts w:ascii="Cambria Math" w:eastAsiaTheme="minorEastAsia" w:hAnsi="Cambria Math"/>
                          </w:rPr>
                          <m:t>iz</m:t>
                        </m:r>
                      </m:sub>
                    </m:sSub>
                  </m:e>
                </m:func>
              </m:oMath>
            </m:oMathPara>
          </w:p>
        </w:tc>
        <w:tc>
          <w:tcPr>
            <w:tcW w:w="772" w:type="dxa"/>
            <w:vAlign w:val="center"/>
          </w:tcPr>
          <w:p w14:paraId="4E45E7DA" w14:textId="1A9A8955" w:rsidR="00A36D9F" w:rsidRPr="00947A68" w:rsidRDefault="00A36D9F" w:rsidP="00947A68">
            <w:pPr>
              <w:pStyle w:val="CETEquation"/>
              <w:jc w:val="center"/>
            </w:pPr>
            <m:oMathPara>
              <m:oMath>
                <m:r>
                  <m:rPr>
                    <m:sty m:val="p"/>
                  </m:rPr>
                  <w:rPr>
                    <w:rFonts w:ascii="Cambria Math" w:eastAsiaTheme="minorEastAsia" w:hAnsi="Cambria Math"/>
                  </w:rPr>
                  <m:t>(7)</m:t>
                </m:r>
              </m:oMath>
            </m:oMathPara>
          </w:p>
        </w:tc>
      </w:tr>
      <w:tr w:rsidR="00A36D9F" w:rsidRPr="004E5282" w14:paraId="24AE9F06" w14:textId="77777777" w:rsidTr="00947A68">
        <w:tc>
          <w:tcPr>
            <w:tcW w:w="8015" w:type="dxa"/>
          </w:tcPr>
          <w:p w14:paraId="2746E97C" w14:textId="369CC690" w:rsidR="00A36D9F" w:rsidRPr="00947A68" w:rsidRDefault="00A75728" w:rsidP="00947A68">
            <w:pPr>
              <w:pStyle w:val="CETEquation"/>
            </w:pPr>
            <m:oMathPara>
              <m:oMathParaPr>
                <m:jc m:val="left"/>
              </m:oMathParaPr>
              <m:oMath>
                <m:r>
                  <m:rPr>
                    <m:sty m:val="p"/>
                  </m:rPr>
                  <w:rPr>
                    <w:rFonts w:ascii="Cambria Math" w:eastAsiaTheme="minorEastAsia"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i</m:t>
                        </m:r>
                      </m:sub>
                    </m:sSub>
                  </m:e>
                  <m:e>
                    <m:sSub>
                      <m:sSubPr>
                        <m:ctrlPr>
                          <w:rPr>
                            <w:rFonts w:ascii="Cambria Math" w:hAnsi="Cambria Math"/>
                          </w:rPr>
                        </m:ctrlPr>
                      </m:sSubPr>
                      <m:e>
                        <m:r>
                          <w:rPr>
                            <w:rFonts w:ascii="Cambria Math" w:hAnsi="Cambria Math"/>
                          </w:rPr>
                          <m:t>T</m:t>
                        </m:r>
                      </m:e>
                      <m:sub>
                        <m:r>
                          <w:rPr>
                            <w:rFonts w:ascii="Cambria Math" w:hAnsi="Cambria Math"/>
                          </w:rPr>
                          <m:t>z</m:t>
                        </m:r>
                      </m:sub>
                    </m:sSub>
                  </m:e>
                </m:d>
                <m:r>
                  <m:rPr>
                    <m:sty m:val="p"/>
                  </m:rPr>
                  <w:rPr>
                    <w:rFonts w:ascii="Cambria Math" w:eastAsiaTheme="minorEastAsia" w:hAnsi="Cambria Math"/>
                  </w:rPr>
                  <m:t>=</m:t>
                </m:r>
                <m:r>
                  <w:rPr>
                    <w:rFonts w:ascii="Cambria Math" w:eastAsiaTheme="minorEastAsia" w:hAnsi="Cambria Math"/>
                  </w:rPr>
                  <m:t>ϕ</m:t>
                </m:r>
                <m:r>
                  <m:rPr>
                    <m:sty m:val="p"/>
                  </m:rPr>
                  <w:rPr>
                    <w:rFonts w:ascii="Cambria Math" w:eastAsiaTheme="minorEastAsia" w:hAnsi="Cambria Math"/>
                  </w:rPr>
                  <m:t>(</m:t>
                </m:r>
                <m:sSubSup>
                  <m:sSubSupPr>
                    <m:ctrlPr>
                      <w:rPr>
                        <w:rFonts w:ascii="Cambria Math" w:hAnsi="Cambria Math"/>
                      </w:rPr>
                    </m:ctrlPr>
                  </m:sSubSupPr>
                  <m:e>
                    <m:r>
                      <w:rPr>
                        <w:rFonts w:ascii="Cambria Math" w:eastAsiaTheme="minorEastAsia" w:hAnsi="Cambria Math"/>
                      </w:rPr>
                      <m:t>Y</m:t>
                    </m:r>
                  </m:e>
                  <m:sub>
                    <m:r>
                      <w:rPr>
                        <w:rFonts w:ascii="Cambria Math" w:eastAsiaTheme="minorEastAsia" w:hAnsi="Cambria Math"/>
                      </w:rPr>
                      <m:t>iz</m:t>
                    </m:r>
                  </m:sub>
                  <m:sup>
                    <m:r>
                      <w:rPr>
                        <w:rFonts w:ascii="Cambria Math" w:eastAsiaTheme="minorEastAsia" w:hAnsi="Cambria Math"/>
                      </w:rPr>
                      <m:t>d</m:t>
                    </m:r>
                  </m:sup>
                </m:sSubSup>
                <m:r>
                  <m:rPr>
                    <m:sty m:val="p"/>
                  </m:rPr>
                  <w:rPr>
                    <w:rFonts w:ascii="Cambria Math" w:eastAsiaTheme="minorEastAsia" w:hAnsi="Cambria Math"/>
                  </w:rPr>
                  <m:t>-5)</m:t>
                </m:r>
              </m:oMath>
            </m:oMathPara>
          </w:p>
        </w:tc>
        <w:tc>
          <w:tcPr>
            <w:tcW w:w="772" w:type="dxa"/>
            <w:vAlign w:val="center"/>
          </w:tcPr>
          <w:p w14:paraId="66780041" w14:textId="6CC30699" w:rsidR="00A36D9F" w:rsidRPr="00947A68" w:rsidRDefault="00A36D9F" w:rsidP="00947A68">
            <w:pPr>
              <w:pStyle w:val="CETEquation"/>
              <w:jc w:val="center"/>
            </w:pPr>
            <m:oMathPara>
              <m:oMath>
                <m:r>
                  <m:rPr>
                    <m:sty m:val="p"/>
                  </m:rPr>
                  <w:rPr>
                    <w:rFonts w:ascii="Cambria Math" w:eastAsiaTheme="minorEastAsia" w:hAnsi="Cambria Math"/>
                  </w:rPr>
                  <m:t>(8)</m:t>
                </m:r>
              </m:oMath>
            </m:oMathPara>
          </w:p>
        </w:tc>
      </w:tr>
    </w:tbl>
    <w:p w14:paraId="26E6271E" w14:textId="01F06A03" w:rsidR="00AF2E9C" w:rsidRPr="004E5282" w:rsidRDefault="00AF2E9C" w:rsidP="00EF0C41">
      <w:pPr>
        <w:pStyle w:val="CETBodytext"/>
        <w:spacing w:before="120"/>
        <w:rPr>
          <w:lang w:val="en-GB"/>
        </w:rPr>
      </w:pPr>
      <w:r w:rsidRPr="004E5282">
        <w:rPr>
          <w:lang w:val="en-GB"/>
        </w:rPr>
        <w:t xml:space="preserve">where </w:t>
      </w:r>
      <m:oMath>
        <m:sSub>
          <m:sSubPr>
            <m:ctrlPr>
              <w:rPr>
                <w:rFonts w:ascii="Cambria Math" w:hAnsi="Cambria Math"/>
                <w:lang w:val="en-GB"/>
              </w:rPr>
            </m:ctrlPr>
          </m:sSubPr>
          <m:e>
            <m:r>
              <w:rPr>
                <w:rFonts w:ascii="Cambria Math" w:hAnsi="Cambria Math"/>
                <w:lang w:val="en-GB"/>
              </w:rPr>
              <m:t>Q</m:t>
            </m:r>
          </m:e>
          <m:sub>
            <m:r>
              <w:rPr>
                <w:rFonts w:ascii="Cambria Math" w:hAnsi="Cambria Math"/>
                <w:lang w:val="en-GB"/>
              </w:rPr>
              <m:t>iz</m:t>
            </m:r>
          </m:sub>
        </m:sSub>
      </m:oMath>
      <w:r w:rsidRPr="004E5282">
        <w:rPr>
          <w:lang w:val="en-GB"/>
        </w:rPr>
        <w:t xml:space="preserve"> (kW/m</w:t>
      </w:r>
      <w:r w:rsidRPr="004E5282">
        <w:rPr>
          <w:vertAlign w:val="superscript"/>
          <w:lang w:val="en-GB"/>
        </w:rPr>
        <w:t>2</w:t>
      </w:r>
      <w:r w:rsidRPr="004E5282">
        <w:rPr>
          <w:lang w:val="en-GB"/>
        </w:rPr>
        <w:t>) is the heat radiation</w:t>
      </w:r>
      <w:r w:rsidR="00A36D9F" w:rsidRPr="004E5282">
        <w:rPr>
          <w:lang w:val="en-GB"/>
        </w:rPr>
        <w:t xml:space="preserve"> tank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oMath>
      <w:r w:rsidR="00A36D9F" w:rsidRPr="004E5282">
        <w:rPr>
          <w:lang w:val="en-GB"/>
        </w:rPr>
        <w:t xml:space="preserve"> </w:t>
      </w:r>
      <w:r w:rsidR="00524C5F" w:rsidRPr="004E5282">
        <w:rPr>
          <w:lang w:val="en-GB"/>
        </w:rPr>
        <w:t xml:space="preserve">receives </w:t>
      </w:r>
      <w:r w:rsidR="00A36D9F" w:rsidRPr="004E5282">
        <w:rPr>
          <w:lang w:val="en-GB"/>
        </w:rPr>
        <w:t xml:space="preserve">from tank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z</m:t>
            </m:r>
          </m:sub>
        </m:sSub>
      </m:oMath>
      <w:r w:rsidRPr="004E5282">
        <w:rPr>
          <w:lang w:val="en-GB"/>
        </w:rPr>
        <w:t xml:space="preserve">, </w:t>
      </w:r>
      <m:oMath>
        <m:sSub>
          <m:sSubPr>
            <m:ctrlPr>
              <w:rPr>
                <w:rFonts w:ascii="Cambria Math" w:hAnsi="Cambria Math"/>
                <w:lang w:val="en-GB"/>
              </w:rPr>
            </m:ctrlPr>
          </m:sSubPr>
          <m:e>
            <m:r>
              <w:rPr>
                <w:rFonts w:ascii="Cambria Math" w:hAnsi="Cambria Math"/>
                <w:lang w:val="en-GB"/>
              </w:rPr>
              <m:t>V</m:t>
            </m:r>
          </m:e>
          <m:sub>
            <m:r>
              <w:rPr>
                <w:rFonts w:ascii="Cambria Math" w:hAnsi="Cambria Math"/>
                <w:lang w:val="en-GB"/>
              </w:rPr>
              <m:t>i</m:t>
            </m:r>
          </m:sub>
        </m:sSub>
      </m:oMath>
      <w:r w:rsidRPr="004E5282">
        <w:rPr>
          <w:lang w:val="en-GB"/>
        </w:rPr>
        <w:t xml:space="preserve"> (m</w:t>
      </w:r>
      <w:r w:rsidRPr="004E5282">
        <w:rPr>
          <w:vertAlign w:val="superscript"/>
          <w:lang w:val="en-GB"/>
        </w:rPr>
        <w:t>3</w:t>
      </w:r>
      <w:r w:rsidRPr="004E5282">
        <w:rPr>
          <w:lang w:val="en-GB"/>
        </w:rPr>
        <w:t>) is the volume of the tank</w:t>
      </w:r>
      <w:r w:rsidR="00A36D9F" w:rsidRPr="004E5282">
        <w:rPr>
          <w:lang w:val="en-GB"/>
        </w:rPr>
        <w:t xml:space="preserv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oMath>
      <w:r w:rsidRPr="004E5282">
        <w:rPr>
          <w:lang w:val="en-GB"/>
        </w:rPr>
        <w:t xml:space="preserve">, </w:t>
      </w:r>
      <m:oMath>
        <m:sSub>
          <m:sSubPr>
            <m:ctrlPr>
              <w:rPr>
                <w:rFonts w:ascii="Cambria Math" w:hAnsi="Cambria Math"/>
                <w:lang w:val="en-GB"/>
              </w:rPr>
            </m:ctrlPr>
          </m:sSubPr>
          <m:e>
            <m:r>
              <w:rPr>
                <w:rFonts w:ascii="Cambria Math" w:hAnsi="Cambria Math"/>
                <w:lang w:val="en-GB"/>
              </w:rPr>
              <m:t>ttf</m:t>
            </m:r>
          </m:e>
          <m:sub>
            <m:r>
              <w:rPr>
                <w:rFonts w:ascii="Cambria Math" w:hAnsi="Cambria Math"/>
                <w:lang w:val="en-GB"/>
              </w:rPr>
              <m:t>iz</m:t>
            </m:r>
          </m:sub>
        </m:sSub>
      </m:oMath>
      <w:r w:rsidR="00A36D9F" w:rsidRPr="004E5282">
        <w:rPr>
          <w:lang w:val="en-GB"/>
        </w:rPr>
        <w:t xml:space="preserve"> </w:t>
      </w:r>
      <w:r w:rsidRPr="004E5282">
        <w:rPr>
          <w:lang w:val="en-GB"/>
        </w:rPr>
        <w:t>is the time</w:t>
      </w:r>
      <w:r w:rsidR="00A36D9F" w:rsidRPr="004E5282">
        <w:rPr>
          <w:lang w:val="en-GB"/>
        </w:rPr>
        <w:t xml:space="preserve"> </w:t>
      </w:r>
      <w:r w:rsidRPr="004E5282">
        <w:rPr>
          <w:lang w:val="en-GB"/>
        </w:rPr>
        <w:t xml:space="preserve">to failure </w:t>
      </w:r>
      <w:r w:rsidR="00524C5F" w:rsidRPr="004E5282">
        <w:rPr>
          <w:lang w:val="en-GB"/>
        </w:rPr>
        <w:t xml:space="preserve">(min) </w:t>
      </w:r>
      <w:r w:rsidRPr="004E5282">
        <w:rPr>
          <w:lang w:val="en-GB"/>
        </w:rPr>
        <w:t>of the tank</w:t>
      </w:r>
      <w:r w:rsidR="00A36D9F" w:rsidRPr="004E5282">
        <w:rPr>
          <w:lang w:val="en-GB"/>
        </w:rPr>
        <w:t xml:space="preserv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oMath>
      <w:r w:rsidRPr="004E5282">
        <w:rPr>
          <w:lang w:val="en-GB"/>
        </w:rPr>
        <w:t>, Y</w:t>
      </w:r>
      <w:r w:rsidR="00C024F4" w:rsidRPr="00F151B2">
        <w:rPr>
          <w:vertAlign w:val="superscript"/>
          <w:lang w:val="en-GB"/>
        </w:rPr>
        <w:t>d</w:t>
      </w:r>
      <w:r w:rsidRPr="004E5282">
        <w:rPr>
          <w:lang w:val="en-GB"/>
        </w:rPr>
        <w:t xml:space="preserve"> is the </w:t>
      </w:r>
      <w:r w:rsidR="00C024F4" w:rsidRPr="004E5282">
        <w:rPr>
          <w:lang w:val="en-GB"/>
        </w:rPr>
        <w:t xml:space="preserve">damage </w:t>
      </w:r>
      <w:r w:rsidRPr="004E5282">
        <w:rPr>
          <w:lang w:val="en-GB"/>
        </w:rPr>
        <w:t xml:space="preserve">probit value, and </w:t>
      </w:r>
      <m:oMath>
        <m:r>
          <m:rPr>
            <m:sty m:val="p"/>
          </m:rPr>
          <w:rPr>
            <w:rFonts w:ascii="Cambria Math" w:hAnsi="Cambria Math"/>
            <w:lang w:val="en-GB"/>
          </w:rPr>
          <m:t>P</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e>
          <m:e>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z</m:t>
                </m:r>
              </m:sub>
            </m:sSub>
          </m:e>
        </m:d>
      </m:oMath>
      <w:r w:rsidRPr="004E5282">
        <w:rPr>
          <w:lang w:val="en-GB"/>
        </w:rPr>
        <w:t xml:space="preserve"> is the probability of fire spread to the tank</w:t>
      </w:r>
      <w:r w:rsidR="00A75728" w:rsidRPr="004E5282">
        <w:rPr>
          <w:lang w:val="en-GB"/>
        </w:rPr>
        <w:t xml:space="preserv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oMath>
      <w:r w:rsidR="00A75728" w:rsidRPr="004E5282">
        <w:rPr>
          <w:lang w:val="en-GB"/>
        </w:rPr>
        <w:t xml:space="preserve"> from tank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z</m:t>
            </m:r>
          </m:sub>
        </m:sSub>
      </m:oMath>
      <w:r w:rsidRPr="004E5282">
        <w:rPr>
          <w:lang w:val="en-GB"/>
        </w:rPr>
        <w:t xml:space="preserve">. </w:t>
      </w:r>
      <m:oMath>
        <m:r>
          <w:rPr>
            <w:rFonts w:ascii="Cambria Math" w:eastAsiaTheme="minorEastAsia" w:hAnsi="Cambria Math"/>
            <w:szCs w:val="18"/>
          </w:rPr>
          <m:t>ϕ(.)</m:t>
        </m:r>
      </m:oMath>
      <w:r w:rsidR="00995891" w:rsidRPr="004E5282">
        <w:rPr>
          <w:lang w:val="en-GB"/>
        </w:rPr>
        <w:t xml:space="preserve"> </w:t>
      </w:r>
      <w:r w:rsidRPr="004E5282">
        <w:rPr>
          <w:lang w:val="en-GB"/>
        </w:rPr>
        <w:t xml:space="preserve">is the cumulative density function of standard normal distribution. </w:t>
      </w:r>
    </w:p>
    <w:p w14:paraId="3671F996" w14:textId="4512463E" w:rsidR="00A75728" w:rsidRPr="004E5282" w:rsidRDefault="00A75728" w:rsidP="000743A3">
      <w:pPr>
        <w:pStyle w:val="CETBodytext"/>
      </w:pPr>
      <w:r w:rsidRPr="004E5282">
        <w:t xml:space="preserve">The probability of death </w:t>
      </w:r>
      <w:r w:rsidR="00524C5F" w:rsidRPr="004E5282">
        <w:t xml:space="preserve">for </w:t>
      </w:r>
      <w:r w:rsidRPr="004E5282">
        <w:t>an individual,</w:t>
      </w:r>
      <w:r w:rsidRPr="004E5282">
        <w:rPr>
          <w:rFonts w:asciiTheme="minorBidi" w:eastAsia="+mn-ea" w:hAnsiTheme="minorBidi" w:cstheme="minorBidi"/>
          <w:color w:val="000000"/>
          <w:kern w:val="24"/>
          <w:lang w:eastAsia="en-CA"/>
        </w:rPr>
        <w:t xml:space="preserve"> Individual Risk (</w:t>
      </w:r>
      <m:oMath>
        <m:sSub>
          <m:sSubPr>
            <m:ctrlPr>
              <w:rPr>
                <w:rFonts w:ascii="Cambria Math" w:eastAsia="+mn-ea" w:hAnsi="Cambria Math" w:cstheme="minorBidi"/>
                <w:i/>
                <w:color w:val="000000"/>
                <w:kern w:val="24"/>
                <w:szCs w:val="18"/>
                <w:lang w:eastAsia="en-CA"/>
              </w:rPr>
            </m:ctrlPr>
          </m:sSubPr>
          <m:e>
            <m:r>
              <w:rPr>
                <w:rFonts w:ascii="Cambria Math" w:eastAsia="+mn-ea" w:hAnsi="Cambria Math" w:cstheme="minorBidi"/>
                <w:color w:val="000000"/>
                <w:kern w:val="24"/>
                <w:szCs w:val="18"/>
                <w:lang w:eastAsia="en-CA"/>
              </w:rPr>
              <m:t>IR</m:t>
            </m:r>
          </m:e>
          <m:sub>
            <m:r>
              <w:rPr>
                <w:rFonts w:ascii="Cambria Math" w:eastAsiaTheme="minorEastAsia" w:hAnsi="Cambria Math"/>
                <w:szCs w:val="18"/>
              </w:rPr>
              <m:t>ji</m:t>
            </m:r>
          </m:sub>
        </m:sSub>
      </m:oMath>
      <w:r w:rsidRPr="004E5282">
        <w:rPr>
          <w:rFonts w:asciiTheme="minorBidi" w:eastAsia="+mn-ea" w:hAnsiTheme="minorBidi" w:cstheme="minorBidi"/>
          <w:color w:val="000000"/>
          <w:kern w:val="24"/>
          <w:lang w:eastAsia="en-CA"/>
        </w:rPr>
        <w:t>)</w:t>
      </w:r>
      <w:r w:rsidRPr="004E5282">
        <w:t xml:space="preserve"> in residential area of j </w:t>
      </w:r>
      <w:r w:rsidR="00524C5F" w:rsidRPr="004E5282">
        <w:t xml:space="preserve">due to </w:t>
      </w:r>
      <w:r w:rsidRPr="004E5282">
        <w:t xml:space="preserve">the </w:t>
      </w:r>
      <w:r w:rsidR="00524C5F" w:rsidRPr="004E5282">
        <w:t xml:space="preserve">tank </w:t>
      </w:r>
      <w:r w:rsidRPr="004E5282">
        <w:t xml:space="preserve">fire </w:t>
      </w:r>
      <w:r w:rsidR="00524C5F" w:rsidRPr="004E5282">
        <w:t xml:space="preserve">at </w:t>
      </w:r>
      <w:r w:rsidRPr="004E5282">
        <w:t xml:space="preserve">tank </w:t>
      </w:r>
      <m:oMath>
        <m:sSub>
          <m:sSubPr>
            <m:ctrlPr>
              <w:rPr>
                <w:rFonts w:ascii="Cambria Math" w:hAnsi="Cambria Math"/>
                <w:bCs/>
                <w:szCs w:val="18"/>
              </w:rPr>
            </m:ctrlPr>
          </m:sSubPr>
          <m:e>
            <m:r>
              <w:rPr>
                <w:rFonts w:ascii="Cambria Math" w:hAnsi="Cambria Math"/>
                <w:szCs w:val="18"/>
              </w:rPr>
              <m:t>T</m:t>
            </m:r>
          </m:e>
          <m:sub>
            <m:r>
              <w:rPr>
                <w:rFonts w:ascii="Cambria Math" w:hAnsi="Cambria Math"/>
                <w:szCs w:val="18"/>
              </w:rPr>
              <m:t>i</m:t>
            </m:r>
          </m:sub>
        </m:sSub>
      </m:oMath>
      <w:r w:rsidRPr="004E5282">
        <w:rPr>
          <w:bCs/>
          <w:szCs w:val="18"/>
        </w:rPr>
        <w:t xml:space="preserve"> can be calculated through </w:t>
      </w:r>
      <w:r w:rsidR="00524C5F" w:rsidRPr="004E5282">
        <w:rPr>
          <w:bCs/>
          <w:szCs w:val="18"/>
        </w:rPr>
        <w:t>t</w:t>
      </w:r>
      <w:r w:rsidRPr="004E5282">
        <w:t xml:space="preserve">he </w:t>
      </w:r>
      <w:r w:rsidR="00524C5F" w:rsidRPr="004E5282">
        <w:t xml:space="preserve">following </w:t>
      </w:r>
      <w:r w:rsidRPr="004E5282">
        <w:t>probit functi</w:t>
      </w:r>
      <w:r w:rsidRPr="004E5282">
        <w:rPr>
          <w:szCs w:val="18"/>
        </w:rPr>
        <w:t xml:space="preserve">on </w:t>
      </w:r>
      <w:r w:rsidRPr="004E5282">
        <w:fldChar w:fldCharType="begin"/>
      </w:r>
      <w:r w:rsidR="00582C19">
        <w:instrText xml:space="preserve"> ADDIN EN.CITE &lt;EndNote&gt;&lt;Cite&gt;&lt;Author&gt;Assael&lt;/Author&gt;&lt;Year&gt;2010&lt;/Year&gt;&lt;RecNum&gt;2&lt;/RecNum&gt;&lt;DisplayText&gt;(Assael and Kakosimos, 2010)&lt;/DisplayText&gt;&lt;record&gt;&lt;rec-number&gt;2&lt;/rec-number&gt;&lt;foreign-keys&gt;&lt;key app="EN" db-id="a9ptx0vrypvv22efd5txt290pezt09sxxtaf" timestamp="1658766643"&gt;2&lt;/key&gt;&lt;/foreign-keys&gt;&lt;ref-type name="Book"&gt;6&lt;/ref-type&gt;&lt;contributors&gt;&lt;authors&gt;&lt;author&gt;Assael, Marc J&lt;/author&gt;&lt;author&gt;Kakosimos, Konstantinos E&lt;/author&gt;&lt;/authors&gt;&lt;/contributors&gt;&lt;titles&gt;&lt;title&gt;Fires, explosions, and toxic gas dispersions: effects calculation and risk analysis&lt;/title&gt;&lt;/titles&gt;&lt;dates&gt;&lt;year&gt;2010&lt;/year&gt;&lt;/dates&gt;&lt;publisher&gt;CRC Press&lt;/publisher&gt;&lt;isbn&gt;042915125X&lt;/isbn&gt;&lt;urls&gt;&lt;/urls&gt;&lt;/record&gt;&lt;/Cite&gt;&lt;/EndNote&gt;</w:instrText>
      </w:r>
      <w:r w:rsidRPr="004E5282">
        <w:fldChar w:fldCharType="separate"/>
      </w:r>
      <w:r w:rsidR="00582C19">
        <w:rPr>
          <w:noProof/>
        </w:rPr>
        <w:t>(Assael and Kakosimos, 2010)</w:t>
      </w:r>
      <w:r w:rsidRPr="004E5282">
        <w:fldChar w:fldCharType="end"/>
      </w:r>
      <w:r w:rsidRPr="004E5282">
        <w:rPr>
          <w:szCs w:val="18"/>
        </w:rPr>
        <w:t xml:space="preserve"> : </w:t>
      </w:r>
    </w:p>
    <w:tbl>
      <w:tblPr>
        <w:tblStyle w:val="TableGrid"/>
        <w:tblW w:w="0" w:type="auto"/>
        <w:tblLook w:val="04A0" w:firstRow="1" w:lastRow="0" w:firstColumn="1" w:lastColumn="0" w:noHBand="0" w:noVBand="1"/>
      </w:tblPr>
      <w:tblGrid>
        <w:gridCol w:w="8007"/>
        <w:gridCol w:w="780"/>
      </w:tblGrid>
      <w:tr w:rsidR="00AF2E9C" w:rsidRPr="004E5282" w14:paraId="59C4997A" w14:textId="77777777" w:rsidTr="00947A68">
        <w:tc>
          <w:tcPr>
            <w:tcW w:w="8007" w:type="dxa"/>
            <w:tcBorders>
              <w:top w:val="nil"/>
              <w:left w:val="nil"/>
              <w:bottom w:val="nil"/>
              <w:right w:val="nil"/>
            </w:tcBorders>
          </w:tcPr>
          <w:p w14:paraId="0AEF6E05" w14:textId="4788BE0A" w:rsidR="00AF2E9C" w:rsidRPr="00947A68" w:rsidRDefault="00C118C0" w:rsidP="00947A68">
            <w:pPr>
              <w:pStyle w:val="CETEquation"/>
            </w:pPr>
            <m:oMathPara>
              <m:oMathParaPr>
                <m:jc m:val="left"/>
              </m:oMathParaPr>
              <m:oMath>
                <m:sSubSup>
                  <m:sSubSupPr>
                    <m:ctrlPr>
                      <w:rPr>
                        <w:rFonts w:ascii="Cambria Math" w:hAnsi="Cambria Math"/>
                      </w:rPr>
                    </m:ctrlPr>
                  </m:sSubSupPr>
                  <m:e>
                    <m:r>
                      <w:rPr>
                        <w:rFonts w:ascii="Cambria Math" w:eastAsiaTheme="minorEastAsia" w:hAnsi="Cambria Math"/>
                      </w:rPr>
                      <m:t>Y</m:t>
                    </m:r>
                  </m:e>
                  <m:sub>
                    <m:r>
                      <w:rPr>
                        <w:rFonts w:ascii="Cambria Math" w:eastAsiaTheme="minorEastAsia" w:hAnsi="Cambria Math"/>
                      </w:rPr>
                      <m:t>ji</m:t>
                    </m:r>
                  </m:sub>
                  <m:sup>
                    <m:r>
                      <w:rPr>
                        <w:rFonts w:ascii="Cambria Math" w:eastAsiaTheme="minorEastAsia" w:hAnsi="Cambria Math"/>
                      </w:rPr>
                      <m:t>f</m:t>
                    </m:r>
                  </m:sup>
                </m:sSubSup>
                <m:r>
                  <m:rPr>
                    <m:sty m:val="p"/>
                  </m:rPr>
                  <w:rPr>
                    <w:rFonts w:ascii="Cambria Math" w:eastAsia="+mn-ea" w:hAnsi="Cambria Math"/>
                  </w:rPr>
                  <m:t>=</m:t>
                </m:r>
                <m:r>
                  <m:rPr>
                    <m:sty m:val="p"/>
                  </m:rPr>
                  <w:rPr>
                    <w:rFonts w:ascii="Cambria Math" w:hAnsi="Cambria Math"/>
                  </w:rPr>
                  <m:t>-36.38</m:t>
                </m:r>
                <m:r>
                  <m:rPr>
                    <m:sty m:val="p"/>
                  </m:rPr>
                  <w:rPr>
                    <w:rFonts w:ascii="Cambria Math" w:eastAsia="+mn-ea" w:hAnsi="Cambria Math"/>
                  </w:rPr>
                  <m:t>+</m:t>
                </m:r>
                <m:r>
                  <m:rPr>
                    <m:sty m:val="p"/>
                  </m:rPr>
                  <w:rPr>
                    <w:rFonts w:ascii="Cambria Math" w:hAnsi="Cambria Math"/>
                  </w:rPr>
                  <m:t>2.56</m:t>
                </m:r>
                <m:func>
                  <m:funcPr>
                    <m:ctrlPr>
                      <w:rPr>
                        <w:rFonts w:ascii="Cambria Math" w:hAnsi="Cambria Math"/>
                      </w:rPr>
                    </m:ctrlPr>
                  </m:funcPr>
                  <m:fName>
                    <m:r>
                      <m:rPr>
                        <m:sty m:val="p"/>
                      </m:rPr>
                      <w:rPr>
                        <w:rFonts w:ascii="Cambria Math" w:eastAsia="+mn-ea"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eastAsiaTheme="minorEastAsia" w:hAnsi="Cambria Math"/>
                              </w:rPr>
                              <m:t>Q</m:t>
                            </m:r>
                          </m:e>
                          <m:sub>
                            <m:r>
                              <w:rPr>
                                <w:rFonts w:ascii="Cambria Math" w:eastAsiaTheme="minorEastAsia" w:hAnsi="Cambria Math"/>
                              </w:rPr>
                              <m:t>ji</m:t>
                            </m:r>
                          </m:sub>
                        </m:sSub>
                      </m:e>
                    </m:d>
                  </m:e>
                </m:func>
              </m:oMath>
            </m:oMathPara>
          </w:p>
        </w:tc>
        <w:tc>
          <w:tcPr>
            <w:tcW w:w="780" w:type="dxa"/>
            <w:tcBorders>
              <w:top w:val="nil"/>
              <w:left w:val="nil"/>
              <w:bottom w:val="nil"/>
              <w:right w:val="nil"/>
            </w:tcBorders>
            <w:vAlign w:val="center"/>
          </w:tcPr>
          <w:p w14:paraId="1E5C6613" w14:textId="239E0641" w:rsidR="00AF2E9C" w:rsidRPr="00947A68" w:rsidRDefault="00AF2E9C" w:rsidP="00947A68">
            <w:pPr>
              <w:pStyle w:val="CETEquation"/>
              <w:jc w:val="center"/>
            </w:pPr>
            <m:oMathPara>
              <m:oMath>
                <m:r>
                  <m:rPr>
                    <m:sty m:val="p"/>
                  </m:rPr>
                  <w:rPr>
                    <w:rFonts w:ascii="Cambria Math" w:eastAsia="+mn-ea" w:hAnsi="Cambria Math"/>
                  </w:rPr>
                  <m:t>(9)</m:t>
                </m:r>
              </m:oMath>
            </m:oMathPara>
          </w:p>
        </w:tc>
      </w:tr>
      <w:tr w:rsidR="00C024F4" w:rsidRPr="004E5282" w14:paraId="7F7EE00E" w14:textId="77777777" w:rsidTr="00947A68">
        <w:trPr>
          <w:trHeight w:val="80"/>
        </w:trPr>
        <w:tc>
          <w:tcPr>
            <w:tcW w:w="8007" w:type="dxa"/>
            <w:tcBorders>
              <w:top w:val="nil"/>
              <w:left w:val="nil"/>
              <w:bottom w:val="nil"/>
              <w:right w:val="nil"/>
            </w:tcBorders>
          </w:tcPr>
          <w:p w14:paraId="0FCB1429" w14:textId="6EF956F3" w:rsidR="00C024F4" w:rsidRPr="00947A68" w:rsidRDefault="00C118C0" w:rsidP="00947A68">
            <w:pPr>
              <w:pStyle w:val="CETEquation"/>
            </w:pPr>
            <m:oMathPara>
              <m:oMathParaPr>
                <m:jc m:val="left"/>
              </m:oMathParaPr>
              <m:oMath>
                <m:sSub>
                  <m:sSubPr>
                    <m:ctrlPr>
                      <w:rPr>
                        <w:rFonts w:ascii="Cambria Math" w:hAnsi="Cambria Math"/>
                      </w:rPr>
                    </m:ctrlPr>
                  </m:sSubPr>
                  <m:e>
                    <m:r>
                      <w:rPr>
                        <w:rFonts w:ascii="Cambria Math" w:eastAsia="+mn-ea" w:hAnsi="Cambria Math"/>
                      </w:rPr>
                      <m:t>IR</m:t>
                    </m:r>
                  </m:e>
                  <m:sub>
                    <m:r>
                      <w:rPr>
                        <w:rFonts w:ascii="Cambria Math" w:eastAsiaTheme="minorEastAsia" w:hAnsi="Cambria Math"/>
                      </w:rPr>
                      <m:t>ji</m:t>
                    </m:r>
                  </m:sub>
                </m:sSub>
                <m:r>
                  <m:rPr>
                    <m:sty m:val="p"/>
                  </m:rPr>
                  <w:rPr>
                    <w:rFonts w:ascii="Cambria Math" w:eastAsia="+mn-ea" w:hAnsi="Cambria Math"/>
                  </w:rPr>
                  <m:t>=</m:t>
                </m:r>
                <m:r>
                  <w:rPr>
                    <w:rFonts w:ascii="Cambria Math" w:eastAsiaTheme="minorEastAsia" w:hAnsi="Cambria Math"/>
                  </w:rPr>
                  <m:t>ϕ</m:t>
                </m:r>
                <m:r>
                  <m:rPr>
                    <m:sty m:val="p"/>
                  </m:rPr>
                  <w:rPr>
                    <w:rFonts w:ascii="Cambria Math" w:eastAsiaTheme="minorEastAsia" w:hAnsi="Cambria Math"/>
                  </w:rPr>
                  <m:t>(</m:t>
                </m:r>
                <m:sSubSup>
                  <m:sSubSupPr>
                    <m:ctrlPr>
                      <w:rPr>
                        <w:rFonts w:ascii="Cambria Math" w:hAnsi="Cambria Math"/>
                      </w:rPr>
                    </m:ctrlPr>
                  </m:sSubSupPr>
                  <m:e>
                    <m:r>
                      <w:rPr>
                        <w:rFonts w:ascii="Cambria Math" w:eastAsiaTheme="minorEastAsia" w:hAnsi="Cambria Math"/>
                      </w:rPr>
                      <m:t>Y</m:t>
                    </m:r>
                  </m:e>
                  <m:sub>
                    <m:r>
                      <w:rPr>
                        <w:rFonts w:ascii="Cambria Math" w:eastAsiaTheme="minorEastAsia" w:hAnsi="Cambria Math"/>
                      </w:rPr>
                      <m:t>ij</m:t>
                    </m:r>
                  </m:sub>
                  <m:sup>
                    <m:r>
                      <w:rPr>
                        <w:rFonts w:ascii="Cambria Math" w:eastAsiaTheme="minorEastAsia" w:hAnsi="Cambria Math"/>
                      </w:rPr>
                      <m:t>f</m:t>
                    </m:r>
                  </m:sup>
                </m:sSubSup>
                <m:r>
                  <m:rPr>
                    <m:sty m:val="p"/>
                  </m:rPr>
                  <w:rPr>
                    <w:rFonts w:ascii="Cambria Math" w:eastAsiaTheme="minorEastAsia" w:hAnsi="Cambria Math"/>
                  </w:rPr>
                  <m:t>-5)</m:t>
                </m:r>
              </m:oMath>
            </m:oMathPara>
          </w:p>
        </w:tc>
        <w:tc>
          <w:tcPr>
            <w:tcW w:w="780" w:type="dxa"/>
            <w:tcBorders>
              <w:top w:val="nil"/>
              <w:left w:val="nil"/>
              <w:bottom w:val="nil"/>
              <w:right w:val="nil"/>
            </w:tcBorders>
            <w:vAlign w:val="center"/>
          </w:tcPr>
          <w:p w14:paraId="7CD12B81" w14:textId="05E8A09D" w:rsidR="00C024F4" w:rsidRPr="00947A68" w:rsidRDefault="00C024F4" w:rsidP="00947A68">
            <w:pPr>
              <w:pStyle w:val="CETEquation"/>
              <w:jc w:val="center"/>
            </w:pPr>
            <m:oMathPara>
              <m:oMath>
                <m:r>
                  <m:rPr>
                    <m:sty m:val="p"/>
                  </m:rPr>
                  <w:rPr>
                    <w:rFonts w:ascii="Cambria Math" w:eastAsia="+mn-ea" w:hAnsi="Cambria Math"/>
                  </w:rPr>
                  <m:t>(10)</m:t>
                </m:r>
              </m:oMath>
            </m:oMathPara>
          </w:p>
        </w:tc>
      </w:tr>
    </w:tbl>
    <w:p w14:paraId="1778AB4A" w14:textId="07158E57" w:rsidR="00AF2E9C" w:rsidRPr="004E5282" w:rsidRDefault="00A75728" w:rsidP="00EF0C41">
      <w:pPr>
        <w:pStyle w:val="CETBodytext"/>
        <w:spacing w:before="120"/>
        <w:rPr>
          <w:lang w:val="en-GB"/>
        </w:rPr>
      </w:pPr>
      <w:r w:rsidRPr="004E5282">
        <w:rPr>
          <w:lang w:val="en-GB"/>
        </w:rPr>
        <w:t xml:space="preserve">where </w:t>
      </w:r>
      <m:oMath>
        <m:sSub>
          <m:sSubPr>
            <m:ctrlPr>
              <w:rPr>
                <w:rFonts w:ascii="Cambria Math" w:hAnsi="Cambria Math"/>
                <w:lang w:val="en-GB"/>
              </w:rPr>
            </m:ctrlPr>
          </m:sSubPr>
          <m:e>
            <m:r>
              <w:rPr>
                <w:rFonts w:ascii="Cambria Math" w:hAnsi="Cambria Math"/>
                <w:lang w:val="en-GB"/>
              </w:rPr>
              <m:t>Q</m:t>
            </m:r>
          </m:e>
          <m:sub>
            <m:r>
              <w:rPr>
                <w:rFonts w:ascii="Cambria Math" w:hAnsi="Cambria Math"/>
                <w:lang w:val="en-GB"/>
              </w:rPr>
              <m:t>ji</m:t>
            </m:r>
          </m:sub>
        </m:sSub>
      </m:oMath>
      <w:r w:rsidRPr="004E5282">
        <w:rPr>
          <w:lang w:val="en-GB"/>
        </w:rPr>
        <w:t xml:space="preserve"> (kW/m</w:t>
      </w:r>
      <w:r w:rsidRPr="004E5282">
        <w:rPr>
          <w:vertAlign w:val="superscript"/>
          <w:lang w:val="en-GB"/>
        </w:rPr>
        <w:t>2</w:t>
      </w:r>
      <w:r w:rsidRPr="004E5282">
        <w:rPr>
          <w:lang w:val="en-GB"/>
        </w:rPr>
        <w:t xml:space="preserve">) is the received heat radiation to residential </w:t>
      </w:r>
      <m:oMath>
        <m:r>
          <m:rPr>
            <m:sty m:val="p"/>
          </m:rPr>
          <w:rPr>
            <w:rFonts w:ascii="Cambria Math" w:hAnsi="Cambria Math"/>
            <w:lang w:val="en-GB"/>
          </w:rPr>
          <m:t>j</m:t>
        </m:r>
      </m:oMath>
      <w:r w:rsidRPr="004E5282">
        <w:rPr>
          <w:lang w:val="en-GB"/>
        </w:rPr>
        <w:t xml:space="preserve"> from tank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i</m:t>
            </m:r>
          </m:sub>
        </m:sSub>
      </m:oMath>
      <w:r w:rsidR="00524C5F" w:rsidRPr="004E5282">
        <w:rPr>
          <w:lang w:val="en-GB"/>
        </w:rPr>
        <w:t xml:space="preserve">, </w:t>
      </w:r>
      <w:r w:rsidRPr="004E5282">
        <w:rPr>
          <w:lang w:val="en-GB"/>
        </w:rPr>
        <w:t>and</w:t>
      </w:r>
      <w:r w:rsidR="00AF2E9C" w:rsidRPr="004E5282">
        <w:rPr>
          <w:lang w:val="en-GB"/>
        </w:rPr>
        <w:t xml:space="preserve"> </w:t>
      </w:r>
      <m:oMath>
        <m:sSubSup>
          <m:sSubSupPr>
            <m:ctrlPr>
              <w:rPr>
                <w:rFonts w:ascii="Cambria Math" w:hAnsi="Cambria Math"/>
                <w:lang w:val="en-GB"/>
              </w:rPr>
            </m:ctrlPr>
          </m:sSubSupPr>
          <m:e>
            <m:r>
              <w:rPr>
                <w:rFonts w:ascii="Cambria Math" w:hAnsi="Cambria Math"/>
                <w:lang w:val="en-GB"/>
              </w:rPr>
              <m:t>Y</m:t>
            </m:r>
          </m:e>
          <m:sub>
            <m:r>
              <w:rPr>
                <w:rFonts w:ascii="Cambria Math" w:hAnsi="Cambria Math"/>
                <w:lang w:val="en-GB"/>
              </w:rPr>
              <m:t>ji</m:t>
            </m:r>
          </m:sub>
          <m:sup>
            <m:r>
              <w:rPr>
                <w:rFonts w:ascii="Cambria Math" w:hAnsi="Cambria Math"/>
                <w:lang w:val="en-GB"/>
              </w:rPr>
              <m:t>f</m:t>
            </m:r>
          </m:sup>
        </m:sSubSup>
      </m:oMath>
      <w:r w:rsidR="00AF2E9C" w:rsidRPr="004E5282">
        <w:rPr>
          <w:lang w:val="en-GB"/>
        </w:rPr>
        <w:t xml:space="preserve"> is the </w:t>
      </w:r>
      <w:r w:rsidR="00C024F4" w:rsidRPr="004E5282">
        <w:rPr>
          <w:lang w:val="en-GB"/>
        </w:rPr>
        <w:t xml:space="preserve">fatality </w:t>
      </w:r>
      <w:r w:rsidR="00AF2E9C" w:rsidRPr="004E5282">
        <w:rPr>
          <w:lang w:val="en-GB"/>
        </w:rPr>
        <w:t xml:space="preserve">probit value, </w:t>
      </w:r>
      <w:r w:rsidR="00C024F4" w:rsidRPr="004E5282">
        <w:rPr>
          <w:lang w:val="en-GB"/>
        </w:rPr>
        <w:t>and</w:t>
      </w:r>
      <w:r w:rsidR="00AF2E9C" w:rsidRPr="004E5282">
        <w:rPr>
          <w:lang w:val="en-GB"/>
        </w:rPr>
        <w:t xml:space="preserv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e</m:t>
            </m:r>
          </m:sub>
        </m:sSub>
        <m:r>
          <m:rPr>
            <m:sty m:val="p"/>
          </m:rPr>
          <w:rPr>
            <w:rFonts w:ascii="Cambria Math" w:hAnsi="Cambria Math"/>
            <w:lang w:val="en-GB"/>
          </w:rPr>
          <m:t>(</m:t>
        </m:r>
        <m:r>
          <w:rPr>
            <w:rFonts w:ascii="Cambria Math" w:hAnsi="Cambria Math"/>
            <w:lang w:val="en-GB"/>
          </w:rPr>
          <m:t>s</m:t>
        </m:r>
        <m:r>
          <m:rPr>
            <m:sty m:val="p"/>
          </m:rPr>
          <w:rPr>
            <w:rFonts w:ascii="Cambria Math" w:hAnsi="Cambria Math"/>
            <w:lang w:val="en-GB"/>
          </w:rPr>
          <m:t>)</m:t>
        </m:r>
      </m:oMath>
      <w:r w:rsidR="00AF2E9C" w:rsidRPr="004E5282">
        <w:rPr>
          <w:lang w:val="en-GB"/>
        </w:rPr>
        <w:t xml:space="preserve"> </w:t>
      </w:r>
      <w:r w:rsidR="00914185" w:rsidRPr="004E5282">
        <w:rPr>
          <w:lang w:val="en-GB"/>
        </w:rPr>
        <w:t>is the exposure time of the individual (set as 60</w:t>
      </w:r>
      <w:r w:rsidR="002D47F8">
        <w:rPr>
          <w:lang w:val="en-GB"/>
        </w:rPr>
        <w:t xml:space="preserve"> </w:t>
      </w:r>
      <w:r w:rsidR="00914185" w:rsidRPr="004E5282">
        <w:rPr>
          <w:lang w:val="en-GB"/>
        </w:rPr>
        <w:t>s</w:t>
      </w:r>
      <w:r w:rsidRPr="004E5282">
        <w:rPr>
          <w:lang w:val="en-GB"/>
        </w:rPr>
        <w:t>)</w:t>
      </w:r>
      <w:r w:rsidR="00AF2E9C" w:rsidRPr="004E5282">
        <w:rPr>
          <w:lang w:val="en-GB"/>
        </w:rPr>
        <w:t xml:space="preserve">. </w:t>
      </w:r>
    </w:p>
    <w:p w14:paraId="722E3D69" w14:textId="29FDDC28" w:rsidR="00AF2E9C" w:rsidRPr="004E5282" w:rsidRDefault="00AF2E9C" w:rsidP="000743A3">
      <w:pPr>
        <w:pStyle w:val="CETBodytext"/>
      </w:pPr>
      <w:r w:rsidRPr="004E5282">
        <w:t xml:space="preserve">When suppressing a burning tank, the emitting heat </w:t>
      </w:r>
      <w:r w:rsidR="00524C5F" w:rsidRPr="004E5282">
        <w:t xml:space="preserve">flux </w:t>
      </w:r>
      <w:r w:rsidRPr="004E5282">
        <w:t xml:space="preserve">from the tank would be a factor of the original heat and </w:t>
      </w:r>
      <w:r w:rsidR="00524C5F" w:rsidRPr="004E5282">
        <w:t xml:space="preserve">the </w:t>
      </w:r>
      <w:r w:rsidRPr="004E5282">
        <w:t xml:space="preserve">suppression </w:t>
      </w:r>
      <w:r w:rsidR="00524C5F" w:rsidRPr="004E5282">
        <w:t>in</w:t>
      </w:r>
      <w:r w:rsidRPr="004E5282">
        <w:t xml:space="preserve">efficiency as </w:t>
      </w:r>
      <m:oMath>
        <m:sSub>
          <m:sSubPr>
            <m:ctrlPr>
              <w:rPr>
                <w:rFonts w:ascii="Cambria Math" w:hAnsi="Cambria Math"/>
                <w:i/>
              </w:rPr>
            </m:ctrlPr>
          </m:sSubPr>
          <m:e>
            <m:r>
              <w:rPr>
                <w:rFonts w:ascii="Cambria Math" w:hAnsi="Cambria Math"/>
              </w:rPr>
              <m:t>Q</m:t>
            </m:r>
          </m:e>
          <m:sub>
            <m:r>
              <w:rPr>
                <w:rFonts w:ascii="Cambria Math" w:hAnsi="Cambria Math"/>
              </w:rPr>
              <m:t>modified</m:t>
            </m:r>
          </m:sub>
        </m:sSub>
        <m:r>
          <w:rPr>
            <w:rFonts w:ascii="Cambria Math" w:hAnsi="Cambria Math"/>
          </w:rPr>
          <m:t xml:space="preserve">=(1-α) </m:t>
        </m:r>
        <m:sSub>
          <m:sSubPr>
            <m:ctrlPr>
              <w:rPr>
                <w:rFonts w:ascii="Cambria Math" w:hAnsi="Cambria Math"/>
                <w:i/>
              </w:rPr>
            </m:ctrlPr>
          </m:sSubPr>
          <m:e>
            <m:r>
              <w:rPr>
                <w:rFonts w:ascii="Cambria Math" w:hAnsi="Cambria Math"/>
              </w:rPr>
              <m:t>Q</m:t>
            </m:r>
          </m:e>
          <m:sub>
            <m:r>
              <w:rPr>
                <w:rFonts w:ascii="Cambria Math" w:hAnsi="Cambria Math"/>
              </w:rPr>
              <m:t>original</m:t>
            </m:r>
          </m:sub>
        </m:sSub>
      </m:oMath>
      <w:r w:rsidRPr="004E5282">
        <w:t xml:space="preserve">. Likewise, when cooling an exposed tank, the amount of heat radiation received by the tank would be a factor of the original heat and cooling </w:t>
      </w:r>
      <w:r w:rsidR="00524C5F" w:rsidRPr="004E5282">
        <w:t>in</w:t>
      </w:r>
      <w:r w:rsidRPr="004E5282">
        <w:t xml:space="preserve">efficiency as </w:t>
      </w:r>
      <m:oMath>
        <m:sSub>
          <m:sSubPr>
            <m:ctrlPr>
              <w:rPr>
                <w:rFonts w:ascii="Cambria Math" w:hAnsi="Cambria Math"/>
                <w:i/>
              </w:rPr>
            </m:ctrlPr>
          </m:sSubPr>
          <m:e>
            <m:r>
              <w:rPr>
                <w:rFonts w:ascii="Cambria Math" w:hAnsi="Cambria Math"/>
              </w:rPr>
              <m:t>Q</m:t>
            </m:r>
          </m:e>
          <m:sub>
            <m:r>
              <w:rPr>
                <w:rFonts w:ascii="Cambria Math" w:hAnsi="Cambria Math"/>
              </w:rPr>
              <m:t>modified</m:t>
            </m:r>
          </m:sub>
        </m:sSub>
        <m:r>
          <w:rPr>
            <w:rFonts w:ascii="Cambria Math" w:hAnsi="Cambria Math"/>
          </w:rPr>
          <m:t xml:space="preserve">=(1-β) </m:t>
        </m:r>
        <m:sSub>
          <m:sSubPr>
            <m:ctrlPr>
              <w:rPr>
                <w:rFonts w:ascii="Cambria Math" w:hAnsi="Cambria Math"/>
                <w:i/>
              </w:rPr>
            </m:ctrlPr>
          </m:sSubPr>
          <m:e>
            <m:r>
              <w:rPr>
                <w:rFonts w:ascii="Cambria Math" w:hAnsi="Cambria Math"/>
              </w:rPr>
              <m:t>Q</m:t>
            </m:r>
          </m:e>
          <m:sub>
            <m:r>
              <w:rPr>
                <w:rFonts w:ascii="Cambria Math" w:hAnsi="Cambria Math"/>
              </w:rPr>
              <m:t>original</m:t>
            </m:r>
          </m:sub>
        </m:sSub>
      </m:oMath>
      <w:r w:rsidRPr="004E5282">
        <w:t xml:space="preserve"> </w:t>
      </w:r>
      <w:r w:rsidRPr="004E5282">
        <w:fldChar w:fldCharType="begin"/>
      </w:r>
      <w:r w:rsidR="00582C19">
        <w:instrText xml:space="preserve"> ADDIN EN.CITE &lt;EndNote&gt;&lt;Cite&gt;&lt;Author&gt;Landucci&lt;/Author&gt;&lt;Year&gt;2015&lt;/Year&gt;&lt;RecNum&gt;4&lt;/RecNum&gt;&lt;DisplayText&gt;(Landucci et al., 2015)&lt;/DisplayText&gt;&lt;record&gt;&lt;rec-number&gt;4&lt;/rec-number&gt;&lt;foreign-keys&gt;&lt;key app="EN" db-id="a9ptx0vrypvv22efd5txt290pezt09sxxtaf" timestamp="1658772145"&gt;4&lt;/key&gt;&lt;/foreign-keys&gt;&lt;ref-type name="Journal Article"&gt;17&lt;/ref-type&gt;&lt;contributors&gt;&lt;authors&gt;&lt;author&gt;Landucci, Gabriele&lt;/author&gt;&lt;author&gt;Argenti, Francesca&lt;/author&gt;&lt;author&gt;Tugnoli, Alessandro&lt;/author&gt;&lt;author&gt;Cozzani, Valerio&lt;/author&gt;&lt;/authors&gt;&lt;/contributors&gt;&lt;titles&gt;&lt;title&gt;Quantitative assessment of safety barrier performance in the prevention of domino scenarios triggered by fire&lt;/title&gt;&lt;secondary-title&gt;Reliability Engineering &amp;amp; System Safety&lt;/secondary-title&gt;&lt;/titles&gt;&lt;periodical&gt;&lt;full-title&gt;Reliability Engineering &amp;amp; System Safety&lt;/full-title&gt;&lt;/periodical&gt;&lt;pages&gt;30-43&lt;/pages&gt;&lt;volume&gt;143&lt;/volume&gt;&lt;dates&gt;&lt;year&gt;2015&lt;/year&gt;&lt;/dates&gt;&lt;isbn&gt;0951-8320&lt;/isbn&gt;&lt;urls&gt;&lt;/urls&gt;&lt;/record&gt;&lt;/Cite&gt;&lt;/EndNote&gt;</w:instrText>
      </w:r>
      <w:r w:rsidRPr="004E5282">
        <w:fldChar w:fldCharType="separate"/>
      </w:r>
      <w:r w:rsidR="00582C19">
        <w:rPr>
          <w:noProof/>
        </w:rPr>
        <w:t>(Landucci et al., 2015)</w:t>
      </w:r>
      <w:r w:rsidRPr="004E5282">
        <w:fldChar w:fldCharType="end"/>
      </w:r>
      <w:r w:rsidRPr="004E5282">
        <w:t xml:space="preserve"> . Therefore, to use Eq</w:t>
      </w:r>
      <w:r w:rsidR="00EF0C41">
        <w:t>uation</w:t>
      </w:r>
      <w:r w:rsidRPr="004E5282">
        <w:t xml:space="preserve"> (</w:t>
      </w:r>
      <w:r w:rsidR="00A75728" w:rsidRPr="004E5282">
        <w:t>5</w:t>
      </w:r>
      <w:r w:rsidRPr="004E5282">
        <w:t xml:space="preserve">) for calculation of fire spread probabilities between two adjacent tanks, </w:t>
      </w:r>
      <m:oMath>
        <m:sSub>
          <m:sSubPr>
            <m:ctrlPr>
              <w:rPr>
                <w:rFonts w:ascii="Cambria Math" w:hAnsi="Cambria Math"/>
                <w:i/>
              </w:rPr>
            </m:ctrlPr>
          </m:sSubPr>
          <m:e>
            <m:r>
              <w:rPr>
                <w:rFonts w:ascii="Cambria Math" w:hAnsi="Cambria Math"/>
              </w:rPr>
              <m:t>T</m:t>
            </m:r>
          </m:e>
          <m:sub>
            <m:r>
              <w:rPr>
                <w:rFonts w:ascii="Cambria Math" w:hAnsi="Cambria Math"/>
              </w:rPr>
              <m:t>l</m:t>
            </m:r>
          </m:sub>
        </m:sSub>
        <m:r>
          <w:rPr>
            <w:rFonts w:ascii="Cambria Math" w:hAnsi="Cambria Math"/>
          </w:rPr>
          <m:t xml:space="preserve"> &amp; </m:t>
        </m:r>
        <m:sSub>
          <m:sSubPr>
            <m:ctrlPr>
              <w:rPr>
                <w:rFonts w:ascii="Cambria Math" w:hAnsi="Cambria Math"/>
                <w:i/>
              </w:rPr>
            </m:ctrlPr>
          </m:sSubPr>
          <m:e>
            <m:r>
              <w:rPr>
                <w:rFonts w:ascii="Cambria Math" w:hAnsi="Cambria Math"/>
              </w:rPr>
              <m:t>T</m:t>
            </m:r>
          </m:e>
          <m:sub>
            <m:r>
              <w:rPr>
                <w:rFonts w:ascii="Cambria Math" w:hAnsi="Cambria Math"/>
              </w:rPr>
              <m:t>k</m:t>
            </m:r>
          </m:sub>
        </m:sSub>
      </m:oMath>
      <w:r w:rsidR="00524C5F" w:rsidRPr="004E5282">
        <w:t>,</w:t>
      </w:r>
      <w:r w:rsidRPr="004E5282">
        <w:t xml:space="preserve"> the received heat radiation to </w:t>
      </w:r>
      <w:r w:rsidR="00320640" w:rsidRPr="004E5282">
        <w:t>tank</w:t>
      </w:r>
      <w:r w:rsidRPr="004E5282">
        <w:t xml:space="preserv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Pr="004E5282">
        <w:t xml:space="preserve"> should be modified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gridCol w:w="787"/>
      </w:tblGrid>
      <w:tr w:rsidR="00AF2E9C" w:rsidRPr="004E5282" w14:paraId="60E18237" w14:textId="77777777" w:rsidTr="00914185">
        <w:trPr>
          <w:trHeight w:val="269"/>
        </w:trPr>
        <w:tc>
          <w:tcPr>
            <w:tcW w:w="8545" w:type="dxa"/>
          </w:tcPr>
          <w:p w14:paraId="72F6E305" w14:textId="44697E5F" w:rsidR="00F87121" w:rsidRPr="00947A68" w:rsidRDefault="00C118C0" w:rsidP="00947A68">
            <w:pPr>
              <w:pStyle w:val="CETEquation"/>
            </w:pP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β</m:t>
                    </m:r>
                    <m:sSub>
                      <m:sSubPr>
                        <m:ctrlPr>
                          <w:rPr>
                            <w:rFonts w:ascii="Cambria Math" w:hAnsi="Cambria Math"/>
                          </w:rPr>
                        </m:ctrlPr>
                      </m:sSubPr>
                      <m:e>
                        <m:r>
                          <w:rPr>
                            <w:rFonts w:ascii="Cambria Math" w:hAnsi="Cambria Math"/>
                          </w:rPr>
                          <m:t>x</m:t>
                        </m:r>
                      </m:e>
                      <m:sub>
                        <m:r>
                          <w:rPr>
                            <w:rFonts w:ascii="Cambria Math" w:hAnsi="Cambria Math"/>
                          </w:rPr>
                          <m:t>i</m:t>
                        </m:r>
                      </m:sub>
                    </m:sSub>
                  </m:e>
                </m:d>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α</m:t>
                        </m:r>
                        <m:sSub>
                          <m:sSubPr>
                            <m:ctrlPr>
                              <w:rPr>
                                <w:rFonts w:ascii="Cambria Math" w:hAnsi="Cambria Math"/>
                              </w:rPr>
                            </m:ctrlPr>
                          </m:sSubPr>
                          <m:e>
                            <m:r>
                              <w:rPr>
                                <w:rFonts w:ascii="Cambria Math" w:hAnsi="Cambria Math"/>
                              </w:rPr>
                              <m:t>x</m:t>
                            </m:r>
                          </m:e>
                          <m:sub>
                            <m:r>
                              <w:rPr>
                                <w:rFonts w:ascii="Cambria Math" w:hAnsi="Cambria Math"/>
                              </w:rPr>
                              <m:t>l</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q</m:t>
                        </m:r>
                      </m:e>
                      <m:sub>
                        <m:r>
                          <w:rPr>
                            <w:rFonts w:ascii="Cambria Math" w:hAnsi="Cambria Math"/>
                          </w:rPr>
                          <m:t>li</m:t>
                        </m:r>
                      </m:sub>
                    </m:sSub>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α</m:t>
                            </m:r>
                            <m:sSub>
                              <m:sSubPr>
                                <m:ctrlPr>
                                  <w:rPr>
                                    <w:rFonts w:ascii="Cambria Math" w:hAnsi="Cambria Math"/>
                                  </w:rPr>
                                </m:ctrlPr>
                              </m:sSubPr>
                              <m:e>
                                <m:r>
                                  <w:rPr>
                                    <w:rFonts w:ascii="Cambria Math" w:hAnsi="Cambria Math"/>
                                  </w:rPr>
                                  <m:t>x</m:t>
                                </m:r>
                              </m:e>
                              <m:sub>
                                <m:r>
                                  <w:rPr>
                                    <w:rFonts w:ascii="Cambria Math" w:hAnsi="Cambria Math"/>
                                  </w:rPr>
                                  <m:t>k</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q</m:t>
                            </m:r>
                          </m:e>
                          <m:sub>
                            <m:r>
                              <w:rPr>
                                <w:rFonts w:ascii="Cambria Math" w:hAnsi="Cambria Math"/>
                              </w:rPr>
                              <m:t>ki</m:t>
                            </m:r>
                          </m:sub>
                        </m:sSub>
                      </m:e>
                    </m:d>
                  </m:e>
                </m:d>
              </m:oMath>
            </m:oMathPara>
          </w:p>
        </w:tc>
        <w:tc>
          <w:tcPr>
            <w:tcW w:w="805" w:type="dxa"/>
          </w:tcPr>
          <w:p w14:paraId="04703D04" w14:textId="5F43C90C" w:rsidR="00AF2E9C" w:rsidRPr="004E5282" w:rsidRDefault="00AF2E9C" w:rsidP="00101BA6">
            <w:pPr>
              <w:pStyle w:val="CETEquation"/>
              <w:spacing w:before="0" w:after="0"/>
              <w:rPr>
                <w:bCs/>
                <w:iCs/>
              </w:rPr>
            </w:pPr>
            <m:oMathPara>
              <m:oMath>
                <m:r>
                  <m:rPr>
                    <m:sty m:val="p"/>
                  </m:rPr>
                  <w:rPr>
                    <w:rFonts w:ascii="Cambria Math" w:eastAsiaTheme="minorEastAsia" w:hAnsi="Cambria Math"/>
                  </w:rPr>
                  <m:t>(11)</m:t>
                </m:r>
              </m:oMath>
            </m:oMathPara>
          </w:p>
        </w:tc>
      </w:tr>
    </w:tbl>
    <w:p w14:paraId="59BF56A8" w14:textId="4EC22425" w:rsidR="00AF2E9C" w:rsidRPr="004E5282" w:rsidRDefault="00A75728" w:rsidP="000743A3">
      <w:pPr>
        <w:pStyle w:val="CETBodytext"/>
      </w:pPr>
      <w:r w:rsidRPr="004E5282">
        <w:t>In this example,</w:t>
      </w:r>
      <w:r w:rsidR="00995891" w:rsidRPr="004E5282">
        <w:t xml:space="preserve"> the suppression and cooling efficiencies are assumed to be</w:t>
      </w:r>
      <w:r w:rsidR="0081217C" w:rsidRPr="004E5282">
        <w:t xml:space="preserve"> α </w:t>
      </w:r>
      <w:r w:rsidRPr="004E5282">
        <w:t>= 0.4 and β =</w:t>
      </w:r>
      <w:r w:rsidR="00524C5F" w:rsidRPr="004E5282">
        <w:t xml:space="preserve"> </w:t>
      </w:r>
      <w:r w:rsidRPr="004E5282">
        <w:t>0.6.</w:t>
      </w:r>
      <w:r w:rsidR="0081217C" w:rsidRPr="004E5282">
        <w:t xml:space="preserve"> </w:t>
      </w:r>
      <w:r w:rsidR="00320640" w:rsidRPr="004E5282">
        <w:t xml:space="preserve"> The volume of tank</w:t>
      </w:r>
      <w:r w:rsidRPr="004E5282">
        <w:t>s</w:t>
      </w:r>
      <w:r w:rsidR="00524C5F" w:rsidRPr="004E5282">
        <w:t xml:space="preserve"> T1, T4, T5, T7, and </w:t>
      </w:r>
      <w:r w:rsidR="00844514" w:rsidRPr="004E5282">
        <w:t>T8 is</w:t>
      </w:r>
      <w:r w:rsidR="00C024F4" w:rsidRPr="004E5282">
        <w:t xml:space="preserve"> 50,</w:t>
      </w:r>
      <w:r w:rsidR="00320640" w:rsidRPr="004E5282">
        <w:t>000 m</w:t>
      </w:r>
      <w:r w:rsidR="00524C5F" w:rsidRPr="004E5282">
        <w:rPr>
          <w:vertAlign w:val="superscript"/>
        </w:rPr>
        <w:t>3</w:t>
      </w:r>
      <w:r w:rsidR="009F39E4" w:rsidRPr="004E5282">
        <w:t xml:space="preserve">, </w:t>
      </w:r>
      <w:r w:rsidR="00946128" w:rsidRPr="004E5282">
        <w:t>while the</w:t>
      </w:r>
      <w:r w:rsidR="00524C5F" w:rsidRPr="004E5282">
        <w:t xml:space="preserve"> volume of T2, T3, T6 and T9 is</w:t>
      </w:r>
      <w:r w:rsidR="002518DD">
        <w:t xml:space="preserve"> 80,0</w:t>
      </w:r>
      <w:r w:rsidR="00320640" w:rsidRPr="004E5282">
        <w:t>00 m</w:t>
      </w:r>
      <w:r w:rsidR="00524C5F" w:rsidRPr="004E5282">
        <w:rPr>
          <w:vertAlign w:val="superscript"/>
        </w:rPr>
        <w:t>3</w:t>
      </w:r>
      <w:r w:rsidR="00320640" w:rsidRPr="004E5282">
        <w:t>. The required water for cooling tank</w:t>
      </w:r>
      <w:r w:rsidR="00524C5F" w:rsidRPr="004E5282">
        <w:t>s T1, T4, T7 and T8</w:t>
      </w:r>
      <w:r w:rsidR="00946128" w:rsidRPr="004E5282">
        <w:t xml:space="preserve"> </w:t>
      </w:r>
      <w:r w:rsidR="00524C5F" w:rsidRPr="004E5282">
        <w:t>is</w:t>
      </w:r>
      <w:r w:rsidR="00320640" w:rsidRPr="004E5282">
        <w:t xml:space="preserve"> </w:t>
      </w:r>
      <w:r w:rsidR="00C024F4" w:rsidRPr="004E5282">
        <w:t xml:space="preserve">3,000 </w:t>
      </w:r>
      <w:r w:rsidR="00320640" w:rsidRPr="004E5282">
        <w:t>m</w:t>
      </w:r>
      <w:r w:rsidR="00524C5F" w:rsidRPr="004E5282">
        <w:rPr>
          <w:vertAlign w:val="superscript"/>
        </w:rPr>
        <w:t>3</w:t>
      </w:r>
      <w:r w:rsidR="009F39E4" w:rsidRPr="004E5282">
        <w:t>,</w:t>
      </w:r>
      <w:r w:rsidR="00320640" w:rsidRPr="004E5282">
        <w:t xml:space="preserve"> for</w:t>
      </w:r>
      <w:r w:rsidR="009F39E4" w:rsidRPr="004E5282">
        <w:t xml:space="preserve"> tank</w:t>
      </w:r>
      <w:r w:rsidR="00524C5F" w:rsidRPr="004E5282">
        <w:t>s T2, T3, T6, and T9</w:t>
      </w:r>
      <w:r w:rsidR="00320640" w:rsidRPr="004E5282">
        <w:t xml:space="preserve"> </w:t>
      </w:r>
      <w:r w:rsidR="00524C5F" w:rsidRPr="004E5282">
        <w:t xml:space="preserve">it </w:t>
      </w:r>
      <w:r w:rsidR="00320640" w:rsidRPr="004E5282">
        <w:t>5</w:t>
      </w:r>
      <w:r w:rsidR="00C024F4" w:rsidRPr="004E5282">
        <w:t>,000</w:t>
      </w:r>
      <w:r w:rsidR="00320640" w:rsidRPr="004E5282">
        <w:t xml:space="preserve"> m</w:t>
      </w:r>
      <w:r w:rsidR="00524C5F" w:rsidRPr="004E5282">
        <w:rPr>
          <w:vertAlign w:val="superscript"/>
        </w:rPr>
        <w:t>3</w:t>
      </w:r>
      <w:r w:rsidR="00524C5F" w:rsidRPr="004E5282">
        <w:t>,</w:t>
      </w:r>
      <w:r w:rsidR="00320640" w:rsidRPr="004E5282">
        <w:t xml:space="preserve"> and</w:t>
      </w:r>
      <w:r w:rsidR="00524C5F" w:rsidRPr="004E5282">
        <w:t xml:space="preserve"> </w:t>
      </w:r>
      <w:r w:rsidR="004F1840" w:rsidRPr="004E5282">
        <w:t>the</w:t>
      </w:r>
      <w:r w:rsidR="00524C5F" w:rsidRPr="004E5282">
        <w:t xml:space="preserve"> </w:t>
      </w:r>
      <w:r w:rsidR="00946128" w:rsidRPr="004E5282">
        <w:t xml:space="preserve">required water for suppression tank </w:t>
      </w:r>
      <w:r w:rsidR="00524C5F" w:rsidRPr="004E5282">
        <w:t>T5</w:t>
      </w:r>
      <w:r w:rsidR="00320640" w:rsidRPr="004E5282">
        <w:t xml:space="preserve"> is 6</w:t>
      </w:r>
      <w:r w:rsidR="00C024F4" w:rsidRPr="004E5282">
        <w:t xml:space="preserve">,000 </w:t>
      </w:r>
      <w:r w:rsidR="00320640" w:rsidRPr="004E5282">
        <w:t>m</w:t>
      </w:r>
      <w:r w:rsidR="00524C5F" w:rsidRPr="004E5282">
        <w:rPr>
          <w:vertAlign w:val="superscript"/>
        </w:rPr>
        <w:t>3</w:t>
      </w:r>
      <w:r w:rsidRPr="004E5282">
        <w:t xml:space="preserve">. </w:t>
      </w:r>
      <w:r w:rsidR="00AF2E9C" w:rsidRPr="004E5282">
        <w:t>The heat flux</w:t>
      </w:r>
      <w:r w:rsidR="00550C05" w:rsidRPr="004E5282">
        <w:t>es</w:t>
      </w:r>
      <w:r w:rsidR="00AF2E9C" w:rsidRPr="004E5282">
        <w:t xml:space="preserve"> received by the tanks </w:t>
      </w:r>
      <m:oMath>
        <m:sSub>
          <m:sSubPr>
            <m:ctrlPr>
              <w:rPr>
                <w:rFonts w:ascii="Cambria Math" w:hAnsi="Cambria Math"/>
              </w:rPr>
            </m:ctrlPr>
          </m:sSubPr>
          <m:e>
            <m:r>
              <w:rPr>
                <w:rFonts w:ascii="Cambria Math" w:hAnsi="Cambria Math"/>
              </w:rPr>
              <m:t>T</m:t>
            </m:r>
          </m:e>
          <m:sub>
            <m:r>
              <w:rPr>
                <w:rFonts w:ascii="Cambria Math" w:hAnsi="Cambria Math"/>
              </w:rPr>
              <m:t>z</m:t>
            </m:r>
          </m:sub>
        </m:sSub>
      </m:oMath>
      <w:r w:rsidR="00AF2E9C" w:rsidRPr="004E5282">
        <w:t xml:space="preserve"> </w:t>
      </w:r>
      <w:r w:rsidR="00F71C54" w:rsidRPr="004E5282">
        <w:t xml:space="preserve">or residential areas </w:t>
      </w:r>
      <w:r w:rsidR="00AF2E9C" w:rsidRPr="004E5282">
        <w:t xml:space="preserve">in the event of tank fire at tank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00AF2E9C" w:rsidRPr="004E5282">
        <w:t xml:space="preserve"> are listed in Table 1. </w:t>
      </w:r>
    </w:p>
    <w:p w14:paraId="5623F2EA" w14:textId="4A58B8D2" w:rsidR="00401DD9" w:rsidRPr="00401DD9" w:rsidRDefault="00401DD9" w:rsidP="00401DD9">
      <w:pPr>
        <w:pStyle w:val="CETTabletitle"/>
      </w:pPr>
      <w:r w:rsidRPr="00401DD9">
        <w:t>Table 1. Heat radiation</w:t>
      </w:r>
      <m:oMath>
        <m:r>
          <w:rPr>
            <w:rFonts w:ascii="Cambria Math" w:hAnsi="Cambria Math"/>
          </w:rPr>
          <m:t xml:space="preserve"> </m:t>
        </m:r>
        <m:sSub>
          <m:sSubPr>
            <m:ctrlPr>
              <w:rPr>
                <w:rFonts w:ascii="Cambria Math" w:hAnsi="Cambria Math"/>
              </w:rPr>
            </m:ctrlPr>
          </m:sSubPr>
          <m:e>
            <m:r>
              <w:rPr>
                <w:rFonts w:ascii="Cambria Math" w:hAnsi="Cambria Math"/>
              </w:rPr>
              <m:t>Q</m:t>
            </m:r>
          </m:e>
          <m:sub>
            <m:r>
              <w:rPr>
                <w:rFonts w:ascii="Cambria Math" w:hAnsi="Cambria Math"/>
              </w:rPr>
              <m:t>iz</m:t>
            </m:r>
          </m:sub>
        </m:sSub>
      </m:oMath>
      <w:r w:rsidRPr="00401DD9">
        <w:t xml:space="preserve">to tank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401DD9">
        <w:t xml:space="preserve"> (kW/m</w:t>
      </w:r>
      <w:r w:rsidRPr="00947A68">
        <w:rPr>
          <w:vertAlign w:val="superscript"/>
        </w:rPr>
        <w:t>2</w:t>
      </w:r>
      <w:r w:rsidRPr="00401DD9">
        <w:t xml:space="preserve">) if tank fire at tank </w:t>
      </w:r>
      <m:oMath>
        <m:sSub>
          <m:sSubPr>
            <m:ctrlPr>
              <w:rPr>
                <w:rFonts w:ascii="Cambria Math" w:hAnsi="Cambria Math"/>
              </w:rPr>
            </m:ctrlPr>
          </m:sSubPr>
          <m:e>
            <m:r>
              <w:rPr>
                <w:rFonts w:ascii="Cambria Math" w:hAnsi="Cambria Math"/>
              </w:rPr>
              <m:t>T</m:t>
            </m:r>
          </m:e>
          <m:sub>
            <m:r>
              <w:rPr>
                <w:rFonts w:ascii="Cambria Math" w:hAnsi="Cambria Math"/>
              </w:rPr>
              <m:t>z</m:t>
            </m:r>
          </m:sub>
        </m:sSub>
      </m:oMath>
    </w:p>
    <w:tbl>
      <w:tblPr>
        <w:tblW w:w="8874"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450"/>
        <w:gridCol w:w="576"/>
        <w:gridCol w:w="576"/>
        <w:gridCol w:w="576"/>
        <w:gridCol w:w="576"/>
        <w:gridCol w:w="576"/>
        <w:gridCol w:w="576"/>
        <w:gridCol w:w="576"/>
        <w:gridCol w:w="576"/>
        <w:gridCol w:w="576"/>
        <w:gridCol w:w="1170"/>
        <w:gridCol w:w="1080"/>
        <w:gridCol w:w="990"/>
      </w:tblGrid>
      <w:tr w:rsidR="00401DD9" w:rsidRPr="00B57B36" w14:paraId="0DE53129" w14:textId="13027B40" w:rsidTr="00401DD9">
        <w:tc>
          <w:tcPr>
            <w:tcW w:w="450" w:type="dxa"/>
            <w:tcBorders>
              <w:top w:val="single" w:sz="12" w:space="0" w:color="008000"/>
              <w:bottom w:val="single" w:sz="6" w:space="0" w:color="008000"/>
            </w:tcBorders>
            <w:shd w:val="clear" w:color="auto" w:fill="FFFFFF"/>
          </w:tcPr>
          <w:p w14:paraId="7BDBA286" w14:textId="77777777" w:rsidR="00401DD9" w:rsidRPr="00401DD9" w:rsidRDefault="00401DD9" w:rsidP="00401DD9">
            <w:pPr>
              <w:pStyle w:val="CETBodytext"/>
              <w:jc w:val="right"/>
              <w:rPr>
                <w:lang w:val="en-GB"/>
              </w:rPr>
            </w:pPr>
            <w:r w:rsidRPr="00401DD9">
              <w:rPr>
                <w:lang w:val="en-GB"/>
              </w:rPr>
              <w:t>i</w:t>
            </w:r>
          </w:p>
          <w:p w14:paraId="7CB45EFD" w14:textId="33F6F301" w:rsidR="00401DD9" w:rsidRPr="00B57B36" w:rsidRDefault="00401DD9" w:rsidP="00401DD9">
            <w:pPr>
              <w:pStyle w:val="CETBodytext"/>
              <w:rPr>
                <w:lang w:val="en-GB"/>
              </w:rPr>
            </w:pPr>
            <w:r w:rsidRPr="00401DD9">
              <w:rPr>
                <w:lang w:val="en-GB"/>
              </w:rPr>
              <w:t>z</w:t>
            </w:r>
          </w:p>
        </w:tc>
        <w:tc>
          <w:tcPr>
            <w:tcW w:w="576" w:type="dxa"/>
            <w:tcBorders>
              <w:top w:val="single" w:sz="12" w:space="0" w:color="008000"/>
              <w:bottom w:val="single" w:sz="6" w:space="0" w:color="008000"/>
            </w:tcBorders>
            <w:shd w:val="clear" w:color="auto" w:fill="FFFFFF"/>
          </w:tcPr>
          <w:p w14:paraId="2EAD05B3" w14:textId="2D2C7CDE" w:rsidR="00401DD9" w:rsidRPr="00B57B36" w:rsidRDefault="00401DD9" w:rsidP="00401DD9">
            <w:pPr>
              <w:pStyle w:val="CETBodytext"/>
              <w:rPr>
                <w:lang w:val="en-GB"/>
              </w:rPr>
            </w:pPr>
            <w:r>
              <w:rPr>
                <w:lang w:val="en-GB"/>
              </w:rPr>
              <w:t xml:space="preserve">  </w:t>
            </w:r>
            <w:r w:rsidRPr="00401DD9">
              <w:rPr>
                <w:lang w:val="en-GB"/>
              </w:rPr>
              <w:t>T1</w:t>
            </w:r>
          </w:p>
        </w:tc>
        <w:tc>
          <w:tcPr>
            <w:tcW w:w="576" w:type="dxa"/>
            <w:tcBorders>
              <w:top w:val="single" w:sz="12" w:space="0" w:color="008000"/>
              <w:bottom w:val="single" w:sz="6" w:space="0" w:color="008000"/>
            </w:tcBorders>
            <w:shd w:val="clear" w:color="auto" w:fill="FFFFFF"/>
          </w:tcPr>
          <w:p w14:paraId="3EC06C2F" w14:textId="166C3112" w:rsidR="00401DD9" w:rsidRPr="00B57B36" w:rsidRDefault="00401DD9" w:rsidP="00401DD9">
            <w:pPr>
              <w:pStyle w:val="CETBodytext"/>
              <w:rPr>
                <w:lang w:val="en-GB"/>
              </w:rPr>
            </w:pPr>
            <w:r w:rsidRPr="00401DD9">
              <w:rPr>
                <w:lang w:val="en-GB"/>
              </w:rPr>
              <w:t>T</w:t>
            </w:r>
            <w:r>
              <w:rPr>
                <w:lang w:val="en-GB"/>
              </w:rPr>
              <w:t>2</w:t>
            </w:r>
          </w:p>
        </w:tc>
        <w:tc>
          <w:tcPr>
            <w:tcW w:w="576" w:type="dxa"/>
            <w:tcBorders>
              <w:top w:val="single" w:sz="12" w:space="0" w:color="008000"/>
              <w:bottom w:val="single" w:sz="6" w:space="0" w:color="008000"/>
            </w:tcBorders>
            <w:shd w:val="clear" w:color="auto" w:fill="FFFFFF"/>
          </w:tcPr>
          <w:p w14:paraId="77031DD7" w14:textId="75858A54" w:rsidR="00401DD9" w:rsidRPr="00B57B36" w:rsidRDefault="00401DD9" w:rsidP="00401DD9">
            <w:pPr>
              <w:pStyle w:val="CETBodytext"/>
              <w:ind w:right="-1"/>
              <w:rPr>
                <w:rFonts w:cs="Arial"/>
                <w:szCs w:val="18"/>
                <w:lang w:val="en-GB"/>
              </w:rPr>
            </w:pPr>
            <w:r w:rsidRPr="00401DD9">
              <w:t>T3</w:t>
            </w:r>
          </w:p>
        </w:tc>
        <w:tc>
          <w:tcPr>
            <w:tcW w:w="576" w:type="dxa"/>
            <w:tcBorders>
              <w:top w:val="single" w:sz="12" w:space="0" w:color="008000"/>
              <w:bottom w:val="single" w:sz="6" w:space="0" w:color="008000"/>
            </w:tcBorders>
            <w:shd w:val="clear" w:color="auto" w:fill="FFFFFF"/>
          </w:tcPr>
          <w:p w14:paraId="4D9CA7FB" w14:textId="446E5DDE" w:rsidR="00401DD9" w:rsidRPr="00B57B36" w:rsidRDefault="00401DD9" w:rsidP="00401DD9">
            <w:pPr>
              <w:pStyle w:val="CETBodytext"/>
              <w:ind w:right="-1"/>
              <w:rPr>
                <w:rFonts w:cs="Arial"/>
                <w:szCs w:val="18"/>
                <w:lang w:val="en-GB"/>
              </w:rPr>
            </w:pPr>
            <w:r w:rsidRPr="00401DD9">
              <w:t>T</w:t>
            </w:r>
            <w:r>
              <w:t>4</w:t>
            </w:r>
          </w:p>
        </w:tc>
        <w:tc>
          <w:tcPr>
            <w:tcW w:w="576" w:type="dxa"/>
            <w:tcBorders>
              <w:top w:val="single" w:sz="12" w:space="0" w:color="008000"/>
              <w:bottom w:val="single" w:sz="6" w:space="0" w:color="008000"/>
            </w:tcBorders>
            <w:shd w:val="clear" w:color="auto" w:fill="FFFFFF"/>
          </w:tcPr>
          <w:p w14:paraId="7D23C5AB" w14:textId="68CD38CD" w:rsidR="00401DD9" w:rsidRPr="00401DD9" w:rsidRDefault="00401DD9" w:rsidP="00401DD9">
            <w:pPr>
              <w:pStyle w:val="CETBodytext"/>
              <w:ind w:right="-1"/>
            </w:pPr>
            <w:r w:rsidRPr="00401DD9">
              <w:t>T</w:t>
            </w:r>
            <w:r>
              <w:t>5</w:t>
            </w:r>
          </w:p>
        </w:tc>
        <w:tc>
          <w:tcPr>
            <w:tcW w:w="576" w:type="dxa"/>
            <w:tcBorders>
              <w:top w:val="single" w:sz="12" w:space="0" w:color="008000"/>
              <w:bottom w:val="single" w:sz="6" w:space="0" w:color="008000"/>
            </w:tcBorders>
            <w:shd w:val="clear" w:color="auto" w:fill="FFFFFF"/>
          </w:tcPr>
          <w:p w14:paraId="0323BF49" w14:textId="060625BF" w:rsidR="00401DD9" w:rsidRPr="00401DD9" w:rsidRDefault="00401DD9" w:rsidP="00401DD9">
            <w:pPr>
              <w:pStyle w:val="CETBodytext"/>
              <w:ind w:right="-1"/>
            </w:pPr>
            <w:r w:rsidRPr="00401DD9">
              <w:t>T</w:t>
            </w:r>
            <w:r>
              <w:t>6</w:t>
            </w:r>
          </w:p>
        </w:tc>
        <w:tc>
          <w:tcPr>
            <w:tcW w:w="576" w:type="dxa"/>
            <w:tcBorders>
              <w:top w:val="single" w:sz="12" w:space="0" w:color="008000"/>
              <w:bottom w:val="single" w:sz="6" w:space="0" w:color="008000"/>
            </w:tcBorders>
            <w:shd w:val="clear" w:color="auto" w:fill="FFFFFF"/>
          </w:tcPr>
          <w:p w14:paraId="41E20A58" w14:textId="79AEF065" w:rsidR="00401DD9" w:rsidRPr="00401DD9" w:rsidRDefault="00401DD9" w:rsidP="00401DD9">
            <w:pPr>
              <w:pStyle w:val="CETBodytext"/>
              <w:ind w:right="-1"/>
            </w:pPr>
            <w:r w:rsidRPr="00401DD9">
              <w:t>T</w:t>
            </w:r>
            <w:r>
              <w:t>7</w:t>
            </w:r>
          </w:p>
        </w:tc>
        <w:tc>
          <w:tcPr>
            <w:tcW w:w="576" w:type="dxa"/>
            <w:tcBorders>
              <w:top w:val="single" w:sz="12" w:space="0" w:color="008000"/>
              <w:bottom w:val="single" w:sz="6" w:space="0" w:color="008000"/>
            </w:tcBorders>
            <w:shd w:val="clear" w:color="auto" w:fill="FFFFFF"/>
          </w:tcPr>
          <w:p w14:paraId="255A0EE9" w14:textId="6203D81D" w:rsidR="00401DD9" w:rsidRPr="00401DD9" w:rsidRDefault="00401DD9" w:rsidP="00401DD9">
            <w:pPr>
              <w:pStyle w:val="CETBodytext"/>
              <w:ind w:right="-1"/>
            </w:pPr>
            <w:r w:rsidRPr="00401DD9">
              <w:t>T</w:t>
            </w:r>
            <w:r>
              <w:t>8</w:t>
            </w:r>
          </w:p>
        </w:tc>
        <w:tc>
          <w:tcPr>
            <w:tcW w:w="576" w:type="dxa"/>
            <w:tcBorders>
              <w:top w:val="single" w:sz="12" w:space="0" w:color="008000"/>
              <w:bottom w:val="single" w:sz="6" w:space="0" w:color="008000"/>
            </w:tcBorders>
            <w:shd w:val="clear" w:color="auto" w:fill="FFFFFF"/>
          </w:tcPr>
          <w:p w14:paraId="5402F472" w14:textId="732E806E" w:rsidR="00401DD9" w:rsidRPr="00401DD9" w:rsidRDefault="00401DD9" w:rsidP="00401DD9">
            <w:pPr>
              <w:pStyle w:val="CETBodytext"/>
              <w:ind w:right="-1"/>
            </w:pPr>
            <w:r w:rsidRPr="00401DD9">
              <w:t>T</w:t>
            </w:r>
            <w:r>
              <w:t>9</w:t>
            </w:r>
          </w:p>
        </w:tc>
        <w:tc>
          <w:tcPr>
            <w:tcW w:w="1170" w:type="dxa"/>
            <w:tcBorders>
              <w:top w:val="single" w:sz="12" w:space="0" w:color="008000"/>
              <w:bottom w:val="single" w:sz="6" w:space="0" w:color="008000"/>
            </w:tcBorders>
            <w:shd w:val="clear" w:color="auto" w:fill="FFFFFF"/>
          </w:tcPr>
          <w:p w14:paraId="003C7AFA" w14:textId="70B4E0E1" w:rsidR="00401DD9" w:rsidRPr="00401DD9" w:rsidRDefault="00401DD9" w:rsidP="00401DD9">
            <w:pPr>
              <w:pStyle w:val="CETBodytext"/>
              <w:ind w:right="-1"/>
            </w:pPr>
            <w:r w:rsidRPr="00401DD9">
              <w:t>Residential community</w:t>
            </w:r>
          </w:p>
        </w:tc>
        <w:tc>
          <w:tcPr>
            <w:tcW w:w="1080" w:type="dxa"/>
            <w:tcBorders>
              <w:top w:val="single" w:sz="12" w:space="0" w:color="008000"/>
              <w:bottom w:val="single" w:sz="6" w:space="0" w:color="008000"/>
            </w:tcBorders>
            <w:shd w:val="clear" w:color="auto" w:fill="FFFFFF"/>
          </w:tcPr>
          <w:p w14:paraId="750E0C31" w14:textId="6C8CD4F0" w:rsidR="00401DD9" w:rsidRPr="00401DD9" w:rsidRDefault="00401DD9" w:rsidP="00401DD9">
            <w:pPr>
              <w:pStyle w:val="CETBodytext"/>
              <w:ind w:right="-1"/>
            </w:pPr>
            <w:r w:rsidRPr="00401DD9">
              <w:t>warehouse</w:t>
            </w:r>
          </w:p>
        </w:tc>
        <w:tc>
          <w:tcPr>
            <w:tcW w:w="990" w:type="dxa"/>
            <w:tcBorders>
              <w:top w:val="single" w:sz="12" w:space="0" w:color="008000"/>
              <w:bottom w:val="single" w:sz="6" w:space="0" w:color="008000"/>
            </w:tcBorders>
            <w:shd w:val="clear" w:color="auto" w:fill="FFFFFF"/>
          </w:tcPr>
          <w:p w14:paraId="613EFD05" w14:textId="7E884C4E" w:rsidR="00401DD9" w:rsidRPr="00401DD9" w:rsidRDefault="00401DD9" w:rsidP="00401DD9">
            <w:pPr>
              <w:pStyle w:val="CETBodytext"/>
              <w:ind w:right="-1"/>
            </w:pPr>
            <w:r w:rsidRPr="00401DD9">
              <w:t>Rail station</w:t>
            </w:r>
          </w:p>
        </w:tc>
      </w:tr>
      <w:tr w:rsidR="00401DD9" w:rsidRPr="00B57B36" w14:paraId="22E2ADD1" w14:textId="487DA08D" w:rsidTr="00401DD9">
        <w:trPr>
          <w:trHeight w:val="183"/>
        </w:trPr>
        <w:tc>
          <w:tcPr>
            <w:tcW w:w="450" w:type="dxa"/>
            <w:shd w:val="clear" w:color="auto" w:fill="FFFFFF"/>
          </w:tcPr>
          <w:p w14:paraId="2C9BB7BB" w14:textId="1AAD5685" w:rsidR="00401DD9" w:rsidRPr="00B57B36" w:rsidRDefault="00401DD9" w:rsidP="00401DD9">
            <w:pPr>
              <w:pStyle w:val="CETBodytext"/>
              <w:rPr>
                <w:lang w:val="en-GB"/>
              </w:rPr>
            </w:pPr>
            <w:r w:rsidRPr="00401DD9">
              <w:rPr>
                <w:lang w:val="en-GB"/>
              </w:rPr>
              <w:t>T1</w:t>
            </w:r>
          </w:p>
        </w:tc>
        <w:tc>
          <w:tcPr>
            <w:tcW w:w="576" w:type="dxa"/>
            <w:shd w:val="clear" w:color="auto" w:fill="FFFFFF"/>
            <w:vAlign w:val="bottom"/>
          </w:tcPr>
          <w:p w14:paraId="6CE43F7F" w14:textId="3D3BFFAF" w:rsidR="00401DD9" w:rsidRPr="00B57B36" w:rsidRDefault="00401DD9" w:rsidP="00401DD9">
            <w:pPr>
              <w:pStyle w:val="CETBodytext"/>
              <w:rPr>
                <w:lang w:val="en-GB"/>
              </w:rPr>
            </w:pPr>
            <w:r w:rsidRPr="004E5282">
              <w:rPr>
                <w:rFonts w:asciiTheme="minorBidi" w:hAnsiTheme="minorBidi" w:cstheme="minorBidi"/>
                <w:color w:val="000000"/>
                <w:szCs w:val="18"/>
              </w:rPr>
              <w:t>-</w:t>
            </w:r>
          </w:p>
        </w:tc>
        <w:tc>
          <w:tcPr>
            <w:tcW w:w="576" w:type="dxa"/>
            <w:shd w:val="clear" w:color="auto" w:fill="FFFFFF"/>
            <w:vAlign w:val="bottom"/>
          </w:tcPr>
          <w:p w14:paraId="0B64DEAE" w14:textId="6747DD9D" w:rsidR="00401DD9" w:rsidRPr="00B57B36" w:rsidRDefault="00401DD9" w:rsidP="00401DD9">
            <w:pPr>
              <w:pStyle w:val="CETBodytext"/>
              <w:rPr>
                <w:lang w:val="en-GB"/>
              </w:rPr>
            </w:pPr>
            <w:r w:rsidRPr="004E5282">
              <w:rPr>
                <w:rFonts w:asciiTheme="minorBidi" w:hAnsiTheme="minorBidi" w:cstheme="minorBidi"/>
                <w:color w:val="000000"/>
                <w:szCs w:val="18"/>
              </w:rPr>
              <w:t>70</w:t>
            </w:r>
          </w:p>
        </w:tc>
        <w:tc>
          <w:tcPr>
            <w:tcW w:w="576" w:type="dxa"/>
            <w:shd w:val="clear" w:color="auto" w:fill="FFFFFF"/>
            <w:vAlign w:val="bottom"/>
          </w:tcPr>
          <w:p w14:paraId="37BF7049" w14:textId="6B736BE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46436767" w14:textId="7B663B6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576" w:type="dxa"/>
            <w:shd w:val="clear" w:color="auto" w:fill="FFFFFF"/>
            <w:vAlign w:val="bottom"/>
          </w:tcPr>
          <w:p w14:paraId="55EFAB5A" w14:textId="164F14C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65</w:t>
            </w:r>
          </w:p>
        </w:tc>
        <w:tc>
          <w:tcPr>
            <w:tcW w:w="576" w:type="dxa"/>
            <w:shd w:val="clear" w:color="auto" w:fill="FFFFFF"/>
            <w:vAlign w:val="bottom"/>
          </w:tcPr>
          <w:p w14:paraId="5131B4C2" w14:textId="4AC2D88B"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0</w:t>
            </w:r>
          </w:p>
        </w:tc>
        <w:tc>
          <w:tcPr>
            <w:tcW w:w="576" w:type="dxa"/>
            <w:shd w:val="clear" w:color="auto" w:fill="FFFFFF"/>
            <w:vAlign w:val="bottom"/>
          </w:tcPr>
          <w:p w14:paraId="6023F4C7" w14:textId="2AF3BF0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51CDF90D" w14:textId="37D6915D"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166A5BD9" w14:textId="5C8871D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170" w:type="dxa"/>
            <w:shd w:val="clear" w:color="auto" w:fill="FFFFFF"/>
            <w:vAlign w:val="bottom"/>
          </w:tcPr>
          <w:p w14:paraId="484F55FA" w14:textId="3820202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3</w:t>
            </w:r>
          </w:p>
        </w:tc>
        <w:tc>
          <w:tcPr>
            <w:tcW w:w="1080" w:type="dxa"/>
            <w:shd w:val="clear" w:color="auto" w:fill="FFFFFF"/>
            <w:vAlign w:val="bottom"/>
          </w:tcPr>
          <w:p w14:paraId="31DD16AE" w14:textId="61FFD2AB"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vAlign w:val="bottom"/>
          </w:tcPr>
          <w:p w14:paraId="1685251B" w14:textId="317107B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2F0A05B0" w14:textId="0CED3528" w:rsidTr="00401DD9">
        <w:tc>
          <w:tcPr>
            <w:tcW w:w="450" w:type="dxa"/>
            <w:shd w:val="clear" w:color="auto" w:fill="FFFFFF"/>
          </w:tcPr>
          <w:p w14:paraId="6D32E4C5" w14:textId="0FA6BAF2" w:rsidR="00401DD9" w:rsidRPr="00B57B36" w:rsidRDefault="00401DD9" w:rsidP="00401DD9">
            <w:pPr>
              <w:pStyle w:val="CETBodytext"/>
              <w:ind w:right="-1"/>
              <w:rPr>
                <w:rFonts w:cs="Arial"/>
                <w:szCs w:val="18"/>
                <w:lang w:val="en-GB"/>
              </w:rPr>
            </w:pPr>
            <w:r w:rsidRPr="00401DD9">
              <w:rPr>
                <w:lang w:val="en-GB"/>
              </w:rPr>
              <w:t>T</w:t>
            </w:r>
            <w:r>
              <w:rPr>
                <w:lang w:val="en-GB"/>
              </w:rPr>
              <w:t>2</w:t>
            </w:r>
          </w:p>
        </w:tc>
        <w:tc>
          <w:tcPr>
            <w:tcW w:w="576" w:type="dxa"/>
            <w:shd w:val="clear" w:color="auto" w:fill="FFFFFF"/>
            <w:vAlign w:val="bottom"/>
          </w:tcPr>
          <w:p w14:paraId="547F3C19" w14:textId="5FFF412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60</w:t>
            </w:r>
          </w:p>
        </w:tc>
        <w:tc>
          <w:tcPr>
            <w:tcW w:w="576" w:type="dxa"/>
            <w:shd w:val="clear" w:color="auto" w:fill="FFFFFF"/>
            <w:vAlign w:val="bottom"/>
          </w:tcPr>
          <w:p w14:paraId="30315F87" w14:textId="73E500A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712A8CB7" w14:textId="2551BF9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80</w:t>
            </w:r>
          </w:p>
        </w:tc>
        <w:tc>
          <w:tcPr>
            <w:tcW w:w="576" w:type="dxa"/>
            <w:shd w:val="clear" w:color="auto" w:fill="FFFFFF"/>
            <w:vAlign w:val="bottom"/>
          </w:tcPr>
          <w:p w14:paraId="08653E0C" w14:textId="6CC47AD4"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55</w:t>
            </w:r>
          </w:p>
        </w:tc>
        <w:tc>
          <w:tcPr>
            <w:tcW w:w="576" w:type="dxa"/>
            <w:shd w:val="clear" w:color="auto" w:fill="FFFFFF"/>
            <w:vAlign w:val="bottom"/>
          </w:tcPr>
          <w:p w14:paraId="5AC08781" w14:textId="19207A3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80</w:t>
            </w:r>
          </w:p>
        </w:tc>
        <w:tc>
          <w:tcPr>
            <w:tcW w:w="576" w:type="dxa"/>
            <w:shd w:val="clear" w:color="auto" w:fill="FFFFFF"/>
            <w:vAlign w:val="bottom"/>
          </w:tcPr>
          <w:p w14:paraId="71FDD14F" w14:textId="349C314C"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75</w:t>
            </w:r>
          </w:p>
        </w:tc>
        <w:tc>
          <w:tcPr>
            <w:tcW w:w="576" w:type="dxa"/>
            <w:shd w:val="clear" w:color="auto" w:fill="FFFFFF"/>
          </w:tcPr>
          <w:p w14:paraId="66476E2E" w14:textId="3AA7057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33720D55" w14:textId="40A0677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38046B27" w14:textId="7DEA354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170" w:type="dxa"/>
            <w:shd w:val="clear" w:color="auto" w:fill="FFFFFF"/>
          </w:tcPr>
          <w:p w14:paraId="34C2CFD0" w14:textId="2EAD8912"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080" w:type="dxa"/>
            <w:shd w:val="clear" w:color="auto" w:fill="FFFFFF"/>
            <w:vAlign w:val="bottom"/>
          </w:tcPr>
          <w:p w14:paraId="073E1A08" w14:textId="36DE0B3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15</w:t>
            </w:r>
          </w:p>
        </w:tc>
        <w:tc>
          <w:tcPr>
            <w:tcW w:w="990" w:type="dxa"/>
            <w:shd w:val="clear" w:color="auto" w:fill="FFFFFF"/>
          </w:tcPr>
          <w:p w14:paraId="031D09CA" w14:textId="4C841324"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55D2138D" w14:textId="77777777" w:rsidTr="00401DD9">
        <w:tc>
          <w:tcPr>
            <w:tcW w:w="450" w:type="dxa"/>
            <w:shd w:val="clear" w:color="auto" w:fill="FFFFFF"/>
          </w:tcPr>
          <w:p w14:paraId="5C472313" w14:textId="69256359" w:rsidR="00401DD9" w:rsidRPr="00B57B36" w:rsidRDefault="00401DD9" w:rsidP="00401DD9">
            <w:pPr>
              <w:pStyle w:val="CETBodytext"/>
              <w:ind w:right="-1"/>
              <w:rPr>
                <w:rFonts w:cs="Arial"/>
                <w:szCs w:val="18"/>
                <w:lang w:val="en-GB"/>
              </w:rPr>
            </w:pPr>
            <w:r w:rsidRPr="00401DD9">
              <w:rPr>
                <w:lang w:val="en-GB"/>
              </w:rPr>
              <w:t>T</w:t>
            </w:r>
            <w:r>
              <w:rPr>
                <w:lang w:val="en-GB"/>
              </w:rPr>
              <w:t>3</w:t>
            </w:r>
          </w:p>
        </w:tc>
        <w:tc>
          <w:tcPr>
            <w:tcW w:w="576" w:type="dxa"/>
            <w:shd w:val="clear" w:color="auto" w:fill="FFFFFF"/>
            <w:vAlign w:val="bottom"/>
          </w:tcPr>
          <w:p w14:paraId="30197655" w14:textId="66FE0E37"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0</w:t>
            </w:r>
          </w:p>
        </w:tc>
        <w:tc>
          <w:tcPr>
            <w:tcW w:w="576" w:type="dxa"/>
            <w:shd w:val="clear" w:color="auto" w:fill="FFFFFF"/>
            <w:vAlign w:val="bottom"/>
          </w:tcPr>
          <w:p w14:paraId="5BDD59F8" w14:textId="7758C88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60</w:t>
            </w:r>
          </w:p>
        </w:tc>
        <w:tc>
          <w:tcPr>
            <w:tcW w:w="576" w:type="dxa"/>
            <w:shd w:val="clear" w:color="auto" w:fill="FFFFFF"/>
          </w:tcPr>
          <w:p w14:paraId="55D156AF" w14:textId="09A4DAB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5AF75E60" w14:textId="085388B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5EEC6ACE" w14:textId="4823E46A"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55</w:t>
            </w:r>
          </w:p>
        </w:tc>
        <w:tc>
          <w:tcPr>
            <w:tcW w:w="576" w:type="dxa"/>
            <w:shd w:val="clear" w:color="auto" w:fill="FFFFFF"/>
            <w:vAlign w:val="bottom"/>
          </w:tcPr>
          <w:p w14:paraId="2ECA4A30" w14:textId="781F961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80</w:t>
            </w:r>
          </w:p>
        </w:tc>
        <w:tc>
          <w:tcPr>
            <w:tcW w:w="576" w:type="dxa"/>
            <w:shd w:val="clear" w:color="auto" w:fill="FFFFFF"/>
          </w:tcPr>
          <w:p w14:paraId="218CD5C0" w14:textId="41BF4861"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32F0F713" w14:textId="1587BED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614362F3" w14:textId="3314EDC2"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170" w:type="dxa"/>
            <w:shd w:val="clear" w:color="auto" w:fill="FFFFFF"/>
          </w:tcPr>
          <w:p w14:paraId="7137F651" w14:textId="10F9E62C"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080" w:type="dxa"/>
            <w:shd w:val="clear" w:color="auto" w:fill="FFFFFF"/>
            <w:vAlign w:val="bottom"/>
          </w:tcPr>
          <w:p w14:paraId="0AF16CCD" w14:textId="3EE3EBE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15</w:t>
            </w:r>
          </w:p>
        </w:tc>
        <w:tc>
          <w:tcPr>
            <w:tcW w:w="990" w:type="dxa"/>
            <w:shd w:val="clear" w:color="auto" w:fill="FFFFFF"/>
          </w:tcPr>
          <w:p w14:paraId="6AE7B32F" w14:textId="784F8C31"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37945EA4" w14:textId="77777777" w:rsidTr="00401DD9">
        <w:tc>
          <w:tcPr>
            <w:tcW w:w="450" w:type="dxa"/>
            <w:shd w:val="clear" w:color="auto" w:fill="FFFFFF"/>
          </w:tcPr>
          <w:p w14:paraId="012F8C27" w14:textId="61D9F316" w:rsidR="00401DD9" w:rsidRPr="00B57B36" w:rsidRDefault="00401DD9" w:rsidP="00401DD9">
            <w:pPr>
              <w:pStyle w:val="CETBodytext"/>
              <w:ind w:right="-1"/>
              <w:rPr>
                <w:rFonts w:cs="Arial"/>
                <w:szCs w:val="18"/>
                <w:lang w:val="en-GB"/>
              </w:rPr>
            </w:pPr>
            <w:r w:rsidRPr="00401DD9">
              <w:rPr>
                <w:lang w:val="en-GB"/>
              </w:rPr>
              <w:t>T</w:t>
            </w:r>
            <w:r>
              <w:rPr>
                <w:lang w:val="en-GB"/>
              </w:rPr>
              <w:t>4</w:t>
            </w:r>
          </w:p>
        </w:tc>
        <w:tc>
          <w:tcPr>
            <w:tcW w:w="576" w:type="dxa"/>
            <w:shd w:val="clear" w:color="auto" w:fill="FFFFFF"/>
            <w:vAlign w:val="bottom"/>
          </w:tcPr>
          <w:p w14:paraId="18205284" w14:textId="1BBF173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50</w:t>
            </w:r>
          </w:p>
        </w:tc>
        <w:tc>
          <w:tcPr>
            <w:tcW w:w="576" w:type="dxa"/>
            <w:shd w:val="clear" w:color="auto" w:fill="FFFFFF"/>
            <w:vAlign w:val="bottom"/>
          </w:tcPr>
          <w:p w14:paraId="2B0A5B16" w14:textId="7D06593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tcPr>
          <w:p w14:paraId="475524C2" w14:textId="54D39BE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28700CCB" w14:textId="7362DF5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6DA78F86" w14:textId="7328900A"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576" w:type="dxa"/>
            <w:shd w:val="clear" w:color="auto" w:fill="FFFFFF"/>
            <w:vAlign w:val="bottom"/>
          </w:tcPr>
          <w:p w14:paraId="503A0855" w14:textId="63C772A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5D5E7A12" w14:textId="4C6C708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576" w:type="dxa"/>
            <w:shd w:val="clear" w:color="auto" w:fill="FFFFFF"/>
            <w:vAlign w:val="bottom"/>
          </w:tcPr>
          <w:p w14:paraId="0C7DF28A" w14:textId="03FB2A5B"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65</w:t>
            </w:r>
          </w:p>
        </w:tc>
        <w:tc>
          <w:tcPr>
            <w:tcW w:w="576" w:type="dxa"/>
            <w:shd w:val="clear" w:color="auto" w:fill="FFFFFF"/>
            <w:vAlign w:val="bottom"/>
          </w:tcPr>
          <w:p w14:paraId="56CE3E1F" w14:textId="42617DC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170" w:type="dxa"/>
            <w:shd w:val="clear" w:color="auto" w:fill="FFFFFF"/>
            <w:vAlign w:val="bottom"/>
          </w:tcPr>
          <w:p w14:paraId="4132089F" w14:textId="3379DD1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3</w:t>
            </w:r>
          </w:p>
        </w:tc>
        <w:tc>
          <w:tcPr>
            <w:tcW w:w="1080" w:type="dxa"/>
            <w:shd w:val="clear" w:color="auto" w:fill="FFFFFF"/>
            <w:vAlign w:val="bottom"/>
          </w:tcPr>
          <w:p w14:paraId="3781A20A" w14:textId="2AC7819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tcPr>
          <w:p w14:paraId="03323127" w14:textId="0101A3F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514AB282" w14:textId="77777777" w:rsidTr="00401DD9">
        <w:tc>
          <w:tcPr>
            <w:tcW w:w="450" w:type="dxa"/>
            <w:shd w:val="clear" w:color="auto" w:fill="FFFFFF"/>
          </w:tcPr>
          <w:p w14:paraId="47D4F592" w14:textId="62143643" w:rsidR="00401DD9" w:rsidRPr="00B57B36" w:rsidRDefault="00401DD9" w:rsidP="00401DD9">
            <w:pPr>
              <w:pStyle w:val="CETBodytext"/>
              <w:ind w:right="-1"/>
              <w:rPr>
                <w:rFonts w:cs="Arial"/>
                <w:szCs w:val="18"/>
                <w:lang w:val="en-GB"/>
              </w:rPr>
            </w:pPr>
            <w:r w:rsidRPr="00401DD9">
              <w:rPr>
                <w:lang w:val="en-GB"/>
              </w:rPr>
              <w:t>T</w:t>
            </w:r>
            <w:r>
              <w:rPr>
                <w:lang w:val="en-GB"/>
              </w:rPr>
              <w:t>5</w:t>
            </w:r>
          </w:p>
        </w:tc>
        <w:tc>
          <w:tcPr>
            <w:tcW w:w="576" w:type="dxa"/>
            <w:shd w:val="clear" w:color="auto" w:fill="FFFFFF"/>
            <w:vAlign w:val="bottom"/>
          </w:tcPr>
          <w:p w14:paraId="4FDDC146" w14:textId="72628FD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35</w:t>
            </w:r>
          </w:p>
        </w:tc>
        <w:tc>
          <w:tcPr>
            <w:tcW w:w="576" w:type="dxa"/>
            <w:shd w:val="clear" w:color="auto" w:fill="FFFFFF"/>
            <w:vAlign w:val="bottom"/>
          </w:tcPr>
          <w:p w14:paraId="094C6F1A" w14:textId="66468EBD"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50</w:t>
            </w:r>
          </w:p>
        </w:tc>
        <w:tc>
          <w:tcPr>
            <w:tcW w:w="576" w:type="dxa"/>
            <w:shd w:val="clear" w:color="auto" w:fill="FFFFFF"/>
            <w:vAlign w:val="bottom"/>
          </w:tcPr>
          <w:p w14:paraId="544EF5A9" w14:textId="6D4589B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vAlign w:val="bottom"/>
          </w:tcPr>
          <w:p w14:paraId="74333D97" w14:textId="7BD6D1D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50</w:t>
            </w:r>
          </w:p>
        </w:tc>
        <w:tc>
          <w:tcPr>
            <w:tcW w:w="576" w:type="dxa"/>
            <w:shd w:val="clear" w:color="auto" w:fill="FFFFFF"/>
            <w:vAlign w:val="bottom"/>
          </w:tcPr>
          <w:p w14:paraId="6CCECAF4" w14:textId="7F2736C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544CF1A5" w14:textId="5A921ED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576" w:type="dxa"/>
            <w:shd w:val="clear" w:color="auto" w:fill="FFFFFF"/>
            <w:vAlign w:val="bottom"/>
          </w:tcPr>
          <w:p w14:paraId="26DF1C49" w14:textId="31BE266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vAlign w:val="bottom"/>
          </w:tcPr>
          <w:p w14:paraId="584CF216" w14:textId="571021BA"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576" w:type="dxa"/>
            <w:shd w:val="clear" w:color="auto" w:fill="FFFFFF"/>
            <w:vAlign w:val="bottom"/>
          </w:tcPr>
          <w:p w14:paraId="1AF02078" w14:textId="69AC319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65</w:t>
            </w:r>
          </w:p>
        </w:tc>
        <w:tc>
          <w:tcPr>
            <w:tcW w:w="1170" w:type="dxa"/>
            <w:shd w:val="clear" w:color="auto" w:fill="FFFFFF"/>
          </w:tcPr>
          <w:p w14:paraId="091A5358" w14:textId="3B536CD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080" w:type="dxa"/>
            <w:shd w:val="clear" w:color="auto" w:fill="FFFFFF"/>
          </w:tcPr>
          <w:p w14:paraId="51FC0FD7" w14:textId="4210FE3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tcPr>
          <w:p w14:paraId="4DF87FC6" w14:textId="0669AA6A"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40733941" w14:textId="77777777" w:rsidTr="00401DD9">
        <w:tc>
          <w:tcPr>
            <w:tcW w:w="450" w:type="dxa"/>
            <w:shd w:val="clear" w:color="auto" w:fill="FFFFFF"/>
          </w:tcPr>
          <w:p w14:paraId="71649596" w14:textId="108015C6" w:rsidR="00401DD9" w:rsidRPr="00B57B36" w:rsidRDefault="00401DD9" w:rsidP="00401DD9">
            <w:pPr>
              <w:pStyle w:val="CETBodytext"/>
              <w:ind w:right="-1"/>
              <w:rPr>
                <w:rFonts w:cs="Arial"/>
                <w:szCs w:val="18"/>
                <w:lang w:val="en-GB"/>
              </w:rPr>
            </w:pPr>
            <w:r w:rsidRPr="00401DD9">
              <w:rPr>
                <w:lang w:val="en-GB"/>
              </w:rPr>
              <w:t>T</w:t>
            </w:r>
            <w:r>
              <w:rPr>
                <w:lang w:val="en-GB"/>
              </w:rPr>
              <w:t>6</w:t>
            </w:r>
          </w:p>
        </w:tc>
        <w:tc>
          <w:tcPr>
            <w:tcW w:w="576" w:type="dxa"/>
            <w:shd w:val="clear" w:color="auto" w:fill="FFFFFF"/>
            <w:vAlign w:val="bottom"/>
          </w:tcPr>
          <w:p w14:paraId="3ACB94E0" w14:textId="1295E27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2F1B391B" w14:textId="503EA6E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vAlign w:val="bottom"/>
          </w:tcPr>
          <w:p w14:paraId="426A9195" w14:textId="4E5E9F7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60</w:t>
            </w:r>
          </w:p>
        </w:tc>
        <w:tc>
          <w:tcPr>
            <w:tcW w:w="576" w:type="dxa"/>
            <w:shd w:val="clear" w:color="auto" w:fill="FFFFFF"/>
            <w:vAlign w:val="bottom"/>
          </w:tcPr>
          <w:p w14:paraId="0D5FD3A1" w14:textId="31D2EAEC"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30467A71" w14:textId="0C9A4BB1"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60</w:t>
            </w:r>
          </w:p>
        </w:tc>
        <w:tc>
          <w:tcPr>
            <w:tcW w:w="576" w:type="dxa"/>
            <w:shd w:val="clear" w:color="auto" w:fill="FFFFFF"/>
          </w:tcPr>
          <w:p w14:paraId="1AD4084F" w14:textId="11C5750A"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534F8E92" w14:textId="14F85C8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2E1D6902" w14:textId="4A9A941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55</w:t>
            </w:r>
          </w:p>
        </w:tc>
        <w:tc>
          <w:tcPr>
            <w:tcW w:w="576" w:type="dxa"/>
            <w:shd w:val="clear" w:color="auto" w:fill="FFFFFF"/>
            <w:vAlign w:val="bottom"/>
          </w:tcPr>
          <w:p w14:paraId="39522FC5" w14:textId="623BD09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80</w:t>
            </w:r>
          </w:p>
        </w:tc>
        <w:tc>
          <w:tcPr>
            <w:tcW w:w="1170" w:type="dxa"/>
            <w:shd w:val="clear" w:color="auto" w:fill="FFFFFF"/>
          </w:tcPr>
          <w:p w14:paraId="20FF5B54" w14:textId="2C49E0F2"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080" w:type="dxa"/>
            <w:shd w:val="clear" w:color="auto" w:fill="FFFFFF"/>
          </w:tcPr>
          <w:p w14:paraId="7F5F7948" w14:textId="3246799D"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vAlign w:val="bottom"/>
          </w:tcPr>
          <w:p w14:paraId="0CBCC236" w14:textId="20BD58A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20</w:t>
            </w:r>
          </w:p>
        </w:tc>
      </w:tr>
      <w:tr w:rsidR="00401DD9" w:rsidRPr="00B57B36" w14:paraId="1D8141AF" w14:textId="77777777" w:rsidTr="00401DD9">
        <w:tc>
          <w:tcPr>
            <w:tcW w:w="450" w:type="dxa"/>
            <w:shd w:val="clear" w:color="auto" w:fill="FFFFFF"/>
          </w:tcPr>
          <w:p w14:paraId="6EDE6F36" w14:textId="711FB94C" w:rsidR="00401DD9" w:rsidRPr="00B57B36" w:rsidRDefault="00401DD9" w:rsidP="00401DD9">
            <w:pPr>
              <w:pStyle w:val="CETBodytext"/>
              <w:ind w:right="-1"/>
              <w:rPr>
                <w:rFonts w:cs="Arial"/>
                <w:szCs w:val="18"/>
                <w:lang w:val="en-GB"/>
              </w:rPr>
            </w:pPr>
            <w:r w:rsidRPr="00401DD9">
              <w:rPr>
                <w:lang w:val="en-GB"/>
              </w:rPr>
              <w:t>T</w:t>
            </w:r>
            <w:r>
              <w:rPr>
                <w:lang w:val="en-GB"/>
              </w:rPr>
              <w:t>7</w:t>
            </w:r>
          </w:p>
        </w:tc>
        <w:tc>
          <w:tcPr>
            <w:tcW w:w="576" w:type="dxa"/>
            <w:shd w:val="clear" w:color="auto" w:fill="FFFFFF"/>
          </w:tcPr>
          <w:p w14:paraId="665D64C0" w14:textId="6A166672"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27EEF697" w14:textId="5B0B967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1576B45B" w14:textId="6D524CF2"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05F1D510" w14:textId="16A37DD7"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50</w:t>
            </w:r>
          </w:p>
        </w:tc>
        <w:tc>
          <w:tcPr>
            <w:tcW w:w="576" w:type="dxa"/>
            <w:shd w:val="clear" w:color="auto" w:fill="FFFFFF"/>
            <w:vAlign w:val="bottom"/>
          </w:tcPr>
          <w:p w14:paraId="29877DA9" w14:textId="62B7816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tcPr>
          <w:p w14:paraId="4DEC94BC" w14:textId="570DA7B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0812D00F" w14:textId="55B7ABDD"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54C4882B" w14:textId="4B1700A1"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576" w:type="dxa"/>
            <w:shd w:val="clear" w:color="auto" w:fill="FFFFFF"/>
            <w:vAlign w:val="bottom"/>
          </w:tcPr>
          <w:p w14:paraId="12A8C6B8" w14:textId="66991B55"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170" w:type="dxa"/>
            <w:shd w:val="clear" w:color="auto" w:fill="FFFFFF"/>
            <w:vAlign w:val="bottom"/>
          </w:tcPr>
          <w:p w14:paraId="6FDC464D" w14:textId="7F4CADF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3</w:t>
            </w:r>
          </w:p>
        </w:tc>
        <w:tc>
          <w:tcPr>
            <w:tcW w:w="1080" w:type="dxa"/>
            <w:shd w:val="clear" w:color="auto" w:fill="FFFFFF"/>
          </w:tcPr>
          <w:p w14:paraId="7081E06C" w14:textId="6328D650"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tcPr>
          <w:p w14:paraId="418B712A" w14:textId="5231A39C"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522547A5" w14:textId="77777777" w:rsidTr="00401DD9">
        <w:tc>
          <w:tcPr>
            <w:tcW w:w="450" w:type="dxa"/>
            <w:shd w:val="clear" w:color="auto" w:fill="FFFFFF"/>
          </w:tcPr>
          <w:p w14:paraId="68E96D9F" w14:textId="552341B9" w:rsidR="00401DD9" w:rsidRPr="00B57B36" w:rsidRDefault="00401DD9" w:rsidP="00401DD9">
            <w:pPr>
              <w:pStyle w:val="CETBodytext"/>
              <w:ind w:right="-1"/>
              <w:rPr>
                <w:rFonts w:cs="Arial"/>
                <w:szCs w:val="18"/>
                <w:lang w:val="en-GB"/>
              </w:rPr>
            </w:pPr>
            <w:r w:rsidRPr="00401DD9">
              <w:rPr>
                <w:lang w:val="en-GB"/>
              </w:rPr>
              <w:t>T</w:t>
            </w:r>
            <w:r>
              <w:rPr>
                <w:lang w:val="en-GB"/>
              </w:rPr>
              <w:t>8</w:t>
            </w:r>
          </w:p>
        </w:tc>
        <w:tc>
          <w:tcPr>
            <w:tcW w:w="576" w:type="dxa"/>
            <w:shd w:val="clear" w:color="auto" w:fill="FFFFFF"/>
          </w:tcPr>
          <w:p w14:paraId="5E1F4926" w14:textId="23FBD757"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71460F38" w14:textId="603E6926"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27C2BE12" w14:textId="2EC147D4"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75029393" w14:textId="777085D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35</w:t>
            </w:r>
          </w:p>
        </w:tc>
        <w:tc>
          <w:tcPr>
            <w:tcW w:w="576" w:type="dxa"/>
            <w:shd w:val="clear" w:color="auto" w:fill="FFFFFF"/>
            <w:vAlign w:val="bottom"/>
          </w:tcPr>
          <w:p w14:paraId="7EE462D6" w14:textId="48C0A672"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50</w:t>
            </w:r>
          </w:p>
        </w:tc>
        <w:tc>
          <w:tcPr>
            <w:tcW w:w="576" w:type="dxa"/>
            <w:shd w:val="clear" w:color="auto" w:fill="FFFFFF"/>
            <w:vAlign w:val="bottom"/>
          </w:tcPr>
          <w:p w14:paraId="1AB0B670" w14:textId="1843EF2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vAlign w:val="bottom"/>
          </w:tcPr>
          <w:p w14:paraId="0853A28F" w14:textId="5F8EC1FA"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50</w:t>
            </w:r>
          </w:p>
        </w:tc>
        <w:tc>
          <w:tcPr>
            <w:tcW w:w="576" w:type="dxa"/>
            <w:shd w:val="clear" w:color="auto" w:fill="FFFFFF"/>
            <w:vAlign w:val="bottom"/>
          </w:tcPr>
          <w:p w14:paraId="0B900073" w14:textId="63F02F34"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2E6DED9B" w14:textId="5F31139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70</w:t>
            </w:r>
          </w:p>
        </w:tc>
        <w:tc>
          <w:tcPr>
            <w:tcW w:w="1170" w:type="dxa"/>
            <w:shd w:val="clear" w:color="auto" w:fill="FFFFFF"/>
          </w:tcPr>
          <w:p w14:paraId="4A412521" w14:textId="1185292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080" w:type="dxa"/>
            <w:shd w:val="clear" w:color="auto" w:fill="FFFFFF"/>
          </w:tcPr>
          <w:p w14:paraId="403A4A51" w14:textId="64FDF55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tcPr>
          <w:p w14:paraId="1741CB69" w14:textId="1044894C"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r>
      <w:tr w:rsidR="00401DD9" w:rsidRPr="00B57B36" w14:paraId="3E4686C6" w14:textId="77777777" w:rsidTr="00401DD9">
        <w:tc>
          <w:tcPr>
            <w:tcW w:w="450" w:type="dxa"/>
            <w:shd w:val="clear" w:color="auto" w:fill="FFFFFF"/>
          </w:tcPr>
          <w:p w14:paraId="0CF28A80" w14:textId="46DDF582" w:rsidR="00401DD9" w:rsidRPr="00B57B36" w:rsidRDefault="00401DD9" w:rsidP="00401DD9">
            <w:pPr>
              <w:pStyle w:val="CETBodytext"/>
              <w:ind w:right="-1"/>
              <w:rPr>
                <w:rFonts w:cs="Arial"/>
                <w:szCs w:val="18"/>
                <w:lang w:val="en-GB"/>
              </w:rPr>
            </w:pPr>
            <w:r>
              <w:rPr>
                <w:rFonts w:cs="Arial"/>
                <w:szCs w:val="18"/>
                <w:lang w:val="en-GB"/>
              </w:rPr>
              <w:t>T9</w:t>
            </w:r>
          </w:p>
        </w:tc>
        <w:tc>
          <w:tcPr>
            <w:tcW w:w="576" w:type="dxa"/>
            <w:shd w:val="clear" w:color="auto" w:fill="FFFFFF"/>
          </w:tcPr>
          <w:p w14:paraId="4FB817FA" w14:textId="1E347263"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647CA659" w14:textId="0B8C1C8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tcPr>
          <w:p w14:paraId="1D068943" w14:textId="4579E888"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1ECC9C85" w14:textId="09C19B5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2A9D513E" w14:textId="33BBA0FE"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45</w:t>
            </w:r>
          </w:p>
        </w:tc>
        <w:tc>
          <w:tcPr>
            <w:tcW w:w="576" w:type="dxa"/>
            <w:shd w:val="clear" w:color="auto" w:fill="FFFFFF"/>
            <w:vAlign w:val="bottom"/>
          </w:tcPr>
          <w:p w14:paraId="70427077" w14:textId="0E4411A4"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60</w:t>
            </w:r>
          </w:p>
        </w:tc>
        <w:tc>
          <w:tcPr>
            <w:tcW w:w="576" w:type="dxa"/>
            <w:shd w:val="clear" w:color="auto" w:fill="FFFFFF"/>
            <w:vAlign w:val="bottom"/>
          </w:tcPr>
          <w:p w14:paraId="3FE1873B" w14:textId="2601EDA7"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576" w:type="dxa"/>
            <w:shd w:val="clear" w:color="auto" w:fill="FFFFFF"/>
            <w:vAlign w:val="bottom"/>
          </w:tcPr>
          <w:p w14:paraId="4A0DC1F8" w14:textId="2AADA3C9"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60</w:t>
            </w:r>
          </w:p>
        </w:tc>
        <w:tc>
          <w:tcPr>
            <w:tcW w:w="576" w:type="dxa"/>
            <w:shd w:val="clear" w:color="auto" w:fill="FFFFFF"/>
            <w:vAlign w:val="bottom"/>
          </w:tcPr>
          <w:p w14:paraId="0CD71147" w14:textId="26499604"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170" w:type="dxa"/>
            <w:shd w:val="clear" w:color="auto" w:fill="FFFFFF"/>
          </w:tcPr>
          <w:p w14:paraId="31BE7D87" w14:textId="39BFF0DF"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1080" w:type="dxa"/>
            <w:shd w:val="clear" w:color="auto" w:fill="FFFFFF"/>
          </w:tcPr>
          <w:p w14:paraId="73E26860" w14:textId="7176C937"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w:t>
            </w:r>
          </w:p>
        </w:tc>
        <w:tc>
          <w:tcPr>
            <w:tcW w:w="990" w:type="dxa"/>
            <w:shd w:val="clear" w:color="auto" w:fill="FFFFFF"/>
            <w:vAlign w:val="bottom"/>
          </w:tcPr>
          <w:p w14:paraId="4FCB1DE4" w14:textId="55CE14AB" w:rsidR="00401DD9" w:rsidRPr="00B57B36" w:rsidRDefault="00401DD9" w:rsidP="00401DD9">
            <w:pPr>
              <w:pStyle w:val="CETBodytext"/>
              <w:ind w:right="-1"/>
              <w:rPr>
                <w:rFonts w:cs="Arial"/>
                <w:szCs w:val="18"/>
                <w:lang w:val="en-GB"/>
              </w:rPr>
            </w:pPr>
            <w:r w:rsidRPr="004E5282">
              <w:rPr>
                <w:rFonts w:asciiTheme="minorBidi" w:hAnsiTheme="minorBidi" w:cstheme="minorBidi"/>
                <w:color w:val="000000"/>
                <w:szCs w:val="18"/>
              </w:rPr>
              <w:t>20</w:t>
            </w:r>
          </w:p>
        </w:tc>
      </w:tr>
    </w:tbl>
    <w:p w14:paraId="64C2CF91" w14:textId="77777777" w:rsidR="00401DD9" w:rsidRPr="004E5282" w:rsidRDefault="00401DD9" w:rsidP="004F1840">
      <w:pPr>
        <w:rPr>
          <w:bCs/>
          <w:iCs/>
        </w:rPr>
      </w:pPr>
    </w:p>
    <w:p w14:paraId="2F228AB5" w14:textId="39F014A9" w:rsidR="00480A09" w:rsidRDefault="009F39E4" w:rsidP="000743A3">
      <w:pPr>
        <w:pStyle w:val="CETBodytext"/>
        <w:rPr>
          <w:shd w:val="clear" w:color="auto" w:fill="FFFFFF"/>
        </w:rPr>
      </w:pPr>
      <w:r w:rsidRPr="004E5282">
        <w:rPr>
          <w:shd w:val="clear" w:color="auto" w:fill="FFFFFF"/>
        </w:rPr>
        <w:t>Based on the proposed model, the optimal firefighting strategy when tank T5 is on fire would be to cool tanks T</w:t>
      </w:r>
      <w:r w:rsidR="00BE7AB2" w:rsidRPr="004E5282">
        <w:rPr>
          <w:shd w:val="clear" w:color="auto" w:fill="FFFFFF"/>
        </w:rPr>
        <w:t>4</w:t>
      </w:r>
      <w:r w:rsidRPr="004E5282">
        <w:rPr>
          <w:shd w:val="clear" w:color="auto" w:fill="FFFFFF"/>
        </w:rPr>
        <w:t>, T</w:t>
      </w:r>
      <w:r w:rsidR="00BE7AB2" w:rsidRPr="004E5282">
        <w:rPr>
          <w:shd w:val="clear" w:color="auto" w:fill="FFFFFF"/>
        </w:rPr>
        <w:t>6</w:t>
      </w:r>
      <w:r w:rsidRPr="004E5282">
        <w:rPr>
          <w:shd w:val="clear" w:color="auto" w:fill="FFFFFF"/>
        </w:rPr>
        <w:t>, and T</w:t>
      </w:r>
      <w:r w:rsidR="00BE7AB2" w:rsidRPr="004E5282">
        <w:rPr>
          <w:shd w:val="clear" w:color="auto" w:fill="FFFFFF"/>
        </w:rPr>
        <w:t>9</w:t>
      </w:r>
      <w:r w:rsidRPr="004E5282">
        <w:rPr>
          <w:shd w:val="clear" w:color="auto" w:fill="FFFFFF"/>
        </w:rPr>
        <w:t xml:space="preserve"> while </w:t>
      </w:r>
      <w:r w:rsidR="00BE7AB2" w:rsidRPr="004E5282">
        <w:rPr>
          <w:shd w:val="clear" w:color="auto" w:fill="FFFFFF"/>
        </w:rPr>
        <w:t xml:space="preserve">suppressing </w:t>
      </w:r>
      <w:r w:rsidRPr="004E5282">
        <w:rPr>
          <w:shd w:val="clear" w:color="auto" w:fill="FFFFFF"/>
        </w:rPr>
        <w:t>T5</w:t>
      </w:r>
      <w:r w:rsidR="00BE7AB2" w:rsidRPr="004E5282">
        <w:rPr>
          <w:shd w:val="clear" w:color="auto" w:fill="FFFFFF"/>
        </w:rPr>
        <w:t>.</w:t>
      </w:r>
      <w:r w:rsidRPr="004E5282">
        <w:rPr>
          <w:shd w:val="clear" w:color="auto" w:fill="FFFFFF"/>
        </w:rPr>
        <w:t xml:space="preserve"> This approach aims to prevent the spread of fire to tanks </w:t>
      </w:r>
      <w:r w:rsidR="00B236EF" w:rsidRPr="004E5282">
        <w:rPr>
          <w:shd w:val="clear" w:color="auto" w:fill="FFFFFF"/>
        </w:rPr>
        <w:t xml:space="preserve">located closer to the </w:t>
      </w:r>
      <w:r w:rsidRPr="004E5282">
        <w:rPr>
          <w:shd w:val="clear" w:color="auto" w:fill="FFFFFF"/>
        </w:rPr>
        <w:t>public areas, thereby minimizing the probability of fatalities in those areas. The individual risk</w:t>
      </w:r>
      <w:r w:rsidR="00857E1B">
        <w:rPr>
          <w:shd w:val="clear" w:color="auto" w:fill="FFFFFF"/>
        </w:rPr>
        <w:t>s</w:t>
      </w:r>
      <w:r w:rsidRPr="004E5282">
        <w:rPr>
          <w:shd w:val="clear" w:color="auto" w:fill="FFFFFF"/>
        </w:rPr>
        <w:t xml:space="preserve"> under the optimal strategy for each residential area </w:t>
      </w:r>
      <w:r w:rsidR="00857E1B">
        <w:rPr>
          <w:shd w:val="clear" w:color="auto" w:fill="FFFFFF"/>
        </w:rPr>
        <w:t>are</w:t>
      </w:r>
      <w:r w:rsidR="00857E1B" w:rsidRPr="004E5282">
        <w:rPr>
          <w:shd w:val="clear" w:color="auto" w:fill="FFFFFF"/>
        </w:rPr>
        <w:t xml:space="preserve"> </w:t>
      </w:r>
      <w:r w:rsidRPr="004E5282">
        <w:rPr>
          <w:shd w:val="clear" w:color="auto" w:fill="FFFFFF"/>
        </w:rPr>
        <w:t>provided in Table 2.</w:t>
      </w:r>
      <w:r w:rsidR="00B61421" w:rsidRPr="004E5282">
        <w:rPr>
          <w:shd w:val="clear" w:color="auto" w:fill="FFFFFF"/>
        </w:rPr>
        <w:t xml:space="preserve"> In the optimal solution, suppressing tank T5 is crucial since it</w:t>
      </w:r>
      <w:r w:rsidR="00857E1B">
        <w:rPr>
          <w:shd w:val="clear" w:color="auto" w:fill="FFFFFF"/>
        </w:rPr>
        <w:t xml:space="preserve"> i</w:t>
      </w:r>
      <w:r w:rsidR="00B61421" w:rsidRPr="004E5282">
        <w:rPr>
          <w:shd w:val="clear" w:color="auto" w:fill="FFFFFF"/>
        </w:rPr>
        <w:t xml:space="preserve">s a </w:t>
      </w:r>
      <w:r w:rsidR="00857E1B">
        <w:rPr>
          <w:shd w:val="clear" w:color="auto" w:fill="FFFFFF"/>
        </w:rPr>
        <w:t>burning</w:t>
      </w:r>
      <w:r w:rsidR="00857E1B" w:rsidRPr="004E5282">
        <w:rPr>
          <w:shd w:val="clear" w:color="auto" w:fill="FFFFFF"/>
        </w:rPr>
        <w:t xml:space="preserve"> </w:t>
      </w:r>
      <w:r w:rsidR="00B61421" w:rsidRPr="004E5282">
        <w:rPr>
          <w:shd w:val="clear" w:color="auto" w:fill="FFFFFF"/>
        </w:rPr>
        <w:t>tank, leaving us with only 3 trucks and 13,000 m</w:t>
      </w:r>
      <w:r w:rsidR="00B61421" w:rsidRPr="00B04545">
        <w:rPr>
          <w:shd w:val="clear" w:color="auto" w:fill="FFFFFF"/>
          <w:vertAlign w:val="superscript"/>
        </w:rPr>
        <w:t>3</w:t>
      </w:r>
      <w:r w:rsidR="00B61421" w:rsidRPr="004E5282">
        <w:rPr>
          <w:shd w:val="clear" w:color="auto" w:fill="FFFFFF"/>
        </w:rPr>
        <w:t xml:space="preserve"> </w:t>
      </w:r>
      <w:r w:rsidR="00857E1B">
        <w:rPr>
          <w:shd w:val="clear" w:color="auto" w:fill="FFFFFF"/>
        </w:rPr>
        <w:t xml:space="preserve">of </w:t>
      </w:r>
      <w:r w:rsidR="003A6029">
        <w:rPr>
          <w:shd w:val="clear" w:color="auto" w:fill="FFFFFF"/>
        </w:rPr>
        <w:t xml:space="preserve">water </w:t>
      </w:r>
      <w:r w:rsidR="003A6029" w:rsidRPr="004E5282">
        <w:rPr>
          <w:shd w:val="clear" w:color="auto" w:fill="FFFFFF"/>
        </w:rPr>
        <w:t>for</w:t>
      </w:r>
      <w:r w:rsidR="00B61421" w:rsidRPr="004E5282">
        <w:rPr>
          <w:shd w:val="clear" w:color="auto" w:fill="FFFFFF"/>
        </w:rPr>
        <w:t xml:space="preserve"> cooling </w:t>
      </w:r>
      <w:r w:rsidR="00857E1B">
        <w:rPr>
          <w:shd w:val="clear" w:color="auto" w:fill="FFFFFF"/>
        </w:rPr>
        <w:t xml:space="preserve">the </w:t>
      </w:r>
      <w:r w:rsidR="00B61421" w:rsidRPr="004E5282">
        <w:rPr>
          <w:shd w:val="clear" w:color="auto" w:fill="FFFFFF"/>
        </w:rPr>
        <w:t>other tanks. Given that the occupancy of the warehouse is just 5 people, cool</w:t>
      </w:r>
      <w:r w:rsidR="00857E1B">
        <w:rPr>
          <w:shd w:val="clear" w:color="auto" w:fill="FFFFFF"/>
        </w:rPr>
        <w:t>ing</w:t>
      </w:r>
      <w:r w:rsidR="00B61421" w:rsidRPr="004E5282">
        <w:rPr>
          <w:shd w:val="clear" w:color="auto" w:fill="FFFFFF"/>
        </w:rPr>
        <w:t xml:space="preserve"> </w:t>
      </w:r>
      <w:r w:rsidR="00857E1B">
        <w:rPr>
          <w:shd w:val="clear" w:color="auto" w:fill="FFFFFF"/>
        </w:rPr>
        <w:t xml:space="preserve">of </w:t>
      </w:r>
      <w:r w:rsidR="00B61421" w:rsidRPr="004E5282">
        <w:rPr>
          <w:shd w:val="clear" w:color="auto" w:fill="FFFFFF"/>
        </w:rPr>
        <w:t>tanks T2 and T3</w:t>
      </w:r>
      <w:r w:rsidR="00857E1B">
        <w:rPr>
          <w:shd w:val="clear" w:color="auto" w:fill="FFFFFF"/>
        </w:rPr>
        <w:t xml:space="preserve"> would be of a lower priority</w:t>
      </w:r>
      <w:r w:rsidR="00B61421" w:rsidRPr="004E5282">
        <w:rPr>
          <w:shd w:val="clear" w:color="auto" w:fill="FFFFFF"/>
        </w:rPr>
        <w:t>. Additionally, by comparing the required water for tanks T1, T4, and T7 (3,000 m</w:t>
      </w:r>
      <w:r w:rsidR="00B61421" w:rsidRPr="00B04545">
        <w:rPr>
          <w:shd w:val="clear" w:color="auto" w:fill="FFFFFF"/>
          <w:vertAlign w:val="superscript"/>
        </w:rPr>
        <w:t>3</w:t>
      </w:r>
      <w:r w:rsidR="00B61421" w:rsidRPr="004E5282">
        <w:rPr>
          <w:shd w:val="clear" w:color="auto" w:fill="FFFFFF"/>
        </w:rPr>
        <w:t>) with that for tanks T6 and T9 (5,000 m</w:t>
      </w:r>
      <w:r w:rsidR="00B61421" w:rsidRPr="00B04545">
        <w:rPr>
          <w:shd w:val="clear" w:color="auto" w:fill="FFFFFF"/>
          <w:vertAlign w:val="superscript"/>
        </w:rPr>
        <w:t>3</w:t>
      </w:r>
      <w:r w:rsidR="00B61421" w:rsidRPr="004E5282">
        <w:rPr>
          <w:shd w:val="clear" w:color="auto" w:fill="FFFFFF"/>
        </w:rPr>
        <w:t>), it</w:t>
      </w:r>
      <w:r w:rsidR="00857E1B">
        <w:rPr>
          <w:shd w:val="clear" w:color="auto" w:fill="FFFFFF"/>
        </w:rPr>
        <w:t xml:space="preserve"> i</w:t>
      </w:r>
      <w:r w:rsidR="00B61421" w:rsidRPr="004E5282">
        <w:rPr>
          <w:shd w:val="clear" w:color="auto" w:fill="FFFFFF"/>
        </w:rPr>
        <w:t xml:space="preserve">s noted that protecting the residential community requires less water than the rail station. As a result, tanks T1, T4, and T7 are selected for cooling in the optimal solution to protect the residential community from possible fire spread to </w:t>
      </w:r>
      <w:r w:rsidR="002D47F8">
        <w:rPr>
          <w:shd w:val="clear" w:color="auto" w:fill="FFFFFF"/>
        </w:rPr>
        <w:t xml:space="preserve">the </w:t>
      </w:r>
      <w:r w:rsidR="00B61421" w:rsidRPr="004E5282">
        <w:rPr>
          <w:shd w:val="clear" w:color="auto" w:fill="FFFFFF"/>
        </w:rPr>
        <w:t xml:space="preserve">other tanks. </w:t>
      </w:r>
      <w:r w:rsidR="00480A09" w:rsidRPr="004E5282">
        <w:rPr>
          <w:shd w:val="clear" w:color="auto" w:fill="FFFFFF"/>
        </w:rPr>
        <w:t xml:space="preserve">The total of </w:t>
      </w:r>
      <w:r w:rsidR="00BE7AB2" w:rsidRPr="004E5282">
        <w:rPr>
          <w:shd w:val="clear" w:color="auto" w:fill="FFFFFF"/>
        </w:rPr>
        <w:t>19</w:t>
      </w:r>
      <w:r w:rsidR="00480A09" w:rsidRPr="004E5282">
        <w:rPr>
          <w:shd w:val="clear" w:color="auto" w:fill="FFFFFF"/>
        </w:rPr>
        <w:t>,000 m</w:t>
      </w:r>
      <w:r w:rsidR="00353442" w:rsidRPr="00B04545">
        <w:rPr>
          <w:shd w:val="clear" w:color="auto" w:fill="FFFFFF"/>
          <w:vertAlign w:val="superscript"/>
        </w:rPr>
        <w:t>3</w:t>
      </w:r>
      <w:r w:rsidR="00480A09" w:rsidRPr="004E5282">
        <w:rPr>
          <w:shd w:val="clear" w:color="auto" w:fill="FFFFFF"/>
        </w:rPr>
        <w:t xml:space="preserve"> of water used in this strategy meets the </w:t>
      </w:r>
      <w:r w:rsidR="00353442" w:rsidRPr="004E5282">
        <w:rPr>
          <w:shd w:val="clear" w:color="auto" w:fill="FFFFFF"/>
        </w:rPr>
        <w:t xml:space="preserve">model's </w:t>
      </w:r>
      <w:r w:rsidR="00480A09" w:rsidRPr="004E5282">
        <w:rPr>
          <w:shd w:val="clear" w:color="auto" w:fill="FFFFFF"/>
        </w:rPr>
        <w:t>requirements.</w:t>
      </w:r>
    </w:p>
    <w:p w14:paraId="52014F0A" w14:textId="17420189" w:rsidR="00401DD9" w:rsidRPr="00B57B36" w:rsidRDefault="00401DD9" w:rsidP="00401DD9">
      <w:pPr>
        <w:pStyle w:val="CETTabletitle"/>
      </w:pPr>
      <w:r w:rsidRPr="00401DD9">
        <w:t>Table 2. Optimal firefighting strategies for different models</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880"/>
        <w:gridCol w:w="2160"/>
      </w:tblGrid>
      <w:tr w:rsidR="00401DD9" w:rsidRPr="00B57B36" w14:paraId="54639D9A" w14:textId="77777777" w:rsidTr="00401DD9">
        <w:tc>
          <w:tcPr>
            <w:tcW w:w="2880" w:type="dxa"/>
            <w:tcBorders>
              <w:top w:val="single" w:sz="12" w:space="0" w:color="008000"/>
              <w:bottom w:val="single" w:sz="6" w:space="0" w:color="008000"/>
            </w:tcBorders>
            <w:shd w:val="clear" w:color="auto" w:fill="FFFFFF"/>
          </w:tcPr>
          <w:p w14:paraId="27F83377" w14:textId="1E473270" w:rsidR="00401DD9" w:rsidRPr="00B57B36" w:rsidRDefault="00401DD9" w:rsidP="00401DD9">
            <w:pPr>
              <w:pStyle w:val="CETBodytext"/>
              <w:rPr>
                <w:lang w:val="en-GB"/>
              </w:rPr>
            </w:pPr>
            <w:r w:rsidRPr="00401DD9">
              <w:rPr>
                <w:lang w:val="en-GB"/>
              </w:rPr>
              <w:t>Residential area</w:t>
            </w:r>
          </w:p>
        </w:tc>
        <w:tc>
          <w:tcPr>
            <w:tcW w:w="2160" w:type="dxa"/>
            <w:tcBorders>
              <w:top w:val="single" w:sz="12" w:space="0" w:color="008000"/>
              <w:bottom w:val="single" w:sz="6" w:space="0" w:color="008000"/>
            </w:tcBorders>
            <w:shd w:val="clear" w:color="auto" w:fill="FFFFFF"/>
          </w:tcPr>
          <w:p w14:paraId="77DB36F7" w14:textId="7B2C31F7" w:rsidR="00401DD9" w:rsidRPr="00B57B36" w:rsidRDefault="00401DD9" w:rsidP="00401DD9">
            <w:pPr>
              <w:pStyle w:val="CETBodytext"/>
              <w:rPr>
                <w:lang w:val="en-GB"/>
              </w:rPr>
            </w:pPr>
            <w:r w:rsidRPr="00401DD9">
              <w:rPr>
                <w:lang w:val="en-GB"/>
              </w:rPr>
              <w:t>Individual risk (</w:t>
            </w:r>
            <m:oMath>
              <m:sSub>
                <m:sSubPr>
                  <m:ctrlPr>
                    <w:rPr>
                      <w:rFonts w:ascii="Cambria Math" w:hAnsi="Cambria Math"/>
                      <w:lang w:val="en-GB"/>
                    </w:rPr>
                  </m:ctrlPr>
                </m:sSubPr>
                <m:e>
                  <m:r>
                    <w:rPr>
                      <w:rFonts w:ascii="Cambria Math" w:hAnsi="Cambria Math"/>
                      <w:lang w:val="en-GB"/>
                    </w:rPr>
                    <m:t>IR</m:t>
                  </m:r>
                </m:e>
                <m:sub>
                  <m:r>
                    <w:rPr>
                      <w:rFonts w:ascii="Cambria Math" w:hAnsi="Cambria Math"/>
                      <w:lang w:val="en-GB"/>
                    </w:rPr>
                    <m:t>j</m:t>
                  </m:r>
                </m:sub>
              </m:sSub>
            </m:oMath>
            <w:r w:rsidRPr="00401DD9">
              <w:rPr>
                <w:lang w:val="en-GB"/>
              </w:rPr>
              <w:t>)</w:t>
            </w:r>
          </w:p>
        </w:tc>
      </w:tr>
      <w:tr w:rsidR="00401DD9" w:rsidRPr="00B57B36" w14:paraId="12530CBD" w14:textId="77777777" w:rsidTr="00401DD9">
        <w:tc>
          <w:tcPr>
            <w:tcW w:w="2880" w:type="dxa"/>
            <w:shd w:val="clear" w:color="auto" w:fill="FFFFFF"/>
          </w:tcPr>
          <w:p w14:paraId="0CA1FEF5" w14:textId="11D1CDB3" w:rsidR="00401DD9" w:rsidRPr="00B57B36" w:rsidRDefault="00401DD9" w:rsidP="00401DD9">
            <w:pPr>
              <w:pStyle w:val="CETBodytext"/>
              <w:rPr>
                <w:lang w:val="en-GB"/>
              </w:rPr>
            </w:pPr>
            <w:r w:rsidRPr="00401DD9">
              <w:rPr>
                <w:lang w:val="en-GB"/>
              </w:rPr>
              <w:t>Warehouse (j = 1)</w:t>
            </w:r>
          </w:p>
        </w:tc>
        <w:tc>
          <w:tcPr>
            <w:tcW w:w="2160" w:type="dxa"/>
            <w:shd w:val="clear" w:color="auto" w:fill="FFFFFF"/>
            <w:vAlign w:val="center"/>
          </w:tcPr>
          <w:p w14:paraId="3DBEAEFB" w14:textId="38CD0DE4" w:rsidR="00401DD9" w:rsidRPr="00B57B36" w:rsidRDefault="00401DD9" w:rsidP="00401DD9">
            <w:pPr>
              <w:pStyle w:val="CETBodytext"/>
              <w:rPr>
                <w:lang w:val="en-GB"/>
              </w:rPr>
            </w:pPr>
            <w:r w:rsidRPr="00401DD9">
              <w:rPr>
                <w:lang w:val="en-GB"/>
              </w:rPr>
              <w:t>4.60E-05</w:t>
            </w:r>
          </w:p>
        </w:tc>
      </w:tr>
      <w:tr w:rsidR="00401DD9" w:rsidRPr="00B57B36" w14:paraId="1FC9BD12" w14:textId="77777777" w:rsidTr="00401DD9">
        <w:tc>
          <w:tcPr>
            <w:tcW w:w="2880" w:type="dxa"/>
            <w:shd w:val="clear" w:color="auto" w:fill="FFFFFF"/>
          </w:tcPr>
          <w:p w14:paraId="171C70D3" w14:textId="2D9AB0B5" w:rsidR="00401DD9" w:rsidRPr="00B57B36" w:rsidRDefault="00401DD9" w:rsidP="00401DD9">
            <w:pPr>
              <w:pStyle w:val="CETBodytext"/>
              <w:ind w:right="-1"/>
              <w:rPr>
                <w:rFonts w:cs="Arial"/>
                <w:szCs w:val="18"/>
                <w:lang w:val="en-GB"/>
              </w:rPr>
            </w:pPr>
            <w:r w:rsidRPr="00401DD9">
              <w:rPr>
                <w:lang w:val="en-GB"/>
              </w:rPr>
              <w:t>Residential community (j = 2)</w:t>
            </w:r>
          </w:p>
        </w:tc>
        <w:tc>
          <w:tcPr>
            <w:tcW w:w="2160" w:type="dxa"/>
            <w:shd w:val="clear" w:color="auto" w:fill="FFFFFF"/>
            <w:vAlign w:val="center"/>
          </w:tcPr>
          <w:p w14:paraId="3921110A" w14:textId="2279D12B" w:rsidR="00401DD9" w:rsidRPr="00B57B36" w:rsidRDefault="00401DD9" w:rsidP="00401DD9">
            <w:pPr>
              <w:pStyle w:val="CETBodytext"/>
              <w:ind w:right="-1"/>
              <w:rPr>
                <w:rFonts w:cs="Arial"/>
                <w:szCs w:val="18"/>
                <w:lang w:val="en-GB"/>
              </w:rPr>
            </w:pPr>
            <w:r w:rsidRPr="00401DD9">
              <w:rPr>
                <w:lang w:val="en-GB"/>
              </w:rPr>
              <w:t>6.66E-16</w:t>
            </w:r>
          </w:p>
        </w:tc>
      </w:tr>
      <w:tr w:rsidR="00401DD9" w:rsidRPr="00B57B36" w14:paraId="62D69EA5" w14:textId="77777777" w:rsidTr="00401DD9">
        <w:tc>
          <w:tcPr>
            <w:tcW w:w="2880" w:type="dxa"/>
            <w:shd w:val="clear" w:color="auto" w:fill="FFFFFF"/>
          </w:tcPr>
          <w:p w14:paraId="5BDD9B76" w14:textId="365A280D" w:rsidR="00401DD9" w:rsidRPr="00B57B36" w:rsidRDefault="00401DD9" w:rsidP="00401DD9">
            <w:pPr>
              <w:pStyle w:val="CETBodytext"/>
              <w:ind w:right="-1"/>
              <w:rPr>
                <w:rFonts w:cs="Arial"/>
                <w:szCs w:val="18"/>
                <w:lang w:val="en-GB"/>
              </w:rPr>
            </w:pPr>
            <w:r w:rsidRPr="00401DD9">
              <w:rPr>
                <w:lang w:val="en-GB"/>
              </w:rPr>
              <w:t>Rail station (j = 3)</w:t>
            </w:r>
          </w:p>
        </w:tc>
        <w:tc>
          <w:tcPr>
            <w:tcW w:w="2160" w:type="dxa"/>
            <w:shd w:val="clear" w:color="auto" w:fill="FFFFFF"/>
            <w:vAlign w:val="center"/>
          </w:tcPr>
          <w:p w14:paraId="5FA1F23B" w14:textId="3BBF54DD" w:rsidR="00401DD9" w:rsidRPr="00B57B36" w:rsidRDefault="00401DD9" w:rsidP="00401DD9">
            <w:pPr>
              <w:pStyle w:val="CETBodytext"/>
              <w:ind w:right="-1"/>
              <w:rPr>
                <w:rFonts w:cs="Arial"/>
                <w:szCs w:val="18"/>
                <w:lang w:val="en-GB"/>
              </w:rPr>
            </w:pPr>
            <w:r w:rsidRPr="00401DD9">
              <w:rPr>
                <w:lang w:val="en-GB"/>
              </w:rPr>
              <w:t>2.86E-07</w:t>
            </w:r>
          </w:p>
        </w:tc>
      </w:tr>
    </w:tbl>
    <w:p w14:paraId="20453AFC" w14:textId="69DC0CDB" w:rsidR="00E60568" w:rsidRPr="004E5282" w:rsidRDefault="00E60568" w:rsidP="00E60568">
      <w:pPr>
        <w:pStyle w:val="CETHeading1"/>
      </w:pPr>
      <w:r w:rsidRPr="004E5282">
        <w:t>Conclusions</w:t>
      </w:r>
      <w:r w:rsidR="00A75728" w:rsidRPr="004E5282">
        <w:tab/>
      </w:r>
      <w:r w:rsidR="00A75728" w:rsidRPr="004E5282">
        <w:tab/>
      </w:r>
      <w:r w:rsidR="00A75728" w:rsidRPr="004E5282">
        <w:tab/>
      </w:r>
    </w:p>
    <w:p w14:paraId="09CCC17C" w14:textId="3705601C" w:rsidR="00696956" w:rsidRDefault="00F545E3" w:rsidP="00B61421">
      <w:pPr>
        <w:pStyle w:val="CETBodytext"/>
        <w:rPr>
          <w:lang w:val="en-GB"/>
        </w:rPr>
      </w:pPr>
      <w:r w:rsidRPr="004E5282">
        <w:rPr>
          <w:lang w:val="en-GB"/>
        </w:rPr>
        <w:t>T</w:t>
      </w:r>
      <w:r w:rsidR="00A54154" w:rsidRPr="004E5282">
        <w:rPr>
          <w:lang w:val="en-GB"/>
        </w:rPr>
        <w:t>his</w:t>
      </w:r>
      <w:r w:rsidR="00696956" w:rsidRPr="004E5282">
        <w:rPr>
          <w:lang w:val="en-GB"/>
        </w:rPr>
        <w:t xml:space="preserve"> paper presents a risk-averse mathematical model to optimize firefighting strategies </w:t>
      </w:r>
      <w:r w:rsidR="00353442" w:rsidRPr="004E5282">
        <w:rPr>
          <w:lang w:val="en-GB"/>
        </w:rPr>
        <w:t xml:space="preserve">at </w:t>
      </w:r>
      <w:r w:rsidR="00696956" w:rsidRPr="004E5282">
        <w:rPr>
          <w:lang w:val="en-GB"/>
        </w:rPr>
        <w:t xml:space="preserve">process plants. </w:t>
      </w:r>
      <w:r w:rsidR="00A54044" w:rsidRPr="004E5282">
        <w:rPr>
          <w:lang w:val="en-GB"/>
        </w:rPr>
        <w:t xml:space="preserve"> The model prioritizes </w:t>
      </w:r>
      <w:r w:rsidR="00B61421" w:rsidRPr="004E5282">
        <w:rPr>
          <w:lang w:val="en-GB"/>
        </w:rPr>
        <w:t>risk of death</w:t>
      </w:r>
      <w:r w:rsidR="00A54044" w:rsidRPr="004E5282">
        <w:rPr>
          <w:lang w:val="en-GB"/>
        </w:rPr>
        <w:t xml:space="preserve"> over other consequences of fire, reflecting the belief that in </w:t>
      </w:r>
      <w:r w:rsidR="00353442" w:rsidRPr="004E5282">
        <w:rPr>
          <w:lang w:val="en-GB"/>
        </w:rPr>
        <w:t xml:space="preserve">the </w:t>
      </w:r>
      <w:r w:rsidR="00A54044" w:rsidRPr="004E5282">
        <w:rPr>
          <w:lang w:val="en-GB"/>
        </w:rPr>
        <w:t>process industr</w:t>
      </w:r>
      <w:r w:rsidR="00353442" w:rsidRPr="004E5282">
        <w:rPr>
          <w:lang w:val="en-GB"/>
        </w:rPr>
        <w:t>y</w:t>
      </w:r>
      <w:r w:rsidR="00A54044" w:rsidRPr="004E5282">
        <w:rPr>
          <w:lang w:val="en-GB"/>
        </w:rPr>
        <w:t xml:space="preserve">, companies </w:t>
      </w:r>
      <w:r w:rsidR="00353442" w:rsidRPr="004E5282">
        <w:rPr>
          <w:lang w:val="en-GB"/>
        </w:rPr>
        <w:t xml:space="preserve">should prioritize public safety over other safety objectives in the event of major accidents such as </w:t>
      </w:r>
      <w:r w:rsidR="002D47F8">
        <w:rPr>
          <w:lang w:val="en-GB"/>
        </w:rPr>
        <w:t xml:space="preserve">tank </w:t>
      </w:r>
      <w:r w:rsidR="00353442" w:rsidRPr="004E5282">
        <w:rPr>
          <w:lang w:val="en-GB"/>
        </w:rPr>
        <w:t>fire</w:t>
      </w:r>
      <w:r w:rsidR="0080261F" w:rsidRPr="004E5282">
        <w:rPr>
          <w:lang w:val="en-GB"/>
        </w:rPr>
        <w:t>.</w:t>
      </w:r>
      <w:r w:rsidR="00A54044" w:rsidRPr="004E5282">
        <w:rPr>
          <w:lang w:val="en-GB"/>
        </w:rPr>
        <w:t xml:space="preserve"> Moreover, t</w:t>
      </w:r>
      <w:r w:rsidR="00696956" w:rsidRPr="004E5282">
        <w:rPr>
          <w:lang w:val="en-GB"/>
        </w:rPr>
        <w:t xml:space="preserve">he model's capacity to handle large-scale problems </w:t>
      </w:r>
      <w:r w:rsidR="00353442" w:rsidRPr="004E5282">
        <w:rPr>
          <w:lang w:val="en-GB"/>
        </w:rPr>
        <w:t xml:space="preserve">makes it applicable </w:t>
      </w:r>
      <w:r w:rsidR="00696956" w:rsidRPr="004E5282">
        <w:rPr>
          <w:lang w:val="en-GB"/>
        </w:rPr>
        <w:t xml:space="preserve">across a wide range of </w:t>
      </w:r>
      <w:r w:rsidR="00353442" w:rsidRPr="004E5282">
        <w:rPr>
          <w:lang w:val="en-GB"/>
        </w:rPr>
        <w:t>chemical and process plants</w:t>
      </w:r>
      <w:r w:rsidR="00696956" w:rsidRPr="004E5282">
        <w:rPr>
          <w:lang w:val="en-GB"/>
        </w:rPr>
        <w:t xml:space="preserve">. It offers a robust tool for decision-making to enhance system safety and minimize </w:t>
      </w:r>
      <w:r w:rsidR="00B61421" w:rsidRPr="004E5282">
        <w:rPr>
          <w:lang w:val="en-GB"/>
        </w:rPr>
        <w:t>the</w:t>
      </w:r>
      <w:r w:rsidR="00696956" w:rsidRPr="004E5282">
        <w:rPr>
          <w:lang w:val="en-GB"/>
        </w:rPr>
        <w:t xml:space="preserve"> fatalities. By determining the optimal strategies for every possible fire scenario, firefighting teams can respond promptly and effectively during a fire incident. As further research, con</w:t>
      </w:r>
      <w:r w:rsidR="00B61421" w:rsidRPr="004E5282">
        <w:rPr>
          <w:lang w:val="en-GB"/>
        </w:rPr>
        <w:t xml:space="preserve">sidering the cost of damage </w:t>
      </w:r>
      <w:r w:rsidR="00696956" w:rsidRPr="004E5282">
        <w:rPr>
          <w:lang w:val="en-GB"/>
        </w:rPr>
        <w:t>could be valuable extensions to this work, enhancing the model's applicability and impact in real-world firefighting operations.</w:t>
      </w:r>
    </w:p>
    <w:p w14:paraId="16914DC9" w14:textId="77777777" w:rsidR="00046AEA" w:rsidRPr="00EE2C35" w:rsidRDefault="009C1388" w:rsidP="009C1388">
      <w:pPr>
        <w:pStyle w:val="CETHeadingxx"/>
        <w:sectPr w:rsidR="00046AEA" w:rsidRPr="00EE2C35" w:rsidSect="00C94FC9">
          <w:type w:val="continuous"/>
          <w:pgSz w:w="11906" w:h="16838" w:code="9"/>
          <w:pgMar w:top="1701" w:right="1418" w:bottom="1701" w:left="1701" w:header="1701" w:footer="0" w:gutter="0"/>
          <w:cols w:space="708"/>
          <w:formProt w:val="0"/>
          <w:titlePg/>
          <w:docGrid w:linePitch="360"/>
        </w:sectPr>
      </w:pPr>
      <w:r w:rsidRPr="00EE2C35">
        <w:t>Nomenclature</w:t>
      </w:r>
    </w:p>
    <w:p w14:paraId="5A535449" w14:textId="6C18324F"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IR</m:t>
            </m:r>
          </m:e>
          <m:sub>
            <m:r>
              <w:rPr>
                <w:rFonts w:ascii="Cambria Math" w:eastAsia="SimSun" w:hAnsi="Cambria Math"/>
              </w:rPr>
              <m:t>ji</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p</w:t>
      </w:r>
      <w:r w:rsidR="00046AEA" w:rsidRPr="00EE2C35">
        <w:rPr>
          <w:rFonts w:eastAsia="SimSun"/>
        </w:rPr>
        <w:t xml:space="preserve">robability of death for the </w:t>
      </w:r>
      <w:r w:rsidR="00046AEA" w:rsidRPr="00EE2C35">
        <w:rPr>
          <w:rFonts w:eastAsia="SimSun"/>
          <w:i/>
          <w:iCs/>
        </w:rPr>
        <w:t>j</w:t>
      </w:r>
      <w:r w:rsidR="00046AEA" w:rsidRPr="00EE2C35">
        <w:rPr>
          <w:rFonts w:eastAsia="SimSun"/>
          <w:i/>
          <w:iCs/>
          <w:vertAlign w:val="superscript"/>
        </w:rPr>
        <w:t>th</w:t>
      </w:r>
      <w:r w:rsidR="00046AEA" w:rsidRPr="00EE2C35">
        <w:rPr>
          <w:rFonts w:eastAsia="SimSun"/>
        </w:rPr>
        <w:t xml:space="preserve"> residential area from the </w:t>
      </w:r>
      <w:r w:rsidR="00046AEA" w:rsidRPr="00EE2C35">
        <w:rPr>
          <w:rFonts w:eastAsia="SimSun"/>
          <w:i/>
          <w:iCs/>
        </w:rPr>
        <w:t>i</w:t>
      </w:r>
      <w:r w:rsidR="00046AEA" w:rsidRPr="00EE2C35">
        <w:rPr>
          <w:rFonts w:eastAsia="SimSun"/>
          <w:i/>
          <w:iCs/>
          <w:vertAlign w:val="superscript"/>
        </w:rPr>
        <w:t>th</w:t>
      </w:r>
      <w:r w:rsidR="00046AEA" w:rsidRPr="00EE2C35">
        <w:rPr>
          <w:rFonts w:eastAsia="SimSun"/>
        </w:rPr>
        <w:t xml:space="preserve"> vessel</w:t>
      </w:r>
    </w:p>
    <w:p w14:paraId="5DFF6545" w14:textId="3CBE5037"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IR</m:t>
            </m:r>
          </m:e>
          <m:sub>
            <m:r>
              <w:rPr>
                <w:rFonts w:ascii="Cambria Math" w:eastAsia="SimSun" w:hAnsi="Cambria Math"/>
              </w:rPr>
              <m:t>min</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 xml:space="preserve">minimum acceptable Individual Risk for the </w:t>
      </w:r>
      <w:r w:rsidR="00046AEA" w:rsidRPr="00EE2C35">
        <w:rPr>
          <w:rFonts w:eastAsia="SimSun"/>
          <w:i/>
          <w:iCs/>
        </w:rPr>
        <w:t>j</w:t>
      </w:r>
      <w:r w:rsidR="00046AEA" w:rsidRPr="00EE2C35">
        <w:rPr>
          <w:rFonts w:eastAsia="SimSun"/>
          <w:i/>
          <w:iCs/>
          <w:vertAlign w:val="superscript"/>
        </w:rPr>
        <w:t>th</w:t>
      </w:r>
      <w:r w:rsidR="00046AEA" w:rsidRPr="00EE2C35">
        <w:rPr>
          <w:rFonts w:eastAsia="SimSun"/>
        </w:rPr>
        <w:t xml:space="preserve"> residential area</w:t>
      </w:r>
    </w:p>
    <w:p w14:paraId="35F76531" w14:textId="55BCB78D" w:rsidR="00984839" w:rsidRPr="00EE2C35" w:rsidRDefault="00F151B2" w:rsidP="00164D97">
      <w:pPr>
        <w:pStyle w:val="CETBodytext"/>
        <w:rPr>
          <w:rFonts w:eastAsia="SimSun"/>
        </w:rPr>
      </w:pPr>
      <m:oMath>
        <m:r>
          <m:rPr>
            <m:sty m:val="p"/>
          </m:rPr>
          <w:rPr>
            <w:rFonts w:ascii="Cambria Math" w:eastAsia="SimSun" w:hAnsi="Cambria Math"/>
          </w:rPr>
          <m:t>L</m:t>
        </m:r>
      </m:oMath>
      <w:r w:rsidR="00101BA6" w:rsidRPr="00EE2C35">
        <w:rPr>
          <w:rFonts w:eastAsia="SimSun"/>
        </w:rPr>
        <w:t xml:space="preserve"> </w:t>
      </w:r>
      <w:r w:rsidR="00046AEA" w:rsidRPr="00EE2C35">
        <w:rPr>
          <w:rFonts w:eastAsia="SimSun"/>
        </w:rPr>
        <w:t>–</w:t>
      </w:r>
      <w:r w:rsidRPr="00EE2C35">
        <w:rPr>
          <w:rFonts w:eastAsia="SimSun"/>
        </w:rPr>
        <w:t xml:space="preserve"> </w:t>
      </w:r>
      <w:r w:rsidR="00101BA6" w:rsidRPr="00EE2C35">
        <w:rPr>
          <w:rFonts w:eastAsia="SimSun"/>
        </w:rPr>
        <w:t>n</w:t>
      </w:r>
      <w:r w:rsidRPr="00EE2C35">
        <w:rPr>
          <w:rFonts w:eastAsia="SimSun"/>
        </w:rPr>
        <w:t>umber of</w:t>
      </w:r>
      <w:r w:rsidR="00164D97" w:rsidRPr="00EE2C35">
        <w:rPr>
          <w:rFonts w:eastAsia="SimSun"/>
        </w:rPr>
        <w:t xml:space="preserve"> available  firefighting trucks</w:t>
      </w:r>
    </w:p>
    <w:p w14:paraId="2F1D40BB" w14:textId="50328251" w:rsidR="00F151B2" w:rsidRPr="00EE2C35" w:rsidRDefault="00F151B2" w:rsidP="00101BA6">
      <w:pPr>
        <w:pStyle w:val="CETBodytext"/>
        <w:rPr>
          <w:rFonts w:eastAsia="SimSun"/>
        </w:rPr>
      </w:pPr>
      <m:oMath>
        <m:r>
          <m:rPr>
            <m:sty m:val="p"/>
          </m:rPr>
          <w:rPr>
            <w:rFonts w:ascii="Cambria Math" w:eastAsia="SimSun" w:hAnsi="Cambria Math"/>
          </w:rPr>
          <m:t>P</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e>
          <m:e>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z</m:t>
                </m:r>
              </m:sub>
            </m:sSub>
          </m:e>
        </m:d>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Pr="00EE2C35">
        <w:rPr>
          <w:rFonts w:eastAsia="SimSun"/>
        </w:rPr>
        <w:t xml:space="preserve">probability of fire spread to the tank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oMath>
      <w:r w:rsidRPr="00EE2C35">
        <w:rPr>
          <w:rFonts w:eastAsia="SimSun"/>
        </w:rPr>
        <w:t xml:space="preserve"> from tank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z</m:t>
            </m:r>
          </m:sub>
        </m:sSub>
      </m:oMath>
    </w:p>
    <w:p w14:paraId="41FB1EA2" w14:textId="371F8B5F"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j</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 xml:space="preserve">number of people in the </w:t>
      </w:r>
      <w:r w:rsidR="00046AEA" w:rsidRPr="00EE2C35">
        <w:rPr>
          <w:rFonts w:eastAsia="SimSun"/>
          <w:i/>
          <w:iCs/>
        </w:rPr>
        <w:t>j</w:t>
      </w:r>
      <w:r w:rsidR="00046AEA" w:rsidRPr="00EE2C35">
        <w:rPr>
          <w:rFonts w:eastAsia="SimSun"/>
          <w:i/>
          <w:iCs/>
          <w:vertAlign w:val="superscript"/>
        </w:rPr>
        <w:t>th</w:t>
      </w:r>
      <w:r w:rsidR="00046AEA" w:rsidRPr="00EE2C35">
        <w:rPr>
          <w:rFonts w:eastAsia="SimSun"/>
        </w:rPr>
        <w:t xml:space="preserve"> residential area</w:t>
      </w:r>
    </w:p>
    <w:p w14:paraId="2C46B779" w14:textId="36ECD7CC"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Q</m:t>
            </m:r>
          </m:e>
          <m:sub>
            <m:r>
              <w:rPr>
                <w:rFonts w:ascii="Cambria Math" w:eastAsia="SimSun" w:hAnsi="Cambria Math"/>
              </w:rPr>
              <m:t>ji</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 xml:space="preserve">received heat radiation to residential </w:t>
      </w:r>
      <m:oMath>
        <m:r>
          <m:rPr>
            <m:sty m:val="p"/>
          </m:rPr>
          <w:rPr>
            <w:rFonts w:ascii="Cambria Math" w:eastAsia="SimSun" w:hAnsi="Cambria Math"/>
          </w:rPr>
          <m:t>j</m:t>
        </m:r>
      </m:oMath>
      <w:r w:rsidR="00046AEA" w:rsidRPr="00EE2C35">
        <w:rPr>
          <w:rFonts w:eastAsia="SimSun"/>
        </w:rPr>
        <w:t xml:space="preserve"> from tank</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oMath>
      <w:r w:rsidR="00046AEA" w:rsidRPr="00EE2C35">
        <w:rPr>
          <w:rFonts w:eastAsia="SimSun"/>
        </w:rPr>
        <w:t>, kW/m2</w:t>
      </w:r>
    </w:p>
    <w:p w14:paraId="32C3E766" w14:textId="774EE2DA"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Q</m:t>
            </m:r>
          </m:e>
          <m:sub>
            <m:r>
              <w:rPr>
                <w:rFonts w:ascii="Cambria Math" w:eastAsia="SimSun" w:hAnsi="Cambria Math"/>
              </w:rPr>
              <m:t>iz</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 xml:space="preserve">heat radiation tank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oMath>
      <w:r w:rsidR="00046AEA" w:rsidRPr="00EE2C35">
        <w:rPr>
          <w:rFonts w:eastAsia="SimSun"/>
        </w:rPr>
        <w:t xml:space="preserve"> receives from tank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z</m:t>
            </m:r>
          </m:sub>
        </m:sSub>
      </m:oMath>
      <w:r w:rsidR="00046AEA" w:rsidRPr="00EE2C35">
        <w:rPr>
          <w:rFonts w:eastAsia="SimSun"/>
        </w:rPr>
        <w:t xml:space="preserve">,kW/m2 </w:t>
      </w:r>
    </w:p>
    <w:p w14:paraId="27ACA9F5" w14:textId="428AA051" w:rsidR="00046AEA" w:rsidRPr="00EE2C35" w:rsidRDefault="00046AEA" w:rsidP="00101BA6">
      <w:pPr>
        <w:pStyle w:val="CETBodytext"/>
        <w:rPr>
          <w:rFonts w:eastAsia="SimSun"/>
        </w:rPr>
      </w:pPr>
      <m:oMath>
        <m:r>
          <w:rPr>
            <w:rFonts w:ascii="Cambria Math" w:eastAsia="SimSun" w:hAnsi="Cambria Math"/>
          </w:rPr>
          <m:t>ϕ</m:t>
        </m:r>
        <m:r>
          <m:rPr>
            <m:sty m:val="p"/>
          </m:rPr>
          <w:rPr>
            <w:rFonts w:ascii="Cambria Math" w:eastAsia="SimSun" w:hAnsi="Cambria Math"/>
          </w:rPr>
          <m:t>(.)</m:t>
        </m:r>
      </m:oMath>
      <w:r w:rsidR="00101BA6" w:rsidRPr="00EE2C35">
        <w:rPr>
          <w:rFonts w:eastAsia="SimSun"/>
        </w:rPr>
        <w:t xml:space="preserve"> </w:t>
      </w:r>
      <w:r w:rsidRPr="00EE2C35">
        <w:rPr>
          <w:rFonts w:eastAsia="SimSun"/>
        </w:rPr>
        <w:t>–</w:t>
      </w:r>
      <w:r w:rsidR="00101BA6" w:rsidRPr="00EE2C35">
        <w:rPr>
          <w:rFonts w:eastAsia="SimSun"/>
        </w:rPr>
        <w:t xml:space="preserve"> </w:t>
      </w:r>
      <w:r w:rsidRPr="00EE2C35">
        <w:rPr>
          <w:rFonts w:eastAsia="SimSun"/>
        </w:rPr>
        <w:t>cumulative density function of standard normal distribution</w:t>
      </w:r>
    </w:p>
    <w:p w14:paraId="1D6AF020" w14:textId="1C7EAB9E"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e</m:t>
            </m:r>
          </m:sub>
        </m:sSub>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exposure time of the individual</w:t>
      </w:r>
    </w:p>
    <w:p w14:paraId="5837157C" w14:textId="2E358C39"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ttf</m:t>
            </m:r>
          </m:e>
          <m:sub>
            <m:r>
              <w:rPr>
                <w:rFonts w:ascii="Cambria Math" w:eastAsia="SimSun" w:hAnsi="Cambria Math"/>
              </w:rPr>
              <m:t>iz</m:t>
            </m:r>
          </m:sub>
        </m:sSub>
      </m:oMath>
      <w:r w:rsidR="00101BA6" w:rsidRPr="00EE2C35">
        <w:rPr>
          <w:rFonts w:eastAsia="SimSun"/>
        </w:rPr>
        <w:t xml:space="preserve"> </w:t>
      </w:r>
      <w:r w:rsidR="00046AEA" w:rsidRPr="00EE2C35">
        <w:rPr>
          <w:rFonts w:eastAsia="SimSun"/>
        </w:rPr>
        <w:t xml:space="preserve">– time to failure (min) of the tank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oMath>
    </w:p>
    <w:p w14:paraId="085EFFFA" w14:textId="27D7CA75"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V</m:t>
            </m:r>
          </m:e>
          <m:sub>
            <m:r>
              <w:rPr>
                <w:rFonts w:ascii="Cambria Math" w:eastAsia="SimSun" w:hAnsi="Cambria Math"/>
              </w:rPr>
              <m:t>i</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volume of the tank</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oMath>
      <w:r w:rsidR="00046AEA" w:rsidRPr="00EE2C35">
        <w:rPr>
          <w:rFonts w:eastAsia="SimSun"/>
        </w:rPr>
        <w:t>, m3</w:t>
      </w:r>
    </w:p>
    <w:p w14:paraId="42BD426F" w14:textId="54BFDAF2"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w</m:t>
            </m:r>
          </m:e>
          <m:sub>
            <m:r>
              <w:rPr>
                <w:rFonts w:ascii="Cambria Math" w:eastAsia="SimSun" w:hAnsi="Cambria Math"/>
              </w:rPr>
              <m:t>i</m:t>
            </m:r>
          </m:sub>
        </m:sSub>
      </m:oMath>
      <w:r w:rsidR="00101BA6" w:rsidRPr="00EE2C35">
        <w:rPr>
          <w:rFonts w:eastAsia="SimSun"/>
        </w:rPr>
        <w:t xml:space="preserve"> </w:t>
      </w:r>
      <w:r w:rsidR="00046AEA" w:rsidRPr="00EE2C35">
        <w:rPr>
          <w:rFonts w:eastAsia="SimSun"/>
        </w:rPr>
        <w:t xml:space="preserve">– </w:t>
      </w:r>
      <w:r w:rsidR="00101BA6" w:rsidRPr="00EE2C35">
        <w:rPr>
          <w:rFonts w:eastAsia="SimSun"/>
        </w:rPr>
        <w:t>r</w:t>
      </w:r>
      <w:r w:rsidR="00046AEA" w:rsidRPr="00EE2C35">
        <w:rPr>
          <w:rFonts w:eastAsia="SimSun"/>
        </w:rPr>
        <w:t xml:space="preserve">equired water for suppression/ cooling of the </w:t>
      </w:r>
      <w:r w:rsidR="00046AEA" w:rsidRPr="00EE2C35">
        <w:rPr>
          <w:rFonts w:eastAsia="SimSun"/>
          <w:i/>
          <w:iCs/>
        </w:rPr>
        <w:t>i</w:t>
      </w:r>
      <w:r w:rsidR="00046AEA" w:rsidRPr="00EE2C35">
        <w:rPr>
          <w:rFonts w:eastAsia="SimSun"/>
          <w:i/>
          <w:iCs/>
          <w:vertAlign w:val="superscript"/>
        </w:rPr>
        <w:t>th</w:t>
      </w:r>
      <w:r w:rsidR="00046AEA" w:rsidRPr="00EE2C35">
        <w:rPr>
          <w:rFonts w:eastAsia="SimSun"/>
        </w:rPr>
        <w:t xml:space="preserve"> vessel</w:t>
      </w:r>
    </w:p>
    <w:p w14:paraId="69AB65EF" w14:textId="397D79B6"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w</m:t>
            </m:r>
          </m:e>
          <m:sub>
            <m:r>
              <w:rPr>
                <w:rFonts w:ascii="Cambria Math" w:eastAsia="SimSun" w:hAnsi="Cambria Math"/>
              </w:rPr>
              <m:t>max</m:t>
            </m:r>
          </m:sub>
        </m:sSub>
      </m:oMath>
      <w:r w:rsidR="00101BA6" w:rsidRPr="00EE2C35">
        <w:rPr>
          <w:rFonts w:eastAsia="SimSun"/>
        </w:rPr>
        <w:t xml:space="preserve"> </w:t>
      </w:r>
      <w:r w:rsidR="00046AEA" w:rsidRPr="00EE2C35">
        <w:rPr>
          <w:rFonts w:eastAsia="SimSun"/>
        </w:rPr>
        <w:t xml:space="preserve">– </w:t>
      </w:r>
      <w:r w:rsidR="00101BA6" w:rsidRPr="00EE2C35">
        <w:rPr>
          <w:rFonts w:eastAsia="SimSun"/>
        </w:rPr>
        <w:t>t</w:t>
      </w:r>
      <w:r w:rsidR="00046AEA" w:rsidRPr="00EE2C35">
        <w:rPr>
          <w:rFonts w:eastAsia="SimSun"/>
        </w:rPr>
        <w:t>otal available water for firefighting</w:t>
      </w:r>
    </w:p>
    <w:p w14:paraId="29E5FC89" w14:textId="12A0AF68" w:rsidR="00046AEA" w:rsidRPr="00EE2C35" w:rsidRDefault="00C118C0" w:rsidP="00101BA6">
      <w:pPr>
        <w:pStyle w:val="CETBodytext"/>
        <w:rPr>
          <w:rFonts w:eastAsia="SimSun"/>
        </w:rPr>
      </w:pPr>
      <m:oMath>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i</m:t>
            </m:r>
          </m:sub>
        </m:sSub>
      </m:oMath>
      <w:r w:rsidR="00101BA6" w:rsidRPr="00EE2C35">
        <w:rPr>
          <w:rFonts w:eastAsia="SimSun"/>
        </w:rPr>
        <w:t xml:space="preserve"> </w:t>
      </w:r>
      <w:r w:rsidR="00046AEA" w:rsidRPr="00EE2C35">
        <w:rPr>
          <w:rFonts w:eastAsia="SimSun"/>
        </w:rPr>
        <w:t>–</w:t>
      </w:r>
      <w:r w:rsidR="00101BA6" w:rsidRPr="00EE2C35">
        <w:rPr>
          <w:rFonts w:eastAsia="SimSun"/>
        </w:rPr>
        <w:t xml:space="preserve"> d</w:t>
      </w:r>
      <w:r w:rsidR="00046AEA" w:rsidRPr="00EE2C35">
        <w:rPr>
          <w:rFonts w:eastAsia="SimSun"/>
        </w:rPr>
        <w:t xml:space="preserve">ecision vector, which indicates the strategy for </w:t>
      </w:r>
      <w:r w:rsidR="00046AEA" w:rsidRPr="00EE2C35">
        <w:rPr>
          <w:rFonts w:eastAsia="SimSun"/>
          <w:i/>
          <w:iCs/>
        </w:rPr>
        <w:t>i</w:t>
      </w:r>
      <w:r w:rsidR="00046AEA" w:rsidRPr="00EE2C35">
        <w:rPr>
          <w:rFonts w:eastAsia="SimSun"/>
          <w:i/>
          <w:iCs/>
          <w:vertAlign w:val="superscript"/>
        </w:rPr>
        <w:t>th</w:t>
      </w:r>
      <w:r w:rsidR="00046AEA" w:rsidRPr="00EE2C35">
        <w:rPr>
          <w:rFonts w:eastAsia="SimSun"/>
          <w:vertAlign w:val="superscript"/>
        </w:rPr>
        <w:t xml:space="preserve"> </w:t>
      </w:r>
      <w:r w:rsidR="00046AEA" w:rsidRPr="00EE2C35">
        <w:rPr>
          <w:rFonts w:eastAsia="SimSun"/>
        </w:rPr>
        <w:t>vessel</w:t>
      </w:r>
    </w:p>
    <w:p w14:paraId="285E37A1" w14:textId="4999AEE8" w:rsidR="00046AEA" w:rsidRPr="00EE2C35" w:rsidRDefault="00C118C0" w:rsidP="00101BA6">
      <w:pPr>
        <w:pStyle w:val="CETBodytext"/>
        <w:rPr>
          <w:rFonts w:eastAsia="SimSun"/>
        </w:rPr>
      </w:pPr>
      <m:oMath>
        <m:sSubSup>
          <m:sSubSupPr>
            <m:ctrlPr>
              <w:rPr>
                <w:rFonts w:ascii="Cambria Math" w:eastAsia="SimSun" w:hAnsi="Cambria Math"/>
              </w:rPr>
            </m:ctrlPr>
          </m:sSubSupPr>
          <m:e>
            <m:r>
              <w:rPr>
                <w:rFonts w:ascii="Cambria Math" w:eastAsia="SimSun" w:hAnsi="Cambria Math"/>
              </w:rPr>
              <m:t>Y</m:t>
            </m:r>
          </m:e>
          <m:sub>
            <m:r>
              <w:rPr>
                <w:rFonts w:ascii="Cambria Math" w:eastAsia="SimSun" w:hAnsi="Cambria Math"/>
              </w:rPr>
              <m:t>ji</m:t>
            </m:r>
          </m:sub>
          <m:sup>
            <m:r>
              <w:rPr>
                <w:rFonts w:ascii="Cambria Math" w:eastAsia="SimSun" w:hAnsi="Cambria Math"/>
              </w:rPr>
              <m:t>f</m:t>
            </m:r>
          </m:sup>
        </m:sSubSup>
      </m:oMath>
      <w:r w:rsidR="00101BA6" w:rsidRPr="00EE2C35">
        <w:rPr>
          <w:rFonts w:eastAsia="SimSun"/>
        </w:rPr>
        <w:t xml:space="preserve"> </w:t>
      </w:r>
      <w:r w:rsidR="00046AEA" w:rsidRPr="00EE2C35">
        <w:rPr>
          <w:rFonts w:eastAsia="SimSun"/>
        </w:rPr>
        <w:t>–</w:t>
      </w:r>
      <w:r w:rsidR="00101BA6" w:rsidRPr="00EE2C35">
        <w:rPr>
          <w:rFonts w:eastAsia="SimSun"/>
        </w:rPr>
        <w:t xml:space="preserve"> </w:t>
      </w:r>
      <w:r w:rsidR="00046AEA" w:rsidRPr="00EE2C35">
        <w:rPr>
          <w:rFonts w:eastAsia="SimSun"/>
        </w:rPr>
        <w:t xml:space="preserve">fatality probit value of the heat radiation to residential </w:t>
      </w:r>
      <m:oMath>
        <m:r>
          <m:rPr>
            <m:sty m:val="p"/>
          </m:rPr>
          <w:rPr>
            <w:rFonts w:ascii="Cambria Math" w:eastAsia="SimSun" w:hAnsi="Cambria Math"/>
          </w:rPr>
          <m:t>j</m:t>
        </m:r>
      </m:oMath>
      <w:r w:rsidR="00046AEA" w:rsidRPr="00EE2C35">
        <w:rPr>
          <w:rFonts w:eastAsia="SimSun"/>
        </w:rPr>
        <w:t xml:space="preserve"> from tank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oMath>
    </w:p>
    <w:p w14:paraId="7400286C" w14:textId="2861C39A" w:rsidR="00046AEA" w:rsidRPr="00F151B2" w:rsidRDefault="00C118C0" w:rsidP="00101BA6">
      <w:pPr>
        <w:pStyle w:val="CETBodytext"/>
        <w:jc w:val="left"/>
        <w:rPr>
          <w:rFonts w:eastAsia="SimSun"/>
        </w:rPr>
      </w:pPr>
      <m:oMath>
        <m:sSup>
          <m:sSupPr>
            <m:ctrlPr>
              <w:rPr>
                <w:rFonts w:ascii="Cambria Math" w:eastAsia="SimSun" w:hAnsi="Cambria Math"/>
                <w:i/>
                <w:iCs/>
              </w:rPr>
            </m:ctrlPr>
          </m:sSupPr>
          <m:e>
            <m:r>
              <w:rPr>
                <w:rFonts w:ascii="Cambria Math" w:eastAsia="SimSun" w:hAnsi="Cambria Math"/>
              </w:rPr>
              <m:t>Y</m:t>
            </m:r>
          </m:e>
          <m:sup>
            <m:r>
              <w:rPr>
                <w:rFonts w:ascii="Cambria Math" w:eastAsia="SimSun" w:hAnsi="Cambria Math"/>
              </w:rPr>
              <m:t>d</m:t>
            </m:r>
          </m:sup>
        </m:sSup>
      </m:oMath>
      <w:r w:rsidR="00046AEA" w:rsidRPr="00EE2C35">
        <w:rPr>
          <w:rFonts w:eastAsia="SimSun"/>
        </w:rPr>
        <w:t xml:space="preserve"> –</w:t>
      </w:r>
      <w:r w:rsidR="00101BA6" w:rsidRPr="00EE2C35">
        <w:rPr>
          <w:rFonts w:eastAsia="SimSun"/>
        </w:rPr>
        <w:t xml:space="preserve"> </w:t>
      </w:r>
      <w:r w:rsidR="00046AEA" w:rsidRPr="00EE2C35">
        <w:rPr>
          <w:rFonts w:eastAsia="SimSun"/>
        </w:rPr>
        <w:t>damage probit value</w:t>
      </w:r>
    </w:p>
    <w:p w14:paraId="49E1C99B" w14:textId="77777777" w:rsidR="00046AEA" w:rsidRDefault="00046AEA" w:rsidP="00135CC6">
      <w:pPr>
        <w:pStyle w:val="CETAcknowledgementstitle"/>
        <w:sectPr w:rsidR="00046AEA" w:rsidSect="00046AEA">
          <w:type w:val="continuous"/>
          <w:pgSz w:w="11906" w:h="16838" w:code="9"/>
          <w:pgMar w:top="1701" w:right="1418" w:bottom="1701" w:left="1701" w:header="1701" w:footer="0" w:gutter="0"/>
          <w:cols w:num="2" w:space="708"/>
          <w:formProt w:val="0"/>
          <w:titlePg/>
          <w:docGrid w:linePitch="360"/>
        </w:sectPr>
      </w:pPr>
    </w:p>
    <w:p w14:paraId="40D1D04F" w14:textId="5F61E6D8" w:rsidR="00135CC6" w:rsidRPr="004E5282" w:rsidRDefault="00135CC6" w:rsidP="00135CC6">
      <w:pPr>
        <w:pStyle w:val="CETAcknowledgementstitle"/>
      </w:pPr>
      <w:r w:rsidRPr="004E5282">
        <w:t>Acknowledgments</w:t>
      </w:r>
    </w:p>
    <w:p w14:paraId="4C314914" w14:textId="77777777" w:rsidR="00135CC6" w:rsidRPr="004E5282" w:rsidRDefault="00135CC6" w:rsidP="00135CC6">
      <w:pPr>
        <w:pStyle w:val="CETBodytext"/>
        <w:rPr>
          <w:lang w:val="en-GB"/>
        </w:rPr>
      </w:pPr>
      <w:r w:rsidRPr="00C3677E">
        <w:rPr>
          <w:lang w:val="en-GB"/>
        </w:rPr>
        <w:t xml:space="preserve">Financial support provided by the Natural Sciences and Engineering Research Council of Canada (NSERC) via Discovery (RGPIN/ 03051-2021) and Launch Supplement (DGECR/00220-2021) grants is appreciated. </w:t>
      </w:r>
    </w:p>
    <w:p w14:paraId="3C23A097" w14:textId="77777777" w:rsidR="00E60568" w:rsidRPr="004E5282" w:rsidRDefault="00E60568" w:rsidP="00E60568">
      <w:pPr>
        <w:pStyle w:val="CETReference"/>
      </w:pPr>
      <w:r w:rsidRPr="004E5282">
        <w:t>References</w:t>
      </w:r>
      <w:bookmarkStart w:id="1" w:name="_GoBack"/>
      <w:bookmarkEnd w:id="1"/>
    </w:p>
    <w:p w14:paraId="4D79B0D6" w14:textId="267DA1EF" w:rsidR="00947A68" w:rsidRPr="00947A68" w:rsidRDefault="00E60568" w:rsidP="00947A68">
      <w:pPr>
        <w:pStyle w:val="CETReferencetext"/>
        <w:rPr>
          <w:noProof/>
        </w:rPr>
      </w:pPr>
      <w:r w:rsidRPr="00947A68">
        <w:fldChar w:fldCharType="begin"/>
      </w:r>
      <w:r w:rsidRPr="00947A68">
        <w:instrText xml:space="preserve"> ADDIN EN.REFLIST </w:instrText>
      </w:r>
      <w:r w:rsidRPr="00947A68">
        <w:fldChar w:fldCharType="separate"/>
      </w:r>
      <w:r w:rsidR="00947A68" w:rsidRPr="00947A68">
        <w:rPr>
          <w:noProof/>
        </w:rPr>
        <w:t>Major Industrial Accidents</w:t>
      </w:r>
      <w:r w:rsidR="00947A68">
        <w:rPr>
          <w:noProof/>
        </w:rPr>
        <w:t>.</w:t>
      </w:r>
      <w:r w:rsidR="00947A68" w:rsidRPr="00947A68">
        <w:rPr>
          <w:noProof/>
        </w:rPr>
        <w:t>1995</w:t>
      </w:r>
      <w:r w:rsidR="00947A68">
        <w:rPr>
          <w:noProof/>
        </w:rPr>
        <w:t>.</w:t>
      </w:r>
      <w:r w:rsidR="00947A68" w:rsidRPr="00947A68">
        <w:rPr>
          <w:noProof/>
        </w:rPr>
        <w:t xml:space="preserve"> Council of Canada:</w:t>
      </w:r>
      <w:r w:rsidR="00947A68">
        <w:rPr>
          <w:noProof/>
        </w:rPr>
        <w:t xml:space="preserve"> </w:t>
      </w:r>
      <w:r w:rsidR="00947A68" w:rsidRPr="00947A68">
        <w:rPr>
          <w:noProof/>
        </w:rPr>
        <w:t>Risk-base</w:t>
      </w:r>
      <w:r w:rsidR="00947A68">
        <w:rPr>
          <w:noProof/>
        </w:rPr>
        <w:t>d land use planning guidelines.</w:t>
      </w:r>
      <w:r w:rsidR="00947A68" w:rsidRPr="00947A68">
        <w:rPr>
          <w:noProof/>
        </w:rPr>
        <w:t xml:space="preserve"> ISBN 1-895858-10-0.</w:t>
      </w:r>
    </w:p>
    <w:p w14:paraId="240D8F8F" w14:textId="77777777" w:rsidR="00947A68" w:rsidRPr="00947A68" w:rsidRDefault="00947A68" w:rsidP="00947A68">
      <w:pPr>
        <w:pStyle w:val="CETReferencetext"/>
        <w:rPr>
          <w:noProof/>
        </w:rPr>
      </w:pPr>
      <w:r w:rsidRPr="00947A68">
        <w:rPr>
          <w:noProof/>
        </w:rPr>
        <w:t>Assael, M. J. &amp; Kakosimos, K. E. 2010. Fires, explosions, and toxic gas dispersions: effects calculation and risk analysis, CRC Press.</w:t>
      </w:r>
    </w:p>
    <w:p w14:paraId="43C3D09D" w14:textId="77777777" w:rsidR="00947A68" w:rsidRPr="00947A68" w:rsidRDefault="00947A68" w:rsidP="00947A68">
      <w:pPr>
        <w:pStyle w:val="CETReferencetext"/>
        <w:rPr>
          <w:noProof/>
        </w:rPr>
      </w:pPr>
      <w:r w:rsidRPr="00947A68">
        <w:rPr>
          <w:noProof/>
        </w:rPr>
        <w:t>Baladeh, A. E., Seyyed-Esfahani, M., Ghomi, S. F., Farsi, M. A. &amp; Cheraghi, M. Stochastic programming via scenario planning for system reliability optimization.  2017 2nd International Conference on System Reliability and Safety (ICSRS), 2017. IEEE, 36-40.</w:t>
      </w:r>
    </w:p>
    <w:p w14:paraId="207CB57C" w14:textId="77777777" w:rsidR="00947A68" w:rsidRPr="00947A68" w:rsidRDefault="00947A68" w:rsidP="00947A68">
      <w:pPr>
        <w:pStyle w:val="CETReferencetext"/>
        <w:rPr>
          <w:noProof/>
        </w:rPr>
      </w:pPr>
      <w:r w:rsidRPr="00947A68">
        <w:rPr>
          <w:noProof/>
        </w:rPr>
        <w:t>Baladeh, A. E. &amp; Taghipour, S. 2022. Reliability optimization of dynamic k-out-of-n systems with competing failure modes. Reliability Engineering &amp; System Safety, 227</w:t>
      </w:r>
      <w:r w:rsidRPr="00947A68">
        <w:rPr>
          <w:b/>
          <w:noProof/>
        </w:rPr>
        <w:t>,</w:t>
      </w:r>
      <w:r w:rsidRPr="00947A68">
        <w:rPr>
          <w:noProof/>
        </w:rPr>
        <w:t xml:space="preserve"> 108734.</w:t>
      </w:r>
    </w:p>
    <w:p w14:paraId="2290EBDF" w14:textId="77777777" w:rsidR="00947A68" w:rsidRPr="00947A68" w:rsidRDefault="00947A68" w:rsidP="00947A68">
      <w:pPr>
        <w:pStyle w:val="CETReferencetext"/>
        <w:rPr>
          <w:noProof/>
        </w:rPr>
      </w:pPr>
      <w:r w:rsidRPr="00947A68">
        <w:rPr>
          <w:noProof/>
        </w:rPr>
        <w:t>Cheraghi, M., Reniers, G., Eslami Baladeh, A., Khakzad, N. &amp; Taghipour, S. 2024. A risk</w:t>
      </w:r>
      <w:r w:rsidRPr="00947A68">
        <w:rPr>
          <w:rFonts w:ascii="Cambria Math" w:hAnsi="Cambria Math" w:cs="Cambria Math"/>
          <w:noProof/>
        </w:rPr>
        <w:t>‐</w:t>
      </w:r>
      <w:r w:rsidRPr="00947A68">
        <w:rPr>
          <w:noProof/>
        </w:rPr>
        <w:t>based fuzzy arithmetic model to determine safety integrity levels considering individual and societal risks. Quality and Reliability Engineering International.</w:t>
      </w:r>
    </w:p>
    <w:p w14:paraId="6F2B70C2" w14:textId="77777777" w:rsidR="00947A68" w:rsidRPr="00947A68" w:rsidRDefault="00947A68" w:rsidP="00947A68">
      <w:pPr>
        <w:pStyle w:val="CETReferencetext"/>
        <w:rPr>
          <w:noProof/>
        </w:rPr>
      </w:pPr>
      <w:r w:rsidRPr="00947A68">
        <w:rPr>
          <w:noProof/>
        </w:rPr>
        <w:t>Cheraghi, M. &amp; Taghipour, S. 2024. A mathematical optimization model for determining safety integrity levels in process facilities. Reliability Engineering &amp; System Safety, 243</w:t>
      </w:r>
      <w:r w:rsidRPr="00947A68">
        <w:rPr>
          <w:b/>
          <w:noProof/>
        </w:rPr>
        <w:t>,</w:t>
      </w:r>
      <w:r w:rsidRPr="00947A68">
        <w:rPr>
          <w:noProof/>
        </w:rPr>
        <w:t xml:space="preserve"> 109896.</w:t>
      </w:r>
    </w:p>
    <w:p w14:paraId="1F098B73" w14:textId="77777777" w:rsidR="00947A68" w:rsidRPr="00947A68" w:rsidRDefault="00947A68" w:rsidP="00947A68">
      <w:pPr>
        <w:pStyle w:val="CETReferencetext"/>
        <w:rPr>
          <w:noProof/>
        </w:rPr>
      </w:pPr>
      <w:r w:rsidRPr="00947A68">
        <w:rPr>
          <w:noProof/>
        </w:rPr>
        <w:t>Coit, D. W. &amp; Zio, E. 2019. The evolution of system reliability optimization. Reliability Engineering &amp; System Safety, 192</w:t>
      </w:r>
      <w:r w:rsidRPr="00947A68">
        <w:rPr>
          <w:b/>
          <w:noProof/>
        </w:rPr>
        <w:t>,</w:t>
      </w:r>
      <w:r w:rsidRPr="00947A68">
        <w:rPr>
          <w:noProof/>
        </w:rPr>
        <w:t xml:space="preserve"> 106259.</w:t>
      </w:r>
    </w:p>
    <w:p w14:paraId="32D993EA" w14:textId="77777777" w:rsidR="00947A68" w:rsidRPr="00947A68" w:rsidRDefault="00947A68" w:rsidP="00947A68">
      <w:pPr>
        <w:pStyle w:val="CETReferencetext"/>
        <w:rPr>
          <w:noProof/>
        </w:rPr>
      </w:pPr>
      <w:r w:rsidRPr="00947A68">
        <w:rPr>
          <w:noProof/>
        </w:rPr>
        <w:t>Khakzad, N. 2021a. Optimal firefighting to prevent domino effects: Methodologies based on dynamic influence diagram and mathematical programming. Reliability Engineering &amp; System Safety, 212</w:t>
      </w:r>
      <w:r w:rsidRPr="00947A68">
        <w:rPr>
          <w:b/>
          <w:noProof/>
        </w:rPr>
        <w:t>,</w:t>
      </w:r>
      <w:r w:rsidRPr="00947A68">
        <w:rPr>
          <w:noProof/>
        </w:rPr>
        <w:t xml:space="preserve"> 107577.</w:t>
      </w:r>
    </w:p>
    <w:p w14:paraId="2C637D32" w14:textId="77777777" w:rsidR="00947A68" w:rsidRPr="00947A68" w:rsidRDefault="00947A68" w:rsidP="00947A68">
      <w:pPr>
        <w:pStyle w:val="CETReferencetext"/>
        <w:rPr>
          <w:noProof/>
        </w:rPr>
      </w:pPr>
      <w:r w:rsidRPr="00947A68">
        <w:rPr>
          <w:noProof/>
        </w:rPr>
        <w:t>Khakzad, N. 2021b. A tutorial on fire domino effect modeling using Bayesian networks. Modelling, 2</w:t>
      </w:r>
      <w:r w:rsidRPr="00947A68">
        <w:rPr>
          <w:b/>
          <w:noProof/>
        </w:rPr>
        <w:t>,</w:t>
      </w:r>
      <w:r w:rsidRPr="00947A68">
        <w:rPr>
          <w:noProof/>
        </w:rPr>
        <w:t xml:space="preserve"> 240-258.</w:t>
      </w:r>
    </w:p>
    <w:p w14:paraId="02ED82D2" w14:textId="77777777" w:rsidR="00947A68" w:rsidRPr="00947A68" w:rsidRDefault="00947A68" w:rsidP="00947A68">
      <w:pPr>
        <w:pStyle w:val="CETReferencetext"/>
        <w:rPr>
          <w:noProof/>
        </w:rPr>
      </w:pPr>
      <w:r w:rsidRPr="00947A68">
        <w:rPr>
          <w:noProof/>
        </w:rPr>
        <w:t>Khakzad, N. 2023. Multi-Objective Optimization of Firefighting Strategies in Process Plants. Chemical Engineering Transactions, 104</w:t>
      </w:r>
      <w:r w:rsidRPr="00947A68">
        <w:rPr>
          <w:b/>
          <w:noProof/>
        </w:rPr>
        <w:t>,</w:t>
      </w:r>
      <w:r w:rsidRPr="00947A68">
        <w:rPr>
          <w:noProof/>
        </w:rPr>
        <w:t xml:space="preserve"> 175-180.</w:t>
      </w:r>
    </w:p>
    <w:p w14:paraId="77758DF7" w14:textId="77777777" w:rsidR="00947A68" w:rsidRPr="00947A68" w:rsidRDefault="00947A68" w:rsidP="00947A68">
      <w:pPr>
        <w:pStyle w:val="CETReferencetext"/>
        <w:rPr>
          <w:noProof/>
        </w:rPr>
      </w:pPr>
      <w:r w:rsidRPr="00947A68">
        <w:rPr>
          <w:noProof/>
        </w:rPr>
        <w:t>Khakzad, N., Chen, C., Reniers, G. &amp; Amyotte, P. 2023. Optimization of firefighting strategies in process plants with emphasis on domino effects and safe evacuation. The Canadian Journal of Chemical Engineering, 101</w:t>
      </w:r>
      <w:r w:rsidRPr="00947A68">
        <w:rPr>
          <w:b/>
          <w:noProof/>
        </w:rPr>
        <w:t>,</w:t>
      </w:r>
      <w:r w:rsidRPr="00947A68">
        <w:rPr>
          <w:noProof/>
        </w:rPr>
        <w:t xml:space="preserve"> 6676-6687.</w:t>
      </w:r>
    </w:p>
    <w:p w14:paraId="0070B13E" w14:textId="77777777" w:rsidR="00947A68" w:rsidRPr="00947A68" w:rsidRDefault="00947A68" w:rsidP="00947A68">
      <w:pPr>
        <w:pStyle w:val="CETReferencetext"/>
        <w:rPr>
          <w:noProof/>
        </w:rPr>
      </w:pPr>
      <w:r w:rsidRPr="00947A68">
        <w:rPr>
          <w:noProof/>
        </w:rPr>
        <w:t>Landucci, G., Argenti, F., Tugnoli, A. &amp; Cozzani, V. 2015. Quantitative assessment of safety barrier performance in the prevention of domino scenarios triggered by fire. Reliability Engineering &amp; System Safety, 143</w:t>
      </w:r>
      <w:r w:rsidRPr="00947A68">
        <w:rPr>
          <w:b/>
          <w:noProof/>
        </w:rPr>
        <w:t>,</w:t>
      </w:r>
      <w:r w:rsidRPr="00947A68">
        <w:rPr>
          <w:noProof/>
        </w:rPr>
        <w:t xml:space="preserve"> 30-43.</w:t>
      </w:r>
    </w:p>
    <w:p w14:paraId="2136DE77" w14:textId="77777777" w:rsidR="00947A68" w:rsidRPr="00947A68" w:rsidRDefault="00947A68" w:rsidP="00947A68">
      <w:pPr>
        <w:pStyle w:val="CETReferencetext"/>
        <w:rPr>
          <w:noProof/>
        </w:rPr>
      </w:pPr>
      <w:r w:rsidRPr="00947A68">
        <w:rPr>
          <w:noProof/>
        </w:rPr>
        <w:t>Landucci, G., Gubinelli, G., Antonioni, G. &amp; Cozzani, V. 2009. The assessment of the damage probability of storage tanks in domino events triggered by fire. Accident Analysis &amp; Prevention, 41</w:t>
      </w:r>
      <w:r w:rsidRPr="00947A68">
        <w:rPr>
          <w:b/>
          <w:noProof/>
        </w:rPr>
        <w:t>,</w:t>
      </w:r>
      <w:r w:rsidRPr="00947A68">
        <w:rPr>
          <w:noProof/>
        </w:rPr>
        <w:t xml:space="preserve"> 1206-1215.</w:t>
      </w:r>
    </w:p>
    <w:p w14:paraId="3F421966" w14:textId="4CEC52F2" w:rsidR="00F87121" w:rsidRPr="00101BA6" w:rsidRDefault="00E60568" w:rsidP="00947A68">
      <w:pPr>
        <w:pStyle w:val="CETReferencetext"/>
      </w:pPr>
      <w:r w:rsidRPr="00947A68">
        <w:fldChar w:fldCharType="end"/>
      </w:r>
    </w:p>
    <w:sectPr w:rsidR="00F87121" w:rsidRPr="00101BA6" w:rsidSect="00C94FC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A2FF9" w14:textId="77777777" w:rsidR="00C118C0" w:rsidRDefault="00C118C0" w:rsidP="004F5E36">
      <w:r>
        <w:separator/>
      </w:r>
    </w:p>
  </w:endnote>
  <w:endnote w:type="continuationSeparator" w:id="0">
    <w:p w14:paraId="04902748" w14:textId="77777777" w:rsidR="00C118C0" w:rsidRDefault="00C118C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66978" w14:textId="77777777" w:rsidR="00C118C0" w:rsidRDefault="00C118C0" w:rsidP="004F5E36">
      <w:r>
        <w:separator/>
      </w:r>
    </w:p>
  </w:footnote>
  <w:footnote w:type="continuationSeparator" w:id="0">
    <w:p w14:paraId="0C1F9DFF" w14:textId="77777777" w:rsidR="00C118C0" w:rsidRDefault="00C118C0"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80383"/>
    <w:multiLevelType w:val="multilevel"/>
    <w:tmpl w:val="CDA276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5F7FAC"/>
    <w:multiLevelType w:val="hybridMultilevel"/>
    <w:tmpl w:val="5908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60582"/>
    <w:multiLevelType w:val="hybridMultilevel"/>
    <w:tmpl w:val="D5B6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846BB"/>
    <w:multiLevelType w:val="hybridMultilevel"/>
    <w:tmpl w:val="631A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8217E"/>
    <w:multiLevelType w:val="multilevel"/>
    <w:tmpl w:val="850EF1A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40972794"/>
    <w:multiLevelType w:val="hybridMultilevel"/>
    <w:tmpl w:val="C14E6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3">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C197DD5"/>
    <w:multiLevelType w:val="hybridMultilevel"/>
    <w:tmpl w:val="6416151E"/>
    <w:lvl w:ilvl="0" w:tplc="A3E8A4E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2714DB8"/>
    <w:multiLevelType w:val="hybridMultilevel"/>
    <w:tmpl w:val="B1C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22BD1"/>
    <w:multiLevelType w:val="hybridMultilevel"/>
    <w:tmpl w:val="1B280D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42D6B96"/>
    <w:multiLevelType w:val="hybridMultilevel"/>
    <w:tmpl w:val="4B94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7FE5651"/>
    <w:multiLevelType w:val="hybridMultilevel"/>
    <w:tmpl w:val="37E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2"/>
  </w:num>
  <w:num w:numId="13">
    <w:abstractNumId w:val="16"/>
  </w:num>
  <w:num w:numId="14">
    <w:abstractNumId w:val="23"/>
  </w:num>
  <w:num w:numId="15">
    <w:abstractNumId w:val="30"/>
  </w:num>
  <w:num w:numId="16">
    <w:abstractNumId w:val="28"/>
  </w:num>
  <w:num w:numId="17">
    <w:abstractNumId w:val="15"/>
  </w:num>
  <w:num w:numId="18">
    <w:abstractNumId w:val="16"/>
    <w:lvlOverride w:ilvl="0">
      <w:startOverride w:val="1"/>
    </w:lvlOverride>
  </w:num>
  <w:num w:numId="19">
    <w:abstractNumId w:val="21"/>
  </w:num>
  <w:num w:numId="20">
    <w:abstractNumId w:val="20"/>
  </w:num>
  <w:num w:numId="21">
    <w:abstractNumId w:val="18"/>
  </w:num>
  <w:num w:numId="22">
    <w:abstractNumId w:val="17"/>
  </w:num>
  <w:num w:numId="23">
    <w:abstractNumId w:val="10"/>
  </w:num>
  <w:num w:numId="24">
    <w:abstractNumId w:val="13"/>
  </w:num>
  <w:num w:numId="25">
    <w:abstractNumId w:val="11"/>
  </w:num>
  <w:num w:numId="26">
    <w:abstractNumId w:val="24"/>
  </w:num>
  <w:num w:numId="27">
    <w:abstractNumId w:val="26"/>
  </w:num>
  <w:num w:numId="28">
    <w:abstractNumId w:val="27"/>
  </w:num>
  <w:num w:numId="29">
    <w:abstractNumId w:val="19"/>
  </w:num>
  <w:num w:numId="30">
    <w:abstractNumId w:val="29"/>
  </w:num>
  <w:num w:numId="31">
    <w:abstractNumId w:val="12"/>
  </w:num>
  <w:num w:numId="32">
    <w:abstractNumId w:val="25"/>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 w:name="EN.InstantFormat" w:val="&lt;ENInstantFormat&gt;&lt;Enabled&gt;0&lt;/Enabled&gt;&lt;ScanUnformatted&gt;1&lt;/ScanUnformatted&gt;&lt;ScanChanges&gt;1&lt;/ScanChanges&gt;&lt;Suspended&gt;0&lt;/Suspended&gt;&lt;/ENInstantFormat&gt;"/>
    <w:docVar w:name="EN.Layout" w:val="&lt;ENLayout&gt;&lt;Style&gt;Harvard cisap11&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dz9tst30eed8et02l5vfxl2rxaxtafw50z&quot;&gt;ref Bayesian&lt;record-ids&gt;&lt;item&gt;56&lt;/item&gt;&lt;item&gt;77&lt;/item&gt;&lt;item&gt;80&lt;/item&gt;&lt;item&gt;91&lt;/item&gt;&lt;item&gt;94&lt;/item&gt;&lt;item&gt;99&lt;/item&gt;&lt;item&gt;103&lt;/item&gt;&lt;item&gt;123&lt;/item&gt;&lt;item&gt;124&lt;/item&gt;&lt;item&gt;125&lt;/item&gt;&lt;item&gt;168&lt;/item&gt;&lt;/record-ids&gt;&lt;/item&gt;&lt;/Libraries&gt;"/>
  </w:docVars>
  <w:rsids>
    <w:rsidRoot w:val="000E414A"/>
    <w:rsid w:val="000027C0"/>
    <w:rsid w:val="000052FB"/>
    <w:rsid w:val="00005A19"/>
    <w:rsid w:val="000117CB"/>
    <w:rsid w:val="00015554"/>
    <w:rsid w:val="00016626"/>
    <w:rsid w:val="0003148D"/>
    <w:rsid w:val="00031EEC"/>
    <w:rsid w:val="00046AEA"/>
    <w:rsid w:val="00051566"/>
    <w:rsid w:val="00054288"/>
    <w:rsid w:val="00054314"/>
    <w:rsid w:val="000562A9"/>
    <w:rsid w:val="00062A9A"/>
    <w:rsid w:val="00065058"/>
    <w:rsid w:val="0006633D"/>
    <w:rsid w:val="000743A3"/>
    <w:rsid w:val="00086C39"/>
    <w:rsid w:val="000A03B2"/>
    <w:rsid w:val="000A2038"/>
    <w:rsid w:val="000C7982"/>
    <w:rsid w:val="000D0268"/>
    <w:rsid w:val="000D34BE"/>
    <w:rsid w:val="000D3668"/>
    <w:rsid w:val="000E102F"/>
    <w:rsid w:val="000E36F1"/>
    <w:rsid w:val="000E3A73"/>
    <w:rsid w:val="000E414A"/>
    <w:rsid w:val="000F093C"/>
    <w:rsid w:val="000F6AFF"/>
    <w:rsid w:val="000F787B"/>
    <w:rsid w:val="00101BA6"/>
    <w:rsid w:val="0012091F"/>
    <w:rsid w:val="00126BC2"/>
    <w:rsid w:val="001308B6"/>
    <w:rsid w:val="0013121F"/>
    <w:rsid w:val="00131FE6"/>
    <w:rsid w:val="0013263F"/>
    <w:rsid w:val="001331DF"/>
    <w:rsid w:val="0013357D"/>
    <w:rsid w:val="00134DE4"/>
    <w:rsid w:val="00135CC6"/>
    <w:rsid w:val="0014034D"/>
    <w:rsid w:val="00144D16"/>
    <w:rsid w:val="00150E59"/>
    <w:rsid w:val="00152DE3"/>
    <w:rsid w:val="00164CF9"/>
    <w:rsid w:val="00164D97"/>
    <w:rsid w:val="001667A6"/>
    <w:rsid w:val="00184AD6"/>
    <w:rsid w:val="00185434"/>
    <w:rsid w:val="00194F94"/>
    <w:rsid w:val="001A11F4"/>
    <w:rsid w:val="001A4AF7"/>
    <w:rsid w:val="001B0349"/>
    <w:rsid w:val="001B1540"/>
    <w:rsid w:val="001B1E93"/>
    <w:rsid w:val="001B65C1"/>
    <w:rsid w:val="001C684B"/>
    <w:rsid w:val="001D0BDD"/>
    <w:rsid w:val="001D0CFB"/>
    <w:rsid w:val="001D21AF"/>
    <w:rsid w:val="001D4D57"/>
    <w:rsid w:val="001D53FC"/>
    <w:rsid w:val="001F42A5"/>
    <w:rsid w:val="001F7B9D"/>
    <w:rsid w:val="00201C93"/>
    <w:rsid w:val="002224B4"/>
    <w:rsid w:val="00235BCD"/>
    <w:rsid w:val="002447EF"/>
    <w:rsid w:val="00251550"/>
    <w:rsid w:val="002518DD"/>
    <w:rsid w:val="00263B05"/>
    <w:rsid w:val="0027221A"/>
    <w:rsid w:val="00275B61"/>
    <w:rsid w:val="00280FAF"/>
    <w:rsid w:val="00282656"/>
    <w:rsid w:val="00283A97"/>
    <w:rsid w:val="0028749C"/>
    <w:rsid w:val="00295186"/>
    <w:rsid w:val="00296B83"/>
    <w:rsid w:val="002B4015"/>
    <w:rsid w:val="002B78CE"/>
    <w:rsid w:val="002C1473"/>
    <w:rsid w:val="002C2FB6"/>
    <w:rsid w:val="002D035C"/>
    <w:rsid w:val="002D47F8"/>
    <w:rsid w:val="002E20DE"/>
    <w:rsid w:val="002E57DC"/>
    <w:rsid w:val="002E5FA7"/>
    <w:rsid w:val="002F3309"/>
    <w:rsid w:val="003008CE"/>
    <w:rsid w:val="003009B7"/>
    <w:rsid w:val="00300E56"/>
    <w:rsid w:val="0030152C"/>
    <w:rsid w:val="0030469C"/>
    <w:rsid w:val="003167F1"/>
    <w:rsid w:val="00320640"/>
    <w:rsid w:val="003217D7"/>
    <w:rsid w:val="00321CA6"/>
    <w:rsid w:val="00323763"/>
    <w:rsid w:val="00323C5F"/>
    <w:rsid w:val="00326F2E"/>
    <w:rsid w:val="00333334"/>
    <w:rsid w:val="00334C09"/>
    <w:rsid w:val="0033731A"/>
    <w:rsid w:val="00353442"/>
    <w:rsid w:val="003723D4"/>
    <w:rsid w:val="003770C6"/>
    <w:rsid w:val="00381905"/>
    <w:rsid w:val="00383E0F"/>
    <w:rsid w:val="00384CC8"/>
    <w:rsid w:val="003871FD"/>
    <w:rsid w:val="00392927"/>
    <w:rsid w:val="003944F2"/>
    <w:rsid w:val="003A1E30"/>
    <w:rsid w:val="003A2829"/>
    <w:rsid w:val="003A6029"/>
    <w:rsid w:val="003A7D1C"/>
    <w:rsid w:val="003B304B"/>
    <w:rsid w:val="003B3146"/>
    <w:rsid w:val="003C7529"/>
    <w:rsid w:val="003E0E70"/>
    <w:rsid w:val="003E2312"/>
    <w:rsid w:val="003F015E"/>
    <w:rsid w:val="00400414"/>
    <w:rsid w:val="00401DD9"/>
    <w:rsid w:val="0040577F"/>
    <w:rsid w:val="00407259"/>
    <w:rsid w:val="00410E44"/>
    <w:rsid w:val="0041446B"/>
    <w:rsid w:val="00433663"/>
    <w:rsid w:val="00434C07"/>
    <w:rsid w:val="0044071E"/>
    <w:rsid w:val="0044329C"/>
    <w:rsid w:val="00453E24"/>
    <w:rsid w:val="00457456"/>
    <w:rsid w:val="004577FE"/>
    <w:rsid w:val="00457B9C"/>
    <w:rsid w:val="00460646"/>
    <w:rsid w:val="0046164A"/>
    <w:rsid w:val="004628D2"/>
    <w:rsid w:val="00462DCD"/>
    <w:rsid w:val="004648AD"/>
    <w:rsid w:val="00465A88"/>
    <w:rsid w:val="004703A9"/>
    <w:rsid w:val="004760DE"/>
    <w:rsid w:val="004763D7"/>
    <w:rsid w:val="00480A09"/>
    <w:rsid w:val="004A004E"/>
    <w:rsid w:val="004A09A3"/>
    <w:rsid w:val="004A24CF"/>
    <w:rsid w:val="004C3D1D"/>
    <w:rsid w:val="004C3D84"/>
    <w:rsid w:val="004C7913"/>
    <w:rsid w:val="004D5BEE"/>
    <w:rsid w:val="004E4DD6"/>
    <w:rsid w:val="004E5282"/>
    <w:rsid w:val="004F1840"/>
    <w:rsid w:val="004F5E36"/>
    <w:rsid w:val="00500FED"/>
    <w:rsid w:val="00507B47"/>
    <w:rsid w:val="00507BEF"/>
    <w:rsid w:val="00507CC9"/>
    <w:rsid w:val="005119A5"/>
    <w:rsid w:val="00521DDA"/>
    <w:rsid w:val="00524C5F"/>
    <w:rsid w:val="00524FC2"/>
    <w:rsid w:val="005278B7"/>
    <w:rsid w:val="00532016"/>
    <w:rsid w:val="005346C8"/>
    <w:rsid w:val="00543E7D"/>
    <w:rsid w:val="00546130"/>
    <w:rsid w:val="00547A68"/>
    <w:rsid w:val="00550C05"/>
    <w:rsid w:val="005531C9"/>
    <w:rsid w:val="00557E00"/>
    <w:rsid w:val="00570C43"/>
    <w:rsid w:val="00574E63"/>
    <w:rsid w:val="00582C19"/>
    <w:rsid w:val="005853CB"/>
    <w:rsid w:val="005904CE"/>
    <w:rsid w:val="00590F82"/>
    <w:rsid w:val="005A62AB"/>
    <w:rsid w:val="005A6F48"/>
    <w:rsid w:val="005B2110"/>
    <w:rsid w:val="005B5B55"/>
    <w:rsid w:val="005B61E6"/>
    <w:rsid w:val="005C328F"/>
    <w:rsid w:val="005C77E1"/>
    <w:rsid w:val="005D668A"/>
    <w:rsid w:val="005D6A2F"/>
    <w:rsid w:val="005E1A82"/>
    <w:rsid w:val="005E794C"/>
    <w:rsid w:val="005F0A28"/>
    <w:rsid w:val="005F0E5E"/>
    <w:rsid w:val="00600535"/>
    <w:rsid w:val="00610CD6"/>
    <w:rsid w:val="00620DEE"/>
    <w:rsid w:val="00621F92"/>
    <w:rsid w:val="0062280A"/>
    <w:rsid w:val="00624E2C"/>
    <w:rsid w:val="00625639"/>
    <w:rsid w:val="00631A04"/>
    <w:rsid w:val="00631B33"/>
    <w:rsid w:val="0063528B"/>
    <w:rsid w:val="0064184D"/>
    <w:rsid w:val="006422CC"/>
    <w:rsid w:val="00646F6F"/>
    <w:rsid w:val="00660E3E"/>
    <w:rsid w:val="00662634"/>
    <w:rsid w:val="00662E74"/>
    <w:rsid w:val="00665772"/>
    <w:rsid w:val="006669F6"/>
    <w:rsid w:val="0067096F"/>
    <w:rsid w:val="00680C23"/>
    <w:rsid w:val="006873B5"/>
    <w:rsid w:val="00693766"/>
    <w:rsid w:val="00696956"/>
    <w:rsid w:val="006A3281"/>
    <w:rsid w:val="006B4888"/>
    <w:rsid w:val="006C2E45"/>
    <w:rsid w:val="006C359C"/>
    <w:rsid w:val="006C5579"/>
    <w:rsid w:val="006D29E5"/>
    <w:rsid w:val="006D6E8B"/>
    <w:rsid w:val="006D77F3"/>
    <w:rsid w:val="006E737D"/>
    <w:rsid w:val="00707DD1"/>
    <w:rsid w:val="00713973"/>
    <w:rsid w:val="00720A24"/>
    <w:rsid w:val="007228CE"/>
    <w:rsid w:val="00732386"/>
    <w:rsid w:val="0073514D"/>
    <w:rsid w:val="0074117E"/>
    <w:rsid w:val="00743C16"/>
    <w:rsid w:val="007447F3"/>
    <w:rsid w:val="0075499F"/>
    <w:rsid w:val="00764FCE"/>
    <w:rsid w:val="007661C8"/>
    <w:rsid w:val="0077098D"/>
    <w:rsid w:val="007931FA"/>
    <w:rsid w:val="007A4861"/>
    <w:rsid w:val="007A4F2E"/>
    <w:rsid w:val="007A7BBA"/>
    <w:rsid w:val="007B0C50"/>
    <w:rsid w:val="007B48F9"/>
    <w:rsid w:val="007B77B0"/>
    <w:rsid w:val="007C1A43"/>
    <w:rsid w:val="007D0951"/>
    <w:rsid w:val="007D484A"/>
    <w:rsid w:val="007D7534"/>
    <w:rsid w:val="007E08DA"/>
    <w:rsid w:val="0080013E"/>
    <w:rsid w:val="0080261F"/>
    <w:rsid w:val="008076DA"/>
    <w:rsid w:val="0081217C"/>
    <w:rsid w:val="00813288"/>
    <w:rsid w:val="008168FC"/>
    <w:rsid w:val="00830996"/>
    <w:rsid w:val="008345F1"/>
    <w:rsid w:val="00844514"/>
    <w:rsid w:val="00845ED9"/>
    <w:rsid w:val="00857E1B"/>
    <w:rsid w:val="00865579"/>
    <w:rsid w:val="00865B07"/>
    <w:rsid w:val="008667EA"/>
    <w:rsid w:val="0087637F"/>
    <w:rsid w:val="008802DA"/>
    <w:rsid w:val="00892AD5"/>
    <w:rsid w:val="008A1512"/>
    <w:rsid w:val="008C1A94"/>
    <w:rsid w:val="008C541A"/>
    <w:rsid w:val="008D32B9"/>
    <w:rsid w:val="008D433B"/>
    <w:rsid w:val="008D4A16"/>
    <w:rsid w:val="008E3AD6"/>
    <w:rsid w:val="008E566E"/>
    <w:rsid w:val="0090161A"/>
    <w:rsid w:val="00901EB6"/>
    <w:rsid w:val="00904B03"/>
    <w:rsid w:val="00904C62"/>
    <w:rsid w:val="009137E1"/>
    <w:rsid w:val="00914185"/>
    <w:rsid w:val="00922BA8"/>
    <w:rsid w:val="00924DAC"/>
    <w:rsid w:val="00927058"/>
    <w:rsid w:val="00932BA4"/>
    <w:rsid w:val="00942750"/>
    <w:rsid w:val="009450CE"/>
    <w:rsid w:val="009459BB"/>
    <w:rsid w:val="00946128"/>
    <w:rsid w:val="00947179"/>
    <w:rsid w:val="00947A68"/>
    <w:rsid w:val="0095164B"/>
    <w:rsid w:val="00954090"/>
    <w:rsid w:val="00957062"/>
    <w:rsid w:val="009573E7"/>
    <w:rsid w:val="00963E05"/>
    <w:rsid w:val="00964A45"/>
    <w:rsid w:val="00967843"/>
    <w:rsid w:val="00967D54"/>
    <w:rsid w:val="00971028"/>
    <w:rsid w:val="00984839"/>
    <w:rsid w:val="00993B84"/>
    <w:rsid w:val="00995891"/>
    <w:rsid w:val="00996483"/>
    <w:rsid w:val="009964EE"/>
    <w:rsid w:val="00996F5A"/>
    <w:rsid w:val="009B041A"/>
    <w:rsid w:val="009B066C"/>
    <w:rsid w:val="009C1388"/>
    <w:rsid w:val="009C156A"/>
    <w:rsid w:val="009C37C3"/>
    <w:rsid w:val="009C7C86"/>
    <w:rsid w:val="009D238D"/>
    <w:rsid w:val="009D2FF7"/>
    <w:rsid w:val="009E7884"/>
    <w:rsid w:val="009E788A"/>
    <w:rsid w:val="009F0E08"/>
    <w:rsid w:val="009F283F"/>
    <w:rsid w:val="009F39E4"/>
    <w:rsid w:val="00A00208"/>
    <w:rsid w:val="00A058C5"/>
    <w:rsid w:val="00A141F0"/>
    <w:rsid w:val="00A1763D"/>
    <w:rsid w:val="00A17CEC"/>
    <w:rsid w:val="00A23D0B"/>
    <w:rsid w:val="00A27EF0"/>
    <w:rsid w:val="00A36D9F"/>
    <w:rsid w:val="00A42361"/>
    <w:rsid w:val="00A44623"/>
    <w:rsid w:val="00A44943"/>
    <w:rsid w:val="00A50B20"/>
    <w:rsid w:val="00A51390"/>
    <w:rsid w:val="00A54044"/>
    <w:rsid w:val="00A54154"/>
    <w:rsid w:val="00A60D13"/>
    <w:rsid w:val="00A7223D"/>
    <w:rsid w:val="00A72745"/>
    <w:rsid w:val="00A72950"/>
    <w:rsid w:val="00A75728"/>
    <w:rsid w:val="00A76EFC"/>
    <w:rsid w:val="00A86D0C"/>
    <w:rsid w:val="00A87D50"/>
    <w:rsid w:val="00A91010"/>
    <w:rsid w:val="00A946E5"/>
    <w:rsid w:val="00A97F29"/>
    <w:rsid w:val="00AA702E"/>
    <w:rsid w:val="00AA7D26"/>
    <w:rsid w:val="00AB0964"/>
    <w:rsid w:val="00AB5011"/>
    <w:rsid w:val="00AC7368"/>
    <w:rsid w:val="00AD16B9"/>
    <w:rsid w:val="00AE377D"/>
    <w:rsid w:val="00AF0EBA"/>
    <w:rsid w:val="00AF2E9C"/>
    <w:rsid w:val="00AF6295"/>
    <w:rsid w:val="00B02C8A"/>
    <w:rsid w:val="00B04545"/>
    <w:rsid w:val="00B17FBD"/>
    <w:rsid w:val="00B236EF"/>
    <w:rsid w:val="00B315A6"/>
    <w:rsid w:val="00B31813"/>
    <w:rsid w:val="00B33365"/>
    <w:rsid w:val="00B50D40"/>
    <w:rsid w:val="00B57B36"/>
    <w:rsid w:val="00B57E6F"/>
    <w:rsid w:val="00B61421"/>
    <w:rsid w:val="00B63CAE"/>
    <w:rsid w:val="00B74E1A"/>
    <w:rsid w:val="00B821A1"/>
    <w:rsid w:val="00B8686D"/>
    <w:rsid w:val="00B906DA"/>
    <w:rsid w:val="00B93F69"/>
    <w:rsid w:val="00B957D5"/>
    <w:rsid w:val="00BB1DDC"/>
    <w:rsid w:val="00BB5C96"/>
    <w:rsid w:val="00BC30C9"/>
    <w:rsid w:val="00BD077D"/>
    <w:rsid w:val="00BD1D72"/>
    <w:rsid w:val="00BD6EFD"/>
    <w:rsid w:val="00BE2A22"/>
    <w:rsid w:val="00BE3E58"/>
    <w:rsid w:val="00BE4430"/>
    <w:rsid w:val="00BE7AB2"/>
    <w:rsid w:val="00C01616"/>
    <w:rsid w:val="00C0162B"/>
    <w:rsid w:val="00C024F4"/>
    <w:rsid w:val="00C068ED"/>
    <w:rsid w:val="00C118C0"/>
    <w:rsid w:val="00C22E0C"/>
    <w:rsid w:val="00C345B1"/>
    <w:rsid w:val="00C3677E"/>
    <w:rsid w:val="00C40142"/>
    <w:rsid w:val="00C424A8"/>
    <w:rsid w:val="00C46508"/>
    <w:rsid w:val="00C52C3C"/>
    <w:rsid w:val="00C57182"/>
    <w:rsid w:val="00C57863"/>
    <w:rsid w:val="00C640AF"/>
    <w:rsid w:val="00C655FD"/>
    <w:rsid w:val="00C75407"/>
    <w:rsid w:val="00C77CEB"/>
    <w:rsid w:val="00C841C6"/>
    <w:rsid w:val="00C870A8"/>
    <w:rsid w:val="00C93DD2"/>
    <w:rsid w:val="00C94434"/>
    <w:rsid w:val="00C94FC9"/>
    <w:rsid w:val="00CA0D75"/>
    <w:rsid w:val="00CA110F"/>
    <w:rsid w:val="00CA1C95"/>
    <w:rsid w:val="00CA5A9C"/>
    <w:rsid w:val="00CC4C20"/>
    <w:rsid w:val="00CD3517"/>
    <w:rsid w:val="00CD5FE2"/>
    <w:rsid w:val="00CE4D76"/>
    <w:rsid w:val="00CE7C68"/>
    <w:rsid w:val="00CF6C27"/>
    <w:rsid w:val="00D02B4C"/>
    <w:rsid w:val="00D040C4"/>
    <w:rsid w:val="00D20AD1"/>
    <w:rsid w:val="00D23670"/>
    <w:rsid w:val="00D238C0"/>
    <w:rsid w:val="00D243F4"/>
    <w:rsid w:val="00D2582C"/>
    <w:rsid w:val="00D46B7E"/>
    <w:rsid w:val="00D50897"/>
    <w:rsid w:val="00D56ECE"/>
    <w:rsid w:val="00D57C84"/>
    <w:rsid w:val="00D6057D"/>
    <w:rsid w:val="00D71640"/>
    <w:rsid w:val="00D77287"/>
    <w:rsid w:val="00D836C5"/>
    <w:rsid w:val="00D84576"/>
    <w:rsid w:val="00D970F1"/>
    <w:rsid w:val="00DA1399"/>
    <w:rsid w:val="00DA24C6"/>
    <w:rsid w:val="00DA2C81"/>
    <w:rsid w:val="00DA4D7B"/>
    <w:rsid w:val="00DA6D67"/>
    <w:rsid w:val="00DD271C"/>
    <w:rsid w:val="00DD6573"/>
    <w:rsid w:val="00DD68F2"/>
    <w:rsid w:val="00DE264A"/>
    <w:rsid w:val="00DF102C"/>
    <w:rsid w:val="00DF5072"/>
    <w:rsid w:val="00E014F6"/>
    <w:rsid w:val="00E02D18"/>
    <w:rsid w:val="00E041E7"/>
    <w:rsid w:val="00E22B12"/>
    <w:rsid w:val="00E23CA1"/>
    <w:rsid w:val="00E409A8"/>
    <w:rsid w:val="00E50C12"/>
    <w:rsid w:val="00E60568"/>
    <w:rsid w:val="00E6205F"/>
    <w:rsid w:val="00E65B91"/>
    <w:rsid w:val="00E7209D"/>
    <w:rsid w:val="00E72EAD"/>
    <w:rsid w:val="00E76A81"/>
    <w:rsid w:val="00E77223"/>
    <w:rsid w:val="00E8528B"/>
    <w:rsid w:val="00E85B7C"/>
    <w:rsid w:val="00E85B94"/>
    <w:rsid w:val="00E92628"/>
    <w:rsid w:val="00E978D0"/>
    <w:rsid w:val="00EA4613"/>
    <w:rsid w:val="00EA54C8"/>
    <w:rsid w:val="00EA7F91"/>
    <w:rsid w:val="00EB1523"/>
    <w:rsid w:val="00EC0E49"/>
    <w:rsid w:val="00EC101F"/>
    <w:rsid w:val="00EC1AE8"/>
    <w:rsid w:val="00EC1D9F"/>
    <w:rsid w:val="00EC4473"/>
    <w:rsid w:val="00EC5F19"/>
    <w:rsid w:val="00EC6810"/>
    <w:rsid w:val="00EE0131"/>
    <w:rsid w:val="00EE17B0"/>
    <w:rsid w:val="00EE1ABF"/>
    <w:rsid w:val="00EE2C35"/>
    <w:rsid w:val="00EE7946"/>
    <w:rsid w:val="00EF06D9"/>
    <w:rsid w:val="00EF0C41"/>
    <w:rsid w:val="00EF0CDF"/>
    <w:rsid w:val="00F151B2"/>
    <w:rsid w:val="00F275FA"/>
    <w:rsid w:val="00F3049E"/>
    <w:rsid w:val="00F30C64"/>
    <w:rsid w:val="00F31AC9"/>
    <w:rsid w:val="00F32BA2"/>
    <w:rsid w:val="00F32CDB"/>
    <w:rsid w:val="00F40111"/>
    <w:rsid w:val="00F545E3"/>
    <w:rsid w:val="00F565FE"/>
    <w:rsid w:val="00F63A70"/>
    <w:rsid w:val="00F63D8C"/>
    <w:rsid w:val="00F71C54"/>
    <w:rsid w:val="00F7534E"/>
    <w:rsid w:val="00F86E4D"/>
    <w:rsid w:val="00F87121"/>
    <w:rsid w:val="00F912D4"/>
    <w:rsid w:val="00F93EDF"/>
    <w:rsid w:val="00FA1802"/>
    <w:rsid w:val="00FA21D0"/>
    <w:rsid w:val="00FA4096"/>
    <w:rsid w:val="00FA5F5F"/>
    <w:rsid w:val="00FB730C"/>
    <w:rsid w:val="00FC2695"/>
    <w:rsid w:val="00FC3E03"/>
    <w:rsid w:val="00FC3FC1"/>
    <w:rsid w:val="00FD4D00"/>
    <w:rsid w:val="00FD5C52"/>
    <w:rsid w:val="00FD7040"/>
    <w:rsid w:val="00FF63F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859DDB1B-E541-4076-B51A-21CD3AB7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qFormat/>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E60568"/>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E60568"/>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qFormat/>
    <w:rsid w:val="00280FAF"/>
    <w:pPr>
      <w:ind w:left="720"/>
      <w:contextualSpacing/>
    </w:pPr>
  </w:style>
  <w:style w:type="character" w:customStyle="1" w:styleId="gmail-apple-converted-space">
    <w:name w:val="gmail-apple-converted-space"/>
    <w:basedOn w:val="DefaultParagraphFont"/>
    <w:rsid w:val="00005A19"/>
  </w:style>
  <w:style w:type="paragraph" w:customStyle="1" w:styleId="RAMSTitle">
    <w:name w:val="RAMS Title"/>
    <w:basedOn w:val="Normal"/>
    <w:rsid w:val="00DF102C"/>
    <w:pPr>
      <w:widowControl w:val="0"/>
      <w:tabs>
        <w:tab w:val="clear" w:pos="7100"/>
      </w:tabs>
      <w:spacing w:before="720" w:after="240" w:line="480" w:lineRule="exact"/>
      <w:jc w:val="center"/>
    </w:pPr>
    <w:rPr>
      <w:rFonts w:ascii="Tms Rmn" w:hAnsi="Tms Rmn" w:cs="Tms Rmn"/>
      <w:sz w:val="36"/>
      <w:szCs w:val="36"/>
      <w:lang w:val="en-US"/>
    </w:rPr>
  </w:style>
  <w:style w:type="character" w:styleId="Strong">
    <w:name w:val="Strong"/>
    <w:basedOn w:val="DefaultParagraphFont"/>
    <w:uiPriority w:val="22"/>
    <w:qFormat/>
    <w:rsid w:val="00D50897"/>
    <w:rPr>
      <w:b/>
      <w:bCs/>
    </w:rPr>
  </w:style>
  <w:style w:type="paragraph" w:styleId="z-TopofForm">
    <w:name w:val="HTML Top of Form"/>
    <w:basedOn w:val="Normal"/>
    <w:next w:val="Normal"/>
    <w:link w:val="z-TopofFormChar"/>
    <w:hidden/>
    <w:uiPriority w:val="99"/>
    <w:semiHidden/>
    <w:unhideWhenUsed/>
    <w:rsid w:val="003217D7"/>
    <w:pPr>
      <w:pBdr>
        <w:bottom w:val="single" w:sz="6" w:space="1" w:color="auto"/>
      </w:pBdr>
      <w:tabs>
        <w:tab w:val="clear" w:pos="7100"/>
      </w:tabs>
      <w:spacing w:line="240" w:lineRule="auto"/>
      <w:jc w:val="center"/>
    </w:pPr>
    <w:rPr>
      <w:rFonts w:cs="Arial"/>
      <w:vanish/>
      <w:sz w:val="16"/>
      <w:szCs w:val="16"/>
      <w:lang w:val="en-US"/>
    </w:rPr>
  </w:style>
  <w:style w:type="character" w:customStyle="1" w:styleId="z-TopofFormChar">
    <w:name w:val="z-Top of Form Char"/>
    <w:basedOn w:val="DefaultParagraphFont"/>
    <w:link w:val="z-TopofForm"/>
    <w:uiPriority w:val="99"/>
    <w:semiHidden/>
    <w:rsid w:val="003217D7"/>
    <w:rPr>
      <w:rFonts w:ascii="Arial" w:eastAsia="Times New Roman" w:hAnsi="Arial" w:cs="Arial"/>
      <w:vanish/>
      <w:sz w:val="16"/>
      <w:szCs w:val="16"/>
      <w:lang w:val="en-US"/>
    </w:rPr>
  </w:style>
  <w:style w:type="paragraph" w:customStyle="1" w:styleId="EndNoteBibliographyTitle">
    <w:name w:val="EndNote Bibliography Title"/>
    <w:basedOn w:val="Normal"/>
    <w:link w:val="EndNoteBibliographyTitleChar"/>
    <w:rsid w:val="00E60568"/>
    <w:pPr>
      <w:tabs>
        <w:tab w:val="clear" w:pos="7100"/>
      </w:tabs>
      <w:spacing w:line="259" w:lineRule="auto"/>
      <w:jc w:val="center"/>
    </w:pPr>
    <w:rPr>
      <w:rFonts w:cs="Arial"/>
      <w:noProof/>
      <w:szCs w:val="24"/>
      <w:lang w:val="en-US"/>
    </w:rPr>
  </w:style>
  <w:style w:type="character" w:customStyle="1" w:styleId="EndNoteBibliographyTitleChar">
    <w:name w:val="EndNote Bibliography Title Char"/>
    <w:basedOn w:val="DefaultParagraphFont"/>
    <w:link w:val="EndNoteBibliographyTitle"/>
    <w:rsid w:val="00E60568"/>
    <w:rPr>
      <w:rFonts w:ascii="Arial" w:eastAsia="Times New Roman" w:hAnsi="Arial" w:cs="Arial"/>
      <w:noProof/>
      <w:sz w:val="18"/>
      <w:szCs w:val="24"/>
      <w:lang w:val="en-US"/>
    </w:rPr>
  </w:style>
  <w:style w:type="paragraph" w:customStyle="1" w:styleId="EndNoteBibliography">
    <w:name w:val="EndNote Bibliography"/>
    <w:basedOn w:val="Normal"/>
    <w:link w:val="EndNoteBibliographyChar"/>
    <w:rsid w:val="00E60568"/>
    <w:pPr>
      <w:tabs>
        <w:tab w:val="clear" w:pos="7100"/>
      </w:tabs>
      <w:spacing w:after="160" w:line="240" w:lineRule="auto"/>
    </w:pPr>
    <w:rPr>
      <w:rFonts w:cs="Arial"/>
      <w:noProof/>
      <w:szCs w:val="24"/>
      <w:lang w:val="en-US"/>
    </w:rPr>
  </w:style>
  <w:style w:type="character" w:customStyle="1" w:styleId="EndNoteBibliographyChar">
    <w:name w:val="EndNote Bibliography Char"/>
    <w:basedOn w:val="DefaultParagraphFont"/>
    <w:link w:val="EndNoteBibliography"/>
    <w:rsid w:val="00E60568"/>
    <w:rPr>
      <w:rFonts w:ascii="Arial" w:eastAsia="Times New Roman" w:hAnsi="Arial" w:cs="Arial"/>
      <w:noProof/>
      <w:sz w:val="18"/>
      <w:szCs w:val="24"/>
      <w:lang w:val="en-US"/>
    </w:rPr>
  </w:style>
  <w:style w:type="character" w:styleId="PlaceholderText">
    <w:name w:val="Placeholder Text"/>
    <w:basedOn w:val="DefaultParagraphFont"/>
    <w:uiPriority w:val="99"/>
    <w:semiHidden/>
    <w:rsid w:val="00E60568"/>
    <w:rPr>
      <w:color w:val="808080"/>
    </w:rPr>
  </w:style>
  <w:style w:type="character" w:styleId="Emphasis">
    <w:name w:val="Emphasis"/>
    <w:basedOn w:val="DefaultParagraphFont"/>
    <w:uiPriority w:val="20"/>
    <w:qFormat/>
    <w:rsid w:val="00E60568"/>
    <w:rPr>
      <w:i/>
      <w:iCs/>
    </w:rPr>
  </w:style>
  <w:style w:type="paragraph" w:styleId="Revision">
    <w:name w:val="Revision"/>
    <w:hidden/>
    <w:uiPriority w:val="99"/>
    <w:semiHidden/>
    <w:rsid w:val="00EA54C8"/>
    <w:pPr>
      <w:spacing w:after="0" w:line="240" w:lineRule="auto"/>
    </w:pPr>
    <w:rPr>
      <w:rFonts w:ascii="Arial" w:eastAsia="Times New Roman" w:hAnsi="Arial" w:cs="Times New Roman"/>
      <w:sz w:val="18"/>
      <w:szCs w:val="20"/>
      <w:lang w:val="en-GB"/>
    </w:rPr>
  </w:style>
  <w:style w:type="character" w:customStyle="1" w:styleId="UnresolvedMention1">
    <w:name w:val="Unresolved Mention1"/>
    <w:basedOn w:val="DefaultParagraphFont"/>
    <w:uiPriority w:val="99"/>
    <w:semiHidden/>
    <w:unhideWhenUsed/>
    <w:rsid w:val="00EA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198">
      <w:bodyDiv w:val="1"/>
      <w:marLeft w:val="0"/>
      <w:marRight w:val="0"/>
      <w:marTop w:val="0"/>
      <w:marBottom w:val="0"/>
      <w:divBdr>
        <w:top w:val="none" w:sz="0" w:space="0" w:color="auto"/>
        <w:left w:val="none" w:sz="0" w:space="0" w:color="auto"/>
        <w:bottom w:val="none" w:sz="0" w:space="0" w:color="auto"/>
        <w:right w:val="none" w:sz="0" w:space="0" w:color="auto"/>
      </w:divBdr>
      <w:divsChild>
        <w:div w:id="1620379590">
          <w:marLeft w:val="0"/>
          <w:marRight w:val="0"/>
          <w:marTop w:val="0"/>
          <w:marBottom w:val="0"/>
          <w:divBdr>
            <w:top w:val="single" w:sz="2" w:space="0" w:color="E3E3E3"/>
            <w:left w:val="single" w:sz="2" w:space="0" w:color="E3E3E3"/>
            <w:bottom w:val="single" w:sz="2" w:space="0" w:color="E3E3E3"/>
            <w:right w:val="single" w:sz="2" w:space="0" w:color="E3E3E3"/>
          </w:divBdr>
          <w:divsChild>
            <w:div w:id="872961976">
              <w:marLeft w:val="0"/>
              <w:marRight w:val="0"/>
              <w:marTop w:val="0"/>
              <w:marBottom w:val="0"/>
              <w:divBdr>
                <w:top w:val="single" w:sz="2" w:space="0" w:color="E3E3E3"/>
                <w:left w:val="single" w:sz="2" w:space="0" w:color="E3E3E3"/>
                <w:bottom w:val="single" w:sz="2" w:space="0" w:color="E3E3E3"/>
                <w:right w:val="single" w:sz="2" w:space="0" w:color="E3E3E3"/>
              </w:divBdr>
              <w:divsChild>
                <w:div w:id="1456145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049230">
      <w:bodyDiv w:val="1"/>
      <w:marLeft w:val="0"/>
      <w:marRight w:val="0"/>
      <w:marTop w:val="0"/>
      <w:marBottom w:val="0"/>
      <w:divBdr>
        <w:top w:val="none" w:sz="0" w:space="0" w:color="auto"/>
        <w:left w:val="none" w:sz="0" w:space="0" w:color="auto"/>
        <w:bottom w:val="none" w:sz="0" w:space="0" w:color="auto"/>
        <w:right w:val="none" w:sz="0" w:space="0" w:color="auto"/>
      </w:divBdr>
      <w:divsChild>
        <w:div w:id="369260466">
          <w:marLeft w:val="0"/>
          <w:marRight w:val="0"/>
          <w:marTop w:val="0"/>
          <w:marBottom w:val="0"/>
          <w:divBdr>
            <w:top w:val="single" w:sz="2" w:space="0" w:color="E3E3E3"/>
            <w:left w:val="single" w:sz="2" w:space="0" w:color="E3E3E3"/>
            <w:bottom w:val="single" w:sz="2" w:space="0" w:color="E3E3E3"/>
            <w:right w:val="single" w:sz="2" w:space="0" w:color="E3E3E3"/>
          </w:divBdr>
        </w:div>
        <w:div w:id="808715750">
          <w:marLeft w:val="0"/>
          <w:marRight w:val="0"/>
          <w:marTop w:val="0"/>
          <w:marBottom w:val="0"/>
          <w:divBdr>
            <w:top w:val="single" w:sz="2" w:space="0" w:color="E3E3E3"/>
            <w:left w:val="single" w:sz="2" w:space="0" w:color="E3E3E3"/>
            <w:bottom w:val="single" w:sz="2" w:space="0" w:color="E3E3E3"/>
            <w:right w:val="single" w:sz="2" w:space="0" w:color="E3E3E3"/>
          </w:divBdr>
          <w:divsChild>
            <w:div w:id="617839362">
              <w:marLeft w:val="0"/>
              <w:marRight w:val="0"/>
              <w:marTop w:val="0"/>
              <w:marBottom w:val="0"/>
              <w:divBdr>
                <w:top w:val="single" w:sz="2" w:space="0" w:color="E3E3E3"/>
                <w:left w:val="single" w:sz="2" w:space="0" w:color="E3E3E3"/>
                <w:bottom w:val="single" w:sz="2" w:space="0" w:color="E3E3E3"/>
                <w:right w:val="single" w:sz="2" w:space="0" w:color="E3E3E3"/>
              </w:divBdr>
              <w:divsChild>
                <w:div w:id="188377610">
                  <w:marLeft w:val="0"/>
                  <w:marRight w:val="0"/>
                  <w:marTop w:val="0"/>
                  <w:marBottom w:val="0"/>
                  <w:divBdr>
                    <w:top w:val="single" w:sz="2" w:space="0" w:color="E3E3E3"/>
                    <w:left w:val="single" w:sz="2" w:space="0" w:color="E3E3E3"/>
                    <w:bottom w:val="single" w:sz="2" w:space="0" w:color="E3E3E3"/>
                    <w:right w:val="single" w:sz="2" w:space="0" w:color="E3E3E3"/>
                  </w:divBdr>
                  <w:divsChild>
                    <w:div w:id="113258980">
                      <w:marLeft w:val="0"/>
                      <w:marRight w:val="0"/>
                      <w:marTop w:val="0"/>
                      <w:marBottom w:val="0"/>
                      <w:divBdr>
                        <w:top w:val="single" w:sz="2" w:space="0" w:color="E3E3E3"/>
                        <w:left w:val="single" w:sz="2" w:space="0" w:color="E3E3E3"/>
                        <w:bottom w:val="single" w:sz="2" w:space="0" w:color="E3E3E3"/>
                        <w:right w:val="single" w:sz="2" w:space="0" w:color="E3E3E3"/>
                      </w:divBdr>
                      <w:divsChild>
                        <w:div w:id="766509603">
                          <w:marLeft w:val="0"/>
                          <w:marRight w:val="0"/>
                          <w:marTop w:val="0"/>
                          <w:marBottom w:val="0"/>
                          <w:divBdr>
                            <w:top w:val="single" w:sz="2" w:space="0" w:color="E3E3E3"/>
                            <w:left w:val="single" w:sz="2" w:space="0" w:color="E3E3E3"/>
                            <w:bottom w:val="single" w:sz="2" w:space="0" w:color="E3E3E3"/>
                            <w:right w:val="single" w:sz="2" w:space="0" w:color="E3E3E3"/>
                          </w:divBdr>
                          <w:divsChild>
                            <w:div w:id="1247493973">
                              <w:marLeft w:val="0"/>
                              <w:marRight w:val="0"/>
                              <w:marTop w:val="100"/>
                              <w:marBottom w:val="100"/>
                              <w:divBdr>
                                <w:top w:val="single" w:sz="2" w:space="0" w:color="E3E3E3"/>
                                <w:left w:val="single" w:sz="2" w:space="0" w:color="E3E3E3"/>
                                <w:bottom w:val="single" w:sz="2" w:space="0" w:color="E3E3E3"/>
                                <w:right w:val="single" w:sz="2" w:space="0" w:color="E3E3E3"/>
                              </w:divBdr>
                              <w:divsChild>
                                <w:div w:id="1284001259">
                                  <w:marLeft w:val="0"/>
                                  <w:marRight w:val="0"/>
                                  <w:marTop w:val="0"/>
                                  <w:marBottom w:val="0"/>
                                  <w:divBdr>
                                    <w:top w:val="single" w:sz="2" w:space="0" w:color="E3E3E3"/>
                                    <w:left w:val="single" w:sz="2" w:space="0" w:color="E3E3E3"/>
                                    <w:bottom w:val="single" w:sz="2" w:space="0" w:color="E3E3E3"/>
                                    <w:right w:val="single" w:sz="2" w:space="0" w:color="E3E3E3"/>
                                  </w:divBdr>
                                  <w:divsChild>
                                    <w:div w:id="1730034531">
                                      <w:marLeft w:val="0"/>
                                      <w:marRight w:val="0"/>
                                      <w:marTop w:val="0"/>
                                      <w:marBottom w:val="0"/>
                                      <w:divBdr>
                                        <w:top w:val="single" w:sz="2" w:space="0" w:color="E3E3E3"/>
                                        <w:left w:val="single" w:sz="2" w:space="0" w:color="E3E3E3"/>
                                        <w:bottom w:val="single" w:sz="2" w:space="0" w:color="E3E3E3"/>
                                        <w:right w:val="single" w:sz="2" w:space="0" w:color="E3E3E3"/>
                                      </w:divBdr>
                                      <w:divsChild>
                                        <w:div w:id="298539487">
                                          <w:marLeft w:val="0"/>
                                          <w:marRight w:val="0"/>
                                          <w:marTop w:val="0"/>
                                          <w:marBottom w:val="0"/>
                                          <w:divBdr>
                                            <w:top w:val="single" w:sz="2" w:space="0" w:color="E3E3E3"/>
                                            <w:left w:val="single" w:sz="2" w:space="0" w:color="E3E3E3"/>
                                            <w:bottom w:val="single" w:sz="2" w:space="0" w:color="E3E3E3"/>
                                            <w:right w:val="single" w:sz="2" w:space="0" w:color="E3E3E3"/>
                                          </w:divBdr>
                                          <w:divsChild>
                                            <w:div w:id="1814250918">
                                              <w:marLeft w:val="0"/>
                                              <w:marRight w:val="0"/>
                                              <w:marTop w:val="0"/>
                                              <w:marBottom w:val="0"/>
                                              <w:divBdr>
                                                <w:top w:val="single" w:sz="2" w:space="0" w:color="E3E3E3"/>
                                                <w:left w:val="single" w:sz="2" w:space="0" w:color="E3E3E3"/>
                                                <w:bottom w:val="single" w:sz="2" w:space="0" w:color="E3E3E3"/>
                                                <w:right w:val="single" w:sz="2" w:space="0" w:color="E3E3E3"/>
                                              </w:divBdr>
                                              <w:divsChild>
                                                <w:div w:id="1026829024">
                                                  <w:marLeft w:val="0"/>
                                                  <w:marRight w:val="0"/>
                                                  <w:marTop w:val="0"/>
                                                  <w:marBottom w:val="0"/>
                                                  <w:divBdr>
                                                    <w:top w:val="single" w:sz="2" w:space="0" w:color="E3E3E3"/>
                                                    <w:left w:val="single" w:sz="2" w:space="0" w:color="E3E3E3"/>
                                                    <w:bottom w:val="single" w:sz="2" w:space="0" w:color="E3E3E3"/>
                                                    <w:right w:val="single" w:sz="2" w:space="0" w:color="E3E3E3"/>
                                                  </w:divBdr>
                                                  <w:divsChild>
                                                    <w:div w:id="1823543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484658">
      <w:bodyDiv w:val="1"/>
      <w:marLeft w:val="0"/>
      <w:marRight w:val="0"/>
      <w:marTop w:val="0"/>
      <w:marBottom w:val="0"/>
      <w:divBdr>
        <w:top w:val="none" w:sz="0" w:space="0" w:color="auto"/>
        <w:left w:val="none" w:sz="0" w:space="0" w:color="auto"/>
        <w:bottom w:val="none" w:sz="0" w:space="0" w:color="auto"/>
        <w:right w:val="none" w:sz="0" w:space="0" w:color="auto"/>
      </w:divBdr>
      <w:divsChild>
        <w:div w:id="380981100">
          <w:marLeft w:val="0"/>
          <w:marRight w:val="0"/>
          <w:marTop w:val="0"/>
          <w:marBottom w:val="0"/>
          <w:divBdr>
            <w:top w:val="single" w:sz="2" w:space="0" w:color="E3E3E3"/>
            <w:left w:val="single" w:sz="2" w:space="0" w:color="E3E3E3"/>
            <w:bottom w:val="single" w:sz="2" w:space="0" w:color="E3E3E3"/>
            <w:right w:val="single" w:sz="2" w:space="0" w:color="E3E3E3"/>
          </w:divBdr>
          <w:divsChild>
            <w:div w:id="1778018912">
              <w:marLeft w:val="0"/>
              <w:marRight w:val="0"/>
              <w:marTop w:val="0"/>
              <w:marBottom w:val="0"/>
              <w:divBdr>
                <w:top w:val="single" w:sz="2" w:space="0" w:color="E3E3E3"/>
                <w:left w:val="single" w:sz="2" w:space="0" w:color="E3E3E3"/>
                <w:bottom w:val="single" w:sz="2" w:space="0" w:color="E3E3E3"/>
                <w:right w:val="single" w:sz="2" w:space="0" w:color="E3E3E3"/>
              </w:divBdr>
              <w:divsChild>
                <w:div w:id="471748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173515">
      <w:bodyDiv w:val="1"/>
      <w:marLeft w:val="0"/>
      <w:marRight w:val="0"/>
      <w:marTop w:val="0"/>
      <w:marBottom w:val="0"/>
      <w:divBdr>
        <w:top w:val="none" w:sz="0" w:space="0" w:color="auto"/>
        <w:left w:val="none" w:sz="0" w:space="0" w:color="auto"/>
        <w:bottom w:val="none" w:sz="0" w:space="0" w:color="auto"/>
        <w:right w:val="none" w:sz="0" w:space="0" w:color="auto"/>
      </w:divBdr>
      <w:divsChild>
        <w:div w:id="1690644778">
          <w:marLeft w:val="0"/>
          <w:marRight w:val="0"/>
          <w:marTop w:val="0"/>
          <w:marBottom w:val="0"/>
          <w:divBdr>
            <w:top w:val="single" w:sz="2" w:space="0" w:color="E3E3E3"/>
            <w:left w:val="single" w:sz="2" w:space="0" w:color="E3E3E3"/>
            <w:bottom w:val="single" w:sz="2" w:space="0" w:color="E3E3E3"/>
            <w:right w:val="single" w:sz="2" w:space="0" w:color="E3E3E3"/>
          </w:divBdr>
          <w:divsChild>
            <w:div w:id="1105150963">
              <w:marLeft w:val="0"/>
              <w:marRight w:val="0"/>
              <w:marTop w:val="0"/>
              <w:marBottom w:val="0"/>
              <w:divBdr>
                <w:top w:val="single" w:sz="2" w:space="0" w:color="E3E3E3"/>
                <w:left w:val="single" w:sz="2" w:space="0" w:color="E3E3E3"/>
                <w:bottom w:val="single" w:sz="2" w:space="0" w:color="E3E3E3"/>
                <w:right w:val="single" w:sz="2" w:space="0" w:color="E3E3E3"/>
              </w:divBdr>
              <w:divsChild>
                <w:div w:id="1624843872">
                  <w:marLeft w:val="0"/>
                  <w:marRight w:val="0"/>
                  <w:marTop w:val="0"/>
                  <w:marBottom w:val="0"/>
                  <w:divBdr>
                    <w:top w:val="single" w:sz="2" w:space="2" w:color="E3E3E3"/>
                    <w:left w:val="single" w:sz="2" w:space="0" w:color="E3E3E3"/>
                    <w:bottom w:val="single" w:sz="2" w:space="0" w:color="E3E3E3"/>
                    <w:right w:val="single" w:sz="2" w:space="0" w:color="E3E3E3"/>
                  </w:divBdr>
                  <w:divsChild>
                    <w:div w:id="400521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50728">
      <w:bodyDiv w:val="1"/>
      <w:marLeft w:val="0"/>
      <w:marRight w:val="0"/>
      <w:marTop w:val="0"/>
      <w:marBottom w:val="0"/>
      <w:divBdr>
        <w:top w:val="none" w:sz="0" w:space="0" w:color="auto"/>
        <w:left w:val="none" w:sz="0" w:space="0" w:color="auto"/>
        <w:bottom w:val="none" w:sz="0" w:space="0" w:color="auto"/>
        <w:right w:val="none" w:sz="0" w:space="0" w:color="auto"/>
      </w:divBdr>
      <w:divsChild>
        <w:div w:id="70201456">
          <w:marLeft w:val="0"/>
          <w:marRight w:val="0"/>
          <w:marTop w:val="0"/>
          <w:marBottom w:val="0"/>
          <w:divBdr>
            <w:top w:val="single" w:sz="2" w:space="0" w:color="E3E3E3"/>
            <w:left w:val="single" w:sz="2" w:space="0" w:color="E3E3E3"/>
            <w:bottom w:val="single" w:sz="2" w:space="0" w:color="E3E3E3"/>
            <w:right w:val="single" w:sz="2" w:space="0" w:color="E3E3E3"/>
          </w:divBdr>
          <w:divsChild>
            <w:div w:id="1422987519">
              <w:marLeft w:val="0"/>
              <w:marRight w:val="0"/>
              <w:marTop w:val="0"/>
              <w:marBottom w:val="0"/>
              <w:divBdr>
                <w:top w:val="single" w:sz="2" w:space="0" w:color="E3E3E3"/>
                <w:left w:val="single" w:sz="2" w:space="0" w:color="E3E3E3"/>
                <w:bottom w:val="single" w:sz="2" w:space="0" w:color="E3E3E3"/>
                <w:right w:val="single" w:sz="2" w:space="0" w:color="E3E3E3"/>
              </w:divBdr>
              <w:divsChild>
                <w:div w:id="2129159334">
                  <w:marLeft w:val="0"/>
                  <w:marRight w:val="0"/>
                  <w:marTop w:val="0"/>
                  <w:marBottom w:val="0"/>
                  <w:divBdr>
                    <w:top w:val="single" w:sz="2" w:space="0" w:color="E3E3E3"/>
                    <w:left w:val="single" w:sz="2" w:space="0" w:color="E3E3E3"/>
                    <w:bottom w:val="single" w:sz="2" w:space="0" w:color="E3E3E3"/>
                    <w:right w:val="single" w:sz="2" w:space="0" w:color="E3E3E3"/>
                  </w:divBdr>
                  <w:divsChild>
                    <w:div w:id="1821848343">
                      <w:marLeft w:val="0"/>
                      <w:marRight w:val="0"/>
                      <w:marTop w:val="0"/>
                      <w:marBottom w:val="0"/>
                      <w:divBdr>
                        <w:top w:val="single" w:sz="2" w:space="0" w:color="E3E3E3"/>
                        <w:left w:val="single" w:sz="2" w:space="0" w:color="E3E3E3"/>
                        <w:bottom w:val="single" w:sz="2" w:space="0" w:color="E3E3E3"/>
                        <w:right w:val="single" w:sz="2" w:space="0" w:color="E3E3E3"/>
                      </w:divBdr>
                      <w:divsChild>
                        <w:div w:id="1921792300">
                          <w:marLeft w:val="0"/>
                          <w:marRight w:val="0"/>
                          <w:marTop w:val="0"/>
                          <w:marBottom w:val="0"/>
                          <w:divBdr>
                            <w:top w:val="single" w:sz="2" w:space="0" w:color="E3E3E3"/>
                            <w:left w:val="single" w:sz="2" w:space="0" w:color="E3E3E3"/>
                            <w:bottom w:val="single" w:sz="2" w:space="0" w:color="E3E3E3"/>
                            <w:right w:val="single" w:sz="2" w:space="0" w:color="E3E3E3"/>
                          </w:divBdr>
                          <w:divsChild>
                            <w:div w:id="1799715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46704732">
                                  <w:marLeft w:val="0"/>
                                  <w:marRight w:val="0"/>
                                  <w:marTop w:val="0"/>
                                  <w:marBottom w:val="0"/>
                                  <w:divBdr>
                                    <w:top w:val="single" w:sz="2" w:space="0" w:color="E3E3E3"/>
                                    <w:left w:val="single" w:sz="2" w:space="0" w:color="E3E3E3"/>
                                    <w:bottom w:val="single" w:sz="2" w:space="0" w:color="E3E3E3"/>
                                    <w:right w:val="single" w:sz="2" w:space="0" w:color="E3E3E3"/>
                                  </w:divBdr>
                                  <w:divsChild>
                                    <w:div w:id="531650050">
                                      <w:marLeft w:val="0"/>
                                      <w:marRight w:val="0"/>
                                      <w:marTop w:val="0"/>
                                      <w:marBottom w:val="0"/>
                                      <w:divBdr>
                                        <w:top w:val="single" w:sz="2" w:space="0" w:color="E3E3E3"/>
                                        <w:left w:val="single" w:sz="2" w:space="0" w:color="E3E3E3"/>
                                        <w:bottom w:val="single" w:sz="2" w:space="0" w:color="E3E3E3"/>
                                        <w:right w:val="single" w:sz="2" w:space="0" w:color="E3E3E3"/>
                                      </w:divBdr>
                                      <w:divsChild>
                                        <w:div w:id="353728708">
                                          <w:marLeft w:val="0"/>
                                          <w:marRight w:val="0"/>
                                          <w:marTop w:val="0"/>
                                          <w:marBottom w:val="0"/>
                                          <w:divBdr>
                                            <w:top w:val="single" w:sz="2" w:space="0" w:color="E3E3E3"/>
                                            <w:left w:val="single" w:sz="2" w:space="0" w:color="E3E3E3"/>
                                            <w:bottom w:val="single" w:sz="2" w:space="0" w:color="E3E3E3"/>
                                            <w:right w:val="single" w:sz="2" w:space="0" w:color="E3E3E3"/>
                                          </w:divBdr>
                                          <w:divsChild>
                                            <w:div w:id="273904792">
                                              <w:marLeft w:val="0"/>
                                              <w:marRight w:val="0"/>
                                              <w:marTop w:val="0"/>
                                              <w:marBottom w:val="0"/>
                                              <w:divBdr>
                                                <w:top w:val="single" w:sz="2" w:space="0" w:color="E3E3E3"/>
                                                <w:left w:val="single" w:sz="2" w:space="0" w:color="E3E3E3"/>
                                                <w:bottom w:val="single" w:sz="2" w:space="0" w:color="E3E3E3"/>
                                                <w:right w:val="single" w:sz="2" w:space="0" w:color="E3E3E3"/>
                                              </w:divBdr>
                                              <w:divsChild>
                                                <w:div w:id="291133446">
                                                  <w:marLeft w:val="0"/>
                                                  <w:marRight w:val="0"/>
                                                  <w:marTop w:val="0"/>
                                                  <w:marBottom w:val="0"/>
                                                  <w:divBdr>
                                                    <w:top w:val="single" w:sz="2" w:space="0" w:color="E3E3E3"/>
                                                    <w:left w:val="single" w:sz="2" w:space="0" w:color="E3E3E3"/>
                                                    <w:bottom w:val="single" w:sz="2" w:space="0" w:color="E3E3E3"/>
                                                    <w:right w:val="single" w:sz="2" w:space="0" w:color="E3E3E3"/>
                                                  </w:divBdr>
                                                  <w:divsChild>
                                                    <w:div w:id="429156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1806435">
          <w:marLeft w:val="0"/>
          <w:marRight w:val="0"/>
          <w:marTop w:val="0"/>
          <w:marBottom w:val="0"/>
          <w:divBdr>
            <w:top w:val="none" w:sz="0" w:space="0" w:color="auto"/>
            <w:left w:val="none" w:sz="0" w:space="0" w:color="auto"/>
            <w:bottom w:val="none" w:sz="0" w:space="0" w:color="auto"/>
            <w:right w:val="none" w:sz="0" w:space="0" w:color="auto"/>
          </w:divBdr>
        </w:div>
      </w:divsChild>
    </w:div>
    <w:div w:id="102313236">
      <w:bodyDiv w:val="1"/>
      <w:marLeft w:val="0"/>
      <w:marRight w:val="0"/>
      <w:marTop w:val="0"/>
      <w:marBottom w:val="0"/>
      <w:divBdr>
        <w:top w:val="none" w:sz="0" w:space="0" w:color="auto"/>
        <w:left w:val="none" w:sz="0" w:space="0" w:color="auto"/>
        <w:bottom w:val="none" w:sz="0" w:space="0" w:color="auto"/>
        <w:right w:val="none" w:sz="0" w:space="0" w:color="auto"/>
      </w:divBdr>
      <w:divsChild>
        <w:div w:id="748041293">
          <w:marLeft w:val="0"/>
          <w:marRight w:val="0"/>
          <w:marTop w:val="0"/>
          <w:marBottom w:val="0"/>
          <w:divBdr>
            <w:top w:val="none" w:sz="0" w:space="0" w:color="auto"/>
            <w:left w:val="none" w:sz="0" w:space="0" w:color="auto"/>
            <w:bottom w:val="none" w:sz="0" w:space="0" w:color="auto"/>
            <w:right w:val="none" w:sz="0" w:space="0" w:color="auto"/>
          </w:divBdr>
        </w:div>
        <w:div w:id="1988974124">
          <w:marLeft w:val="0"/>
          <w:marRight w:val="0"/>
          <w:marTop w:val="0"/>
          <w:marBottom w:val="0"/>
          <w:divBdr>
            <w:top w:val="single" w:sz="2" w:space="0" w:color="E3E3E3"/>
            <w:left w:val="single" w:sz="2" w:space="0" w:color="E3E3E3"/>
            <w:bottom w:val="single" w:sz="2" w:space="0" w:color="E3E3E3"/>
            <w:right w:val="single" w:sz="2" w:space="0" w:color="E3E3E3"/>
          </w:divBdr>
          <w:divsChild>
            <w:div w:id="216162460">
              <w:marLeft w:val="0"/>
              <w:marRight w:val="0"/>
              <w:marTop w:val="0"/>
              <w:marBottom w:val="0"/>
              <w:divBdr>
                <w:top w:val="single" w:sz="2" w:space="0" w:color="E3E3E3"/>
                <w:left w:val="single" w:sz="2" w:space="0" w:color="E3E3E3"/>
                <w:bottom w:val="single" w:sz="2" w:space="0" w:color="E3E3E3"/>
                <w:right w:val="single" w:sz="2" w:space="0" w:color="E3E3E3"/>
              </w:divBdr>
              <w:divsChild>
                <w:div w:id="142504988">
                  <w:marLeft w:val="0"/>
                  <w:marRight w:val="0"/>
                  <w:marTop w:val="0"/>
                  <w:marBottom w:val="0"/>
                  <w:divBdr>
                    <w:top w:val="single" w:sz="2" w:space="0" w:color="E3E3E3"/>
                    <w:left w:val="single" w:sz="2" w:space="0" w:color="E3E3E3"/>
                    <w:bottom w:val="single" w:sz="2" w:space="0" w:color="E3E3E3"/>
                    <w:right w:val="single" w:sz="2" w:space="0" w:color="E3E3E3"/>
                  </w:divBdr>
                  <w:divsChild>
                    <w:div w:id="593585663">
                      <w:marLeft w:val="0"/>
                      <w:marRight w:val="0"/>
                      <w:marTop w:val="0"/>
                      <w:marBottom w:val="0"/>
                      <w:divBdr>
                        <w:top w:val="single" w:sz="2" w:space="0" w:color="E3E3E3"/>
                        <w:left w:val="single" w:sz="2" w:space="0" w:color="E3E3E3"/>
                        <w:bottom w:val="single" w:sz="2" w:space="0" w:color="E3E3E3"/>
                        <w:right w:val="single" w:sz="2" w:space="0" w:color="E3E3E3"/>
                      </w:divBdr>
                      <w:divsChild>
                        <w:div w:id="196431805">
                          <w:marLeft w:val="0"/>
                          <w:marRight w:val="0"/>
                          <w:marTop w:val="0"/>
                          <w:marBottom w:val="0"/>
                          <w:divBdr>
                            <w:top w:val="single" w:sz="2" w:space="0" w:color="E3E3E3"/>
                            <w:left w:val="single" w:sz="2" w:space="0" w:color="E3E3E3"/>
                            <w:bottom w:val="single" w:sz="2" w:space="0" w:color="E3E3E3"/>
                            <w:right w:val="single" w:sz="2" w:space="0" w:color="E3E3E3"/>
                          </w:divBdr>
                          <w:divsChild>
                            <w:div w:id="1623420983">
                              <w:marLeft w:val="0"/>
                              <w:marRight w:val="0"/>
                              <w:marTop w:val="100"/>
                              <w:marBottom w:val="100"/>
                              <w:divBdr>
                                <w:top w:val="single" w:sz="2" w:space="0" w:color="E3E3E3"/>
                                <w:left w:val="single" w:sz="2" w:space="0" w:color="E3E3E3"/>
                                <w:bottom w:val="single" w:sz="2" w:space="0" w:color="E3E3E3"/>
                                <w:right w:val="single" w:sz="2" w:space="0" w:color="E3E3E3"/>
                              </w:divBdr>
                              <w:divsChild>
                                <w:div w:id="1792746271">
                                  <w:marLeft w:val="0"/>
                                  <w:marRight w:val="0"/>
                                  <w:marTop w:val="0"/>
                                  <w:marBottom w:val="0"/>
                                  <w:divBdr>
                                    <w:top w:val="single" w:sz="2" w:space="0" w:color="E3E3E3"/>
                                    <w:left w:val="single" w:sz="2" w:space="0" w:color="E3E3E3"/>
                                    <w:bottom w:val="single" w:sz="2" w:space="0" w:color="E3E3E3"/>
                                    <w:right w:val="single" w:sz="2" w:space="0" w:color="E3E3E3"/>
                                  </w:divBdr>
                                  <w:divsChild>
                                    <w:div w:id="880901038">
                                      <w:marLeft w:val="0"/>
                                      <w:marRight w:val="0"/>
                                      <w:marTop w:val="0"/>
                                      <w:marBottom w:val="0"/>
                                      <w:divBdr>
                                        <w:top w:val="single" w:sz="2" w:space="0" w:color="E3E3E3"/>
                                        <w:left w:val="single" w:sz="2" w:space="0" w:color="E3E3E3"/>
                                        <w:bottom w:val="single" w:sz="2" w:space="0" w:color="E3E3E3"/>
                                        <w:right w:val="single" w:sz="2" w:space="0" w:color="E3E3E3"/>
                                      </w:divBdr>
                                      <w:divsChild>
                                        <w:div w:id="1561165551">
                                          <w:marLeft w:val="0"/>
                                          <w:marRight w:val="0"/>
                                          <w:marTop w:val="0"/>
                                          <w:marBottom w:val="0"/>
                                          <w:divBdr>
                                            <w:top w:val="single" w:sz="2" w:space="0" w:color="E3E3E3"/>
                                            <w:left w:val="single" w:sz="2" w:space="0" w:color="E3E3E3"/>
                                            <w:bottom w:val="single" w:sz="2" w:space="0" w:color="E3E3E3"/>
                                            <w:right w:val="single" w:sz="2" w:space="0" w:color="E3E3E3"/>
                                          </w:divBdr>
                                          <w:divsChild>
                                            <w:div w:id="1554846220">
                                              <w:marLeft w:val="0"/>
                                              <w:marRight w:val="0"/>
                                              <w:marTop w:val="0"/>
                                              <w:marBottom w:val="0"/>
                                              <w:divBdr>
                                                <w:top w:val="single" w:sz="2" w:space="0" w:color="E3E3E3"/>
                                                <w:left w:val="single" w:sz="2" w:space="0" w:color="E3E3E3"/>
                                                <w:bottom w:val="single" w:sz="2" w:space="0" w:color="E3E3E3"/>
                                                <w:right w:val="single" w:sz="2" w:space="0" w:color="E3E3E3"/>
                                              </w:divBdr>
                                              <w:divsChild>
                                                <w:div w:id="792795173">
                                                  <w:marLeft w:val="0"/>
                                                  <w:marRight w:val="0"/>
                                                  <w:marTop w:val="0"/>
                                                  <w:marBottom w:val="0"/>
                                                  <w:divBdr>
                                                    <w:top w:val="single" w:sz="2" w:space="0" w:color="E3E3E3"/>
                                                    <w:left w:val="single" w:sz="2" w:space="0" w:color="E3E3E3"/>
                                                    <w:bottom w:val="single" w:sz="2" w:space="0" w:color="E3E3E3"/>
                                                    <w:right w:val="single" w:sz="2" w:space="0" w:color="E3E3E3"/>
                                                  </w:divBdr>
                                                  <w:divsChild>
                                                    <w:div w:id="1328636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572724">
      <w:bodyDiv w:val="1"/>
      <w:marLeft w:val="0"/>
      <w:marRight w:val="0"/>
      <w:marTop w:val="0"/>
      <w:marBottom w:val="0"/>
      <w:divBdr>
        <w:top w:val="none" w:sz="0" w:space="0" w:color="auto"/>
        <w:left w:val="none" w:sz="0" w:space="0" w:color="auto"/>
        <w:bottom w:val="none" w:sz="0" w:space="0" w:color="auto"/>
        <w:right w:val="none" w:sz="0" w:space="0" w:color="auto"/>
      </w:divBdr>
      <w:divsChild>
        <w:div w:id="853498373">
          <w:marLeft w:val="0"/>
          <w:marRight w:val="0"/>
          <w:marTop w:val="0"/>
          <w:marBottom w:val="0"/>
          <w:divBdr>
            <w:top w:val="single" w:sz="2" w:space="0" w:color="E3E3E3"/>
            <w:left w:val="single" w:sz="2" w:space="0" w:color="E3E3E3"/>
            <w:bottom w:val="single" w:sz="2" w:space="0" w:color="E3E3E3"/>
            <w:right w:val="single" w:sz="2" w:space="0" w:color="E3E3E3"/>
          </w:divBdr>
        </w:div>
        <w:div w:id="1855529689">
          <w:marLeft w:val="0"/>
          <w:marRight w:val="0"/>
          <w:marTop w:val="0"/>
          <w:marBottom w:val="0"/>
          <w:divBdr>
            <w:top w:val="single" w:sz="2" w:space="0" w:color="E3E3E3"/>
            <w:left w:val="single" w:sz="2" w:space="0" w:color="E3E3E3"/>
            <w:bottom w:val="single" w:sz="2" w:space="0" w:color="E3E3E3"/>
            <w:right w:val="single" w:sz="2" w:space="0" w:color="E3E3E3"/>
          </w:divBdr>
          <w:divsChild>
            <w:div w:id="1237595436">
              <w:marLeft w:val="0"/>
              <w:marRight w:val="0"/>
              <w:marTop w:val="0"/>
              <w:marBottom w:val="0"/>
              <w:divBdr>
                <w:top w:val="single" w:sz="2" w:space="0" w:color="E3E3E3"/>
                <w:left w:val="single" w:sz="2" w:space="0" w:color="E3E3E3"/>
                <w:bottom w:val="single" w:sz="2" w:space="0" w:color="E3E3E3"/>
                <w:right w:val="single" w:sz="2" w:space="0" w:color="E3E3E3"/>
              </w:divBdr>
              <w:divsChild>
                <w:div w:id="1674215385">
                  <w:marLeft w:val="0"/>
                  <w:marRight w:val="0"/>
                  <w:marTop w:val="0"/>
                  <w:marBottom w:val="0"/>
                  <w:divBdr>
                    <w:top w:val="single" w:sz="2" w:space="0" w:color="E3E3E3"/>
                    <w:left w:val="single" w:sz="2" w:space="0" w:color="E3E3E3"/>
                    <w:bottom w:val="single" w:sz="2" w:space="0" w:color="E3E3E3"/>
                    <w:right w:val="single" w:sz="2" w:space="0" w:color="E3E3E3"/>
                  </w:divBdr>
                  <w:divsChild>
                    <w:div w:id="618609100">
                      <w:marLeft w:val="0"/>
                      <w:marRight w:val="0"/>
                      <w:marTop w:val="0"/>
                      <w:marBottom w:val="0"/>
                      <w:divBdr>
                        <w:top w:val="single" w:sz="2" w:space="0" w:color="E3E3E3"/>
                        <w:left w:val="single" w:sz="2" w:space="0" w:color="E3E3E3"/>
                        <w:bottom w:val="single" w:sz="2" w:space="0" w:color="E3E3E3"/>
                        <w:right w:val="single" w:sz="2" w:space="0" w:color="E3E3E3"/>
                      </w:divBdr>
                      <w:divsChild>
                        <w:div w:id="1529442399">
                          <w:marLeft w:val="0"/>
                          <w:marRight w:val="0"/>
                          <w:marTop w:val="0"/>
                          <w:marBottom w:val="0"/>
                          <w:divBdr>
                            <w:top w:val="single" w:sz="2" w:space="0" w:color="E3E3E3"/>
                            <w:left w:val="single" w:sz="2" w:space="0" w:color="E3E3E3"/>
                            <w:bottom w:val="single" w:sz="2" w:space="0" w:color="E3E3E3"/>
                            <w:right w:val="single" w:sz="2" w:space="0" w:color="E3E3E3"/>
                          </w:divBdr>
                          <w:divsChild>
                            <w:div w:id="260069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4004774">
                                  <w:marLeft w:val="0"/>
                                  <w:marRight w:val="0"/>
                                  <w:marTop w:val="0"/>
                                  <w:marBottom w:val="0"/>
                                  <w:divBdr>
                                    <w:top w:val="single" w:sz="2" w:space="0" w:color="E3E3E3"/>
                                    <w:left w:val="single" w:sz="2" w:space="0" w:color="E3E3E3"/>
                                    <w:bottom w:val="single" w:sz="2" w:space="0" w:color="E3E3E3"/>
                                    <w:right w:val="single" w:sz="2" w:space="0" w:color="E3E3E3"/>
                                  </w:divBdr>
                                  <w:divsChild>
                                    <w:div w:id="487207298">
                                      <w:marLeft w:val="0"/>
                                      <w:marRight w:val="0"/>
                                      <w:marTop w:val="0"/>
                                      <w:marBottom w:val="0"/>
                                      <w:divBdr>
                                        <w:top w:val="single" w:sz="2" w:space="0" w:color="E3E3E3"/>
                                        <w:left w:val="single" w:sz="2" w:space="0" w:color="E3E3E3"/>
                                        <w:bottom w:val="single" w:sz="2" w:space="0" w:color="E3E3E3"/>
                                        <w:right w:val="single" w:sz="2" w:space="0" w:color="E3E3E3"/>
                                      </w:divBdr>
                                      <w:divsChild>
                                        <w:div w:id="1170608840">
                                          <w:marLeft w:val="0"/>
                                          <w:marRight w:val="0"/>
                                          <w:marTop w:val="0"/>
                                          <w:marBottom w:val="0"/>
                                          <w:divBdr>
                                            <w:top w:val="single" w:sz="2" w:space="0" w:color="E3E3E3"/>
                                            <w:left w:val="single" w:sz="2" w:space="0" w:color="E3E3E3"/>
                                            <w:bottom w:val="single" w:sz="2" w:space="0" w:color="E3E3E3"/>
                                            <w:right w:val="single" w:sz="2" w:space="0" w:color="E3E3E3"/>
                                          </w:divBdr>
                                          <w:divsChild>
                                            <w:div w:id="598608508">
                                              <w:marLeft w:val="0"/>
                                              <w:marRight w:val="0"/>
                                              <w:marTop w:val="0"/>
                                              <w:marBottom w:val="0"/>
                                              <w:divBdr>
                                                <w:top w:val="single" w:sz="2" w:space="0" w:color="E3E3E3"/>
                                                <w:left w:val="single" w:sz="2" w:space="0" w:color="E3E3E3"/>
                                                <w:bottom w:val="single" w:sz="2" w:space="0" w:color="E3E3E3"/>
                                                <w:right w:val="single" w:sz="2" w:space="0" w:color="E3E3E3"/>
                                              </w:divBdr>
                                              <w:divsChild>
                                                <w:div w:id="2043822996">
                                                  <w:marLeft w:val="0"/>
                                                  <w:marRight w:val="0"/>
                                                  <w:marTop w:val="0"/>
                                                  <w:marBottom w:val="0"/>
                                                  <w:divBdr>
                                                    <w:top w:val="single" w:sz="2" w:space="0" w:color="E3E3E3"/>
                                                    <w:left w:val="single" w:sz="2" w:space="0" w:color="E3E3E3"/>
                                                    <w:bottom w:val="single" w:sz="2" w:space="0" w:color="E3E3E3"/>
                                                    <w:right w:val="single" w:sz="2" w:space="0" w:color="E3E3E3"/>
                                                  </w:divBdr>
                                                  <w:divsChild>
                                                    <w:div w:id="1507475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580660">
      <w:bodyDiv w:val="1"/>
      <w:marLeft w:val="0"/>
      <w:marRight w:val="0"/>
      <w:marTop w:val="0"/>
      <w:marBottom w:val="0"/>
      <w:divBdr>
        <w:top w:val="none" w:sz="0" w:space="0" w:color="auto"/>
        <w:left w:val="none" w:sz="0" w:space="0" w:color="auto"/>
        <w:bottom w:val="none" w:sz="0" w:space="0" w:color="auto"/>
        <w:right w:val="none" w:sz="0" w:space="0" w:color="auto"/>
      </w:divBdr>
    </w:div>
    <w:div w:id="134953255">
      <w:bodyDiv w:val="1"/>
      <w:marLeft w:val="0"/>
      <w:marRight w:val="0"/>
      <w:marTop w:val="0"/>
      <w:marBottom w:val="0"/>
      <w:divBdr>
        <w:top w:val="none" w:sz="0" w:space="0" w:color="auto"/>
        <w:left w:val="none" w:sz="0" w:space="0" w:color="auto"/>
        <w:bottom w:val="none" w:sz="0" w:space="0" w:color="auto"/>
        <w:right w:val="none" w:sz="0" w:space="0" w:color="auto"/>
      </w:divBdr>
      <w:divsChild>
        <w:div w:id="1187526473">
          <w:marLeft w:val="0"/>
          <w:marRight w:val="0"/>
          <w:marTop w:val="0"/>
          <w:marBottom w:val="0"/>
          <w:divBdr>
            <w:top w:val="none" w:sz="0" w:space="0" w:color="auto"/>
            <w:left w:val="none" w:sz="0" w:space="0" w:color="auto"/>
            <w:bottom w:val="none" w:sz="0" w:space="0" w:color="auto"/>
            <w:right w:val="none" w:sz="0" w:space="0" w:color="auto"/>
          </w:divBdr>
        </w:div>
        <w:div w:id="2043509839">
          <w:marLeft w:val="0"/>
          <w:marRight w:val="0"/>
          <w:marTop w:val="0"/>
          <w:marBottom w:val="0"/>
          <w:divBdr>
            <w:top w:val="single" w:sz="2" w:space="0" w:color="E3E3E3"/>
            <w:left w:val="single" w:sz="2" w:space="0" w:color="E3E3E3"/>
            <w:bottom w:val="single" w:sz="2" w:space="0" w:color="E3E3E3"/>
            <w:right w:val="single" w:sz="2" w:space="0" w:color="E3E3E3"/>
          </w:divBdr>
          <w:divsChild>
            <w:div w:id="67386832">
              <w:marLeft w:val="0"/>
              <w:marRight w:val="0"/>
              <w:marTop w:val="0"/>
              <w:marBottom w:val="0"/>
              <w:divBdr>
                <w:top w:val="single" w:sz="2" w:space="0" w:color="E3E3E3"/>
                <w:left w:val="single" w:sz="2" w:space="0" w:color="E3E3E3"/>
                <w:bottom w:val="single" w:sz="2" w:space="0" w:color="E3E3E3"/>
                <w:right w:val="single" w:sz="2" w:space="0" w:color="E3E3E3"/>
              </w:divBdr>
              <w:divsChild>
                <w:div w:id="418478509">
                  <w:marLeft w:val="0"/>
                  <w:marRight w:val="0"/>
                  <w:marTop w:val="0"/>
                  <w:marBottom w:val="0"/>
                  <w:divBdr>
                    <w:top w:val="single" w:sz="2" w:space="0" w:color="E3E3E3"/>
                    <w:left w:val="single" w:sz="2" w:space="0" w:color="E3E3E3"/>
                    <w:bottom w:val="single" w:sz="2" w:space="0" w:color="E3E3E3"/>
                    <w:right w:val="single" w:sz="2" w:space="0" w:color="E3E3E3"/>
                  </w:divBdr>
                  <w:divsChild>
                    <w:div w:id="259218429">
                      <w:marLeft w:val="0"/>
                      <w:marRight w:val="0"/>
                      <w:marTop w:val="0"/>
                      <w:marBottom w:val="0"/>
                      <w:divBdr>
                        <w:top w:val="single" w:sz="2" w:space="0" w:color="E3E3E3"/>
                        <w:left w:val="single" w:sz="2" w:space="0" w:color="E3E3E3"/>
                        <w:bottom w:val="single" w:sz="2" w:space="0" w:color="E3E3E3"/>
                        <w:right w:val="single" w:sz="2" w:space="0" w:color="E3E3E3"/>
                      </w:divBdr>
                      <w:divsChild>
                        <w:div w:id="494489329">
                          <w:marLeft w:val="0"/>
                          <w:marRight w:val="0"/>
                          <w:marTop w:val="0"/>
                          <w:marBottom w:val="0"/>
                          <w:divBdr>
                            <w:top w:val="single" w:sz="2" w:space="0" w:color="E3E3E3"/>
                            <w:left w:val="single" w:sz="2" w:space="0" w:color="E3E3E3"/>
                            <w:bottom w:val="single" w:sz="2" w:space="0" w:color="E3E3E3"/>
                            <w:right w:val="single" w:sz="2" w:space="0" w:color="E3E3E3"/>
                          </w:divBdr>
                          <w:divsChild>
                            <w:div w:id="60562341">
                              <w:marLeft w:val="0"/>
                              <w:marRight w:val="0"/>
                              <w:marTop w:val="100"/>
                              <w:marBottom w:val="100"/>
                              <w:divBdr>
                                <w:top w:val="single" w:sz="2" w:space="0" w:color="E3E3E3"/>
                                <w:left w:val="single" w:sz="2" w:space="0" w:color="E3E3E3"/>
                                <w:bottom w:val="single" w:sz="2" w:space="0" w:color="E3E3E3"/>
                                <w:right w:val="single" w:sz="2" w:space="0" w:color="E3E3E3"/>
                              </w:divBdr>
                              <w:divsChild>
                                <w:div w:id="219023714">
                                  <w:marLeft w:val="0"/>
                                  <w:marRight w:val="0"/>
                                  <w:marTop w:val="0"/>
                                  <w:marBottom w:val="0"/>
                                  <w:divBdr>
                                    <w:top w:val="single" w:sz="2" w:space="0" w:color="E3E3E3"/>
                                    <w:left w:val="single" w:sz="2" w:space="0" w:color="E3E3E3"/>
                                    <w:bottom w:val="single" w:sz="2" w:space="0" w:color="E3E3E3"/>
                                    <w:right w:val="single" w:sz="2" w:space="0" w:color="E3E3E3"/>
                                  </w:divBdr>
                                  <w:divsChild>
                                    <w:div w:id="1378700484">
                                      <w:marLeft w:val="0"/>
                                      <w:marRight w:val="0"/>
                                      <w:marTop w:val="0"/>
                                      <w:marBottom w:val="0"/>
                                      <w:divBdr>
                                        <w:top w:val="single" w:sz="2" w:space="0" w:color="E3E3E3"/>
                                        <w:left w:val="single" w:sz="2" w:space="0" w:color="E3E3E3"/>
                                        <w:bottom w:val="single" w:sz="2" w:space="0" w:color="E3E3E3"/>
                                        <w:right w:val="single" w:sz="2" w:space="0" w:color="E3E3E3"/>
                                      </w:divBdr>
                                      <w:divsChild>
                                        <w:div w:id="878132220">
                                          <w:marLeft w:val="0"/>
                                          <w:marRight w:val="0"/>
                                          <w:marTop w:val="0"/>
                                          <w:marBottom w:val="0"/>
                                          <w:divBdr>
                                            <w:top w:val="single" w:sz="2" w:space="0" w:color="E3E3E3"/>
                                            <w:left w:val="single" w:sz="2" w:space="0" w:color="E3E3E3"/>
                                            <w:bottom w:val="single" w:sz="2" w:space="0" w:color="E3E3E3"/>
                                            <w:right w:val="single" w:sz="2" w:space="0" w:color="E3E3E3"/>
                                          </w:divBdr>
                                          <w:divsChild>
                                            <w:div w:id="989601555">
                                              <w:marLeft w:val="0"/>
                                              <w:marRight w:val="0"/>
                                              <w:marTop w:val="0"/>
                                              <w:marBottom w:val="0"/>
                                              <w:divBdr>
                                                <w:top w:val="single" w:sz="2" w:space="0" w:color="E3E3E3"/>
                                                <w:left w:val="single" w:sz="2" w:space="0" w:color="E3E3E3"/>
                                                <w:bottom w:val="single" w:sz="2" w:space="0" w:color="E3E3E3"/>
                                                <w:right w:val="single" w:sz="2" w:space="0" w:color="E3E3E3"/>
                                              </w:divBdr>
                                              <w:divsChild>
                                                <w:div w:id="423037674">
                                                  <w:marLeft w:val="0"/>
                                                  <w:marRight w:val="0"/>
                                                  <w:marTop w:val="0"/>
                                                  <w:marBottom w:val="0"/>
                                                  <w:divBdr>
                                                    <w:top w:val="single" w:sz="2" w:space="0" w:color="E3E3E3"/>
                                                    <w:left w:val="single" w:sz="2" w:space="0" w:color="E3E3E3"/>
                                                    <w:bottom w:val="single" w:sz="2" w:space="0" w:color="E3E3E3"/>
                                                    <w:right w:val="single" w:sz="2" w:space="0" w:color="E3E3E3"/>
                                                  </w:divBdr>
                                                  <w:divsChild>
                                                    <w:div w:id="574045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926254">
      <w:bodyDiv w:val="1"/>
      <w:marLeft w:val="0"/>
      <w:marRight w:val="0"/>
      <w:marTop w:val="0"/>
      <w:marBottom w:val="0"/>
      <w:divBdr>
        <w:top w:val="none" w:sz="0" w:space="0" w:color="auto"/>
        <w:left w:val="none" w:sz="0" w:space="0" w:color="auto"/>
        <w:bottom w:val="none" w:sz="0" w:space="0" w:color="auto"/>
        <w:right w:val="none" w:sz="0" w:space="0" w:color="auto"/>
      </w:divBdr>
      <w:divsChild>
        <w:div w:id="507136536">
          <w:marLeft w:val="0"/>
          <w:marRight w:val="0"/>
          <w:marTop w:val="0"/>
          <w:marBottom w:val="0"/>
          <w:divBdr>
            <w:top w:val="single" w:sz="2" w:space="0" w:color="E3E3E3"/>
            <w:left w:val="single" w:sz="2" w:space="0" w:color="E3E3E3"/>
            <w:bottom w:val="single" w:sz="2" w:space="0" w:color="E3E3E3"/>
            <w:right w:val="single" w:sz="2" w:space="0" w:color="E3E3E3"/>
          </w:divBdr>
          <w:divsChild>
            <w:div w:id="1266768663">
              <w:marLeft w:val="0"/>
              <w:marRight w:val="0"/>
              <w:marTop w:val="0"/>
              <w:marBottom w:val="0"/>
              <w:divBdr>
                <w:top w:val="single" w:sz="2" w:space="0" w:color="E3E3E3"/>
                <w:left w:val="single" w:sz="2" w:space="0" w:color="E3E3E3"/>
                <w:bottom w:val="single" w:sz="2" w:space="0" w:color="E3E3E3"/>
                <w:right w:val="single" w:sz="2" w:space="0" w:color="E3E3E3"/>
              </w:divBdr>
              <w:divsChild>
                <w:div w:id="1301692873">
                  <w:marLeft w:val="0"/>
                  <w:marRight w:val="0"/>
                  <w:marTop w:val="0"/>
                  <w:marBottom w:val="0"/>
                  <w:divBdr>
                    <w:top w:val="single" w:sz="2" w:space="0" w:color="E3E3E3"/>
                    <w:left w:val="single" w:sz="2" w:space="0" w:color="E3E3E3"/>
                    <w:bottom w:val="single" w:sz="2" w:space="0" w:color="E3E3E3"/>
                    <w:right w:val="single" w:sz="2" w:space="0" w:color="E3E3E3"/>
                  </w:divBdr>
                  <w:divsChild>
                    <w:div w:id="1486361677">
                      <w:marLeft w:val="0"/>
                      <w:marRight w:val="0"/>
                      <w:marTop w:val="0"/>
                      <w:marBottom w:val="0"/>
                      <w:divBdr>
                        <w:top w:val="single" w:sz="2" w:space="0" w:color="E3E3E3"/>
                        <w:left w:val="single" w:sz="2" w:space="0" w:color="E3E3E3"/>
                        <w:bottom w:val="single" w:sz="2" w:space="0" w:color="E3E3E3"/>
                        <w:right w:val="single" w:sz="2" w:space="0" w:color="E3E3E3"/>
                      </w:divBdr>
                      <w:divsChild>
                        <w:div w:id="1144543250">
                          <w:marLeft w:val="0"/>
                          <w:marRight w:val="0"/>
                          <w:marTop w:val="0"/>
                          <w:marBottom w:val="0"/>
                          <w:divBdr>
                            <w:top w:val="single" w:sz="2" w:space="0" w:color="E3E3E3"/>
                            <w:left w:val="single" w:sz="2" w:space="0" w:color="E3E3E3"/>
                            <w:bottom w:val="single" w:sz="2" w:space="0" w:color="E3E3E3"/>
                            <w:right w:val="single" w:sz="2" w:space="0" w:color="E3E3E3"/>
                          </w:divBdr>
                          <w:divsChild>
                            <w:div w:id="165170093">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058162">
                                  <w:marLeft w:val="0"/>
                                  <w:marRight w:val="0"/>
                                  <w:marTop w:val="0"/>
                                  <w:marBottom w:val="0"/>
                                  <w:divBdr>
                                    <w:top w:val="single" w:sz="2" w:space="0" w:color="E3E3E3"/>
                                    <w:left w:val="single" w:sz="2" w:space="0" w:color="E3E3E3"/>
                                    <w:bottom w:val="single" w:sz="2" w:space="0" w:color="E3E3E3"/>
                                    <w:right w:val="single" w:sz="2" w:space="0" w:color="E3E3E3"/>
                                  </w:divBdr>
                                  <w:divsChild>
                                    <w:div w:id="1277635146">
                                      <w:marLeft w:val="0"/>
                                      <w:marRight w:val="0"/>
                                      <w:marTop w:val="0"/>
                                      <w:marBottom w:val="0"/>
                                      <w:divBdr>
                                        <w:top w:val="single" w:sz="2" w:space="0" w:color="E3E3E3"/>
                                        <w:left w:val="single" w:sz="2" w:space="0" w:color="E3E3E3"/>
                                        <w:bottom w:val="single" w:sz="2" w:space="0" w:color="E3E3E3"/>
                                        <w:right w:val="single" w:sz="2" w:space="0" w:color="E3E3E3"/>
                                      </w:divBdr>
                                      <w:divsChild>
                                        <w:div w:id="620574539">
                                          <w:marLeft w:val="0"/>
                                          <w:marRight w:val="0"/>
                                          <w:marTop w:val="0"/>
                                          <w:marBottom w:val="0"/>
                                          <w:divBdr>
                                            <w:top w:val="single" w:sz="2" w:space="0" w:color="E3E3E3"/>
                                            <w:left w:val="single" w:sz="2" w:space="0" w:color="E3E3E3"/>
                                            <w:bottom w:val="single" w:sz="2" w:space="0" w:color="E3E3E3"/>
                                            <w:right w:val="single" w:sz="2" w:space="0" w:color="E3E3E3"/>
                                          </w:divBdr>
                                          <w:divsChild>
                                            <w:div w:id="212932807">
                                              <w:marLeft w:val="0"/>
                                              <w:marRight w:val="0"/>
                                              <w:marTop w:val="0"/>
                                              <w:marBottom w:val="0"/>
                                              <w:divBdr>
                                                <w:top w:val="single" w:sz="2" w:space="0" w:color="E3E3E3"/>
                                                <w:left w:val="single" w:sz="2" w:space="0" w:color="E3E3E3"/>
                                                <w:bottom w:val="single" w:sz="2" w:space="0" w:color="E3E3E3"/>
                                                <w:right w:val="single" w:sz="2" w:space="0" w:color="E3E3E3"/>
                                              </w:divBdr>
                                              <w:divsChild>
                                                <w:div w:id="1627927222">
                                                  <w:marLeft w:val="0"/>
                                                  <w:marRight w:val="0"/>
                                                  <w:marTop w:val="0"/>
                                                  <w:marBottom w:val="0"/>
                                                  <w:divBdr>
                                                    <w:top w:val="single" w:sz="2" w:space="0" w:color="E3E3E3"/>
                                                    <w:left w:val="single" w:sz="2" w:space="0" w:color="E3E3E3"/>
                                                    <w:bottom w:val="single" w:sz="2" w:space="0" w:color="E3E3E3"/>
                                                    <w:right w:val="single" w:sz="2" w:space="0" w:color="E3E3E3"/>
                                                  </w:divBdr>
                                                  <w:divsChild>
                                                    <w:div w:id="21212915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7831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036092">
      <w:bodyDiv w:val="1"/>
      <w:marLeft w:val="0"/>
      <w:marRight w:val="0"/>
      <w:marTop w:val="0"/>
      <w:marBottom w:val="0"/>
      <w:divBdr>
        <w:top w:val="none" w:sz="0" w:space="0" w:color="auto"/>
        <w:left w:val="none" w:sz="0" w:space="0" w:color="auto"/>
        <w:bottom w:val="none" w:sz="0" w:space="0" w:color="auto"/>
        <w:right w:val="none" w:sz="0" w:space="0" w:color="auto"/>
      </w:divBdr>
      <w:divsChild>
        <w:div w:id="759906576">
          <w:marLeft w:val="0"/>
          <w:marRight w:val="0"/>
          <w:marTop w:val="0"/>
          <w:marBottom w:val="0"/>
          <w:divBdr>
            <w:top w:val="single" w:sz="2" w:space="0" w:color="E3E3E3"/>
            <w:left w:val="single" w:sz="2" w:space="0" w:color="E3E3E3"/>
            <w:bottom w:val="single" w:sz="2" w:space="0" w:color="E3E3E3"/>
            <w:right w:val="single" w:sz="2" w:space="0" w:color="E3E3E3"/>
          </w:divBdr>
        </w:div>
        <w:div w:id="1582790836">
          <w:marLeft w:val="0"/>
          <w:marRight w:val="0"/>
          <w:marTop w:val="0"/>
          <w:marBottom w:val="0"/>
          <w:divBdr>
            <w:top w:val="single" w:sz="2" w:space="0" w:color="E3E3E3"/>
            <w:left w:val="single" w:sz="2" w:space="0" w:color="E3E3E3"/>
            <w:bottom w:val="single" w:sz="2" w:space="0" w:color="E3E3E3"/>
            <w:right w:val="single" w:sz="2" w:space="0" w:color="E3E3E3"/>
          </w:divBdr>
          <w:divsChild>
            <w:div w:id="2113358372">
              <w:marLeft w:val="0"/>
              <w:marRight w:val="0"/>
              <w:marTop w:val="0"/>
              <w:marBottom w:val="0"/>
              <w:divBdr>
                <w:top w:val="single" w:sz="2" w:space="0" w:color="E3E3E3"/>
                <w:left w:val="single" w:sz="2" w:space="0" w:color="E3E3E3"/>
                <w:bottom w:val="single" w:sz="2" w:space="0" w:color="E3E3E3"/>
                <w:right w:val="single" w:sz="2" w:space="0" w:color="E3E3E3"/>
              </w:divBdr>
              <w:divsChild>
                <w:div w:id="904606250">
                  <w:marLeft w:val="0"/>
                  <w:marRight w:val="0"/>
                  <w:marTop w:val="0"/>
                  <w:marBottom w:val="0"/>
                  <w:divBdr>
                    <w:top w:val="single" w:sz="2" w:space="0" w:color="E3E3E3"/>
                    <w:left w:val="single" w:sz="2" w:space="0" w:color="E3E3E3"/>
                    <w:bottom w:val="single" w:sz="2" w:space="0" w:color="E3E3E3"/>
                    <w:right w:val="single" w:sz="2" w:space="0" w:color="E3E3E3"/>
                  </w:divBdr>
                  <w:divsChild>
                    <w:div w:id="16467697">
                      <w:marLeft w:val="0"/>
                      <w:marRight w:val="0"/>
                      <w:marTop w:val="0"/>
                      <w:marBottom w:val="0"/>
                      <w:divBdr>
                        <w:top w:val="single" w:sz="2" w:space="0" w:color="E3E3E3"/>
                        <w:left w:val="single" w:sz="2" w:space="0" w:color="E3E3E3"/>
                        <w:bottom w:val="single" w:sz="2" w:space="0" w:color="E3E3E3"/>
                        <w:right w:val="single" w:sz="2" w:space="0" w:color="E3E3E3"/>
                      </w:divBdr>
                      <w:divsChild>
                        <w:div w:id="680477560">
                          <w:marLeft w:val="0"/>
                          <w:marRight w:val="0"/>
                          <w:marTop w:val="0"/>
                          <w:marBottom w:val="0"/>
                          <w:divBdr>
                            <w:top w:val="single" w:sz="2" w:space="0" w:color="E3E3E3"/>
                            <w:left w:val="single" w:sz="2" w:space="0" w:color="E3E3E3"/>
                            <w:bottom w:val="single" w:sz="2" w:space="0" w:color="E3E3E3"/>
                            <w:right w:val="single" w:sz="2" w:space="0" w:color="E3E3E3"/>
                          </w:divBdr>
                          <w:divsChild>
                            <w:div w:id="1275869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785732453">
                                  <w:marLeft w:val="0"/>
                                  <w:marRight w:val="0"/>
                                  <w:marTop w:val="0"/>
                                  <w:marBottom w:val="0"/>
                                  <w:divBdr>
                                    <w:top w:val="single" w:sz="2" w:space="0" w:color="E3E3E3"/>
                                    <w:left w:val="single" w:sz="2" w:space="0" w:color="E3E3E3"/>
                                    <w:bottom w:val="single" w:sz="2" w:space="0" w:color="E3E3E3"/>
                                    <w:right w:val="single" w:sz="2" w:space="0" w:color="E3E3E3"/>
                                  </w:divBdr>
                                  <w:divsChild>
                                    <w:div w:id="1288928010">
                                      <w:marLeft w:val="0"/>
                                      <w:marRight w:val="0"/>
                                      <w:marTop w:val="0"/>
                                      <w:marBottom w:val="0"/>
                                      <w:divBdr>
                                        <w:top w:val="single" w:sz="2" w:space="0" w:color="E3E3E3"/>
                                        <w:left w:val="single" w:sz="2" w:space="0" w:color="E3E3E3"/>
                                        <w:bottom w:val="single" w:sz="2" w:space="0" w:color="E3E3E3"/>
                                        <w:right w:val="single" w:sz="2" w:space="0" w:color="E3E3E3"/>
                                      </w:divBdr>
                                      <w:divsChild>
                                        <w:div w:id="120272762">
                                          <w:marLeft w:val="0"/>
                                          <w:marRight w:val="0"/>
                                          <w:marTop w:val="0"/>
                                          <w:marBottom w:val="0"/>
                                          <w:divBdr>
                                            <w:top w:val="single" w:sz="2" w:space="0" w:color="E3E3E3"/>
                                            <w:left w:val="single" w:sz="2" w:space="0" w:color="E3E3E3"/>
                                            <w:bottom w:val="single" w:sz="2" w:space="0" w:color="E3E3E3"/>
                                            <w:right w:val="single" w:sz="2" w:space="0" w:color="E3E3E3"/>
                                          </w:divBdr>
                                          <w:divsChild>
                                            <w:div w:id="1853952765">
                                              <w:marLeft w:val="0"/>
                                              <w:marRight w:val="0"/>
                                              <w:marTop w:val="0"/>
                                              <w:marBottom w:val="0"/>
                                              <w:divBdr>
                                                <w:top w:val="single" w:sz="2" w:space="0" w:color="E3E3E3"/>
                                                <w:left w:val="single" w:sz="2" w:space="0" w:color="E3E3E3"/>
                                                <w:bottom w:val="single" w:sz="2" w:space="0" w:color="E3E3E3"/>
                                                <w:right w:val="single" w:sz="2" w:space="0" w:color="E3E3E3"/>
                                              </w:divBdr>
                                              <w:divsChild>
                                                <w:div w:id="1853563175">
                                                  <w:marLeft w:val="0"/>
                                                  <w:marRight w:val="0"/>
                                                  <w:marTop w:val="0"/>
                                                  <w:marBottom w:val="0"/>
                                                  <w:divBdr>
                                                    <w:top w:val="single" w:sz="2" w:space="0" w:color="E3E3E3"/>
                                                    <w:left w:val="single" w:sz="2" w:space="0" w:color="E3E3E3"/>
                                                    <w:bottom w:val="single" w:sz="2" w:space="0" w:color="E3E3E3"/>
                                                    <w:right w:val="single" w:sz="2" w:space="0" w:color="E3E3E3"/>
                                                  </w:divBdr>
                                                  <w:divsChild>
                                                    <w:div w:id="1919748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311590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784">
          <w:marLeft w:val="0"/>
          <w:marRight w:val="0"/>
          <w:marTop w:val="0"/>
          <w:marBottom w:val="0"/>
          <w:divBdr>
            <w:top w:val="single" w:sz="2" w:space="0" w:color="E3E3E3"/>
            <w:left w:val="single" w:sz="2" w:space="0" w:color="E3E3E3"/>
            <w:bottom w:val="single" w:sz="2" w:space="0" w:color="E3E3E3"/>
            <w:right w:val="single" w:sz="2" w:space="0" w:color="E3E3E3"/>
          </w:divBdr>
          <w:divsChild>
            <w:div w:id="118650927">
              <w:marLeft w:val="0"/>
              <w:marRight w:val="0"/>
              <w:marTop w:val="0"/>
              <w:marBottom w:val="0"/>
              <w:divBdr>
                <w:top w:val="single" w:sz="2" w:space="0" w:color="E3E3E3"/>
                <w:left w:val="single" w:sz="2" w:space="0" w:color="E3E3E3"/>
                <w:bottom w:val="single" w:sz="2" w:space="0" w:color="E3E3E3"/>
                <w:right w:val="single" w:sz="2" w:space="0" w:color="E3E3E3"/>
              </w:divBdr>
              <w:divsChild>
                <w:div w:id="1039669877">
                  <w:marLeft w:val="0"/>
                  <w:marRight w:val="0"/>
                  <w:marTop w:val="0"/>
                  <w:marBottom w:val="0"/>
                  <w:divBdr>
                    <w:top w:val="single" w:sz="2" w:space="0" w:color="E3E3E3"/>
                    <w:left w:val="single" w:sz="2" w:space="0" w:color="E3E3E3"/>
                    <w:bottom w:val="single" w:sz="2" w:space="0" w:color="E3E3E3"/>
                    <w:right w:val="single" w:sz="2" w:space="0" w:color="E3E3E3"/>
                  </w:divBdr>
                  <w:divsChild>
                    <w:div w:id="629478670">
                      <w:marLeft w:val="0"/>
                      <w:marRight w:val="0"/>
                      <w:marTop w:val="0"/>
                      <w:marBottom w:val="0"/>
                      <w:divBdr>
                        <w:top w:val="single" w:sz="2" w:space="0" w:color="E3E3E3"/>
                        <w:left w:val="single" w:sz="2" w:space="0" w:color="E3E3E3"/>
                        <w:bottom w:val="single" w:sz="2" w:space="0" w:color="E3E3E3"/>
                        <w:right w:val="single" w:sz="2" w:space="0" w:color="E3E3E3"/>
                      </w:divBdr>
                      <w:divsChild>
                        <w:div w:id="915751147">
                          <w:marLeft w:val="0"/>
                          <w:marRight w:val="0"/>
                          <w:marTop w:val="0"/>
                          <w:marBottom w:val="0"/>
                          <w:divBdr>
                            <w:top w:val="single" w:sz="2" w:space="0" w:color="E3E3E3"/>
                            <w:left w:val="single" w:sz="2" w:space="0" w:color="E3E3E3"/>
                            <w:bottom w:val="single" w:sz="2" w:space="0" w:color="E3E3E3"/>
                            <w:right w:val="single" w:sz="2" w:space="0" w:color="E3E3E3"/>
                          </w:divBdr>
                          <w:divsChild>
                            <w:div w:id="1008558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331910704">
                                  <w:marLeft w:val="0"/>
                                  <w:marRight w:val="0"/>
                                  <w:marTop w:val="0"/>
                                  <w:marBottom w:val="0"/>
                                  <w:divBdr>
                                    <w:top w:val="single" w:sz="2" w:space="0" w:color="E3E3E3"/>
                                    <w:left w:val="single" w:sz="2" w:space="0" w:color="E3E3E3"/>
                                    <w:bottom w:val="single" w:sz="2" w:space="0" w:color="E3E3E3"/>
                                    <w:right w:val="single" w:sz="2" w:space="0" w:color="E3E3E3"/>
                                  </w:divBdr>
                                  <w:divsChild>
                                    <w:div w:id="1558391466">
                                      <w:marLeft w:val="0"/>
                                      <w:marRight w:val="0"/>
                                      <w:marTop w:val="0"/>
                                      <w:marBottom w:val="0"/>
                                      <w:divBdr>
                                        <w:top w:val="single" w:sz="2" w:space="0" w:color="E3E3E3"/>
                                        <w:left w:val="single" w:sz="2" w:space="0" w:color="E3E3E3"/>
                                        <w:bottom w:val="single" w:sz="2" w:space="0" w:color="E3E3E3"/>
                                        <w:right w:val="single" w:sz="2" w:space="0" w:color="E3E3E3"/>
                                      </w:divBdr>
                                      <w:divsChild>
                                        <w:div w:id="1682470079">
                                          <w:marLeft w:val="0"/>
                                          <w:marRight w:val="0"/>
                                          <w:marTop w:val="0"/>
                                          <w:marBottom w:val="0"/>
                                          <w:divBdr>
                                            <w:top w:val="single" w:sz="2" w:space="0" w:color="E3E3E3"/>
                                            <w:left w:val="single" w:sz="2" w:space="0" w:color="E3E3E3"/>
                                            <w:bottom w:val="single" w:sz="2" w:space="0" w:color="E3E3E3"/>
                                            <w:right w:val="single" w:sz="2" w:space="0" w:color="E3E3E3"/>
                                          </w:divBdr>
                                          <w:divsChild>
                                            <w:div w:id="960453604">
                                              <w:marLeft w:val="0"/>
                                              <w:marRight w:val="0"/>
                                              <w:marTop w:val="0"/>
                                              <w:marBottom w:val="0"/>
                                              <w:divBdr>
                                                <w:top w:val="single" w:sz="2" w:space="0" w:color="E3E3E3"/>
                                                <w:left w:val="single" w:sz="2" w:space="0" w:color="E3E3E3"/>
                                                <w:bottom w:val="single" w:sz="2" w:space="0" w:color="E3E3E3"/>
                                                <w:right w:val="single" w:sz="2" w:space="0" w:color="E3E3E3"/>
                                              </w:divBdr>
                                              <w:divsChild>
                                                <w:div w:id="79983042">
                                                  <w:marLeft w:val="0"/>
                                                  <w:marRight w:val="0"/>
                                                  <w:marTop w:val="0"/>
                                                  <w:marBottom w:val="0"/>
                                                  <w:divBdr>
                                                    <w:top w:val="single" w:sz="2" w:space="0" w:color="E3E3E3"/>
                                                    <w:left w:val="single" w:sz="2" w:space="0" w:color="E3E3E3"/>
                                                    <w:bottom w:val="single" w:sz="2" w:space="0" w:color="E3E3E3"/>
                                                    <w:right w:val="single" w:sz="2" w:space="0" w:color="E3E3E3"/>
                                                  </w:divBdr>
                                                  <w:divsChild>
                                                    <w:div w:id="422142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0030760">
          <w:marLeft w:val="0"/>
          <w:marRight w:val="0"/>
          <w:marTop w:val="0"/>
          <w:marBottom w:val="0"/>
          <w:divBdr>
            <w:top w:val="none" w:sz="0" w:space="0" w:color="auto"/>
            <w:left w:val="none" w:sz="0" w:space="0" w:color="auto"/>
            <w:bottom w:val="none" w:sz="0" w:space="0" w:color="auto"/>
            <w:right w:val="none" w:sz="0" w:space="0" w:color="auto"/>
          </w:divBdr>
        </w:div>
      </w:divsChild>
    </w:div>
    <w:div w:id="273441116">
      <w:bodyDiv w:val="1"/>
      <w:marLeft w:val="0"/>
      <w:marRight w:val="0"/>
      <w:marTop w:val="0"/>
      <w:marBottom w:val="0"/>
      <w:divBdr>
        <w:top w:val="none" w:sz="0" w:space="0" w:color="auto"/>
        <w:left w:val="none" w:sz="0" w:space="0" w:color="auto"/>
        <w:bottom w:val="none" w:sz="0" w:space="0" w:color="auto"/>
        <w:right w:val="none" w:sz="0" w:space="0" w:color="auto"/>
      </w:divBdr>
    </w:div>
    <w:div w:id="413672504">
      <w:bodyDiv w:val="1"/>
      <w:marLeft w:val="0"/>
      <w:marRight w:val="0"/>
      <w:marTop w:val="0"/>
      <w:marBottom w:val="0"/>
      <w:divBdr>
        <w:top w:val="none" w:sz="0" w:space="0" w:color="auto"/>
        <w:left w:val="none" w:sz="0" w:space="0" w:color="auto"/>
        <w:bottom w:val="none" w:sz="0" w:space="0" w:color="auto"/>
        <w:right w:val="none" w:sz="0" w:space="0" w:color="auto"/>
      </w:divBdr>
      <w:divsChild>
        <w:div w:id="515191091">
          <w:marLeft w:val="0"/>
          <w:marRight w:val="0"/>
          <w:marTop w:val="0"/>
          <w:marBottom w:val="0"/>
          <w:divBdr>
            <w:top w:val="single" w:sz="2" w:space="0" w:color="E3E3E3"/>
            <w:left w:val="single" w:sz="2" w:space="0" w:color="E3E3E3"/>
            <w:bottom w:val="single" w:sz="2" w:space="0" w:color="E3E3E3"/>
            <w:right w:val="single" w:sz="2" w:space="0" w:color="E3E3E3"/>
          </w:divBdr>
        </w:div>
        <w:div w:id="1731224926">
          <w:marLeft w:val="0"/>
          <w:marRight w:val="0"/>
          <w:marTop w:val="0"/>
          <w:marBottom w:val="0"/>
          <w:divBdr>
            <w:top w:val="single" w:sz="2" w:space="0" w:color="E3E3E3"/>
            <w:left w:val="single" w:sz="2" w:space="0" w:color="E3E3E3"/>
            <w:bottom w:val="single" w:sz="2" w:space="0" w:color="E3E3E3"/>
            <w:right w:val="single" w:sz="2" w:space="0" w:color="E3E3E3"/>
          </w:divBdr>
          <w:divsChild>
            <w:div w:id="518734321">
              <w:marLeft w:val="0"/>
              <w:marRight w:val="0"/>
              <w:marTop w:val="0"/>
              <w:marBottom w:val="0"/>
              <w:divBdr>
                <w:top w:val="single" w:sz="2" w:space="0" w:color="E3E3E3"/>
                <w:left w:val="single" w:sz="2" w:space="0" w:color="E3E3E3"/>
                <w:bottom w:val="single" w:sz="2" w:space="0" w:color="E3E3E3"/>
                <w:right w:val="single" w:sz="2" w:space="0" w:color="E3E3E3"/>
              </w:divBdr>
              <w:divsChild>
                <w:div w:id="2142383511">
                  <w:marLeft w:val="0"/>
                  <w:marRight w:val="0"/>
                  <w:marTop w:val="0"/>
                  <w:marBottom w:val="0"/>
                  <w:divBdr>
                    <w:top w:val="single" w:sz="2" w:space="0" w:color="E3E3E3"/>
                    <w:left w:val="single" w:sz="2" w:space="0" w:color="E3E3E3"/>
                    <w:bottom w:val="single" w:sz="2" w:space="0" w:color="E3E3E3"/>
                    <w:right w:val="single" w:sz="2" w:space="0" w:color="E3E3E3"/>
                  </w:divBdr>
                  <w:divsChild>
                    <w:div w:id="2103649666">
                      <w:marLeft w:val="0"/>
                      <w:marRight w:val="0"/>
                      <w:marTop w:val="0"/>
                      <w:marBottom w:val="0"/>
                      <w:divBdr>
                        <w:top w:val="single" w:sz="2" w:space="0" w:color="E3E3E3"/>
                        <w:left w:val="single" w:sz="2" w:space="0" w:color="E3E3E3"/>
                        <w:bottom w:val="single" w:sz="2" w:space="0" w:color="E3E3E3"/>
                        <w:right w:val="single" w:sz="2" w:space="0" w:color="E3E3E3"/>
                      </w:divBdr>
                      <w:divsChild>
                        <w:div w:id="552931316">
                          <w:marLeft w:val="0"/>
                          <w:marRight w:val="0"/>
                          <w:marTop w:val="0"/>
                          <w:marBottom w:val="0"/>
                          <w:divBdr>
                            <w:top w:val="single" w:sz="2" w:space="0" w:color="E3E3E3"/>
                            <w:left w:val="single" w:sz="2" w:space="0" w:color="E3E3E3"/>
                            <w:bottom w:val="single" w:sz="2" w:space="0" w:color="E3E3E3"/>
                            <w:right w:val="single" w:sz="2" w:space="0" w:color="E3E3E3"/>
                          </w:divBdr>
                          <w:divsChild>
                            <w:div w:id="2112165680">
                              <w:marLeft w:val="0"/>
                              <w:marRight w:val="0"/>
                              <w:marTop w:val="100"/>
                              <w:marBottom w:val="100"/>
                              <w:divBdr>
                                <w:top w:val="single" w:sz="2" w:space="0" w:color="E3E3E3"/>
                                <w:left w:val="single" w:sz="2" w:space="0" w:color="E3E3E3"/>
                                <w:bottom w:val="single" w:sz="2" w:space="0" w:color="E3E3E3"/>
                                <w:right w:val="single" w:sz="2" w:space="0" w:color="E3E3E3"/>
                              </w:divBdr>
                              <w:divsChild>
                                <w:div w:id="851066200">
                                  <w:marLeft w:val="0"/>
                                  <w:marRight w:val="0"/>
                                  <w:marTop w:val="0"/>
                                  <w:marBottom w:val="0"/>
                                  <w:divBdr>
                                    <w:top w:val="single" w:sz="2" w:space="0" w:color="E3E3E3"/>
                                    <w:left w:val="single" w:sz="2" w:space="0" w:color="E3E3E3"/>
                                    <w:bottom w:val="single" w:sz="2" w:space="0" w:color="E3E3E3"/>
                                    <w:right w:val="single" w:sz="2" w:space="0" w:color="E3E3E3"/>
                                  </w:divBdr>
                                  <w:divsChild>
                                    <w:div w:id="269094984">
                                      <w:marLeft w:val="0"/>
                                      <w:marRight w:val="0"/>
                                      <w:marTop w:val="0"/>
                                      <w:marBottom w:val="0"/>
                                      <w:divBdr>
                                        <w:top w:val="single" w:sz="2" w:space="0" w:color="E3E3E3"/>
                                        <w:left w:val="single" w:sz="2" w:space="0" w:color="E3E3E3"/>
                                        <w:bottom w:val="single" w:sz="2" w:space="0" w:color="E3E3E3"/>
                                        <w:right w:val="single" w:sz="2" w:space="0" w:color="E3E3E3"/>
                                      </w:divBdr>
                                      <w:divsChild>
                                        <w:div w:id="1115295041">
                                          <w:marLeft w:val="0"/>
                                          <w:marRight w:val="0"/>
                                          <w:marTop w:val="0"/>
                                          <w:marBottom w:val="0"/>
                                          <w:divBdr>
                                            <w:top w:val="single" w:sz="2" w:space="0" w:color="E3E3E3"/>
                                            <w:left w:val="single" w:sz="2" w:space="0" w:color="E3E3E3"/>
                                            <w:bottom w:val="single" w:sz="2" w:space="0" w:color="E3E3E3"/>
                                            <w:right w:val="single" w:sz="2" w:space="0" w:color="E3E3E3"/>
                                          </w:divBdr>
                                          <w:divsChild>
                                            <w:div w:id="1404567830">
                                              <w:marLeft w:val="0"/>
                                              <w:marRight w:val="0"/>
                                              <w:marTop w:val="0"/>
                                              <w:marBottom w:val="0"/>
                                              <w:divBdr>
                                                <w:top w:val="single" w:sz="2" w:space="0" w:color="E3E3E3"/>
                                                <w:left w:val="single" w:sz="2" w:space="0" w:color="E3E3E3"/>
                                                <w:bottom w:val="single" w:sz="2" w:space="0" w:color="E3E3E3"/>
                                                <w:right w:val="single" w:sz="2" w:space="0" w:color="E3E3E3"/>
                                              </w:divBdr>
                                              <w:divsChild>
                                                <w:div w:id="686712331">
                                                  <w:marLeft w:val="0"/>
                                                  <w:marRight w:val="0"/>
                                                  <w:marTop w:val="0"/>
                                                  <w:marBottom w:val="0"/>
                                                  <w:divBdr>
                                                    <w:top w:val="single" w:sz="2" w:space="0" w:color="E3E3E3"/>
                                                    <w:left w:val="single" w:sz="2" w:space="0" w:color="E3E3E3"/>
                                                    <w:bottom w:val="single" w:sz="2" w:space="0" w:color="E3E3E3"/>
                                                    <w:right w:val="single" w:sz="2" w:space="0" w:color="E3E3E3"/>
                                                  </w:divBdr>
                                                  <w:divsChild>
                                                    <w:div w:id="843738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7215177">
      <w:bodyDiv w:val="1"/>
      <w:marLeft w:val="0"/>
      <w:marRight w:val="0"/>
      <w:marTop w:val="0"/>
      <w:marBottom w:val="0"/>
      <w:divBdr>
        <w:top w:val="none" w:sz="0" w:space="0" w:color="auto"/>
        <w:left w:val="none" w:sz="0" w:space="0" w:color="auto"/>
        <w:bottom w:val="none" w:sz="0" w:space="0" w:color="auto"/>
        <w:right w:val="none" w:sz="0" w:space="0" w:color="auto"/>
      </w:divBdr>
      <w:divsChild>
        <w:div w:id="1097216666">
          <w:marLeft w:val="0"/>
          <w:marRight w:val="0"/>
          <w:marTop w:val="0"/>
          <w:marBottom w:val="0"/>
          <w:divBdr>
            <w:top w:val="single" w:sz="2" w:space="0" w:color="E3E3E3"/>
            <w:left w:val="single" w:sz="2" w:space="0" w:color="E3E3E3"/>
            <w:bottom w:val="single" w:sz="2" w:space="0" w:color="E3E3E3"/>
            <w:right w:val="single" w:sz="2" w:space="0" w:color="E3E3E3"/>
          </w:divBdr>
          <w:divsChild>
            <w:div w:id="1109084887">
              <w:marLeft w:val="0"/>
              <w:marRight w:val="0"/>
              <w:marTop w:val="0"/>
              <w:marBottom w:val="0"/>
              <w:divBdr>
                <w:top w:val="single" w:sz="2" w:space="0" w:color="E3E3E3"/>
                <w:left w:val="single" w:sz="2" w:space="0" w:color="E3E3E3"/>
                <w:bottom w:val="single" w:sz="2" w:space="0" w:color="E3E3E3"/>
                <w:right w:val="single" w:sz="2" w:space="0" w:color="E3E3E3"/>
              </w:divBdr>
              <w:divsChild>
                <w:div w:id="1588803192">
                  <w:marLeft w:val="0"/>
                  <w:marRight w:val="0"/>
                  <w:marTop w:val="0"/>
                  <w:marBottom w:val="0"/>
                  <w:divBdr>
                    <w:top w:val="single" w:sz="2" w:space="0" w:color="E3E3E3"/>
                    <w:left w:val="single" w:sz="2" w:space="0" w:color="E3E3E3"/>
                    <w:bottom w:val="single" w:sz="2" w:space="0" w:color="E3E3E3"/>
                    <w:right w:val="single" w:sz="2" w:space="0" w:color="E3E3E3"/>
                  </w:divBdr>
                  <w:divsChild>
                    <w:div w:id="344986734">
                      <w:marLeft w:val="0"/>
                      <w:marRight w:val="0"/>
                      <w:marTop w:val="0"/>
                      <w:marBottom w:val="0"/>
                      <w:divBdr>
                        <w:top w:val="single" w:sz="2" w:space="0" w:color="E3E3E3"/>
                        <w:left w:val="single" w:sz="2" w:space="0" w:color="E3E3E3"/>
                        <w:bottom w:val="single" w:sz="2" w:space="0" w:color="E3E3E3"/>
                        <w:right w:val="single" w:sz="2" w:space="0" w:color="E3E3E3"/>
                      </w:divBdr>
                      <w:divsChild>
                        <w:div w:id="455291364">
                          <w:marLeft w:val="0"/>
                          <w:marRight w:val="0"/>
                          <w:marTop w:val="0"/>
                          <w:marBottom w:val="0"/>
                          <w:divBdr>
                            <w:top w:val="single" w:sz="2" w:space="0" w:color="E3E3E3"/>
                            <w:left w:val="single" w:sz="2" w:space="0" w:color="E3E3E3"/>
                            <w:bottom w:val="single" w:sz="2" w:space="0" w:color="E3E3E3"/>
                            <w:right w:val="single" w:sz="2" w:space="0" w:color="E3E3E3"/>
                          </w:divBdr>
                          <w:divsChild>
                            <w:div w:id="22210594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1466126">
                                  <w:marLeft w:val="0"/>
                                  <w:marRight w:val="0"/>
                                  <w:marTop w:val="0"/>
                                  <w:marBottom w:val="0"/>
                                  <w:divBdr>
                                    <w:top w:val="single" w:sz="2" w:space="0" w:color="E3E3E3"/>
                                    <w:left w:val="single" w:sz="2" w:space="0" w:color="E3E3E3"/>
                                    <w:bottom w:val="single" w:sz="2" w:space="0" w:color="E3E3E3"/>
                                    <w:right w:val="single" w:sz="2" w:space="0" w:color="E3E3E3"/>
                                  </w:divBdr>
                                  <w:divsChild>
                                    <w:div w:id="1069764852">
                                      <w:marLeft w:val="0"/>
                                      <w:marRight w:val="0"/>
                                      <w:marTop w:val="0"/>
                                      <w:marBottom w:val="0"/>
                                      <w:divBdr>
                                        <w:top w:val="single" w:sz="2" w:space="0" w:color="E3E3E3"/>
                                        <w:left w:val="single" w:sz="2" w:space="0" w:color="E3E3E3"/>
                                        <w:bottom w:val="single" w:sz="2" w:space="0" w:color="E3E3E3"/>
                                        <w:right w:val="single" w:sz="2" w:space="0" w:color="E3E3E3"/>
                                      </w:divBdr>
                                      <w:divsChild>
                                        <w:div w:id="1609972195">
                                          <w:marLeft w:val="0"/>
                                          <w:marRight w:val="0"/>
                                          <w:marTop w:val="0"/>
                                          <w:marBottom w:val="0"/>
                                          <w:divBdr>
                                            <w:top w:val="single" w:sz="2" w:space="0" w:color="E3E3E3"/>
                                            <w:left w:val="single" w:sz="2" w:space="0" w:color="E3E3E3"/>
                                            <w:bottom w:val="single" w:sz="2" w:space="0" w:color="E3E3E3"/>
                                            <w:right w:val="single" w:sz="2" w:space="0" w:color="E3E3E3"/>
                                          </w:divBdr>
                                          <w:divsChild>
                                            <w:div w:id="1545365534">
                                              <w:marLeft w:val="0"/>
                                              <w:marRight w:val="0"/>
                                              <w:marTop w:val="0"/>
                                              <w:marBottom w:val="0"/>
                                              <w:divBdr>
                                                <w:top w:val="single" w:sz="2" w:space="0" w:color="E3E3E3"/>
                                                <w:left w:val="single" w:sz="2" w:space="0" w:color="E3E3E3"/>
                                                <w:bottom w:val="single" w:sz="2" w:space="0" w:color="E3E3E3"/>
                                                <w:right w:val="single" w:sz="2" w:space="0" w:color="E3E3E3"/>
                                              </w:divBdr>
                                              <w:divsChild>
                                                <w:div w:id="726801659">
                                                  <w:marLeft w:val="0"/>
                                                  <w:marRight w:val="0"/>
                                                  <w:marTop w:val="0"/>
                                                  <w:marBottom w:val="0"/>
                                                  <w:divBdr>
                                                    <w:top w:val="single" w:sz="2" w:space="0" w:color="E3E3E3"/>
                                                    <w:left w:val="single" w:sz="2" w:space="0" w:color="E3E3E3"/>
                                                    <w:bottom w:val="single" w:sz="2" w:space="0" w:color="E3E3E3"/>
                                                    <w:right w:val="single" w:sz="2" w:space="0" w:color="E3E3E3"/>
                                                  </w:divBdr>
                                                  <w:divsChild>
                                                    <w:div w:id="21338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78201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8334037">
      <w:bodyDiv w:val="1"/>
      <w:marLeft w:val="0"/>
      <w:marRight w:val="0"/>
      <w:marTop w:val="0"/>
      <w:marBottom w:val="0"/>
      <w:divBdr>
        <w:top w:val="none" w:sz="0" w:space="0" w:color="auto"/>
        <w:left w:val="none" w:sz="0" w:space="0" w:color="auto"/>
        <w:bottom w:val="none" w:sz="0" w:space="0" w:color="auto"/>
        <w:right w:val="none" w:sz="0" w:space="0" w:color="auto"/>
      </w:divBdr>
      <w:divsChild>
        <w:div w:id="1527675700">
          <w:marLeft w:val="0"/>
          <w:marRight w:val="0"/>
          <w:marTop w:val="0"/>
          <w:marBottom w:val="0"/>
          <w:divBdr>
            <w:top w:val="none" w:sz="0" w:space="0" w:color="auto"/>
            <w:left w:val="none" w:sz="0" w:space="0" w:color="auto"/>
            <w:bottom w:val="none" w:sz="0" w:space="0" w:color="auto"/>
            <w:right w:val="none" w:sz="0" w:space="0" w:color="auto"/>
          </w:divBdr>
        </w:div>
        <w:div w:id="1948149140">
          <w:marLeft w:val="0"/>
          <w:marRight w:val="0"/>
          <w:marTop w:val="0"/>
          <w:marBottom w:val="0"/>
          <w:divBdr>
            <w:top w:val="single" w:sz="2" w:space="0" w:color="E3E3E3"/>
            <w:left w:val="single" w:sz="2" w:space="0" w:color="E3E3E3"/>
            <w:bottom w:val="single" w:sz="2" w:space="0" w:color="E3E3E3"/>
            <w:right w:val="single" w:sz="2" w:space="0" w:color="E3E3E3"/>
          </w:divBdr>
          <w:divsChild>
            <w:div w:id="1971671496">
              <w:marLeft w:val="0"/>
              <w:marRight w:val="0"/>
              <w:marTop w:val="0"/>
              <w:marBottom w:val="0"/>
              <w:divBdr>
                <w:top w:val="single" w:sz="2" w:space="0" w:color="E3E3E3"/>
                <w:left w:val="single" w:sz="2" w:space="0" w:color="E3E3E3"/>
                <w:bottom w:val="single" w:sz="2" w:space="0" w:color="E3E3E3"/>
                <w:right w:val="single" w:sz="2" w:space="0" w:color="E3E3E3"/>
              </w:divBdr>
              <w:divsChild>
                <w:div w:id="556010196">
                  <w:marLeft w:val="0"/>
                  <w:marRight w:val="0"/>
                  <w:marTop w:val="0"/>
                  <w:marBottom w:val="0"/>
                  <w:divBdr>
                    <w:top w:val="single" w:sz="2" w:space="0" w:color="E3E3E3"/>
                    <w:left w:val="single" w:sz="2" w:space="0" w:color="E3E3E3"/>
                    <w:bottom w:val="single" w:sz="2" w:space="0" w:color="E3E3E3"/>
                    <w:right w:val="single" w:sz="2" w:space="0" w:color="E3E3E3"/>
                  </w:divBdr>
                  <w:divsChild>
                    <w:div w:id="1047217558">
                      <w:marLeft w:val="0"/>
                      <w:marRight w:val="0"/>
                      <w:marTop w:val="0"/>
                      <w:marBottom w:val="0"/>
                      <w:divBdr>
                        <w:top w:val="single" w:sz="2" w:space="0" w:color="E3E3E3"/>
                        <w:left w:val="single" w:sz="2" w:space="0" w:color="E3E3E3"/>
                        <w:bottom w:val="single" w:sz="2" w:space="0" w:color="E3E3E3"/>
                        <w:right w:val="single" w:sz="2" w:space="0" w:color="E3E3E3"/>
                      </w:divBdr>
                      <w:divsChild>
                        <w:div w:id="1242063830">
                          <w:marLeft w:val="0"/>
                          <w:marRight w:val="0"/>
                          <w:marTop w:val="0"/>
                          <w:marBottom w:val="0"/>
                          <w:divBdr>
                            <w:top w:val="single" w:sz="2" w:space="0" w:color="E3E3E3"/>
                            <w:left w:val="single" w:sz="2" w:space="0" w:color="E3E3E3"/>
                            <w:bottom w:val="single" w:sz="2" w:space="0" w:color="E3E3E3"/>
                            <w:right w:val="single" w:sz="2" w:space="0" w:color="E3E3E3"/>
                          </w:divBdr>
                          <w:divsChild>
                            <w:div w:id="2113477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19836">
                                  <w:marLeft w:val="0"/>
                                  <w:marRight w:val="0"/>
                                  <w:marTop w:val="0"/>
                                  <w:marBottom w:val="0"/>
                                  <w:divBdr>
                                    <w:top w:val="single" w:sz="2" w:space="0" w:color="E3E3E3"/>
                                    <w:left w:val="single" w:sz="2" w:space="0" w:color="E3E3E3"/>
                                    <w:bottom w:val="single" w:sz="2" w:space="0" w:color="E3E3E3"/>
                                    <w:right w:val="single" w:sz="2" w:space="0" w:color="E3E3E3"/>
                                  </w:divBdr>
                                  <w:divsChild>
                                    <w:div w:id="1600332565">
                                      <w:marLeft w:val="0"/>
                                      <w:marRight w:val="0"/>
                                      <w:marTop w:val="0"/>
                                      <w:marBottom w:val="0"/>
                                      <w:divBdr>
                                        <w:top w:val="single" w:sz="2" w:space="0" w:color="E3E3E3"/>
                                        <w:left w:val="single" w:sz="2" w:space="0" w:color="E3E3E3"/>
                                        <w:bottom w:val="single" w:sz="2" w:space="0" w:color="E3E3E3"/>
                                        <w:right w:val="single" w:sz="2" w:space="0" w:color="E3E3E3"/>
                                      </w:divBdr>
                                      <w:divsChild>
                                        <w:div w:id="817646540">
                                          <w:marLeft w:val="0"/>
                                          <w:marRight w:val="0"/>
                                          <w:marTop w:val="0"/>
                                          <w:marBottom w:val="0"/>
                                          <w:divBdr>
                                            <w:top w:val="single" w:sz="2" w:space="0" w:color="E3E3E3"/>
                                            <w:left w:val="single" w:sz="2" w:space="0" w:color="E3E3E3"/>
                                            <w:bottom w:val="single" w:sz="2" w:space="0" w:color="E3E3E3"/>
                                            <w:right w:val="single" w:sz="2" w:space="0" w:color="E3E3E3"/>
                                          </w:divBdr>
                                          <w:divsChild>
                                            <w:div w:id="1547911841">
                                              <w:marLeft w:val="0"/>
                                              <w:marRight w:val="0"/>
                                              <w:marTop w:val="0"/>
                                              <w:marBottom w:val="0"/>
                                              <w:divBdr>
                                                <w:top w:val="single" w:sz="2" w:space="0" w:color="E3E3E3"/>
                                                <w:left w:val="single" w:sz="2" w:space="0" w:color="E3E3E3"/>
                                                <w:bottom w:val="single" w:sz="2" w:space="0" w:color="E3E3E3"/>
                                                <w:right w:val="single" w:sz="2" w:space="0" w:color="E3E3E3"/>
                                              </w:divBdr>
                                              <w:divsChild>
                                                <w:div w:id="117921143">
                                                  <w:marLeft w:val="0"/>
                                                  <w:marRight w:val="0"/>
                                                  <w:marTop w:val="0"/>
                                                  <w:marBottom w:val="0"/>
                                                  <w:divBdr>
                                                    <w:top w:val="single" w:sz="2" w:space="0" w:color="E3E3E3"/>
                                                    <w:left w:val="single" w:sz="2" w:space="0" w:color="E3E3E3"/>
                                                    <w:bottom w:val="single" w:sz="2" w:space="0" w:color="E3E3E3"/>
                                                    <w:right w:val="single" w:sz="2" w:space="0" w:color="E3E3E3"/>
                                                  </w:divBdr>
                                                  <w:divsChild>
                                                    <w:div w:id="350567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1895438">
      <w:bodyDiv w:val="1"/>
      <w:marLeft w:val="0"/>
      <w:marRight w:val="0"/>
      <w:marTop w:val="0"/>
      <w:marBottom w:val="0"/>
      <w:divBdr>
        <w:top w:val="none" w:sz="0" w:space="0" w:color="auto"/>
        <w:left w:val="none" w:sz="0" w:space="0" w:color="auto"/>
        <w:bottom w:val="none" w:sz="0" w:space="0" w:color="auto"/>
        <w:right w:val="none" w:sz="0" w:space="0" w:color="auto"/>
      </w:divBdr>
      <w:divsChild>
        <w:div w:id="728453967">
          <w:marLeft w:val="0"/>
          <w:marRight w:val="0"/>
          <w:marTop w:val="0"/>
          <w:marBottom w:val="0"/>
          <w:divBdr>
            <w:top w:val="single" w:sz="2" w:space="0" w:color="E3E3E3"/>
            <w:left w:val="single" w:sz="2" w:space="0" w:color="E3E3E3"/>
            <w:bottom w:val="single" w:sz="2" w:space="0" w:color="E3E3E3"/>
            <w:right w:val="single" w:sz="2" w:space="0" w:color="E3E3E3"/>
          </w:divBdr>
        </w:div>
        <w:div w:id="1096561599">
          <w:marLeft w:val="0"/>
          <w:marRight w:val="0"/>
          <w:marTop w:val="0"/>
          <w:marBottom w:val="0"/>
          <w:divBdr>
            <w:top w:val="single" w:sz="2" w:space="0" w:color="E3E3E3"/>
            <w:left w:val="single" w:sz="2" w:space="0" w:color="E3E3E3"/>
            <w:bottom w:val="single" w:sz="2" w:space="0" w:color="E3E3E3"/>
            <w:right w:val="single" w:sz="2" w:space="0" w:color="E3E3E3"/>
          </w:divBdr>
          <w:divsChild>
            <w:div w:id="1405448578">
              <w:marLeft w:val="0"/>
              <w:marRight w:val="0"/>
              <w:marTop w:val="0"/>
              <w:marBottom w:val="0"/>
              <w:divBdr>
                <w:top w:val="single" w:sz="2" w:space="0" w:color="E3E3E3"/>
                <w:left w:val="single" w:sz="2" w:space="0" w:color="E3E3E3"/>
                <w:bottom w:val="single" w:sz="2" w:space="0" w:color="E3E3E3"/>
                <w:right w:val="single" w:sz="2" w:space="0" w:color="E3E3E3"/>
              </w:divBdr>
              <w:divsChild>
                <w:div w:id="1664628532">
                  <w:marLeft w:val="0"/>
                  <w:marRight w:val="0"/>
                  <w:marTop w:val="0"/>
                  <w:marBottom w:val="0"/>
                  <w:divBdr>
                    <w:top w:val="single" w:sz="2" w:space="0" w:color="E3E3E3"/>
                    <w:left w:val="single" w:sz="2" w:space="0" w:color="E3E3E3"/>
                    <w:bottom w:val="single" w:sz="2" w:space="0" w:color="E3E3E3"/>
                    <w:right w:val="single" w:sz="2" w:space="0" w:color="E3E3E3"/>
                  </w:divBdr>
                  <w:divsChild>
                    <w:div w:id="1463116416">
                      <w:marLeft w:val="0"/>
                      <w:marRight w:val="0"/>
                      <w:marTop w:val="0"/>
                      <w:marBottom w:val="0"/>
                      <w:divBdr>
                        <w:top w:val="single" w:sz="2" w:space="0" w:color="E3E3E3"/>
                        <w:left w:val="single" w:sz="2" w:space="0" w:color="E3E3E3"/>
                        <w:bottom w:val="single" w:sz="2" w:space="0" w:color="E3E3E3"/>
                        <w:right w:val="single" w:sz="2" w:space="0" w:color="E3E3E3"/>
                      </w:divBdr>
                      <w:divsChild>
                        <w:div w:id="963314046">
                          <w:marLeft w:val="0"/>
                          <w:marRight w:val="0"/>
                          <w:marTop w:val="0"/>
                          <w:marBottom w:val="0"/>
                          <w:divBdr>
                            <w:top w:val="single" w:sz="2" w:space="0" w:color="E3E3E3"/>
                            <w:left w:val="single" w:sz="2" w:space="0" w:color="E3E3E3"/>
                            <w:bottom w:val="single" w:sz="2" w:space="0" w:color="E3E3E3"/>
                            <w:right w:val="single" w:sz="2" w:space="0" w:color="E3E3E3"/>
                          </w:divBdr>
                          <w:divsChild>
                            <w:div w:id="124999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1376930793">
                                  <w:marLeft w:val="0"/>
                                  <w:marRight w:val="0"/>
                                  <w:marTop w:val="0"/>
                                  <w:marBottom w:val="0"/>
                                  <w:divBdr>
                                    <w:top w:val="single" w:sz="2" w:space="0" w:color="E3E3E3"/>
                                    <w:left w:val="single" w:sz="2" w:space="0" w:color="E3E3E3"/>
                                    <w:bottom w:val="single" w:sz="2" w:space="0" w:color="E3E3E3"/>
                                    <w:right w:val="single" w:sz="2" w:space="0" w:color="E3E3E3"/>
                                  </w:divBdr>
                                  <w:divsChild>
                                    <w:div w:id="689256094">
                                      <w:marLeft w:val="0"/>
                                      <w:marRight w:val="0"/>
                                      <w:marTop w:val="0"/>
                                      <w:marBottom w:val="0"/>
                                      <w:divBdr>
                                        <w:top w:val="single" w:sz="2" w:space="0" w:color="E3E3E3"/>
                                        <w:left w:val="single" w:sz="2" w:space="0" w:color="E3E3E3"/>
                                        <w:bottom w:val="single" w:sz="2" w:space="0" w:color="E3E3E3"/>
                                        <w:right w:val="single" w:sz="2" w:space="0" w:color="E3E3E3"/>
                                      </w:divBdr>
                                      <w:divsChild>
                                        <w:div w:id="488909598">
                                          <w:marLeft w:val="0"/>
                                          <w:marRight w:val="0"/>
                                          <w:marTop w:val="0"/>
                                          <w:marBottom w:val="0"/>
                                          <w:divBdr>
                                            <w:top w:val="single" w:sz="2" w:space="0" w:color="E3E3E3"/>
                                            <w:left w:val="single" w:sz="2" w:space="0" w:color="E3E3E3"/>
                                            <w:bottom w:val="single" w:sz="2" w:space="0" w:color="E3E3E3"/>
                                            <w:right w:val="single" w:sz="2" w:space="0" w:color="E3E3E3"/>
                                          </w:divBdr>
                                          <w:divsChild>
                                            <w:div w:id="1248539472">
                                              <w:marLeft w:val="0"/>
                                              <w:marRight w:val="0"/>
                                              <w:marTop w:val="0"/>
                                              <w:marBottom w:val="0"/>
                                              <w:divBdr>
                                                <w:top w:val="single" w:sz="2" w:space="0" w:color="E3E3E3"/>
                                                <w:left w:val="single" w:sz="2" w:space="0" w:color="E3E3E3"/>
                                                <w:bottom w:val="single" w:sz="2" w:space="0" w:color="E3E3E3"/>
                                                <w:right w:val="single" w:sz="2" w:space="0" w:color="E3E3E3"/>
                                              </w:divBdr>
                                              <w:divsChild>
                                                <w:div w:id="351958183">
                                                  <w:marLeft w:val="0"/>
                                                  <w:marRight w:val="0"/>
                                                  <w:marTop w:val="0"/>
                                                  <w:marBottom w:val="0"/>
                                                  <w:divBdr>
                                                    <w:top w:val="single" w:sz="2" w:space="0" w:color="E3E3E3"/>
                                                    <w:left w:val="single" w:sz="2" w:space="0" w:color="E3E3E3"/>
                                                    <w:bottom w:val="single" w:sz="2" w:space="0" w:color="E3E3E3"/>
                                                    <w:right w:val="single" w:sz="2" w:space="0" w:color="E3E3E3"/>
                                                  </w:divBdr>
                                                  <w:divsChild>
                                                    <w:div w:id="4404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72861696">
      <w:bodyDiv w:val="1"/>
      <w:marLeft w:val="0"/>
      <w:marRight w:val="0"/>
      <w:marTop w:val="0"/>
      <w:marBottom w:val="0"/>
      <w:divBdr>
        <w:top w:val="none" w:sz="0" w:space="0" w:color="auto"/>
        <w:left w:val="none" w:sz="0" w:space="0" w:color="auto"/>
        <w:bottom w:val="none" w:sz="0" w:space="0" w:color="auto"/>
        <w:right w:val="none" w:sz="0" w:space="0" w:color="auto"/>
      </w:divBdr>
    </w:div>
    <w:div w:id="644815493">
      <w:bodyDiv w:val="1"/>
      <w:marLeft w:val="0"/>
      <w:marRight w:val="0"/>
      <w:marTop w:val="0"/>
      <w:marBottom w:val="0"/>
      <w:divBdr>
        <w:top w:val="none" w:sz="0" w:space="0" w:color="auto"/>
        <w:left w:val="none" w:sz="0" w:space="0" w:color="auto"/>
        <w:bottom w:val="none" w:sz="0" w:space="0" w:color="auto"/>
        <w:right w:val="none" w:sz="0" w:space="0" w:color="auto"/>
      </w:divBdr>
    </w:div>
    <w:div w:id="676228019">
      <w:bodyDiv w:val="1"/>
      <w:marLeft w:val="0"/>
      <w:marRight w:val="0"/>
      <w:marTop w:val="0"/>
      <w:marBottom w:val="0"/>
      <w:divBdr>
        <w:top w:val="none" w:sz="0" w:space="0" w:color="auto"/>
        <w:left w:val="none" w:sz="0" w:space="0" w:color="auto"/>
        <w:bottom w:val="none" w:sz="0" w:space="0" w:color="auto"/>
        <w:right w:val="none" w:sz="0" w:space="0" w:color="auto"/>
      </w:divBdr>
      <w:divsChild>
        <w:div w:id="1299337087">
          <w:marLeft w:val="0"/>
          <w:marRight w:val="0"/>
          <w:marTop w:val="0"/>
          <w:marBottom w:val="0"/>
          <w:divBdr>
            <w:top w:val="single" w:sz="2" w:space="0" w:color="E3E3E3"/>
            <w:left w:val="single" w:sz="2" w:space="0" w:color="E3E3E3"/>
            <w:bottom w:val="single" w:sz="2" w:space="0" w:color="E3E3E3"/>
            <w:right w:val="single" w:sz="2" w:space="0" w:color="E3E3E3"/>
          </w:divBdr>
          <w:divsChild>
            <w:div w:id="866259167">
              <w:marLeft w:val="0"/>
              <w:marRight w:val="0"/>
              <w:marTop w:val="0"/>
              <w:marBottom w:val="0"/>
              <w:divBdr>
                <w:top w:val="single" w:sz="2" w:space="0" w:color="E3E3E3"/>
                <w:left w:val="single" w:sz="2" w:space="0" w:color="E3E3E3"/>
                <w:bottom w:val="single" w:sz="2" w:space="0" w:color="E3E3E3"/>
                <w:right w:val="single" w:sz="2" w:space="0" w:color="E3E3E3"/>
              </w:divBdr>
              <w:divsChild>
                <w:div w:id="1750420166">
                  <w:marLeft w:val="0"/>
                  <w:marRight w:val="0"/>
                  <w:marTop w:val="0"/>
                  <w:marBottom w:val="0"/>
                  <w:divBdr>
                    <w:top w:val="single" w:sz="2" w:space="0" w:color="E3E3E3"/>
                    <w:left w:val="single" w:sz="2" w:space="0" w:color="E3E3E3"/>
                    <w:bottom w:val="single" w:sz="2" w:space="0" w:color="E3E3E3"/>
                    <w:right w:val="single" w:sz="2" w:space="0" w:color="E3E3E3"/>
                  </w:divBdr>
                  <w:divsChild>
                    <w:div w:id="370420898">
                      <w:marLeft w:val="0"/>
                      <w:marRight w:val="0"/>
                      <w:marTop w:val="0"/>
                      <w:marBottom w:val="0"/>
                      <w:divBdr>
                        <w:top w:val="single" w:sz="2" w:space="0" w:color="E3E3E3"/>
                        <w:left w:val="single" w:sz="2" w:space="0" w:color="E3E3E3"/>
                        <w:bottom w:val="single" w:sz="2" w:space="0" w:color="E3E3E3"/>
                        <w:right w:val="single" w:sz="2" w:space="0" w:color="E3E3E3"/>
                      </w:divBdr>
                      <w:divsChild>
                        <w:div w:id="1622957280">
                          <w:marLeft w:val="0"/>
                          <w:marRight w:val="0"/>
                          <w:marTop w:val="0"/>
                          <w:marBottom w:val="0"/>
                          <w:divBdr>
                            <w:top w:val="single" w:sz="2" w:space="0" w:color="E3E3E3"/>
                            <w:left w:val="single" w:sz="2" w:space="0" w:color="E3E3E3"/>
                            <w:bottom w:val="single" w:sz="2" w:space="0" w:color="E3E3E3"/>
                            <w:right w:val="single" w:sz="2" w:space="0" w:color="E3E3E3"/>
                          </w:divBdr>
                          <w:divsChild>
                            <w:div w:id="1914854963">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842234">
                                  <w:marLeft w:val="0"/>
                                  <w:marRight w:val="0"/>
                                  <w:marTop w:val="0"/>
                                  <w:marBottom w:val="0"/>
                                  <w:divBdr>
                                    <w:top w:val="single" w:sz="2" w:space="0" w:color="E3E3E3"/>
                                    <w:left w:val="single" w:sz="2" w:space="0" w:color="E3E3E3"/>
                                    <w:bottom w:val="single" w:sz="2" w:space="0" w:color="E3E3E3"/>
                                    <w:right w:val="single" w:sz="2" w:space="0" w:color="E3E3E3"/>
                                  </w:divBdr>
                                  <w:divsChild>
                                    <w:div w:id="213388835">
                                      <w:marLeft w:val="0"/>
                                      <w:marRight w:val="0"/>
                                      <w:marTop w:val="0"/>
                                      <w:marBottom w:val="0"/>
                                      <w:divBdr>
                                        <w:top w:val="single" w:sz="2" w:space="0" w:color="E3E3E3"/>
                                        <w:left w:val="single" w:sz="2" w:space="0" w:color="E3E3E3"/>
                                        <w:bottom w:val="single" w:sz="2" w:space="0" w:color="E3E3E3"/>
                                        <w:right w:val="single" w:sz="2" w:space="0" w:color="E3E3E3"/>
                                      </w:divBdr>
                                      <w:divsChild>
                                        <w:div w:id="2060007385">
                                          <w:marLeft w:val="0"/>
                                          <w:marRight w:val="0"/>
                                          <w:marTop w:val="0"/>
                                          <w:marBottom w:val="0"/>
                                          <w:divBdr>
                                            <w:top w:val="single" w:sz="2" w:space="0" w:color="E3E3E3"/>
                                            <w:left w:val="single" w:sz="2" w:space="0" w:color="E3E3E3"/>
                                            <w:bottom w:val="single" w:sz="2" w:space="0" w:color="E3E3E3"/>
                                            <w:right w:val="single" w:sz="2" w:space="0" w:color="E3E3E3"/>
                                          </w:divBdr>
                                          <w:divsChild>
                                            <w:div w:id="1138229985">
                                              <w:marLeft w:val="0"/>
                                              <w:marRight w:val="0"/>
                                              <w:marTop w:val="0"/>
                                              <w:marBottom w:val="0"/>
                                              <w:divBdr>
                                                <w:top w:val="single" w:sz="2" w:space="0" w:color="E3E3E3"/>
                                                <w:left w:val="single" w:sz="2" w:space="0" w:color="E3E3E3"/>
                                                <w:bottom w:val="single" w:sz="2" w:space="0" w:color="E3E3E3"/>
                                                <w:right w:val="single" w:sz="2" w:space="0" w:color="E3E3E3"/>
                                              </w:divBdr>
                                              <w:divsChild>
                                                <w:div w:id="1318532842">
                                                  <w:marLeft w:val="0"/>
                                                  <w:marRight w:val="0"/>
                                                  <w:marTop w:val="0"/>
                                                  <w:marBottom w:val="0"/>
                                                  <w:divBdr>
                                                    <w:top w:val="single" w:sz="2" w:space="0" w:color="E3E3E3"/>
                                                    <w:left w:val="single" w:sz="2" w:space="0" w:color="E3E3E3"/>
                                                    <w:bottom w:val="single" w:sz="2" w:space="0" w:color="E3E3E3"/>
                                                    <w:right w:val="single" w:sz="2" w:space="0" w:color="E3E3E3"/>
                                                  </w:divBdr>
                                                  <w:divsChild>
                                                    <w:div w:id="965817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35676192">
          <w:marLeft w:val="0"/>
          <w:marRight w:val="0"/>
          <w:marTop w:val="0"/>
          <w:marBottom w:val="0"/>
          <w:divBdr>
            <w:top w:val="none" w:sz="0" w:space="0" w:color="auto"/>
            <w:left w:val="none" w:sz="0" w:space="0" w:color="auto"/>
            <w:bottom w:val="none" w:sz="0" w:space="0" w:color="auto"/>
            <w:right w:val="none" w:sz="0" w:space="0" w:color="auto"/>
          </w:divBdr>
        </w:div>
      </w:divsChild>
    </w:div>
    <w:div w:id="698823489">
      <w:bodyDiv w:val="1"/>
      <w:marLeft w:val="0"/>
      <w:marRight w:val="0"/>
      <w:marTop w:val="0"/>
      <w:marBottom w:val="0"/>
      <w:divBdr>
        <w:top w:val="none" w:sz="0" w:space="0" w:color="auto"/>
        <w:left w:val="none" w:sz="0" w:space="0" w:color="auto"/>
        <w:bottom w:val="none" w:sz="0" w:space="0" w:color="auto"/>
        <w:right w:val="none" w:sz="0" w:space="0" w:color="auto"/>
      </w:divBdr>
      <w:divsChild>
        <w:div w:id="1028288194">
          <w:marLeft w:val="0"/>
          <w:marRight w:val="0"/>
          <w:marTop w:val="0"/>
          <w:marBottom w:val="0"/>
          <w:divBdr>
            <w:top w:val="single" w:sz="2" w:space="0" w:color="E3E3E3"/>
            <w:left w:val="single" w:sz="2" w:space="0" w:color="E3E3E3"/>
            <w:bottom w:val="single" w:sz="2" w:space="0" w:color="E3E3E3"/>
            <w:right w:val="single" w:sz="2" w:space="0" w:color="E3E3E3"/>
          </w:divBdr>
        </w:div>
        <w:div w:id="1898592039">
          <w:marLeft w:val="0"/>
          <w:marRight w:val="0"/>
          <w:marTop w:val="0"/>
          <w:marBottom w:val="0"/>
          <w:divBdr>
            <w:top w:val="single" w:sz="2" w:space="0" w:color="E3E3E3"/>
            <w:left w:val="single" w:sz="2" w:space="0" w:color="E3E3E3"/>
            <w:bottom w:val="single" w:sz="2" w:space="0" w:color="E3E3E3"/>
            <w:right w:val="single" w:sz="2" w:space="0" w:color="E3E3E3"/>
          </w:divBdr>
          <w:divsChild>
            <w:div w:id="1111360902">
              <w:marLeft w:val="0"/>
              <w:marRight w:val="0"/>
              <w:marTop w:val="0"/>
              <w:marBottom w:val="0"/>
              <w:divBdr>
                <w:top w:val="single" w:sz="2" w:space="0" w:color="E3E3E3"/>
                <w:left w:val="single" w:sz="2" w:space="0" w:color="E3E3E3"/>
                <w:bottom w:val="single" w:sz="2" w:space="0" w:color="E3E3E3"/>
                <w:right w:val="single" w:sz="2" w:space="0" w:color="E3E3E3"/>
              </w:divBdr>
              <w:divsChild>
                <w:div w:id="495153842">
                  <w:marLeft w:val="0"/>
                  <w:marRight w:val="0"/>
                  <w:marTop w:val="0"/>
                  <w:marBottom w:val="0"/>
                  <w:divBdr>
                    <w:top w:val="single" w:sz="2" w:space="0" w:color="E3E3E3"/>
                    <w:left w:val="single" w:sz="2" w:space="0" w:color="E3E3E3"/>
                    <w:bottom w:val="single" w:sz="2" w:space="0" w:color="E3E3E3"/>
                    <w:right w:val="single" w:sz="2" w:space="0" w:color="E3E3E3"/>
                  </w:divBdr>
                  <w:divsChild>
                    <w:div w:id="1569414445">
                      <w:marLeft w:val="0"/>
                      <w:marRight w:val="0"/>
                      <w:marTop w:val="0"/>
                      <w:marBottom w:val="0"/>
                      <w:divBdr>
                        <w:top w:val="single" w:sz="2" w:space="0" w:color="E3E3E3"/>
                        <w:left w:val="single" w:sz="2" w:space="0" w:color="E3E3E3"/>
                        <w:bottom w:val="single" w:sz="2" w:space="0" w:color="E3E3E3"/>
                        <w:right w:val="single" w:sz="2" w:space="0" w:color="E3E3E3"/>
                      </w:divBdr>
                      <w:divsChild>
                        <w:div w:id="1526091904">
                          <w:marLeft w:val="0"/>
                          <w:marRight w:val="0"/>
                          <w:marTop w:val="0"/>
                          <w:marBottom w:val="0"/>
                          <w:divBdr>
                            <w:top w:val="single" w:sz="2" w:space="0" w:color="E3E3E3"/>
                            <w:left w:val="single" w:sz="2" w:space="0" w:color="E3E3E3"/>
                            <w:bottom w:val="single" w:sz="2" w:space="0" w:color="E3E3E3"/>
                            <w:right w:val="single" w:sz="2" w:space="0" w:color="E3E3E3"/>
                          </w:divBdr>
                          <w:divsChild>
                            <w:div w:id="93024195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2609686">
                                  <w:marLeft w:val="0"/>
                                  <w:marRight w:val="0"/>
                                  <w:marTop w:val="0"/>
                                  <w:marBottom w:val="0"/>
                                  <w:divBdr>
                                    <w:top w:val="single" w:sz="2" w:space="0" w:color="E3E3E3"/>
                                    <w:left w:val="single" w:sz="2" w:space="0" w:color="E3E3E3"/>
                                    <w:bottom w:val="single" w:sz="2" w:space="0" w:color="E3E3E3"/>
                                    <w:right w:val="single" w:sz="2" w:space="0" w:color="E3E3E3"/>
                                  </w:divBdr>
                                  <w:divsChild>
                                    <w:div w:id="1437560339">
                                      <w:marLeft w:val="0"/>
                                      <w:marRight w:val="0"/>
                                      <w:marTop w:val="0"/>
                                      <w:marBottom w:val="0"/>
                                      <w:divBdr>
                                        <w:top w:val="single" w:sz="2" w:space="0" w:color="E3E3E3"/>
                                        <w:left w:val="single" w:sz="2" w:space="0" w:color="E3E3E3"/>
                                        <w:bottom w:val="single" w:sz="2" w:space="0" w:color="E3E3E3"/>
                                        <w:right w:val="single" w:sz="2" w:space="0" w:color="E3E3E3"/>
                                      </w:divBdr>
                                      <w:divsChild>
                                        <w:div w:id="1030061691">
                                          <w:marLeft w:val="0"/>
                                          <w:marRight w:val="0"/>
                                          <w:marTop w:val="0"/>
                                          <w:marBottom w:val="0"/>
                                          <w:divBdr>
                                            <w:top w:val="single" w:sz="2" w:space="0" w:color="E3E3E3"/>
                                            <w:left w:val="single" w:sz="2" w:space="0" w:color="E3E3E3"/>
                                            <w:bottom w:val="single" w:sz="2" w:space="0" w:color="E3E3E3"/>
                                            <w:right w:val="single" w:sz="2" w:space="0" w:color="E3E3E3"/>
                                          </w:divBdr>
                                          <w:divsChild>
                                            <w:div w:id="1577470849">
                                              <w:marLeft w:val="0"/>
                                              <w:marRight w:val="0"/>
                                              <w:marTop w:val="0"/>
                                              <w:marBottom w:val="0"/>
                                              <w:divBdr>
                                                <w:top w:val="single" w:sz="2" w:space="0" w:color="E3E3E3"/>
                                                <w:left w:val="single" w:sz="2" w:space="0" w:color="E3E3E3"/>
                                                <w:bottom w:val="single" w:sz="2" w:space="0" w:color="E3E3E3"/>
                                                <w:right w:val="single" w:sz="2" w:space="0" w:color="E3E3E3"/>
                                              </w:divBdr>
                                              <w:divsChild>
                                                <w:div w:id="498077816">
                                                  <w:marLeft w:val="0"/>
                                                  <w:marRight w:val="0"/>
                                                  <w:marTop w:val="0"/>
                                                  <w:marBottom w:val="0"/>
                                                  <w:divBdr>
                                                    <w:top w:val="single" w:sz="2" w:space="0" w:color="E3E3E3"/>
                                                    <w:left w:val="single" w:sz="2" w:space="0" w:color="E3E3E3"/>
                                                    <w:bottom w:val="single" w:sz="2" w:space="0" w:color="E3E3E3"/>
                                                    <w:right w:val="single" w:sz="2" w:space="0" w:color="E3E3E3"/>
                                                  </w:divBdr>
                                                  <w:divsChild>
                                                    <w:div w:id="491339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12729467">
      <w:bodyDiv w:val="1"/>
      <w:marLeft w:val="0"/>
      <w:marRight w:val="0"/>
      <w:marTop w:val="0"/>
      <w:marBottom w:val="0"/>
      <w:divBdr>
        <w:top w:val="none" w:sz="0" w:space="0" w:color="auto"/>
        <w:left w:val="none" w:sz="0" w:space="0" w:color="auto"/>
        <w:bottom w:val="none" w:sz="0" w:space="0" w:color="auto"/>
        <w:right w:val="none" w:sz="0" w:space="0" w:color="auto"/>
      </w:divBdr>
      <w:divsChild>
        <w:div w:id="170948307">
          <w:marLeft w:val="0"/>
          <w:marRight w:val="0"/>
          <w:marTop w:val="0"/>
          <w:marBottom w:val="0"/>
          <w:divBdr>
            <w:top w:val="single" w:sz="2" w:space="0" w:color="E3E3E3"/>
            <w:left w:val="single" w:sz="2" w:space="0" w:color="E3E3E3"/>
            <w:bottom w:val="single" w:sz="2" w:space="0" w:color="E3E3E3"/>
            <w:right w:val="single" w:sz="2" w:space="0" w:color="E3E3E3"/>
          </w:divBdr>
        </w:div>
        <w:div w:id="1125385610">
          <w:marLeft w:val="0"/>
          <w:marRight w:val="0"/>
          <w:marTop w:val="0"/>
          <w:marBottom w:val="0"/>
          <w:divBdr>
            <w:top w:val="single" w:sz="2" w:space="0" w:color="E3E3E3"/>
            <w:left w:val="single" w:sz="2" w:space="0" w:color="E3E3E3"/>
            <w:bottom w:val="single" w:sz="2" w:space="0" w:color="E3E3E3"/>
            <w:right w:val="single" w:sz="2" w:space="0" w:color="E3E3E3"/>
          </w:divBdr>
          <w:divsChild>
            <w:div w:id="1801142181">
              <w:marLeft w:val="0"/>
              <w:marRight w:val="0"/>
              <w:marTop w:val="0"/>
              <w:marBottom w:val="0"/>
              <w:divBdr>
                <w:top w:val="single" w:sz="2" w:space="0" w:color="E3E3E3"/>
                <w:left w:val="single" w:sz="2" w:space="0" w:color="E3E3E3"/>
                <w:bottom w:val="single" w:sz="2" w:space="0" w:color="E3E3E3"/>
                <w:right w:val="single" w:sz="2" w:space="0" w:color="E3E3E3"/>
              </w:divBdr>
              <w:divsChild>
                <w:div w:id="26224422">
                  <w:marLeft w:val="0"/>
                  <w:marRight w:val="0"/>
                  <w:marTop w:val="0"/>
                  <w:marBottom w:val="0"/>
                  <w:divBdr>
                    <w:top w:val="single" w:sz="2" w:space="0" w:color="E3E3E3"/>
                    <w:left w:val="single" w:sz="2" w:space="0" w:color="E3E3E3"/>
                    <w:bottom w:val="single" w:sz="2" w:space="0" w:color="E3E3E3"/>
                    <w:right w:val="single" w:sz="2" w:space="0" w:color="E3E3E3"/>
                  </w:divBdr>
                  <w:divsChild>
                    <w:div w:id="291398766">
                      <w:marLeft w:val="0"/>
                      <w:marRight w:val="0"/>
                      <w:marTop w:val="0"/>
                      <w:marBottom w:val="0"/>
                      <w:divBdr>
                        <w:top w:val="single" w:sz="2" w:space="0" w:color="E3E3E3"/>
                        <w:left w:val="single" w:sz="2" w:space="0" w:color="E3E3E3"/>
                        <w:bottom w:val="single" w:sz="2" w:space="0" w:color="E3E3E3"/>
                        <w:right w:val="single" w:sz="2" w:space="0" w:color="E3E3E3"/>
                      </w:divBdr>
                      <w:divsChild>
                        <w:div w:id="19211000">
                          <w:marLeft w:val="0"/>
                          <w:marRight w:val="0"/>
                          <w:marTop w:val="0"/>
                          <w:marBottom w:val="0"/>
                          <w:divBdr>
                            <w:top w:val="single" w:sz="2" w:space="0" w:color="E3E3E3"/>
                            <w:left w:val="single" w:sz="2" w:space="0" w:color="E3E3E3"/>
                            <w:bottom w:val="single" w:sz="2" w:space="0" w:color="E3E3E3"/>
                            <w:right w:val="single" w:sz="2" w:space="0" w:color="E3E3E3"/>
                          </w:divBdr>
                          <w:divsChild>
                            <w:div w:id="416482344">
                              <w:marLeft w:val="0"/>
                              <w:marRight w:val="0"/>
                              <w:marTop w:val="100"/>
                              <w:marBottom w:val="100"/>
                              <w:divBdr>
                                <w:top w:val="single" w:sz="2" w:space="0" w:color="E3E3E3"/>
                                <w:left w:val="single" w:sz="2" w:space="0" w:color="E3E3E3"/>
                                <w:bottom w:val="single" w:sz="2" w:space="0" w:color="E3E3E3"/>
                                <w:right w:val="single" w:sz="2" w:space="0" w:color="E3E3E3"/>
                              </w:divBdr>
                              <w:divsChild>
                                <w:div w:id="1747678677">
                                  <w:marLeft w:val="0"/>
                                  <w:marRight w:val="0"/>
                                  <w:marTop w:val="0"/>
                                  <w:marBottom w:val="0"/>
                                  <w:divBdr>
                                    <w:top w:val="single" w:sz="2" w:space="0" w:color="E3E3E3"/>
                                    <w:left w:val="single" w:sz="2" w:space="0" w:color="E3E3E3"/>
                                    <w:bottom w:val="single" w:sz="2" w:space="0" w:color="E3E3E3"/>
                                    <w:right w:val="single" w:sz="2" w:space="0" w:color="E3E3E3"/>
                                  </w:divBdr>
                                  <w:divsChild>
                                    <w:div w:id="1863081783">
                                      <w:marLeft w:val="0"/>
                                      <w:marRight w:val="0"/>
                                      <w:marTop w:val="0"/>
                                      <w:marBottom w:val="0"/>
                                      <w:divBdr>
                                        <w:top w:val="single" w:sz="2" w:space="0" w:color="E3E3E3"/>
                                        <w:left w:val="single" w:sz="2" w:space="0" w:color="E3E3E3"/>
                                        <w:bottom w:val="single" w:sz="2" w:space="0" w:color="E3E3E3"/>
                                        <w:right w:val="single" w:sz="2" w:space="0" w:color="E3E3E3"/>
                                      </w:divBdr>
                                      <w:divsChild>
                                        <w:div w:id="1328556058">
                                          <w:marLeft w:val="0"/>
                                          <w:marRight w:val="0"/>
                                          <w:marTop w:val="0"/>
                                          <w:marBottom w:val="0"/>
                                          <w:divBdr>
                                            <w:top w:val="single" w:sz="2" w:space="0" w:color="E3E3E3"/>
                                            <w:left w:val="single" w:sz="2" w:space="0" w:color="E3E3E3"/>
                                            <w:bottom w:val="single" w:sz="2" w:space="0" w:color="E3E3E3"/>
                                            <w:right w:val="single" w:sz="2" w:space="0" w:color="E3E3E3"/>
                                          </w:divBdr>
                                          <w:divsChild>
                                            <w:div w:id="1758482666">
                                              <w:marLeft w:val="0"/>
                                              <w:marRight w:val="0"/>
                                              <w:marTop w:val="0"/>
                                              <w:marBottom w:val="0"/>
                                              <w:divBdr>
                                                <w:top w:val="single" w:sz="2" w:space="0" w:color="E3E3E3"/>
                                                <w:left w:val="single" w:sz="2" w:space="0" w:color="E3E3E3"/>
                                                <w:bottom w:val="single" w:sz="2" w:space="0" w:color="E3E3E3"/>
                                                <w:right w:val="single" w:sz="2" w:space="0" w:color="E3E3E3"/>
                                              </w:divBdr>
                                              <w:divsChild>
                                                <w:div w:id="1948656375">
                                                  <w:marLeft w:val="0"/>
                                                  <w:marRight w:val="0"/>
                                                  <w:marTop w:val="0"/>
                                                  <w:marBottom w:val="0"/>
                                                  <w:divBdr>
                                                    <w:top w:val="single" w:sz="2" w:space="0" w:color="E3E3E3"/>
                                                    <w:left w:val="single" w:sz="2" w:space="0" w:color="E3E3E3"/>
                                                    <w:bottom w:val="single" w:sz="2" w:space="0" w:color="E3E3E3"/>
                                                    <w:right w:val="single" w:sz="2" w:space="0" w:color="E3E3E3"/>
                                                  </w:divBdr>
                                                  <w:divsChild>
                                                    <w:div w:id="287900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17089">
      <w:bodyDiv w:val="1"/>
      <w:marLeft w:val="0"/>
      <w:marRight w:val="0"/>
      <w:marTop w:val="0"/>
      <w:marBottom w:val="0"/>
      <w:divBdr>
        <w:top w:val="none" w:sz="0" w:space="0" w:color="auto"/>
        <w:left w:val="none" w:sz="0" w:space="0" w:color="auto"/>
        <w:bottom w:val="none" w:sz="0" w:space="0" w:color="auto"/>
        <w:right w:val="none" w:sz="0" w:space="0" w:color="auto"/>
      </w:divBdr>
      <w:divsChild>
        <w:div w:id="730036618">
          <w:marLeft w:val="0"/>
          <w:marRight w:val="0"/>
          <w:marTop w:val="0"/>
          <w:marBottom w:val="0"/>
          <w:divBdr>
            <w:top w:val="single" w:sz="2" w:space="0" w:color="E3E3E3"/>
            <w:left w:val="single" w:sz="2" w:space="0" w:color="E3E3E3"/>
            <w:bottom w:val="single" w:sz="2" w:space="0" w:color="E3E3E3"/>
            <w:right w:val="single" w:sz="2" w:space="0" w:color="E3E3E3"/>
          </w:divBdr>
          <w:divsChild>
            <w:div w:id="456683052">
              <w:marLeft w:val="0"/>
              <w:marRight w:val="0"/>
              <w:marTop w:val="0"/>
              <w:marBottom w:val="0"/>
              <w:divBdr>
                <w:top w:val="single" w:sz="2" w:space="0" w:color="E3E3E3"/>
                <w:left w:val="single" w:sz="2" w:space="0" w:color="E3E3E3"/>
                <w:bottom w:val="single" w:sz="2" w:space="0" w:color="E3E3E3"/>
                <w:right w:val="single" w:sz="2" w:space="0" w:color="E3E3E3"/>
              </w:divBdr>
              <w:divsChild>
                <w:div w:id="334844754">
                  <w:marLeft w:val="0"/>
                  <w:marRight w:val="0"/>
                  <w:marTop w:val="0"/>
                  <w:marBottom w:val="0"/>
                  <w:divBdr>
                    <w:top w:val="single" w:sz="2" w:space="2" w:color="E3E3E3"/>
                    <w:left w:val="single" w:sz="2" w:space="0" w:color="E3E3E3"/>
                    <w:bottom w:val="single" w:sz="2" w:space="0" w:color="E3E3E3"/>
                    <w:right w:val="single" w:sz="2" w:space="0" w:color="E3E3E3"/>
                  </w:divBdr>
                  <w:divsChild>
                    <w:div w:id="462112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9924204">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21851">
      <w:bodyDiv w:val="1"/>
      <w:marLeft w:val="0"/>
      <w:marRight w:val="0"/>
      <w:marTop w:val="0"/>
      <w:marBottom w:val="0"/>
      <w:divBdr>
        <w:top w:val="none" w:sz="0" w:space="0" w:color="auto"/>
        <w:left w:val="none" w:sz="0" w:space="0" w:color="auto"/>
        <w:bottom w:val="none" w:sz="0" w:space="0" w:color="auto"/>
        <w:right w:val="none" w:sz="0" w:space="0" w:color="auto"/>
      </w:divBdr>
      <w:divsChild>
        <w:div w:id="686520093">
          <w:marLeft w:val="0"/>
          <w:marRight w:val="0"/>
          <w:marTop w:val="0"/>
          <w:marBottom w:val="0"/>
          <w:divBdr>
            <w:top w:val="none" w:sz="0" w:space="0" w:color="auto"/>
            <w:left w:val="none" w:sz="0" w:space="0" w:color="auto"/>
            <w:bottom w:val="none" w:sz="0" w:space="0" w:color="auto"/>
            <w:right w:val="none" w:sz="0" w:space="0" w:color="auto"/>
          </w:divBdr>
        </w:div>
        <w:div w:id="831717405">
          <w:marLeft w:val="0"/>
          <w:marRight w:val="0"/>
          <w:marTop w:val="0"/>
          <w:marBottom w:val="0"/>
          <w:divBdr>
            <w:top w:val="single" w:sz="2" w:space="0" w:color="E3E3E3"/>
            <w:left w:val="single" w:sz="2" w:space="0" w:color="E3E3E3"/>
            <w:bottom w:val="single" w:sz="2" w:space="0" w:color="E3E3E3"/>
            <w:right w:val="single" w:sz="2" w:space="0" w:color="E3E3E3"/>
          </w:divBdr>
          <w:divsChild>
            <w:div w:id="555552270">
              <w:marLeft w:val="0"/>
              <w:marRight w:val="0"/>
              <w:marTop w:val="0"/>
              <w:marBottom w:val="0"/>
              <w:divBdr>
                <w:top w:val="single" w:sz="2" w:space="0" w:color="E3E3E3"/>
                <w:left w:val="single" w:sz="2" w:space="0" w:color="E3E3E3"/>
                <w:bottom w:val="single" w:sz="2" w:space="0" w:color="E3E3E3"/>
                <w:right w:val="single" w:sz="2" w:space="0" w:color="E3E3E3"/>
              </w:divBdr>
              <w:divsChild>
                <w:div w:id="2032609377">
                  <w:marLeft w:val="0"/>
                  <w:marRight w:val="0"/>
                  <w:marTop w:val="0"/>
                  <w:marBottom w:val="0"/>
                  <w:divBdr>
                    <w:top w:val="single" w:sz="2" w:space="0" w:color="E3E3E3"/>
                    <w:left w:val="single" w:sz="2" w:space="0" w:color="E3E3E3"/>
                    <w:bottom w:val="single" w:sz="2" w:space="0" w:color="E3E3E3"/>
                    <w:right w:val="single" w:sz="2" w:space="0" w:color="E3E3E3"/>
                  </w:divBdr>
                  <w:divsChild>
                    <w:div w:id="408966079">
                      <w:marLeft w:val="0"/>
                      <w:marRight w:val="0"/>
                      <w:marTop w:val="0"/>
                      <w:marBottom w:val="0"/>
                      <w:divBdr>
                        <w:top w:val="single" w:sz="2" w:space="0" w:color="E3E3E3"/>
                        <w:left w:val="single" w:sz="2" w:space="0" w:color="E3E3E3"/>
                        <w:bottom w:val="single" w:sz="2" w:space="0" w:color="E3E3E3"/>
                        <w:right w:val="single" w:sz="2" w:space="0" w:color="E3E3E3"/>
                      </w:divBdr>
                      <w:divsChild>
                        <w:div w:id="868303494">
                          <w:marLeft w:val="0"/>
                          <w:marRight w:val="0"/>
                          <w:marTop w:val="0"/>
                          <w:marBottom w:val="0"/>
                          <w:divBdr>
                            <w:top w:val="single" w:sz="2" w:space="0" w:color="E3E3E3"/>
                            <w:left w:val="single" w:sz="2" w:space="0" w:color="E3E3E3"/>
                            <w:bottom w:val="single" w:sz="2" w:space="0" w:color="E3E3E3"/>
                            <w:right w:val="single" w:sz="2" w:space="0" w:color="E3E3E3"/>
                          </w:divBdr>
                          <w:divsChild>
                            <w:div w:id="351037085">
                              <w:marLeft w:val="0"/>
                              <w:marRight w:val="0"/>
                              <w:marTop w:val="100"/>
                              <w:marBottom w:val="100"/>
                              <w:divBdr>
                                <w:top w:val="single" w:sz="2" w:space="0" w:color="E3E3E3"/>
                                <w:left w:val="single" w:sz="2" w:space="0" w:color="E3E3E3"/>
                                <w:bottom w:val="single" w:sz="2" w:space="0" w:color="E3E3E3"/>
                                <w:right w:val="single" w:sz="2" w:space="0" w:color="E3E3E3"/>
                              </w:divBdr>
                              <w:divsChild>
                                <w:div w:id="1920749854">
                                  <w:marLeft w:val="0"/>
                                  <w:marRight w:val="0"/>
                                  <w:marTop w:val="0"/>
                                  <w:marBottom w:val="0"/>
                                  <w:divBdr>
                                    <w:top w:val="single" w:sz="2" w:space="0" w:color="E3E3E3"/>
                                    <w:left w:val="single" w:sz="2" w:space="0" w:color="E3E3E3"/>
                                    <w:bottom w:val="single" w:sz="2" w:space="0" w:color="E3E3E3"/>
                                    <w:right w:val="single" w:sz="2" w:space="0" w:color="E3E3E3"/>
                                  </w:divBdr>
                                  <w:divsChild>
                                    <w:div w:id="1728139983">
                                      <w:marLeft w:val="0"/>
                                      <w:marRight w:val="0"/>
                                      <w:marTop w:val="0"/>
                                      <w:marBottom w:val="0"/>
                                      <w:divBdr>
                                        <w:top w:val="single" w:sz="2" w:space="0" w:color="E3E3E3"/>
                                        <w:left w:val="single" w:sz="2" w:space="0" w:color="E3E3E3"/>
                                        <w:bottom w:val="single" w:sz="2" w:space="0" w:color="E3E3E3"/>
                                        <w:right w:val="single" w:sz="2" w:space="0" w:color="E3E3E3"/>
                                      </w:divBdr>
                                      <w:divsChild>
                                        <w:div w:id="1118915362">
                                          <w:marLeft w:val="0"/>
                                          <w:marRight w:val="0"/>
                                          <w:marTop w:val="0"/>
                                          <w:marBottom w:val="0"/>
                                          <w:divBdr>
                                            <w:top w:val="single" w:sz="2" w:space="0" w:color="E3E3E3"/>
                                            <w:left w:val="single" w:sz="2" w:space="0" w:color="E3E3E3"/>
                                            <w:bottom w:val="single" w:sz="2" w:space="0" w:color="E3E3E3"/>
                                            <w:right w:val="single" w:sz="2" w:space="0" w:color="E3E3E3"/>
                                          </w:divBdr>
                                          <w:divsChild>
                                            <w:div w:id="1319458460">
                                              <w:marLeft w:val="0"/>
                                              <w:marRight w:val="0"/>
                                              <w:marTop w:val="0"/>
                                              <w:marBottom w:val="0"/>
                                              <w:divBdr>
                                                <w:top w:val="single" w:sz="2" w:space="0" w:color="E3E3E3"/>
                                                <w:left w:val="single" w:sz="2" w:space="0" w:color="E3E3E3"/>
                                                <w:bottom w:val="single" w:sz="2" w:space="0" w:color="E3E3E3"/>
                                                <w:right w:val="single" w:sz="2" w:space="0" w:color="E3E3E3"/>
                                              </w:divBdr>
                                              <w:divsChild>
                                                <w:div w:id="771584063">
                                                  <w:marLeft w:val="0"/>
                                                  <w:marRight w:val="0"/>
                                                  <w:marTop w:val="0"/>
                                                  <w:marBottom w:val="0"/>
                                                  <w:divBdr>
                                                    <w:top w:val="single" w:sz="2" w:space="0" w:color="E3E3E3"/>
                                                    <w:left w:val="single" w:sz="2" w:space="0" w:color="E3E3E3"/>
                                                    <w:bottom w:val="single" w:sz="2" w:space="0" w:color="E3E3E3"/>
                                                    <w:right w:val="single" w:sz="2" w:space="0" w:color="E3E3E3"/>
                                                  </w:divBdr>
                                                  <w:divsChild>
                                                    <w:div w:id="614676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3947141">
      <w:bodyDiv w:val="1"/>
      <w:marLeft w:val="0"/>
      <w:marRight w:val="0"/>
      <w:marTop w:val="0"/>
      <w:marBottom w:val="0"/>
      <w:divBdr>
        <w:top w:val="none" w:sz="0" w:space="0" w:color="auto"/>
        <w:left w:val="none" w:sz="0" w:space="0" w:color="auto"/>
        <w:bottom w:val="none" w:sz="0" w:space="0" w:color="auto"/>
        <w:right w:val="none" w:sz="0" w:space="0" w:color="auto"/>
      </w:divBdr>
      <w:divsChild>
        <w:div w:id="781846380">
          <w:marLeft w:val="0"/>
          <w:marRight w:val="0"/>
          <w:marTop w:val="0"/>
          <w:marBottom w:val="0"/>
          <w:divBdr>
            <w:top w:val="none" w:sz="0" w:space="0" w:color="auto"/>
            <w:left w:val="none" w:sz="0" w:space="0" w:color="auto"/>
            <w:bottom w:val="none" w:sz="0" w:space="0" w:color="auto"/>
            <w:right w:val="none" w:sz="0" w:space="0" w:color="auto"/>
          </w:divBdr>
        </w:div>
        <w:div w:id="1241595471">
          <w:marLeft w:val="0"/>
          <w:marRight w:val="0"/>
          <w:marTop w:val="0"/>
          <w:marBottom w:val="0"/>
          <w:divBdr>
            <w:top w:val="single" w:sz="2" w:space="0" w:color="E3E3E3"/>
            <w:left w:val="single" w:sz="2" w:space="0" w:color="E3E3E3"/>
            <w:bottom w:val="single" w:sz="2" w:space="0" w:color="E3E3E3"/>
            <w:right w:val="single" w:sz="2" w:space="0" w:color="E3E3E3"/>
          </w:divBdr>
          <w:divsChild>
            <w:div w:id="1637880118">
              <w:marLeft w:val="0"/>
              <w:marRight w:val="0"/>
              <w:marTop w:val="0"/>
              <w:marBottom w:val="0"/>
              <w:divBdr>
                <w:top w:val="single" w:sz="2" w:space="0" w:color="E3E3E3"/>
                <w:left w:val="single" w:sz="2" w:space="0" w:color="E3E3E3"/>
                <w:bottom w:val="single" w:sz="2" w:space="0" w:color="E3E3E3"/>
                <w:right w:val="single" w:sz="2" w:space="0" w:color="E3E3E3"/>
              </w:divBdr>
              <w:divsChild>
                <w:div w:id="990452317">
                  <w:marLeft w:val="0"/>
                  <w:marRight w:val="0"/>
                  <w:marTop w:val="0"/>
                  <w:marBottom w:val="0"/>
                  <w:divBdr>
                    <w:top w:val="single" w:sz="2" w:space="0" w:color="E3E3E3"/>
                    <w:left w:val="single" w:sz="2" w:space="0" w:color="E3E3E3"/>
                    <w:bottom w:val="single" w:sz="2" w:space="0" w:color="E3E3E3"/>
                    <w:right w:val="single" w:sz="2" w:space="0" w:color="E3E3E3"/>
                  </w:divBdr>
                  <w:divsChild>
                    <w:div w:id="1060831330">
                      <w:marLeft w:val="0"/>
                      <w:marRight w:val="0"/>
                      <w:marTop w:val="0"/>
                      <w:marBottom w:val="0"/>
                      <w:divBdr>
                        <w:top w:val="single" w:sz="2" w:space="0" w:color="E3E3E3"/>
                        <w:left w:val="single" w:sz="2" w:space="0" w:color="E3E3E3"/>
                        <w:bottom w:val="single" w:sz="2" w:space="0" w:color="E3E3E3"/>
                        <w:right w:val="single" w:sz="2" w:space="0" w:color="E3E3E3"/>
                      </w:divBdr>
                      <w:divsChild>
                        <w:div w:id="322271913">
                          <w:marLeft w:val="0"/>
                          <w:marRight w:val="0"/>
                          <w:marTop w:val="0"/>
                          <w:marBottom w:val="0"/>
                          <w:divBdr>
                            <w:top w:val="single" w:sz="2" w:space="0" w:color="E3E3E3"/>
                            <w:left w:val="single" w:sz="2" w:space="0" w:color="E3E3E3"/>
                            <w:bottom w:val="single" w:sz="2" w:space="0" w:color="E3E3E3"/>
                            <w:right w:val="single" w:sz="2" w:space="0" w:color="E3E3E3"/>
                          </w:divBdr>
                          <w:divsChild>
                            <w:div w:id="1333491447">
                              <w:marLeft w:val="0"/>
                              <w:marRight w:val="0"/>
                              <w:marTop w:val="0"/>
                              <w:marBottom w:val="0"/>
                              <w:divBdr>
                                <w:top w:val="single" w:sz="2" w:space="0" w:color="E3E3E3"/>
                                <w:left w:val="single" w:sz="2" w:space="0" w:color="E3E3E3"/>
                                <w:bottom w:val="single" w:sz="2" w:space="0" w:color="E3E3E3"/>
                                <w:right w:val="single" w:sz="2" w:space="0" w:color="E3E3E3"/>
                              </w:divBdr>
                              <w:divsChild>
                                <w:div w:id="282349075">
                                  <w:marLeft w:val="0"/>
                                  <w:marRight w:val="0"/>
                                  <w:marTop w:val="100"/>
                                  <w:marBottom w:val="100"/>
                                  <w:divBdr>
                                    <w:top w:val="single" w:sz="2" w:space="0" w:color="E3E3E3"/>
                                    <w:left w:val="single" w:sz="2" w:space="0" w:color="E3E3E3"/>
                                    <w:bottom w:val="single" w:sz="2" w:space="0" w:color="E3E3E3"/>
                                    <w:right w:val="single" w:sz="2" w:space="0" w:color="E3E3E3"/>
                                  </w:divBdr>
                                  <w:divsChild>
                                    <w:div w:id="324014895">
                                      <w:marLeft w:val="0"/>
                                      <w:marRight w:val="0"/>
                                      <w:marTop w:val="0"/>
                                      <w:marBottom w:val="0"/>
                                      <w:divBdr>
                                        <w:top w:val="single" w:sz="2" w:space="0" w:color="E3E3E3"/>
                                        <w:left w:val="single" w:sz="2" w:space="0" w:color="E3E3E3"/>
                                        <w:bottom w:val="single" w:sz="2" w:space="0" w:color="E3E3E3"/>
                                        <w:right w:val="single" w:sz="2" w:space="0" w:color="E3E3E3"/>
                                      </w:divBdr>
                                      <w:divsChild>
                                        <w:div w:id="148984281">
                                          <w:marLeft w:val="0"/>
                                          <w:marRight w:val="0"/>
                                          <w:marTop w:val="0"/>
                                          <w:marBottom w:val="0"/>
                                          <w:divBdr>
                                            <w:top w:val="single" w:sz="2" w:space="0" w:color="E3E3E3"/>
                                            <w:left w:val="single" w:sz="2" w:space="0" w:color="E3E3E3"/>
                                            <w:bottom w:val="single" w:sz="2" w:space="0" w:color="E3E3E3"/>
                                            <w:right w:val="single" w:sz="2" w:space="0" w:color="E3E3E3"/>
                                          </w:divBdr>
                                          <w:divsChild>
                                            <w:div w:id="219561355">
                                              <w:marLeft w:val="0"/>
                                              <w:marRight w:val="0"/>
                                              <w:marTop w:val="0"/>
                                              <w:marBottom w:val="0"/>
                                              <w:divBdr>
                                                <w:top w:val="single" w:sz="2" w:space="0" w:color="E3E3E3"/>
                                                <w:left w:val="single" w:sz="2" w:space="0" w:color="E3E3E3"/>
                                                <w:bottom w:val="single" w:sz="2" w:space="0" w:color="E3E3E3"/>
                                                <w:right w:val="single" w:sz="2" w:space="0" w:color="E3E3E3"/>
                                              </w:divBdr>
                                              <w:divsChild>
                                                <w:div w:id="1163471225">
                                                  <w:marLeft w:val="0"/>
                                                  <w:marRight w:val="0"/>
                                                  <w:marTop w:val="0"/>
                                                  <w:marBottom w:val="0"/>
                                                  <w:divBdr>
                                                    <w:top w:val="single" w:sz="2" w:space="0" w:color="E3E3E3"/>
                                                    <w:left w:val="single" w:sz="2" w:space="0" w:color="E3E3E3"/>
                                                    <w:bottom w:val="single" w:sz="2" w:space="0" w:color="E3E3E3"/>
                                                    <w:right w:val="single" w:sz="2" w:space="0" w:color="E3E3E3"/>
                                                  </w:divBdr>
                                                  <w:divsChild>
                                                    <w:div w:id="1778989439">
                                                      <w:marLeft w:val="0"/>
                                                      <w:marRight w:val="0"/>
                                                      <w:marTop w:val="0"/>
                                                      <w:marBottom w:val="0"/>
                                                      <w:divBdr>
                                                        <w:top w:val="single" w:sz="2" w:space="0" w:color="E3E3E3"/>
                                                        <w:left w:val="single" w:sz="2" w:space="0" w:color="E3E3E3"/>
                                                        <w:bottom w:val="single" w:sz="2" w:space="0" w:color="E3E3E3"/>
                                                        <w:right w:val="single" w:sz="2" w:space="0" w:color="E3E3E3"/>
                                                      </w:divBdr>
                                                      <w:divsChild>
                                                        <w:div w:id="1720399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68066736">
      <w:bodyDiv w:val="1"/>
      <w:marLeft w:val="0"/>
      <w:marRight w:val="0"/>
      <w:marTop w:val="0"/>
      <w:marBottom w:val="0"/>
      <w:divBdr>
        <w:top w:val="none" w:sz="0" w:space="0" w:color="auto"/>
        <w:left w:val="none" w:sz="0" w:space="0" w:color="auto"/>
        <w:bottom w:val="none" w:sz="0" w:space="0" w:color="auto"/>
        <w:right w:val="none" w:sz="0" w:space="0" w:color="auto"/>
      </w:divBdr>
      <w:divsChild>
        <w:div w:id="200481966">
          <w:marLeft w:val="0"/>
          <w:marRight w:val="0"/>
          <w:marTop w:val="0"/>
          <w:marBottom w:val="0"/>
          <w:divBdr>
            <w:top w:val="none" w:sz="0" w:space="0" w:color="auto"/>
            <w:left w:val="none" w:sz="0" w:space="0" w:color="auto"/>
            <w:bottom w:val="none" w:sz="0" w:space="0" w:color="auto"/>
            <w:right w:val="none" w:sz="0" w:space="0" w:color="auto"/>
          </w:divBdr>
        </w:div>
        <w:div w:id="1057969688">
          <w:marLeft w:val="0"/>
          <w:marRight w:val="0"/>
          <w:marTop w:val="0"/>
          <w:marBottom w:val="0"/>
          <w:divBdr>
            <w:top w:val="single" w:sz="2" w:space="0" w:color="E3E3E3"/>
            <w:left w:val="single" w:sz="2" w:space="0" w:color="E3E3E3"/>
            <w:bottom w:val="single" w:sz="2" w:space="0" w:color="E3E3E3"/>
            <w:right w:val="single" w:sz="2" w:space="0" w:color="E3E3E3"/>
          </w:divBdr>
          <w:divsChild>
            <w:div w:id="674070161">
              <w:marLeft w:val="0"/>
              <w:marRight w:val="0"/>
              <w:marTop w:val="0"/>
              <w:marBottom w:val="0"/>
              <w:divBdr>
                <w:top w:val="single" w:sz="2" w:space="0" w:color="E3E3E3"/>
                <w:left w:val="single" w:sz="2" w:space="0" w:color="E3E3E3"/>
                <w:bottom w:val="single" w:sz="2" w:space="0" w:color="E3E3E3"/>
                <w:right w:val="single" w:sz="2" w:space="0" w:color="E3E3E3"/>
              </w:divBdr>
              <w:divsChild>
                <w:div w:id="1329747922">
                  <w:marLeft w:val="0"/>
                  <w:marRight w:val="0"/>
                  <w:marTop w:val="0"/>
                  <w:marBottom w:val="0"/>
                  <w:divBdr>
                    <w:top w:val="single" w:sz="2" w:space="0" w:color="E3E3E3"/>
                    <w:left w:val="single" w:sz="2" w:space="0" w:color="E3E3E3"/>
                    <w:bottom w:val="single" w:sz="2" w:space="0" w:color="E3E3E3"/>
                    <w:right w:val="single" w:sz="2" w:space="0" w:color="E3E3E3"/>
                  </w:divBdr>
                  <w:divsChild>
                    <w:div w:id="1482577314">
                      <w:marLeft w:val="0"/>
                      <w:marRight w:val="0"/>
                      <w:marTop w:val="0"/>
                      <w:marBottom w:val="0"/>
                      <w:divBdr>
                        <w:top w:val="single" w:sz="2" w:space="0" w:color="E3E3E3"/>
                        <w:left w:val="single" w:sz="2" w:space="0" w:color="E3E3E3"/>
                        <w:bottom w:val="single" w:sz="2" w:space="0" w:color="E3E3E3"/>
                        <w:right w:val="single" w:sz="2" w:space="0" w:color="E3E3E3"/>
                      </w:divBdr>
                      <w:divsChild>
                        <w:div w:id="2126580112">
                          <w:marLeft w:val="0"/>
                          <w:marRight w:val="0"/>
                          <w:marTop w:val="0"/>
                          <w:marBottom w:val="0"/>
                          <w:divBdr>
                            <w:top w:val="single" w:sz="2" w:space="0" w:color="E3E3E3"/>
                            <w:left w:val="single" w:sz="2" w:space="0" w:color="E3E3E3"/>
                            <w:bottom w:val="single" w:sz="2" w:space="0" w:color="E3E3E3"/>
                            <w:right w:val="single" w:sz="2" w:space="0" w:color="E3E3E3"/>
                          </w:divBdr>
                          <w:divsChild>
                            <w:div w:id="419832057">
                              <w:marLeft w:val="0"/>
                              <w:marRight w:val="0"/>
                              <w:marTop w:val="100"/>
                              <w:marBottom w:val="100"/>
                              <w:divBdr>
                                <w:top w:val="single" w:sz="2" w:space="0" w:color="E3E3E3"/>
                                <w:left w:val="single" w:sz="2" w:space="0" w:color="E3E3E3"/>
                                <w:bottom w:val="single" w:sz="2" w:space="0" w:color="E3E3E3"/>
                                <w:right w:val="single" w:sz="2" w:space="0" w:color="E3E3E3"/>
                              </w:divBdr>
                              <w:divsChild>
                                <w:div w:id="1306202544">
                                  <w:marLeft w:val="0"/>
                                  <w:marRight w:val="0"/>
                                  <w:marTop w:val="0"/>
                                  <w:marBottom w:val="0"/>
                                  <w:divBdr>
                                    <w:top w:val="single" w:sz="2" w:space="0" w:color="E3E3E3"/>
                                    <w:left w:val="single" w:sz="2" w:space="0" w:color="E3E3E3"/>
                                    <w:bottom w:val="single" w:sz="2" w:space="0" w:color="E3E3E3"/>
                                    <w:right w:val="single" w:sz="2" w:space="0" w:color="E3E3E3"/>
                                  </w:divBdr>
                                  <w:divsChild>
                                    <w:div w:id="214850361">
                                      <w:marLeft w:val="0"/>
                                      <w:marRight w:val="0"/>
                                      <w:marTop w:val="0"/>
                                      <w:marBottom w:val="0"/>
                                      <w:divBdr>
                                        <w:top w:val="single" w:sz="2" w:space="0" w:color="E3E3E3"/>
                                        <w:left w:val="single" w:sz="2" w:space="0" w:color="E3E3E3"/>
                                        <w:bottom w:val="single" w:sz="2" w:space="0" w:color="E3E3E3"/>
                                        <w:right w:val="single" w:sz="2" w:space="0" w:color="E3E3E3"/>
                                      </w:divBdr>
                                      <w:divsChild>
                                        <w:div w:id="853609887">
                                          <w:marLeft w:val="0"/>
                                          <w:marRight w:val="0"/>
                                          <w:marTop w:val="0"/>
                                          <w:marBottom w:val="0"/>
                                          <w:divBdr>
                                            <w:top w:val="single" w:sz="2" w:space="0" w:color="E3E3E3"/>
                                            <w:left w:val="single" w:sz="2" w:space="0" w:color="E3E3E3"/>
                                            <w:bottom w:val="single" w:sz="2" w:space="0" w:color="E3E3E3"/>
                                            <w:right w:val="single" w:sz="2" w:space="0" w:color="E3E3E3"/>
                                          </w:divBdr>
                                          <w:divsChild>
                                            <w:div w:id="2087413835">
                                              <w:marLeft w:val="0"/>
                                              <w:marRight w:val="0"/>
                                              <w:marTop w:val="0"/>
                                              <w:marBottom w:val="0"/>
                                              <w:divBdr>
                                                <w:top w:val="single" w:sz="2" w:space="0" w:color="E3E3E3"/>
                                                <w:left w:val="single" w:sz="2" w:space="0" w:color="E3E3E3"/>
                                                <w:bottom w:val="single" w:sz="2" w:space="0" w:color="E3E3E3"/>
                                                <w:right w:val="single" w:sz="2" w:space="0" w:color="E3E3E3"/>
                                              </w:divBdr>
                                              <w:divsChild>
                                                <w:div w:id="144014364">
                                                  <w:marLeft w:val="0"/>
                                                  <w:marRight w:val="0"/>
                                                  <w:marTop w:val="0"/>
                                                  <w:marBottom w:val="0"/>
                                                  <w:divBdr>
                                                    <w:top w:val="single" w:sz="2" w:space="0" w:color="E3E3E3"/>
                                                    <w:left w:val="single" w:sz="2" w:space="0" w:color="E3E3E3"/>
                                                    <w:bottom w:val="single" w:sz="2" w:space="0" w:color="E3E3E3"/>
                                                    <w:right w:val="single" w:sz="2" w:space="0" w:color="E3E3E3"/>
                                                  </w:divBdr>
                                                  <w:divsChild>
                                                    <w:div w:id="53100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03574554">
      <w:bodyDiv w:val="1"/>
      <w:marLeft w:val="0"/>
      <w:marRight w:val="0"/>
      <w:marTop w:val="0"/>
      <w:marBottom w:val="0"/>
      <w:divBdr>
        <w:top w:val="none" w:sz="0" w:space="0" w:color="auto"/>
        <w:left w:val="none" w:sz="0" w:space="0" w:color="auto"/>
        <w:bottom w:val="none" w:sz="0" w:space="0" w:color="auto"/>
        <w:right w:val="none" w:sz="0" w:space="0" w:color="auto"/>
      </w:divBdr>
      <w:divsChild>
        <w:div w:id="609975047">
          <w:marLeft w:val="0"/>
          <w:marRight w:val="0"/>
          <w:marTop w:val="0"/>
          <w:marBottom w:val="0"/>
          <w:divBdr>
            <w:top w:val="single" w:sz="2" w:space="0" w:color="E3E3E3"/>
            <w:left w:val="single" w:sz="2" w:space="0" w:color="E3E3E3"/>
            <w:bottom w:val="single" w:sz="2" w:space="0" w:color="E3E3E3"/>
            <w:right w:val="single" w:sz="2" w:space="0" w:color="E3E3E3"/>
          </w:divBdr>
          <w:divsChild>
            <w:div w:id="418911378">
              <w:marLeft w:val="0"/>
              <w:marRight w:val="0"/>
              <w:marTop w:val="100"/>
              <w:marBottom w:val="100"/>
              <w:divBdr>
                <w:top w:val="single" w:sz="2" w:space="0" w:color="E3E3E3"/>
                <w:left w:val="single" w:sz="2" w:space="0" w:color="E3E3E3"/>
                <w:bottom w:val="single" w:sz="2" w:space="0" w:color="E3E3E3"/>
                <w:right w:val="single" w:sz="2" w:space="0" w:color="E3E3E3"/>
              </w:divBdr>
              <w:divsChild>
                <w:div w:id="684869287">
                  <w:marLeft w:val="0"/>
                  <w:marRight w:val="0"/>
                  <w:marTop w:val="0"/>
                  <w:marBottom w:val="0"/>
                  <w:divBdr>
                    <w:top w:val="single" w:sz="2" w:space="0" w:color="E3E3E3"/>
                    <w:left w:val="single" w:sz="2" w:space="0" w:color="E3E3E3"/>
                    <w:bottom w:val="single" w:sz="2" w:space="0" w:color="E3E3E3"/>
                    <w:right w:val="single" w:sz="2" w:space="0" w:color="E3E3E3"/>
                  </w:divBdr>
                  <w:divsChild>
                    <w:div w:id="1488746669">
                      <w:marLeft w:val="0"/>
                      <w:marRight w:val="0"/>
                      <w:marTop w:val="0"/>
                      <w:marBottom w:val="0"/>
                      <w:divBdr>
                        <w:top w:val="single" w:sz="2" w:space="0" w:color="E3E3E3"/>
                        <w:left w:val="single" w:sz="2" w:space="0" w:color="E3E3E3"/>
                        <w:bottom w:val="single" w:sz="2" w:space="0" w:color="E3E3E3"/>
                        <w:right w:val="single" w:sz="2" w:space="0" w:color="E3E3E3"/>
                      </w:divBdr>
                      <w:divsChild>
                        <w:div w:id="764304366">
                          <w:marLeft w:val="0"/>
                          <w:marRight w:val="0"/>
                          <w:marTop w:val="0"/>
                          <w:marBottom w:val="0"/>
                          <w:divBdr>
                            <w:top w:val="single" w:sz="2" w:space="0" w:color="E3E3E3"/>
                            <w:left w:val="single" w:sz="2" w:space="0" w:color="E3E3E3"/>
                            <w:bottom w:val="single" w:sz="2" w:space="0" w:color="E3E3E3"/>
                            <w:right w:val="single" w:sz="2" w:space="0" w:color="E3E3E3"/>
                          </w:divBdr>
                          <w:divsChild>
                            <w:div w:id="1600984887">
                              <w:marLeft w:val="0"/>
                              <w:marRight w:val="0"/>
                              <w:marTop w:val="0"/>
                              <w:marBottom w:val="0"/>
                              <w:divBdr>
                                <w:top w:val="single" w:sz="2" w:space="0" w:color="E3E3E3"/>
                                <w:left w:val="single" w:sz="2" w:space="0" w:color="E3E3E3"/>
                                <w:bottom w:val="single" w:sz="2" w:space="0" w:color="E3E3E3"/>
                                <w:right w:val="single" w:sz="2" w:space="0" w:color="E3E3E3"/>
                              </w:divBdr>
                              <w:divsChild>
                                <w:div w:id="1994797422">
                                  <w:marLeft w:val="0"/>
                                  <w:marRight w:val="0"/>
                                  <w:marTop w:val="0"/>
                                  <w:marBottom w:val="0"/>
                                  <w:divBdr>
                                    <w:top w:val="single" w:sz="2" w:space="0" w:color="E3E3E3"/>
                                    <w:left w:val="single" w:sz="2" w:space="0" w:color="E3E3E3"/>
                                    <w:bottom w:val="single" w:sz="2" w:space="0" w:color="E3E3E3"/>
                                    <w:right w:val="single" w:sz="2" w:space="0" w:color="E3E3E3"/>
                                  </w:divBdr>
                                  <w:divsChild>
                                    <w:div w:id="1684547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60385652">
      <w:bodyDiv w:val="1"/>
      <w:marLeft w:val="0"/>
      <w:marRight w:val="0"/>
      <w:marTop w:val="0"/>
      <w:marBottom w:val="0"/>
      <w:divBdr>
        <w:top w:val="none" w:sz="0" w:space="0" w:color="auto"/>
        <w:left w:val="none" w:sz="0" w:space="0" w:color="auto"/>
        <w:bottom w:val="none" w:sz="0" w:space="0" w:color="auto"/>
        <w:right w:val="none" w:sz="0" w:space="0" w:color="auto"/>
      </w:divBdr>
      <w:divsChild>
        <w:div w:id="823163627">
          <w:marLeft w:val="0"/>
          <w:marRight w:val="0"/>
          <w:marTop w:val="0"/>
          <w:marBottom w:val="0"/>
          <w:divBdr>
            <w:top w:val="single" w:sz="2" w:space="0" w:color="E3E3E3"/>
            <w:left w:val="single" w:sz="2" w:space="0" w:color="E3E3E3"/>
            <w:bottom w:val="single" w:sz="2" w:space="0" w:color="E3E3E3"/>
            <w:right w:val="single" w:sz="2" w:space="0" w:color="E3E3E3"/>
          </w:divBdr>
        </w:div>
        <w:div w:id="1959215477">
          <w:marLeft w:val="0"/>
          <w:marRight w:val="0"/>
          <w:marTop w:val="0"/>
          <w:marBottom w:val="0"/>
          <w:divBdr>
            <w:top w:val="single" w:sz="2" w:space="0" w:color="E3E3E3"/>
            <w:left w:val="single" w:sz="2" w:space="0" w:color="E3E3E3"/>
            <w:bottom w:val="single" w:sz="2" w:space="0" w:color="E3E3E3"/>
            <w:right w:val="single" w:sz="2" w:space="0" w:color="E3E3E3"/>
          </w:divBdr>
          <w:divsChild>
            <w:div w:id="1721441468">
              <w:marLeft w:val="0"/>
              <w:marRight w:val="0"/>
              <w:marTop w:val="0"/>
              <w:marBottom w:val="0"/>
              <w:divBdr>
                <w:top w:val="single" w:sz="2" w:space="0" w:color="E3E3E3"/>
                <w:left w:val="single" w:sz="2" w:space="0" w:color="E3E3E3"/>
                <w:bottom w:val="single" w:sz="2" w:space="0" w:color="E3E3E3"/>
                <w:right w:val="single" w:sz="2" w:space="0" w:color="E3E3E3"/>
              </w:divBdr>
              <w:divsChild>
                <w:div w:id="1842551052">
                  <w:marLeft w:val="0"/>
                  <w:marRight w:val="0"/>
                  <w:marTop w:val="0"/>
                  <w:marBottom w:val="0"/>
                  <w:divBdr>
                    <w:top w:val="single" w:sz="2" w:space="0" w:color="E3E3E3"/>
                    <w:left w:val="single" w:sz="2" w:space="0" w:color="E3E3E3"/>
                    <w:bottom w:val="single" w:sz="2" w:space="0" w:color="E3E3E3"/>
                    <w:right w:val="single" w:sz="2" w:space="0" w:color="E3E3E3"/>
                  </w:divBdr>
                  <w:divsChild>
                    <w:div w:id="1074472552">
                      <w:marLeft w:val="0"/>
                      <w:marRight w:val="0"/>
                      <w:marTop w:val="0"/>
                      <w:marBottom w:val="0"/>
                      <w:divBdr>
                        <w:top w:val="single" w:sz="2" w:space="0" w:color="E3E3E3"/>
                        <w:left w:val="single" w:sz="2" w:space="0" w:color="E3E3E3"/>
                        <w:bottom w:val="single" w:sz="2" w:space="0" w:color="E3E3E3"/>
                        <w:right w:val="single" w:sz="2" w:space="0" w:color="E3E3E3"/>
                      </w:divBdr>
                      <w:divsChild>
                        <w:div w:id="1696426120">
                          <w:marLeft w:val="0"/>
                          <w:marRight w:val="0"/>
                          <w:marTop w:val="0"/>
                          <w:marBottom w:val="0"/>
                          <w:divBdr>
                            <w:top w:val="single" w:sz="2" w:space="0" w:color="E3E3E3"/>
                            <w:left w:val="single" w:sz="2" w:space="0" w:color="E3E3E3"/>
                            <w:bottom w:val="single" w:sz="2" w:space="0" w:color="E3E3E3"/>
                            <w:right w:val="single" w:sz="2" w:space="0" w:color="E3E3E3"/>
                          </w:divBdr>
                          <w:divsChild>
                            <w:div w:id="743918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91256858">
                                  <w:marLeft w:val="0"/>
                                  <w:marRight w:val="0"/>
                                  <w:marTop w:val="0"/>
                                  <w:marBottom w:val="0"/>
                                  <w:divBdr>
                                    <w:top w:val="single" w:sz="2" w:space="0" w:color="E3E3E3"/>
                                    <w:left w:val="single" w:sz="2" w:space="0" w:color="E3E3E3"/>
                                    <w:bottom w:val="single" w:sz="2" w:space="0" w:color="E3E3E3"/>
                                    <w:right w:val="single" w:sz="2" w:space="0" w:color="E3E3E3"/>
                                  </w:divBdr>
                                  <w:divsChild>
                                    <w:div w:id="345717839">
                                      <w:marLeft w:val="0"/>
                                      <w:marRight w:val="0"/>
                                      <w:marTop w:val="0"/>
                                      <w:marBottom w:val="0"/>
                                      <w:divBdr>
                                        <w:top w:val="single" w:sz="2" w:space="0" w:color="E3E3E3"/>
                                        <w:left w:val="single" w:sz="2" w:space="0" w:color="E3E3E3"/>
                                        <w:bottom w:val="single" w:sz="2" w:space="0" w:color="E3E3E3"/>
                                        <w:right w:val="single" w:sz="2" w:space="0" w:color="E3E3E3"/>
                                      </w:divBdr>
                                      <w:divsChild>
                                        <w:div w:id="817452896">
                                          <w:marLeft w:val="0"/>
                                          <w:marRight w:val="0"/>
                                          <w:marTop w:val="0"/>
                                          <w:marBottom w:val="0"/>
                                          <w:divBdr>
                                            <w:top w:val="single" w:sz="2" w:space="0" w:color="E3E3E3"/>
                                            <w:left w:val="single" w:sz="2" w:space="0" w:color="E3E3E3"/>
                                            <w:bottom w:val="single" w:sz="2" w:space="0" w:color="E3E3E3"/>
                                            <w:right w:val="single" w:sz="2" w:space="0" w:color="E3E3E3"/>
                                          </w:divBdr>
                                          <w:divsChild>
                                            <w:div w:id="300502309">
                                              <w:marLeft w:val="0"/>
                                              <w:marRight w:val="0"/>
                                              <w:marTop w:val="0"/>
                                              <w:marBottom w:val="0"/>
                                              <w:divBdr>
                                                <w:top w:val="single" w:sz="2" w:space="0" w:color="E3E3E3"/>
                                                <w:left w:val="single" w:sz="2" w:space="0" w:color="E3E3E3"/>
                                                <w:bottom w:val="single" w:sz="2" w:space="0" w:color="E3E3E3"/>
                                                <w:right w:val="single" w:sz="2" w:space="0" w:color="E3E3E3"/>
                                              </w:divBdr>
                                              <w:divsChild>
                                                <w:div w:id="1992831040">
                                                  <w:marLeft w:val="0"/>
                                                  <w:marRight w:val="0"/>
                                                  <w:marTop w:val="0"/>
                                                  <w:marBottom w:val="0"/>
                                                  <w:divBdr>
                                                    <w:top w:val="single" w:sz="2" w:space="0" w:color="E3E3E3"/>
                                                    <w:left w:val="single" w:sz="2" w:space="0" w:color="E3E3E3"/>
                                                    <w:bottom w:val="single" w:sz="2" w:space="0" w:color="E3E3E3"/>
                                                    <w:right w:val="single" w:sz="2" w:space="0" w:color="E3E3E3"/>
                                                  </w:divBdr>
                                                  <w:divsChild>
                                                    <w:div w:id="1963882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63856764">
      <w:bodyDiv w:val="1"/>
      <w:marLeft w:val="0"/>
      <w:marRight w:val="0"/>
      <w:marTop w:val="0"/>
      <w:marBottom w:val="0"/>
      <w:divBdr>
        <w:top w:val="none" w:sz="0" w:space="0" w:color="auto"/>
        <w:left w:val="none" w:sz="0" w:space="0" w:color="auto"/>
        <w:bottom w:val="none" w:sz="0" w:space="0" w:color="auto"/>
        <w:right w:val="none" w:sz="0" w:space="0" w:color="auto"/>
      </w:divBdr>
      <w:divsChild>
        <w:div w:id="701983209">
          <w:marLeft w:val="0"/>
          <w:marRight w:val="0"/>
          <w:marTop w:val="0"/>
          <w:marBottom w:val="0"/>
          <w:divBdr>
            <w:top w:val="single" w:sz="2" w:space="0" w:color="E3E3E3"/>
            <w:left w:val="single" w:sz="2" w:space="0" w:color="E3E3E3"/>
            <w:bottom w:val="single" w:sz="2" w:space="0" w:color="E3E3E3"/>
            <w:right w:val="single" w:sz="2" w:space="0" w:color="E3E3E3"/>
          </w:divBdr>
        </w:div>
        <w:div w:id="1230732146">
          <w:marLeft w:val="0"/>
          <w:marRight w:val="0"/>
          <w:marTop w:val="0"/>
          <w:marBottom w:val="0"/>
          <w:divBdr>
            <w:top w:val="single" w:sz="2" w:space="0" w:color="E3E3E3"/>
            <w:left w:val="single" w:sz="2" w:space="0" w:color="E3E3E3"/>
            <w:bottom w:val="single" w:sz="2" w:space="0" w:color="E3E3E3"/>
            <w:right w:val="single" w:sz="2" w:space="0" w:color="E3E3E3"/>
          </w:divBdr>
          <w:divsChild>
            <w:div w:id="1709912173">
              <w:marLeft w:val="0"/>
              <w:marRight w:val="0"/>
              <w:marTop w:val="0"/>
              <w:marBottom w:val="0"/>
              <w:divBdr>
                <w:top w:val="single" w:sz="2" w:space="0" w:color="E3E3E3"/>
                <w:left w:val="single" w:sz="2" w:space="0" w:color="E3E3E3"/>
                <w:bottom w:val="single" w:sz="2" w:space="0" w:color="E3E3E3"/>
                <w:right w:val="single" w:sz="2" w:space="0" w:color="E3E3E3"/>
              </w:divBdr>
              <w:divsChild>
                <w:div w:id="727609591">
                  <w:marLeft w:val="0"/>
                  <w:marRight w:val="0"/>
                  <w:marTop w:val="0"/>
                  <w:marBottom w:val="0"/>
                  <w:divBdr>
                    <w:top w:val="single" w:sz="2" w:space="0" w:color="E3E3E3"/>
                    <w:left w:val="single" w:sz="2" w:space="0" w:color="E3E3E3"/>
                    <w:bottom w:val="single" w:sz="2" w:space="0" w:color="E3E3E3"/>
                    <w:right w:val="single" w:sz="2" w:space="0" w:color="E3E3E3"/>
                  </w:divBdr>
                  <w:divsChild>
                    <w:div w:id="452670475">
                      <w:marLeft w:val="0"/>
                      <w:marRight w:val="0"/>
                      <w:marTop w:val="0"/>
                      <w:marBottom w:val="0"/>
                      <w:divBdr>
                        <w:top w:val="single" w:sz="2" w:space="0" w:color="E3E3E3"/>
                        <w:left w:val="single" w:sz="2" w:space="0" w:color="E3E3E3"/>
                        <w:bottom w:val="single" w:sz="2" w:space="0" w:color="E3E3E3"/>
                        <w:right w:val="single" w:sz="2" w:space="0" w:color="E3E3E3"/>
                      </w:divBdr>
                      <w:divsChild>
                        <w:div w:id="1810199010">
                          <w:marLeft w:val="0"/>
                          <w:marRight w:val="0"/>
                          <w:marTop w:val="0"/>
                          <w:marBottom w:val="0"/>
                          <w:divBdr>
                            <w:top w:val="single" w:sz="2" w:space="0" w:color="E3E3E3"/>
                            <w:left w:val="single" w:sz="2" w:space="0" w:color="E3E3E3"/>
                            <w:bottom w:val="single" w:sz="2" w:space="0" w:color="E3E3E3"/>
                            <w:right w:val="single" w:sz="2" w:space="0" w:color="E3E3E3"/>
                          </w:divBdr>
                          <w:divsChild>
                            <w:div w:id="1454060110">
                              <w:marLeft w:val="0"/>
                              <w:marRight w:val="0"/>
                              <w:marTop w:val="100"/>
                              <w:marBottom w:val="100"/>
                              <w:divBdr>
                                <w:top w:val="single" w:sz="2" w:space="0" w:color="E3E3E3"/>
                                <w:left w:val="single" w:sz="2" w:space="0" w:color="E3E3E3"/>
                                <w:bottom w:val="single" w:sz="2" w:space="0" w:color="E3E3E3"/>
                                <w:right w:val="single" w:sz="2" w:space="0" w:color="E3E3E3"/>
                              </w:divBdr>
                              <w:divsChild>
                                <w:div w:id="402874590">
                                  <w:marLeft w:val="0"/>
                                  <w:marRight w:val="0"/>
                                  <w:marTop w:val="0"/>
                                  <w:marBottom w:val="0"/>
                                  <w:divBdr>
                                    <w:top w:val="single" w:sz="2" w:space="0" w:color="E3E3E3"/>
                                    <w:left w:val="single" w:sz="2" w:space="0" w:color="E3E3E3"/>
                                    <w:bottom w:val="single" w:sz="2" w:space="0" w:color="E3E3E3"/>
                                    <w:right w:val="single" w:sz="2" w:space="0" w:color="E3E3E3"/>
                                  </w:divBdr>
                                  <w:divsChild>
                                    <w:div w:id="1751777587">
                                      <w:marLeft w:val="0"/>
                                      <w:marRight w:val="0"/>
                                      <w:marTop w:val="0"/>
                                      <w:marBottom w:val="0"/>
                                      <w:divBdr>
                                        <w:top w:val="single" w:sz="2" w:space="0" w:color="E3E3E3"/>
                                        <w:left w:val="single" w:sz="2" w:space="0" w:color="E3E3E3"/>
                                        <w:bottom w:val="single" w:sz="2" w:space="0" w:color="E3E3E3"/>
                                        <w:right w:val="single" w:sz="2" w:space="0" w:color="E3E3E3"/>
                                      </w:divBdr>
                                      <w:divsChild>
                                        <w:div w:id="1433669873">
                                          <w:marLeft w:val="0"/>
                                          <w:marRight w:val="0"/>
                                          <w:marTop w:val="0"/>
                                          <w:marBottom w:val="0"/>
                                          <w:divBdr>
                                            <w:top w:val="single" w:sz="2" w:space="0" w:color="E3E3E3"/>
                                            <w:left w:val="single" w:sz="2" w:space="0" w:color="E3E3E3"/>
                                            <w:bottom w:val="single" w:sz="2" w:space="0" w:color="E3E3E3"/>
                                            <w:right w:val="single" w:sz="2" w:space="0" w:color="E3E3E3"/>
                                          </w:divBdr>
                                          <w:divsChild>
                                            <w:div w:id="1039940694">
                                              <w:marLeft w:val="0"/>
                                              <w:marRight w:val="0"/>
                                              <w:marTop w:val="0"/>
                                              <w:marBottom w:val="0"/>
                                              <w:divBdr>
                                                <w:top w:val="single" w:sz="2" w:space="0" w:color="E3E3E3"/>
                                                <w:left w:val="single" w:sz="2" w:space="0" w:color="E3E3E3"/>
                                                <w:bottom w:val="single" w:sz="2" w:space="0" w:color="E3E3E3"/>
                                                <w:right w:val="single" w:sz="2" w:space="0" w:color="E3E3E3"/>
                                              </w:divBdr>
                                              <w:divsChild>
                                                <w:div w:id="1751192058">
                                                  <w:marLeft w:val="0"/>
                                                  <w:marRight w:val="0"/>
                                                  <w:marTop w:val="0"/>
                                                  <w:marBottom w:val="0"/>
                                                  <w:divBdr>
                                                    <w:top w:val="single" w:sz="2" w:space="0" w:color="E3E3E3"/>
                                                    <w:left w:val="single" w:sz="2" w:space="0" w:color="E3E3E3"/>
                                                    <w:bottom w:val="single" w:sz="2" w:space="0" w:color="E3E3E3"/>
                                                    <w:right w:val="single" w:sz="2" w:space="0" w:color="E3E3E3"/>
                                                  </w:divBdr>
                                                  <w:divsChild>
                                                    <w:div w:id="8328399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1873336">
      <w:bodyDiv w:val="1"/>
      <w:marLeft w:val="0"/>
      <w:marRight w:val="0"/>
      <w:marTop w:val="0"/>
      <w:marBottom w:val="0"/>
      <w:divBdr>
        <w:top w:val="none" w:sz="0" w:space="0" w:color="auto"/>
        <w:left w:val="none" w:sz="0" w:space="0" w:color="auto"/>
        <w:bottom w:val="none" w:sz="0" w:space="0" w:color="auto"/>
        <w:right w:val="none" w:sz="0" w:space="0" w:color="auto"/>
      </w:divBdr>
      <w:divsChild>
        <w:div w:id="187180693">
          <w:marLeft w:val="0"/>
          <w:marRight w:val="0"/>
          <w:marTop w:val="0"/>
          <w:marBottom w:val="0"/>
          <w:divBdr>
            <w:top w:val="single" w:sz="2" w:space="0" w:color="E3E3E3"/>
            <w:left w:val="single" w:sz="2" w:space="0" w:color="E3E3E3"/>
            <w:bottom w:val="single" w:sz="2" w:space="0" w:color="E3E3E3"/>
            <w:right w:val="single" w:sz="2" w:space="0" w:color="E3E3E3"/>
          </w:divBdr>
          <w:divsChild>
            <w:div w:id="957566411">
              <w:marLeft w:val="0"/>
              <w:marRight w:val="0"/>
              <w:marTop w:val="0"/>
              <w:marBottom w:val="0"/>
              <w:divBdr>
                <w:top w:val="single" w:sz="2" w:space="0" w:color="E3E3E3"/>
                <w:left w:val="single" w:sz="2" w:space="0" w:color="E3E3E3"/>
                <w:bottom w:val="single" w:sz="2" w:space="0" w:color="E3E3E3"/>
                <w:right w:val="single" w:sz="2" w:space="0" w:color="E3E3E3"/>
              </w:divBdr>
              <w:divsChild>
                <w:div w:id="457258543">
                  <w:marLeft w:val="0"/>
                  <w:marRight w:val="0"/>
                  <w:marTop w:val="0"/>
                  <w:marBottom w:val="0"/>
                  <w:divBdr>
                    <w:top w:val="single" w:sz="2" w:space="0" w:color="E3E3E3"/>
                    <w:left w:val="single" w:sz="2" w:space="0" w:color="E3E3E3"/>
                    <w:bottom w:val="single" w:sz="2" w:space="0" w:color="E3E3E3"/>
                    <w:right w:val="single" w:sz="2" w:space="0" w:color="E3E3E3"/>
                  </w:divBdr>
                  <w:divsChild>
                    <w:div w:id="333145786">
                      <w:marLeft w:val="0"/>
                      <w:marRight w:val="0"/>
                      <w:marTop w:val="0"/>
                      <w:marBottom w:val="0"/>
                      <w:divBdr>
                        <w:top w:val="single" w:sz="2" w:space="0" w:color="E3E3E3"/>
                        <w:left w:val="single" w:sz="2" w:space="0" w:color="E3E3E3"/>
                        <w:bottom w:val="single" w:sz="2" w:space="0" w:color="E3E3E3"/>
                        <w:right w:val="single" w:sz="2" w:space="0" w:color="E3E3E3"/>
                      </w:divBdr>
                      <w:divsChild>
                        <w:div w:id="2144881039">
                          <w:marLeft w:val="0"/>
                          <w:marRight w:val="0"/>
                          <w:marTop w:val="0"/>
                          <w:marBottom w:val="0"/>
                          <w:divBdr>
                            <w:top w:val="single" w:sz="2" w:space="0" w:color="E3E3E3"/>
                            <w:left w:val="single" w:sz="2" w:space="0" w:color="E3E3E3"/>
                            <w:bottom w:val="single" w:sz="2" w:space="0" w:color="E3E3E3"/>
                            <w:right w:val="single" w:sz="2" w:space="0" w:color="E3E3E3"/>
                          </w:divBdr>
                          <w:divsChild>
                            <w:div w:id="6627050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57156093">
                                  <w:marLeft w:val="0"/>
                                  <w:marRight w:val="0"/>
                                  <w:marTop w:val="0"/>
                                  <w:marBottom w:val="0"/>
                                  <w:divBdr>
                                    <w:top w:val="single" w:sz="2" w:space="0" w:color="E3E3E3"/>
                                    <w:left w:val="single" w:sz="2" w:space="0" w:color="E3E3E3"/>
                                    <w:bottom w:val="single" w:sz="2" w:space="0" w:color="E3E3E3"/>
                                    <w:right w:val="single" w:sz="2" w:space="0" w:color="E3E3E3"/>
                                  </w:divBdr>
                                  <w:divsChild>
                                    <w:div w:id="1408576184">
                                      <w:marLeft w:val="0"/>
                                      <w:marRight w:val="0"/>
                                      <w:marTop w:val="0"/>
                                      <w:marBottom w:val="0"/>
                                      <w:divBdr>
                                        <w:top w:val="single" w:sz="2" w:space="0" w:color="E3E3E3"/>
                                        <w:left w:val="single" w:sz="2" w:space="0" w:color="E3E3E3"/>
                                        <w:bottom w:val="single" w:sz="2" w:space="0" w:color="E3E3E3"/>
                                        <w:right w:val="single" w:sz="2" w:space="0" w:color="E3E3E3"/>
                                      </w:divBdr>
                                      <w:divsChild>
                                        <w:div w:id="692918099">
                                          <w:marLeft w:val="0"/>
                                          <w:marRight w:val="0"/>
                                          <w:marTop w:val="0"/>
                                          <w:marBottom w:val="0"/>
                                          <w:divBdr>
                                            <w:top w:val="single" w:sz="2" w:space="0" w:color="E3E3E3"/>
                                            <w:left w:val="single" w:sz="2" w:space="0" w:color="E3E3E3"/>
                                            <w:bottom w:val="single" w:sz="2" w:space="0" w:color="E3E3E3"/>
                                            <w:right w:val="single" w:sz="2" w:space="0" w:color="E3E3E3"/>
                                          </w:divBdr>
                                          <w:divsChild>
                                            <w:div w:id="862860970">
                                              <w:marLeft w:val="0"/>
                                              <w:marRight w:val="0"/>
                                              <w:marTop w:val="0"/>
                                              <w:marBottom w:val="0"/>
                                              <w:divBdr>
                                                <w:top w:val="single" w:sz="2" w:space="0" w:color="E3E3E3"/>
                                                <w:left w:val="single" w:sz="2" w:space="0" w:color="E3E3E3"/>
                                                <w:bottom w:val="single" w:sz="2" w:space="0" w:color="E3E3E3"/>
                                                <w:right w:val="single" w:sz="2" w:space="0" w:color="E3E3E3"/>
                                              </w:divBdr>
                                              <w:divsChild>
                                                <w:div w:id="640159142">
                                                  <w:marLeft w:val="0"/>
                                                  <w:marRight w:val="0"/>
                                                  <w:marTop w:val="0"/>
                                                  <w:marBottom w:val="0"/>
                                                  <w:divBdr>
                                                    <w:top w:val="single" w:sz="2" w:space="0" w:color="E3E3E3"/>
                                                    <w:left w:val="single" w:sz="2" w:space="0" w:color="E3E3E3"/>
                                                    <w:bottom w:val="single" w:sz="2" w:space="0" w:color="E3E3E3"/>
                                                    <w:right w:val="single" w:sz="2" w:space="0" w:color="E3E3E3"/>
                                                  </w:divBdr>
                                                  <w:divsChild>
                                                    <w:div w:id="24643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17646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80182315">
      <w:bodyDiv w:val="1"/>
      <w:marLeft w:val="0"/>
      <w:marRight w:val="0"/>
      <w:marTop w:val="0"/>
      <w:marBottom w:val="0"/>
      <w:divBdr>
        <w:top w:val="none" w:sz="0" w:space="0" w:color="auto"/>
        <w:left w:val="none" w:sz="0" w:space="0" w:color="auto"/>
        <w:bottom w:val="none" w:sz="0" w:space="0" w:color="auto"/>
        <w:right w:val="none" w:sz="0" w:space="0" w:color="auto"/>
      </w:divBdr>
      <w:divsChild>
        <w:div w:id="3017307">
          <w:marLeft w:val="0"/>
          <w:marRight w:val="0"/>
          <w:marTop w:val="0"/>
          <w:marBottom w:val="0"/>
          <w:divBdr>
            <w:top w:val="single" w:sz="2" w:space="0" w:color="E3E3E3"/>
            <w:left w:val="single" w:sz="2" w:space="0" w:color="E3E3E3"/>
            <w:bottom w:val="single" w:sz="2" w:space="0" w:color="E3E3E3"/>
            <w:right w:val="single" w:sz="2" w:space="0" w:color="E3E3E3"/>
          </w:divBdr>
        </w:div>
        <w:div w:id="183174791">
          <w:marLeft w:val="0"/>
          <w:marRight w:val="0"/>
          <w:marTop w:val="0"/>
          <w:marBottom w:val="0"/>
          <w:divBdr>
            <w:top w:val="single" w:sz="2" w:space="0" w:color="E3E3E3"/>
            <w:left w:val="single" w:sz="2" w:space="0" w:color="E3E3E3"/>
            <w:bottom w:val="single" w:sz="2" w:space="0" w:color="E3E3E3"/>
            <w:right w:val="single" w:sz="2" w:space="0" w:color="E3E3E3"/>
          </w:divBdr>
          <w:divsChild>
            <w:div w:id="1978877613">
              <w:marLeft w:val="0"/>
              <w:marRight w:val="0"/>
              <w:marTop w:val="0"/>
              <w:marBottom w:val="0"/>
              <w:divBdr>
                <w:top w:val="single" w:sz="2" w:space="0" w:color="E3E3E3"/>
                <w:left w:val="single" w:sz="2" w:space="0" w:color="E3E3E3"/>
                <w:bottom w:val="single" w:sz="2" w:space="0" w:color="E3E3E3"/>
                <w:right w:val="single" w:sz="2" w:space="0" w:color="E3E3E3"/>
              </w:divBdr>
              <w:divsChild>
                <w:div w:id="510335167">
                  <w:marLeft w:val="0"/>
                  <w:marRight w:val="0"/>
                  <w:marTop w:val="0"/>
                  <w:marBottom w:val="0"/>
                  <w:divBdr>
                    <w:top w:val="single" w:sz="2" w:space="0" w:color="E3E3E3"/>
                    <w:left w:val="single" w:sz="2" w:space="0" w:color="E3E3E3"/>
                    <w:bottom w:val="single" w:sz="2" w:space="0" w:color="E3E3E3"/>
                    <w:right w:val="single" w:sz="2" w:space="0" w:color="E3E3E3"/>
                  </w:divBdr>
                  <w:divsChild>
                    <w:div w:id="1908687100">
                      <w:marLeft w:val="0"/>
                      <w:marRight w:val="0"/>
                      <w:marTop w:val="0"/>
                      <w:marBottom w:val="0"/>
                      <w:divBdr>
                        <w:top w:val="single" w:sz="2" w:space="0" w:color="E3E3E3"/>
                        <w:left w:val="single" w:sz="2" w:space="0" w:color="E3E3E3"/>
                        <w:bottom w:val="single" w:sz="2" w:space="0" w:color="E3E3E3"/>
                        <w:right w:val="single" w:sz="2" w:space="0" w:color="E3E3E3"/>
                      </w:divBdr>
                      <w:divsChild>
                        <w:div w:id="1086536461">
                          <w:marLeft w:val="0"/>
                          <w:marRight w:val="0"/>
                          <w:marTop w:val="0"/>
                          <w:marBottom w:val="0"/>
                          <w:divBdr>
                            <w:top w:val="single" w:sz="2" w:space="0" w:color="E3E3E3"/>
                            <w:left w:val="single" w:sz="2" w:space="0" w:color="E3E3E3"/>
                            <w:bottom w:val="single" w:sz="2" w:space="0" w:color="E3E3E3"/>
                            <w:right w:val="single" w:sz="2" w:space="0" w:color="E3E3E3"/>
                          </w:divBdr>
                          <w:divsChild>
                            <w:div w:id="169217574">
                              <w:marLeft w:val="0"/>
                              <w:marRight w:val="0"/>
                              <w:marTop w:val="100"/>
                              <w:marBottom w:val="100"/>
                              <w:divBdr>
                                <w:top w:val="single" w:sz="2" w:space="0" w:color="E3E3E3"/>
                                <w:left w:val="single" w:sz="2" w:space="0" w:color="E3E3E3"/>
                                <w:bottom w:val="single" w:sz="2" w:space="0" w:color="E3E3E3"/>
                                <w:right w:val="single" w:sz="2" w:space="0" w:color="E3E3E3"/>
                              </w:divBdr>
                              <w:divsChild>
                                <w:div w:id="1245794710">
                                  <w:marLeft w:val="0"/>
                                  <w:marRight w:val="0"/>
                                  <w:marTop w:val="0"/>
                                  <w:marBottom w:val="0"/>
                                  <w:divBdr>
                                    <w:top w:val="single" w:sz="2" w:space="0" w:color="E3E3E3"/>
                                    <w:left w:val="single" w:sz="2" w:space="0" w:color="E3E3E3"/>
                                    <w:bottom w:val="single" w:sz="2" w:space="0" w:color="E3E3E3"/>
                                    <w:right w:val="single" w:sz="2" w:space="0" w:color="E3E3E3"/>
                                  </w:divBdr>
                                  <w:divsChild>
                                    <w:div w:id="60836190">
                                      <w:marLeft w:val="0"/>
                                      <w:marRight w:val="0"/>
                                      <w:marTop w:val="0"/>
                                      <w:marBottom w:val="0"/>
                                      <w:divBdr>
                                        <w:top w:val="single" w:sz="2" w:space="0" w:color="E3E3E3"/>
                                        <w:left w:val="single" w:sz="2" w:space="0" w:color="E3E3E3"/>
                                        <w:bottom w:val="single" w:sz="2" w:space="0" w:color="E3E3E3"/>
                                        <w:right w:val="single" w:sz="2" w:space="0" w:color="E3E3E3"/>
                                      </w:divBdr>
                                      <w:divsChild>
                                        <w:div w:id="1733692537">
                                          <w:marLeft w:val="0"/>
                                          <w:marRight w:val="0"/>
                                          <w:marTop w:val="0"/>
                                          <w:marBottom w:val="0"/>
                                          <w:divBdr>
                                            <w:top w:val="single" w:sz="2" w:space="0" w:color="E3E3E3"/>
                                            <w:left w:val="single" w:sz="2" w:space="0" w:color="E3E3E3"/>
                                            <w:bottom w:val="single" w:sz="2" w:space="0" w:color="E3E3E3"/>
                                            <w:right w:val="single" w:sz="2" w:space="0" w:color="E3E3E3"/>
                                          </w:divBdr>
                                          <w:divsChild>
                                            <w:div w:id="129982110">
                                              <w:marLeft w:val="0"/>
                                              <w:marRight w:val="0"/>
                                              <w:marTop w:val="0"/>
                                              <w:marBottom w:val="0"/>
                                              <w:divBdr>
                                                <w:top w:val="single" w:sz="2" w:space="0" w:color="E3E3E3"/>
                                                <w:left w:val="single" w:sz="2" w:space="0" w:color="E3E3E3"/>
                                                <w:bottom w:val="single" w:sz="2" w:space="0" w:color="E3E3E3"/>
                                                <w:right w:val="single" w:sz="2" w:space="0" w:color="E3E3E3"/>
                                              </w:divBdr>
                                              <w:divsChild>
                                                <w:div w:id="37440938">
                                                  <w:marLeft w:val="0"/>
                                                  <w:marRight w:val="0"/>
                                                  <w:marTop w:val="0"/>
                                                  <w:marBottom w:val="0"/>
                                                  <w:divBdr>
                                                    <w:top w:val="single" w:sz="2" w:space="0" w:color="E3E3E3"/>
                                                    <w:left w:val="single" w:sz="2" w:space="0" w:color="E3E3E3"/>
                                                    <w:bottom w:val="single" w:sz="2" w:space="0" w:color="E3E3E3"/>
                                                    <w:right w:val="single" w:sz="2" w:space="0" w:color="E3E3E3"/>
                                                  </w:divBdr>
                                                  <w:divsChild>
                                                    <w:div w:id="1036201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05895770">
      <w:bodyDiv w:val="1"/>
      <w:marLeft w:val="0"/>
      <w:marRight w:val="0"/>
      <w:marTop w:val="0"/>
      <w:marBottom w:val="0"/>
      <w:divBdr>
        <w:top w:val="none" w:sz="0" w:space="0" w:color="auto"/>
        <w:left w:val="none" w:sz="0" w:space="0" w:color="auto"/>
        <w:bottom w:val="none" w:sz="0" w:space="0" w:color="auto"/>
        <w:right w:val="none" w:sz="0" w:space="0" w:color="auto"/>
      </w:divBdr>
      <w:divsChild>
        <w:div w:id="1831091400">
          <w:marLeft w:val="0"/>
          <w:marRight w:val="0"/>
          <w:marTop w:val="0"/>
          <w:marBottom w:val="0"/>
          <w:divBdr>
            <w:top w:val="single" w:sz="2" w:space="0" w:color="E3E3E3"/>
            <w:left w:val="single" w:sz="2" w:space="0" w:color="E3E3E3"/>
            <w:bottom w:val="single" w:sz="2" w:space="0" w:color="E3E3E3"/>
            <w:right w:val="single" w:sz="2" w:space="0" w:color="E3E3E3"/>
          </w:divBdr>
          <w:divsChild>
            <w:div w:id="1652561380">
              <w:marLeft w:val="0"/>
              <w:marRight w:val="0"/>
              <w:marTop w:val="0"/>
              <w:marBottom w:val="0"/>
              <w:divBdr>
                <w:top w:val="single" w:sz="2" w:space="0" w:color="E3E3E3"/>
                <w:left w:val="single" w:sz="2" w:space="0" w:color="E3E3E3"/>
                <w:bottom w:val="single" w:sz="2" w:space="0" w:color="E3E3E3"/>
                <w:right w:val="single" w:sz="2" w:space="0" w:color="E3E3E3"/>
              </w:divBdr>
              <w:divsChild>
                <w:div w:id="288123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11519028">
      <w:bodyDiv w:val="1"/>
      <w:marLeft w:val="0"/>
      <w:marRight w:val="0"/>
      <w:marTop w:val="0"/>
      <w:marBottom w:val="0"/>
      <w:divBdr>
        <w:top w:val="none" w:sz="0" w:space="0" w:color="auto"/>
        <w:left w:val="none" w:sz="0" w:space="0" w:color="auto"/>
        <w:bottom w:val="none" w:sz="0" w:space="0" w:color="auto"/>
        <w:right w:val="none" w:sz="0" w:space="0" w:color="auto"/>
      </w:divBdr>
      <w:divsChild>
        <w:div w:id="188178404">
          <w:marLeft w:val="0"/>
          <w:marRight w:val="0"/>
          <w:marTop w:val="0"/>
          <w:marBottom w:val="0"/>
          <w:divBdr>
            <w:top w:val="single" w:sz="2" w:space="0" w:color="E3E3E3"/>
            <w:left w:val="single" w:sz="2" w:space="0" w:color="E3E3E3"/>
            <w:bottom w:val="single" w:sz="2" w:space="0" w:color="E3E3E3"/>
            <w:right w:val="single" w:sz="2" w:space="0" w:color="E3E3E3"/>
          </w:divBdr>
        </w:div>
        <w:div w:id="884567177">
          <w:marLeft w:val="0"/>
          <w:marRight w:val="0"/>
          <w:marTop w:val="0"/>
          <w:marBottom w:val="0"/>
          <w:divBdr>
            <w:top w:val="single" w:sz="2" w:space="0" w:color="E3E3E3"/>
            <w:left w:val="single" w:sz="2" w:space="0" w:color="E3E3E3"/>
            <w:bottom w:val="single" w:sz="2" w:space="0" w:color="E3E3E3"/>
            <w:right w:val="single" w:sz="2" w:space="0" w:color="E3E3E3"/>
          </w:divBdr>
          <w:divsChild>
            <w:div w:id="87507690">
              <w:marLeft w:val="0"/>
              <w:marRight w:val="0"/>
              <w:marTop w:val="0"/>
              <w:marBottom w:val="0"/>
              <w:divBdr>
                <w:top w:val="single" w:sz="2" w:space="0" w:color="E3E3E3"/>
                <w:left w:val="single" w:sz="2" w:space="0" w:color="E3E3E3"/>
                <w:bottom w:val="single" w:sz="2" w:space="0" w:color="E3E3E3"/>
                <w:right w:val="single" w:sz="2" w:space="0" w:color="E3E3E3"/>
              </w:divBdr>
              <w:divsChild>
                <w:div w:id="1092241290">
                  <w:marLeft w:val="0"/>
                  <w:marRight w:val="0"/>
                  <w:marTop w:val="0"/>
                  <w:marBottom w:val="0"/>
                  <w:divBdr>
                    <w:top w:val="single" w:sz="2" w:space="0" w:color="E3E3E3"/>
                    <w:left w:val="single" w:sz="2" w:space="0" w:color="E3E3E3"/>
                    <w:bottom w:val="single" w:sz="2" w:space="0" w:color="E3E3E3"/>
                    <w:right w:val="single" w:sz="2" w:space="0" w:color="E3E3E3"/>
                  </w:divBdr>
                  <w:divsChild>
                    <w:div w:id="83183733">
                      <w:marLeft w:val="0"/>
                      <w:marRight w:val="0"/>
                      <w:marTop w:val="0"/>
                      <w:marBottom w:val="0"/>
                      <w:divBdr>
                        <w:top w:val="single" w:sz="2" w:space="0" w:color="E3E3E3"/>
                        <w:left w:val="single" w:sz="2" w:space="0" w:color="E3E3E3"/>
                        <w:bottom w:val="single" w:sz="2" w:space="0" w:color="E3E3E3"/>
                        <w:right w:val="single" w:sz="2" w:space="0" w:color="E3E3E3"/>
                      </w:divBdr>
                      <w:divsChild>
                        <w:div w:id="448470932">
                          <w:marLeft w:val="0"/>
                          <w:marRight w:val="0"/>
                          <w:marTop w:val="0"/>
                          <w:marBottom w:val="0"/>
                          <w:divBdr>
                            <w:top w:val="single" w:sz="2" w:space="0" w:color="E3E3E3"/>
                            <w:left w:val="single" w:sz="2" w:space="0" w:color="E3E3E3"/>
                            <w:bottom w:val="single" w:sz="2" w:space="0" w:color="E3E3E3"/>
                            <w:right w:val="single" w:sz="2" w:space="0" w:color="E3E3E3"/>
                          </w:divBdr>
                          <w:divsChild>
                            <w:div w:id="719593365">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964488">
                                  <w:marLeft w:val="0"/>
                                  <w:marRight w:val="0"/>
                                  <w:marTop w:val="0"/>
                                  <w:marBottom w:val="0"/>
                                  <w:divBdr>
                                    <w:top w:val="single" w:sz="2" w:space="0" w:color="E3E3E3"/>
                                    <w:left w:val="single" w:sz="2" w:space="0" w:color="E3E3E3"/>
                                    <w:bottom w:val="single" w:sz="2" w:space="0" w:color="E3E3E3"/>
                                    <w:right w:val="single" w:sz="2" w:space="0" w:color="E3E3E3"/>
                                  </w:divBdr>
                                  <w:divsChild>
                                    <w:div w:id="872039580">
                                      <w:marLeft w:val="0"/>
                                      <w:marRight w:val="0"/>
                                      <w:marTop w:val="0"/>
                                      <w:marBottom w:val="0"/>
                                      <w:divBdr>
                                        <w:top w:val="single" w:sz="2" w:space="0" w:color="E3E3E3"/>
                                        <w:left w:val="single" w:sz="2" w:space="0" w:color="E3E3E3"/>
                                        <w:bottom w:val="single" w:sz="2" w:space="0" w:color="E3E3E3"/>
                                        <w:right w:val="single" w:sz="2" w:space="0" w:color="E3E3E3"/>
                                      </w:divBdr>
                                      <w:divsChild>
                                        <w:div w:id="525367039">
                                          <w:marLeft w:val="0"/>
                                          <w:marRight w:val="0"/>
                                          <w:marTop w:val="0"/>
                                          <w:marBottom w:val="0"/>
                                          <w:divBdr>
                                            <w:top w:val="single" w:sz="2" w:space="0" w:color="E3E3E3"/>
                                            <w:left w:val="single" w:sz="2" w:space="0" w:color="E3E3E3"/>
                                            <w:bottom w:val="single" w:sz="2" w:space="0" w:color="E3E3E3"/>
                                            <w:right w:val="single" w:sz="2" w:space="0" w:color="E3E3E3"/>
                                          </w:divBdr>
                                          <w:divsChild>
                                            <w:div w:id="1036202619">
                                              <w:marLeft w:val="0"/>
                                              <w:marRight w:val="0"/>
                                              <w:marTop w:val="0"/>
                                              <w:marBottom w:val="0"/>
                                              <w:divBdr>
                                                <w:top w:val="single" w:sz="2" w:space="0" w:color="E3E3E3"/>
                                                <w:left w:val="single" w:sz="2" w:space="0" w:color="E3E3E3"/>
                                                <w:bottom w:val="single" w:sz="2" w:space="0" w:color="E3E3E3"/>
                                                <w:right w:val="single" w:sz="2" w:space="0" w:color="E3E3E3"/>
                                              </w:divBdr>
                                              <w:divsChild>
                                                <w:div w:id="1991714100">
                                                  <w:marLeft w:val="0"/>
                                                  <w:marRight w:val="0"/>
                                                  <w:marTop w:val="0"/>
                                                  <w:marBottom w:val="0"/>
                                                  <w:divBdr>
                                                    <w:top w:val="single" w:sz="2" w:space="0" w:color="E3E3E3"/>
                                                    <w:left w:val="single" w:sz="2" w:space="0" w:color="E3E3E3"/>
                                                    <w:bottom w:val="single" w:sz="2" w:space="0" w:color="E3E3E3"/>
                                                    <w:right w:val="single" w:sz="2" w:space="0" w:color="E3E3E3"/>
                                                  </w:divBdr>
                                                  <w:divsChild>
                                                    <w:div w:id="15558931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1103030">
      <w:bodyDiv w:val="1"/>
      <w:marLeft w:val="0"/>
      <w:marRight w:val="0"/>
      <w:marTop w:val="0"/>
      <w:marBottom w:val="0"/>
      <w:divBdr>
        <w:top w:val="none" w:sz="0" w:space="0" w:color="auto"/>
        <w:left w:val="none" w:sz="0" w:space="0" w:color="auto"/>
        <w:bottom w:val="none" w:sz="0" w:space="0" w:color="auto"/>
        <w:right w:val="none" w:sz="0" w:space="0" w:color="auto"/>
      </w:divBdr>
    </w:div>
    <w:div w:id="1422486224">
      <w:bodyDiv w:val="1"/>
      <w:marLeft w:val="0"/>
      <w:marRight w:val="0"/>
      <w:marTop w:val="0"/>
      <w:marBottom w:val="0"/>
      <w:divBdr>
        <w:top w:val="none" w:sz="0" w:space="0" w:color="auto"/>
        <w:left w:val="none" w:sz="0" w:space="0" w:color="auto"/>
        <w:bottom w:val="none" w:sz="0" w:space="0" w:color="auto"/>
        <w:right w:val="none" w:sz="0" w:space="0" w:color="auto"/>
      </w:divBdr>
      <w:divsChild>
        <w:div w:id="1173374693">
          <w:marLeft w:val="0"/>
          <w:marRight w:val="0"/>
          <w:marTop w:val="0"/>
          <w:marBottom w:val="0"/>
          <w:divBdr>
            <w:top w:val="single" w:sz="2" w:space="0" w:color="E3E3E3"/>
            <w:left w:val="single" w:sz="2" w:space="0" w:color="E3E3E3"/>
            <w:bottom w:val="single" w:sz="2" w:space="0" w:color="E3E3E3"/>
            <w:right w:val="single" w:sz="2" w:space="0" w:color="E3E3E3"/>
          </w:divBdr>
          <w:divsChild>
            <w:div w:id="21638265">
              <w:marLeft w:val="0"/>
              <w:marRight w:val="0"/>
              <w:marTop w:val="0"/>
              <w:marBottom w:val="0"/>
              <w:divBdr>
                <w:top w:val="single" w:sz="2" w:space="0" w:color="E3E3E3"/>
                <w:left w:val="single" w:sz="2" w:space="0" w:color="E3E3E3"/>
                <w:bottom w:val="single" w:sz="2" w:space="0" w:color="E3E3E3"/>
                <w:right w:val="single" w:sz="2" w:space="0" w:color="E3E3E3"/>
              </w:divBdr>
              <w:divsChild>
                <w:div w:id="326900998">
                  <w:marLeft w:val="0"/>
                  <w:marRight w:val="0"/>
                  <w:marTop w:val="0"/>
                  <w:marBottom w:val="0"/>
                  <w:divBdr>
                    <w:top w:val="single" w:sz="2" w:space="0" w:color="E3E3E3"/>
                    <w:left w:val="single" w:sz="2" w:space="0" w:color="E3E3E3"/>
                    <w:bottom w:val="single" w:sz="2" w:space="0" w:color="E3E3E3"/>
                    <w:right w:val="single" w:sz="2" w:space="0" w:color="E3E3E3"/>
                  </w:divBdr>
                  <w:divsChild>
                    <w:div w:id="1619919562">
                      <w:marLeft w:val="0"/>
                      <w:marRight w:val="0"/>
                      <w:marTop w:val="0"/>
                      <w:marBottom w:val="0"/>
                      <w:divBdr>
                        <w:top w:val="single" w:sz="2" w:space="0" w:color="E3E3E3"/>
                        <w:left w:val="single" w:sz="2" w:space="0" w:color="E3E3E3"/>
                        <w:bottom w:val="single" w:sz="2" w:space="0" w:color="E3E3E3"/>
                        <w:right w:val="single" w:sz="2" w:space="0" w:color="E3E3E3"/>
                      </w:divBdr>
                      <w:divsChild>
                        <w:div w:id="13532431">
                          <w:marLeft w:val="0"/>
                          <w:marRight w:val="0"/>
                          <w:marTop w:val="0"/>
                          <w:marBottom w:val="0"/>
                          <w:divBdr>
                            <w:top w:val="single" w:sz="2" w:space="0" w:color="E3E3E3"/>
                            <w:left w:val="single" w:sz="2" w:space="0" w:color="E3E3E3"/>
                            <w:bottom w:val="single" w:sz="2" w:space="0" w:color="E3E3E3"/>
                            <w:right w:val="single" w:sz="2" w:space="0" w:color="E3E3E3"/>
                          </w:divBdr>
                          <w:divsChild>
                            <w:div w:id="778330519">
                              <w:marLeft w:val="0"/>
                              <w:marRight w:val="0"/>
                              <w:marTop w:val="100"/>
                              <w:marBottom w:val="100"/>
                              <w:divBdr>
                                <w:top w:val="single" w:sz="2" w:space="0" w:color="E3E3E3"/>
                                <w:left w:val="single" w:sz="2" w:space="0" w:color="E3E3E3"/>
                                <w:bottom w:val="single" w:sz="2" w:space="0" w:color="E3E3E3"/>
                                <w:right w:val="single" w:sz="2" w:space="0" w:color="E3E3E3"/>
                              </w:divBdr>
                              <w:divsChild>
                                <w:div w:id="897783087">
                                  <w:marLeft w:val="0"/>
                                  <w:marRight w:val="0"/>
                                  <w:marTop w:val="0"/>
                                  <w:marBottom w:val="0"/>
                                  <w:divBdr>
                                    <w:top w:val="single" w:sz="2" w:space="0" w:color="E3E3E3"/>
                                    <w:left w:val="single" w:sz="2" w:space="0" w:color="E3E3E3"/>
                                    <w:bottom w:val="single" w:sz="2" w:space="0" w:color="E3E3E3"/>
                                    <w:right w:val="single" w:sz="2" w:space="0" w:color="E3E3E3"/>
                                  </w:divBdr>
                                  <w:divsChild>
                                    <w:div w:id="2052342256">
                                      <w:marLeft w:val="0"/>
                                      <w:marRight w:val="0"/>
                                      <w:marTop w:val="0"/>
                                      <w:marBottom w:val="0"/>
                                      <w:divBdr>
                                        <w:top w:val="single" w:sz="2" w:space="0" w:color="E3E3E3"/>
                                        <w:left w:val="single" w:sz="2" w:space="0" w:color="E3E3E3"/>
                                        <w:bottom w:val="single" w:sz="2" w:space="0" w:color="E3E3E3"/>
                                        <w:right w:val="single" w:sz="2" w:space="0" w:color="E3E3E3"/>
                                      </w:divBdr>
                                      <w:divsChild>
                                        <w:div w:id="1654483625">
                                          <w:marLeft w:val="0"/>
                                          <w:marRight w:val="0"/>
                                          <w:marTop w:val="0"/>
                                          <w:marBottom w:val="0"/>
                                          <w:divBdr>
                                            <w:top w:val="single" w:sz="2" w:space="0" w:color="E3E3E3"/>
                                            <w:left w:val="single" w:sz="2" w:space="0" w:color="E3E3E3"/>
                                            <w:bottom w:val="single" w:sz="2" w:space="0" w:color="E3E3E3"/>
                                            <w:right w:val="single" w:sz="2" w:space="0" w:color="E3E3E3"/>
                                          </w:divBdr>
                                          <w:divsChild>
                                            <w:div w:id="823547162">
                                              <w:marLeft w:val="0"/>
                                              <w:marRight w:val="0"/>
                                              <w:marTop w:val="0"/>
                                              <w:marBottom w:val="0"/>
                                              <w:divBdr>
                                                <w:top w:val="single" w:sz="2" w:space="0" w:color="E3E3E3"/>
                                                <w:left w:val="single" w:sz="2" w:space="0" w:color="E3E3E3"/>
                                                <w:bottom w:val="single" w:sz="2" w:space="0" w:color="E3E3E3"/>
                                                <w:right w:val="single" w:sz="2" w:space="0" w:color="E3E3E3"/>
                                              </w:divBdr>
                                              <w:divsChild>
                                                <w:div w:id="1412965670">
                                                  <w:marLeft w:val="0"/>
                                                  <w:marRight w:val="0"/>
                                                  <w:marTop w:val="0"/>
                                                  <w:marBottom w:val="0"/>
                                                  <w:divBdr>
                                                    <w:top w:val="single" w:sz="2" w:space="0" w:color="E3E3E3"/>
                                                    <w:left w:val="single" w:sz="2" w:space="0" w:color="E3E3E3"/>
                                                    <w:bottom w:val="single" w:sz="2" w:space="0" w:color="E3E3E3"/>
                                                    <w:right w:val="single" w:sz="2" w:space="0" w:color="E3E3E3"/>
                                                  </w:divBdr>
                                                  <w:divsChild>
                                                    <w:div w:id="1206524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8822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6438572">
      <w:bodyDiv w:val="1"/>
      <w:marLeft w:val="0"/>
      <w:marRight w:val="0"/>
      <w:marTop w:val="0"/>
      <w:marBottom w:val="0"/>
      <w:divBdr>
        <w:top w:val="none" w:sz="0" w:space="0" w:color="auto"/>
        <w:left w:val="none" w:sz="0" w:space="0" w:color="auto"/>
        <w:bottom w:val="none" w:sz="0" w:space="0" w:color="auto"/>
        <w:right w:val="none" w:sz="0" w:space="0" w:color="auto"/>
      </w:divBdr>
      <w:divsChild>
        <w:div w:id="1156996642">
          <w:marLeft w:val="0"/>
          <w:marRight w:val="0"/>
          <w:marTop w:val="0"/>
          <w:marBottom w:val="0"/>
          <w:divBdr>
            <w:top w:val="single" w:sz="2" w:space="0" w:color="E3E3E3"/>
            <w:left w:val="single" w:sz="2" w:space="0" w:color="E3E3E3"/>
            <w:bottom w:val="single" w:sz="2" w:space="0" w:color="E3E3E3"/>
            <w:right w:val="single" w:sz="2" w:space="0" w:color="E3E3E3"/>
          </w:divBdr>
          <w:divsChild>
            <w:div w:id="1556427234">
              <w:marLeft w:val="0"/>
              <w:marRight w:val="0"/>
              <w:marTop w:val="0"/>
              <w:marBottom w:val="0"/>
              <w:divBdr>
                <w:top w:val="single" w:sz="2" w:space="0" w:color="E3E3E3"/>
                <w:left w:val="single" w:sz="2" w:space="0" w:color="E3E3E3"/>
                <w:bottom w:val="single" w:sz="2" w:space="0" w:color="E3E3E3"/>
                <w:right w:val="single" w:sz="2" w:space="0" w:color="E3E3E3"/>
              </w:divBdr>
              <w:divsChild>
                <w:div w:id="896088901">
                  <w:marLeft w:val="0"/>
                  <w:marRight w:val="0"/>
                  <w:marTop w:val="0"/>
                  <w:marBottom w:val="0"/>
                  <w:divBdr>
                    <w:top w:val="single" w:sz="2" w:space="0" w:color="E3E3E3"/>
                    <w:left w:val="single" w:sz="2" w:space="0" w:color="E3E3E3"/>
                    <w:bottom w:val="single" w:sz="2" w:space="0" w:color="E3E3E3"/>
                    <w:right w:val="single" w:sz="2" w:space="0" w:color="E3E3E3"/>
                  </w:divBdr>
                  <w:divsChild>
                    <w:div w:id="1951812635">
                      <w:marLeft w:val="0"/>
                      <w:marRight w:val="0"/>
                      <w:marTop w:val="0"/>
                      <w:marBottom w:val="0"/>
                      <w:divBdr>
                        <w:top w:val="single" w:sz="2" w:space="0" w:color="E3E3E3"/>
                        <w:left w:val="single" w:sz="2" w:space="0" w:color="E3E3E3"/>
                        <w:bottom w:val="single" w:sz="2" w:space="0" w:color="E3E3E3"/>
                        <w:right w:val="single" w:sz="2" w:space="0" w:color="E3E3E3"/>
                      </w:divBdr>
                      <w:divsChild>
                        <w:div w:id="726730185">
                          <w:marLeft w:val="0"/>
                          <w:marRight w:val="0"/>
                          <w:marTop w:val="0"/>
                          <w:marBottom w:val="0"/>
                          <w:divBdr>
                            <w:top w:val="single" w:sz="2" w:space="0" w:color="E3E3E3"/>
                            <w:left w:val="single" w:sz="2" w:space="0" w:color="E3E3E3"/>
                            <w:bottom w:val="single" w:sz="2" w:space="0" w:color="E3E3E3"/>
                            <w:right w:val="single" w:sz="2" w:space="0" w:color="E3E3E3"/>
                          </w:divBdr>
                          <w:divsChild>
                            <w:div w:id="883641747">
                              <w:marLeft w:val="0"/>
                              <w:marRight w:val="0"/>
                              <w:marTop w:val="100"/>
                              <w:marBottom w:val="100"/>
                              <w:divBdr>
                                <w:top w:val="single" w:sz="2" w:space="0" w:color="E3E3E3"/>
                                <w:left w:val="single" w:sz="2" w:space="0" w:color="E3E3E3"/>
                                <w:bottom w:val="single" w:sz="2" w:space="0" w:color="E3E3E3"/>
                                <w:right w:val="single" w:sz="2" w:space="0" w:color="E3E3E3"/>
                              </w:divBdr>
                              <w:divsChild>
                                <w:div w:id="1152017076">
                                  <w:marLeft w:val="0"/>
                                  <w:marRight w:val="0"/>
                                  <w:marTop w:val="0"/>
                                  <w:marBottom w:val="0"/>
                                  <w:divBdr>
                                    <w:top w:val="single" w:sz="2" w:space="0" w:color="E3E3E3"/>
                                    <w:left w:val="single" w:sz="2" w:space="0" w:color="E3E3E3"/>
                                    <w:bottom w:val="single" w:sz="2" w:space="0" w:color="E3E3E3"/>
                                    <w:right w:val="single" w:sz="2" w:space="0" w:color="E3E3E3"/>
                                  </w:divBdr>
                                  <w:divsChild>
                                    <w:div w:id="864565213">
                                      <w:marLeft w:val="0"/>
                                      <w:marRight w:val="0"/>
                                      <w:marTop w:val="0"/>
                                      <w:marBottom w:val="0"/>
                                      <w:divBdr>
                                        <w:top w:val="single" w:sz="2" w:space="0" w:color="E3E3E3"/>
                                        <w:left w:val="single" w:sz="2" w:space="0" w:color="E3E3E3"/>
                                        <w:bottom w:val="single" w:sz="2" w:space="0" w:color="E3E3E3"/>
                                        <w:right w:val="single" w:sz="2" w:space="0" w:color="E3E3E3"/>
                                      </w:divBdr>
                                      <w:divsChild>
                                        <w:div w:id="332299614">
                                          <w:marLeft w:val="0"/>
                                          <w:marRight w:val="0"/>
                                          <w:marTop w:val="0"/>
                                          <w:marBottom w:val="0"/>
                                          <w:divBdr>
                                            <w:top w:val="single" w:sz="2" w:space="0" w:color="E3E3E3"/>
                                            <w:left w:val="single" w:sz="2" w:space="0" w:color="E3E3E3"/>
                                            <w:bottom w:val="single" w:sz="2" w:space="0" w:color="E3E3E3"/>
                                            <w:right w:val="single" w:sz="2" w:space="0" w:color="E3E3E3"/>
                                          </w:divBdr>
                                          <w:divsChild>
                                            <w:div w:id="1875461105">
                                              <w:marLeft w:val="0"/>
                                              <w:marRight w:val="0"/>
                                              <w:marTop w:val="0"/>
                                              <w:marBottom w:val="0"/>
                                              <w:divBdr>
                                                <w:top w:val="single" w:sz="2" w:space="0" w:color="E3E3E3"/>
                                                <w:left w:val="single" w:sz="2" w:space="0" w:color="E3E3E3"/>
                                                <w:bottom w:val="single" w:sz="2" w:space="0" w:color="E3E3E3"/>
                                                <w:right w:val="single" w:sz="2" w:space="0" w:color="E3E3E3"/>
                                              </w:divBdr>
                                              <w:divsChild>
                                                <w:div w:id="1505708650">
                                                  <w:marLeft w:val="0"/>
                                                  <w:marRight w:val="0"/>
                                                  <w:marTop w:val="0"/>
                                                  <w:marBottom w:val="0"/>
                                                  <w:divBdr>
                                                    <w:top w:val="single" w:sz="2" w:space="0" w:color="E3E3E3"/>
                                                    <w:left w:val="single" w:sz="2" w:space="0" w:color="E3E3E3"/>
                                                    <w:bottom w:val="single" w:sz="2" w:space="0" w:color="E3E3E3"/>
                                                    <w:right w:val="single" w:sz="2" w:space="0" w:color="E3E3E3"/>
                                                  </w:divBdr>
                                                  <w:divsChild>
                                                    <w:div w:id="1448694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2200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9984">
      <w:bodyDiv w:val="1"/>
      <w:marLeft w:val="0"/>
      <w:marRight w:val="0"/>
      <w:marTop w:val="0"/>
      <w:marBottom w:val="0"/>
      <w:divBdr>
        <w:top w:val="none" w:sz="0" w:space="0" w:color="auto"/>
        <w:left w:val="none" w:sz="0" w:space="0" w:color="auto"/>
        <w:bottom w:val="none" w:sz="0" w:space="0" w:color="auto"/>
        <w:right w:val="none" w:sz="0" w:space="0" w:color="auto"/>
      </w:divBdr>
      <w:divsChild>
        <w:div w:id="119805818">
          <w:marLeft w:val="0"/>
          <w:marRight w:val="0"/>
          <w:marTop w:val="0"/>
          <w:marBottom w:val="0"/>
          <w:divBdr>
            <w:top w:val="single" w:sz="2" w:space="0" w:color="E3E3E3"/>
            <w:left w:val="single" w:sz="2" w:space="0" w:color="E3E3E3"/>
            <w:bottom w:val="single" w:sz="2" w:space="0" w:color="E3E3E3"/>
            <w:right w:val="single" w:sz="2" w:space="0" w:color="E3E3E3"/>
          </w:divBdr>
          <w:divsChild>
            <w:div w:id="1605454693">
              <w:marLeft w:val="0"/>
              <w:marRight w:val="0"/>
              <w:marTop w:val="0"/>
              <w:marBottom w:val="0"/>
              <w:divBdr>
                <w:top w:val="single" w:sz="2" w:space="0" w:color="E3E3E3"/>
                <w:left w:val="single" w:sz="2" w:space="0" w:color="E3E3E3"/>
                <w:bottom w:val="single" w:sz="2" w:space="0" w:color="E3E3E3"/>
                <w:right w:val="single" w:sz="2" w:space="0" w:color="E3E3E3"/>
              </w:divBdr>
              <w:divsChild>
                <w:div w:id="1117875627">
                  <w:marLeft w:val="0"/>
                  <w:marRight w:val="0"/>
                  <w:marTop w:val="0"/>
                  <w:marBottom w:val="0"/>
                  <w:divBdr>
                    <w:top w:val="single" w:sz="2" w:space="0" w:color="E3E3E3"/>
                    <w:left w:val="single" w:sz="2" w:space="0" w:color="E3E3E3"/>
                    <w:bottom w:val="single" w:sz="2" w:space="0" w:color="E3E3E3"/>
                    <w:right w:val="single" w:sz="2" w:space="0" w:color="E3E3E3"/>
                  </w:divBdr>
                  <w:divsChild>
                    <w:div w:id="80419987">
                      <w:marLeft w:val="0"/>
                      <w:marRight w:val="0"/>
                      <w:marTop w:val="0"/>
                      <w:marBottom w:val="0"/>
                      <w:divBdr>
                        <w:top w:val="single" w:sz="2" w:space="0" w:color="E3E3E3"/>
                        <w:left w:val="single" w:sz="2" w:space="0" w:color="E3E3E3"/>
                        <w:bottom w:val="single" w:sz="2" w:space="0" w:color="E3E3E3"/>
                        <w:right w:val="single" w:sz="2" w:space="0" w:color="E3E3E3"/>
                      </w:divBdr>
                      <w:divsChild>
                        <w:div w:id="1175151016">
                          <w:marLeft w:val="0"/>
                          <w:marRight w:val="0"/>
                          <w:marTop w:val="0"/>
                          <w:marBottom w:val="0"/>
                          <w:divBdr>
                            <w:top w:val="single" w:sz="2" w:space="0" w:color="E3E3E3"/>
                            <w:left w:val="single" w:sz="2" w:space="0" w:color="E3E3E3"/>
                            <w:bottom w:val="single" w:sz="2" w:space="0" w:color="E3E3E3"/>
                            <w:right w:val="single" w:sz="2" w:space="0" w:color="E3E3E3"/>
                          </w:divBdr>
                          <w:divsChild>
                            <w:div w:id="1500658487">
                              <w:marLeft w:val="0"/>
                              <w:marRight w:val="0"/>
                              <w:marTop w:val="100"/>
                              <w:marBottom w:val="100"/>
                              <w:divBdr>
                                <w:top w:val="single" w:sz="2" w:space="0" w:color="E3E3E3"/>
                                <w:left w:val="single" w:sz="2" w:space="0" w:color="E3E3E3"/>
                                <w:bottom w:val="single" w:sz="2" w:space="0" w:color="E3E3E3"/>
                                <w:right w:val="single" w:sz="2" w:space="0" w:color="E3E3E3"/>
                              </w:divBdr>
                              <w:divsChild>
                                <w:div w:id="274991347">
                                  <w:marLeft w:val="0"/>
                                  <w:marRight w:val="0"/>
                                  <w:marTop w:val="0"/>
                                  <w:marBottom w:val="0"/>
                                  <w:divBdr>
                                    <w:top w:val="single" w:sz="2" w:space="0" w:color="E3E3E3"/>
                                    <w:left w:val="single" w:sz="2" w:space="0" w:color="E3E3E3"/>
                                    <w:bottom w:val="single" w:sz="2" w:space="0" w:color="E3E3E3"/>
                                    <w:right w:val="single" w:sz="2" w:space="0" w:color="E3E3E3"/>
                                  </w:divBdr>
                                  <w:divsChild>
                                    <w:div w:id="12583316">
                                      <w:marLeft w:val="0"/>
                                      <w:marRight w:val="0"/>
                                      <w:marTop w:val="0"/>
                                      <w:marBottom w:val="0"/>
                                      <w:divBdr>
                                        <w:top w:val="single" w:sz="2" w:space="0" w:color="E3E3E3"/>
                                        <w:left w:val="single" w:sz="2" w:space="0" w:color="E3E3E3"/>
                                        <w:bottom w:val="single" w:sz="2" w:space="0" w:color="E3E3E3"/>
                                        <w:right w:val="single" w:sz="2" w:space="0" w:color="E3E3E3"/>
                                      </w:divBdr>
                                      <w:divsChild>
                                        <w:div w:id="819348701">
                                          <w:marLeft w:val="0"/>
                                          <w:marRight w:val="0"/>
                                          <w:marTop w:val="0"/>
                                          <w:marBottom w:val="0"/>
                                          <w:divBdr>
                                            <w:top w:val="single" w:sz="2" w:space="0" w:color="E3E3E3"/>
                                            <w:left w:val="single" w:sz="2" w:space="0" w:color="E3E3E3"/>
                                            <w:bottom w:val="single" w:sz="2" w:space="0" w:color="E3E3E3"/>
                                            <w:right w:val="single" w:sz="2" w:space="0" w:color="E3E3E3"/>
                                          </w:divBdr>
                                          <w:divsChild>
                                            <w:div w:id="1095513099">
                                              <w:marLeft w:val="0"/>
                                              <w:marRight w:val="0"/>
                                              <w:marTop w:val="0"/>
                                              <w:marBottom w:val="0"/>
                                              <w:divBdr>
                                                <w:top w:val="single" w:sz="2" w:space="0" w:color="E3E3E3"/>
                                                <w:left w:val="single" w:sz="2" w:space="0" w:color="E3E3E3"/>
                                                <w:bottom w:val="single" w:sz="2" w:space="0" w:color="E3E3E3"/>
                                                <w:right w:val="single" w:sz="2" w:space="0" w:color="E3E3E3"/>
                                              </w:divBdr>
                                              <w:divsChild>
                                                <w:div w:id="1921865626">
                                                  <w:marLeft w:val="0"/>
                                                  <w:marRight w:val="0"/>
                                                  <w:marTop w:val="0"/>
                                                  <w:marBottom w:val="0"/>
                                                  <w:divBdr>
                                                    <w:top w:val="single" w:sz="2" w:space="0" w:color="E3E3E3"/>
                                                    <w:left w:val="single" w:sz="2" w:space="0" w:color="E3E3E3"/>
                                                    <w:bottom w:val="single" w:sz="2" w:space="0" w:color="E3E3E3"/>
                                                    <w:right w:val="single" w:sz="2" w:space="0" w:color="E3E3E3"/>
                                                  </w:divBdr>
                                                  <w:divsChild>
                                                    <w:div w:id="66809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4118681">
          <w:marLeft w:val="0"/>
          <w:marRight w:val="0"/>
          <w:marTop w:val="0"/>
          <w:marBottom w:val="0"/>
          <w:divBdr>
            <w:top w:val="none" w:sz="0" w:space="0" w:color="auto"/>
            <w:left w:val="none" w:sz="0" w:space="0" w:color="auto"/>
            <w:bottom w:val="none" w:sz="0" w:space="0" w:color="auto"/>
            <w:right w:val="none" w:sz="0" w:space="0" w:color="auto"/>
          </w:divBdr>
        </w:div>
      </w:divsChild>
    </w:div>
    <w:div w:id="1690447446">
      <w:bodyDiv w:val="1"/>
      <w:marLeft w:val="0"/>
      <w:marRight w:val="0"/>
      <w:marTop w:val="0"/>
      <w:marBottom w:val="0"/>
      <w:divBdr>
        <w:top w:val="none" w:sz="0" w:space="0" w:color="auto"/>
        <w:left w:val="none" w:sz="0" w:space="0" w:color="auto"/>
        <w:bottom w:val="none" w:sz="0" w:space="0" w:color="auto"/>
        <w:right w:val="none" w:sz="0" w:space="0" w:color="auto"/>
      </w:divBdr>
      <w:divsChild>
        <w:div w:id="436174278">
          <w:marLeft w:val="0"/>
          <w:marRight w:val="0"/>
          <w:marTop w:val="0"/>
          <w:marBottom w:val="0"/>
          <w:divBdr>
            <w:top w:val="single" w:sz="2" w:space="0" w:color="E3E3E3"/>
            <w:left w:val="single" w:sz="2" w:space="0" w:color="E3E3E3"/>
            <w:bottom w:val="single" w:sz="2" w:space="0" w:color="E3E3E3"/>
            <w:right w:val="single" w:sz="2" w:space="0" w:color="E3E3E3"/>
          </w:divBdr>
          <w:divsChild>
            <w:div w:id="1732924466">
              <w:marLeft w:val="0"/>
              <w:marRight w:val="0"/>
              <w:marTop w:val="0"/>
              <w:marBottom w:val="0"/>
              <w:divBdr>
                <w:top w:val="single" w:sz="2" w:space="0" w:color="E3E3E3"/>
                <w:left w:val="single" w:sz="2" w:space="0" w:color="E3E3E3"/>
                <w:bottom w:val="single" w:sz="2" w:space="0" w:color="E3E3E3"/>
                <w:right w:val="single" w:sz="2" w:space="0" w:color="E3E3E3"/>
              </w:divBdr>
              <w:divsChild>
                <w:div w:id="1752970657">
                  <w:marLeft w:val="0"/>
                  <w:marRight w:val="0"/>
                  <w:marTop w:val="0"/>
                  <w:marBottom w:val="0"/>
                  <w:divBdr>
                    <w:top w:val="single" w:sz="2" w:space="0" w:color="E3E3E3"/>
                    <w:left w:val="single" w:sz="2" w:space="0" w:color="E3E3E3"/>
                    <w:bottom w:val="single" w:sz="2" w:space="0" w:color="E3E3E3"/>
                    <w:right w:val="single" w:sz="2" w:space="0" w:color="E3E3E3"/>
                  </w:divBdr>
                  <w:divsChild>
                    <w:div w:id="556744457">
                      <w:marLeft w:val="0"/>
                      <w:marRight w:val="0"/>
                      <w:marTop w:val="0"/>
                      <w:marBottom w:val="0"/>
                      <w:divBdr>
                        <w:top w:val="single" w:sz="2" w:space="0" w:color="E3E3E3"/>
                        <w:left w:val="single" w:sz="2" w:space="0" w:color="E3E3E3"/>
                        <w:bottom w:val="single" w:sz="2" w:space="0" w:color="E3E3E3"/>
                        <w:right w:val="single" w:sz="2" w:space="0" w:color="E3E3E3"/>
                      </w:divBdr>
                      <w:divsChild>
                        <w:div w:id="1446345694">
                          <w:marLeft w:val="0"/>
                          <w:marRight w:val="0"/>
                          <w:marTop w:val="0"/>
                          <w:marBottom w:val="0"/>
                          <w:divBdr>
                            <w:top w:val="single" w:sz="2" w:space="0" w:color="E3E3E3"/>
                            <w:left w:val="single" w:sz="2" w:space="0" w:color="E3E3E3"/>
                            <w:bottom w:val="single" w:sz="2" w:space="0" w:color="E3E3E3"/>
                            <w:right w:val="single" w:sz="2" w:space="0" w:color="E3E3E3"/>
                          </w:divBdr>
                          <w:divsChild>
                            <w:div w:id="234635054">
                              <w:marLeft w:val="0"/>
                              <w:marRight w:val="0"/>
                              <w:marTop w:val="100"/>
                              <w:marBottom w:val="100"/>
                              <w:divBdr>
                                <w:top w:val="single" w:sz="2" w:space="0" w:color="E3E3E3"/>
                                <w:left w:val="single" w:sz="2" w:space="0" w:color="E3E3E3"/>
                                <w:bottom w:val="single" w:sz="2" w:space="0" w:color="E3E3E3"/>
                                <w:right w:val="single" w:sz="2" w:space="0" w:color="E3E3E3"/>
                              </w:divBdr>
                              <w:divsChild>
                                <w:div w:id="224075308">
                                  <w:marLeft w:val="0"/>
                                  <w:marRight w:val="0"/>
                                  <w:marTop w:val="0"/>
                                  <w:marBottom w:val="0"/>
                                  <w:divBdr>
                                    <w:top w:val="single" w:sz="2" w:space="0" w:color="E3E3E3"/>
                                    <w:left w:val="single" w:sz="2" w:space="0" w:color="E3E3E3"/>
                                    <w:bottom w:val="single" w:sz="2" w:space="0" w:color="E3E3E3"/>
                                    <w:right w:val="single" w:sz="2" w:space="0" w:color="E3E3E3"/>
                                  </w:divBdr>
                                  <w:divsChild>
                                    <w:div w:id="1900087347">
                                      <w:marLeft w:val="0"/>
                                      <w:marRight w:val="0"/>
                                      <w:marTop w:val="0"/>
                                      <w:marBottom w:val="0"/>
                                      <w:divBdr>
                                        <w:top w:val="single" w:sz="2" w:space="0" w:color="E3E3E3"/>
                                        <w:left w:val="single" w:sz="2" w:space="0" w:color="E3E3E3"/>
                                        <w:bottom w:val="single" w:sz="2" w:space="0" w:color="E3E3E3"/>
                                        <w:right w:val="single" w:sz="2" w:space="0" w:color="E3E3E3"/>
                                      </w:divBdr>
                                      <w:divsChild>
                                        <w:div w:id="1384672490">
                                          <w:marLeft w:val="0"/>
                                          <w:marRight w:val="0"/>
                                          <w:marTop w:val="0"/>
                                          <w:marBottom w:val="0"/>
                                          <w:divBdr>
                                            <w:top w:val="single" w:sz="2" w:space="0" w:color="E3E3E3"/>
                                            <w:left w:val="single" w:sz="2" w:space="0" w:color="E3E3E3"/>
                                            <w:bottom w:val="single" w:sz="2" w:space="0" w:color="E3E3E3"/>
                                            <w:right w:val="single" w:sz="2" w:space="0" w:color="E3E3E3"/>
                                          </w:divBdr>
                                          <w:divsChild>
                                            <w:div w:id="2042709332">
                                              <w:marLeft w:val="0"/>
                                              <w:marRight w:val="0"/>
                                              <w:marTop w:val="0"/>
                                              <w:marBottom w:val="0"/>
                                              <w:divBdr>
                                                <w:top w:val="single" w:sz="2" w:space="0" w:color="E3E3E3"/>
                                                <w:left w:val="single" w:sz="2" w:space="0" w:color="E3E3E3"/>
                                                <w:bottom w:val="single" w:sz="2" w:space="0" w:color="E3E3E3"/>
                                                <w:right w:val="single" w:sz="2" w:space="0" w:color="E3E3E3"/>
                                              </w:divBdr>
                                              <w:divsChild>
                                                <w:div w:id="207685919">
                                                  <w:marLeft w:val="0"/>
                                                  <w:marRight w:val="0"/>
                                                  <w:marTop w:val="0"/>
                                                  <w:marBottom w:val="0"/>
                                                  <w:divBdr>
                                                    <w:top w:val="single" w:sz="2" w:space="0" w:color="E3E3E3"/>
                                                    <w:left w:val="single" w:sz="2" w:space="0" w:color="E3E3E3"/>
                                                    <w:bottom w:val="single" w:sz="2" w:space="0" w:color="E3E3E3"/>
                                                    <w:right w:val="single" w:sz="2" w:space="0" w:color="E3E3E3"/>
                                                  </w:divBdr>
                                                  <w:divsChild>
                                                    <w:div w:id="825362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68501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03938643">
      <w:bodyDiv w:val="1"/>
      <w:marLeft w:val="0"/>
      <w:marRight w:val="0"/>
      <w:marTop w:val="0"/>
      <w:marBottom w:val="0"/>
      <w:divBdr>
        <w:top w:val="none" w:sz="0" w:space="0" w:color="auto"/>
        <w:left w:val="none" w:sz="0" w:space="0" w:color="auto"/>
        <w:bottom w:val="none" w:sz="0" w:space="0" w:color="auto"/>
        <w:right w:val="none" w:sz="0" w:space="0" w:color="auto"/>
      </w:divBdr>
      <w:divsChild>
        <w:div w:id="811022227">
          <w:marLeft w:val="0"/>
          <w:marRight w:val="0"/>
          <w:marTop w:val="0"/>
          <w:marBottom w:val="0"/>
          <w:divBdr>
            <w:top w:val="single" w:sz="2" w:space="0" w:color="E3E3E3"/>
            <w:left w:val="single" w:sz="2" w:space="0" w:color="E3E3E3"/>
            <w:bottom w:val="single" w:sz="2" w:space="0" w:color="E3E3E3"/>
            <w:right w:val="single" w:sz="2" w:space="0" w:color="E3E3E3"/>
          </w:divBdr>
          <w:divsChild>
            <w:div w:id="367027292">
              <w:marLeft w:val="0"/>
              <w:marRight w:val="0"/>
              <w:marTop w:val="0"/>
              <w:marBottom w:val="0"/>
              <w:divBdr>
                <w:top w:val="single" w:sz="2" w:space="0" w:color="E3E3E3"/>
                <w:left w:val="single" w:sz="2" w:space="0" w:color="E3E3E3"/>
                <w:bottom w:val="single" w:sz="2" w:space="0" w:color="E3E3E3"/>
                <w:right w:val="single" w:sz="2" w:space="0" w:color="E3E3E3"/>
              </w:divBdr>
              <w:divsChild>
                <w:div w:id="14914089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76890550">
      <w:bodyDiv w:val="1"/>
      <w:marLeft w:val="0"/>
      <w:marRight w:val="0"/>
      <w:marTop w:val="0"/>
      <w:marBottom w:val="0"/>
      <w:divBdr>
        <w:top w:val="none" w:sz="0" w:space="0" w:color="auto"/>
        <w:left w:val="none" w:sz="0" w:space="0" w:color="auto"/>
        <w:bottom w:val="none" w:sz="0" w:space="0" w:color="auto"/>
        <w:right w:val="none" w:sz="0" w:space="0" w:color="auto"/>
      </w:divBdr>
      <w:divsChild>
        <w:div w:id="1260870468">
          <w:marLeft w:val="0"/>
          <w:marRight w:val="0"/>
          <w:marTop w:val="0"/>
          <w:marBottom w:val="0"/>
          <w:divBdr>
            <w:top w:val="single" w:sz="2" w:space="0" w:color="E3E3E3"/>
            <w:left w:val="single" w:sz="2" w:space="0" w:color="E3E3E3"/>
            <w:bottom w:val="single" w:sz="2" w:space="0" w:color="E3E3E3"/>
            <w:right w:val="single" w:sz="2" w:space="0" w:color="E3E3E3"/>
          </w:divBdr>
        </w:div>
        <w:div w:id="1506896552">
          <w:marLeft w:val="0"/>
          <w:marRight w:val="0"/>
          <w:marTop w:val="0"/>
          <w:marBottom w:val="0"/>
          <w:divBdr>
            <w:top w:val="single" w:sz="2" w:space="0" w:color="E3E3E3"/>
            <w:left w:val="single" w:sz="2" w:space="0" w:color="E3E3E3"/>
            <w:bottom w:val="single" w:sz="2" w:space="0" w:color="E3E3E3"/>
            <w:right w:val="single" w:sz="2" w:space="0" w:color="E3E3E3"/>
          </w:divBdr>
          <w:divsChild>
            <w:div w:id="1361318615">
              <w:marLeft w:val="0"/>
              <w:marRight w:val="0"/>
              <w:marTop w:val="0"/>
              <w:marBottom w:val="0"/>
              <w:divBdr>
                <w:top w:val="single" w:sz="2" w:space="0" w:color="E3E3E3"/>
                <w:left w:val="single" w:sz="2" w:space="0" w:color="E3E3E3"/>
                <w:bottom w:val="single" w:sz="2" w:space="0" w:color="E3E3E3"/>
                <w:right w:val="single" w:sz="2" w:space="0" w:color="E3E3E3"/>
              </w:divBdr>
              <w:divsChild>
                <w:div w:id="547422307">
                  <w:marLeft w:val="0"/>
                  <w:marRight w:val="0"/>
                  <w:marTop w:val="0"/>
                  <w:marBottom w:val="0"/>
                  <w:divBdr>
                    <w:top w:val="single" w:sz="2" w:space="0" w:color="E3E3E3"/>
                    <w:left w:val="single" w:sz="2" w:space="0" w:color="E3E3E3"/>
                    <w:bottom w:val="single" w:sz="2" w:space="0" w:color="E3E3E3"/>
                    <w:right w:val="single" w:sz="2" w:space="0" w:color="E3E3E3"/>
                  </w:divBdr>
                  <w:divsChild>
                    <w:div w:id="627320011">
                      <w:marLeft w:val="0"/>
                      <w:marRight w:val="0"/>
                      <w:marTop w:val="0"/>
                      <w:marBottom w:val="0"/>
                      <w:divBdr>
                        <w:top w:val="single" w:sz="2" w:space="0" w:color="E3E3E3"/>
                        <w:left w:val="single" w:sz="2" w:space="0" w:color="E3E3E3"/>
                        <w:bottom w:val="single" w:sz="2" w:space="0" w:color="E3E3E3"/>
                        <w:right w:val="single" w:sz="2" w:space="0" w:color="E3E3E3"/>
                      </w:divBdr>
                      <w:divsChild>
                        <w:div w:id="561016113">
                          <w:marLeft w:val="0"/>
                          <w:marRight w:val="0"/>
                          <w:marTop w:val="0"/>
                          <w:marBottom w:val="0"/>
                          <w:divBdr>
                            <w:top w:val="single" w:sz="2" w:space="0" w:color="E3E3E3"/>
                            <w:left w:val="single" w:sz="2" w:space="0" w:color="E3E3E3"/>
                            <w:bottom w:val="single" w:sz="2" w:space="0" w:color="E3E3E3"/>
                            <w:right w:val="single" w:sz="2" w:space="0" w:color="E3E3E3"/>
                          </w:divBdr>
                          <w:divsChild>
                            <w:div w:id="10336577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4707668">
                                  <w:marLeft w:val="0"/>
                                  <w:marRight w:val="0"/>
                                  <w:marTop w:val="0"/>
                                  <w:marBottom w:val="0"/>
                                  <w:divBdr>
                                    <w:top w:val="single" w:sz="2" w:space="0" w:color="E3E3E3"/>
                                    <w:left w:val="single" w:sz="2" w:space="0" w:color="E3E3E3"/>
                                    <w:bottom w:val="single" w:sz="2" w:space="0" w:color="E3E3E3"/>
                                    <w:right w:val="single" w:sz="2" w:space="0" w:color="E3E3E3"/>
                                  </w:divBdr>
                                  <w:divsChild>
                                    <w:div w:id="1147865793">
                                      <w:marLeft w:val="0"/>
                                      <w:marRight w:val="0"/>
                                      <w:marTop w:val="0"/>
                                      <w:marBottom w:val="0"/>
                                      <w:divBdr>
                                        <w:top w:val="single" w:sz="2" w:space="0" w:color="E3E3E3"/>
                                        <w:left w:val="single" w:sz="2" w:space="0" w:color="E3E3E3"/>
                                        <w:bottom w:val="single" w:sz="2" w:space="0" w:color="E3E3E3"/>
                                        <w:right w:val="single" w:sz="2" w:space="0" w:color="E3E3E3"/>
                                      </w:divBdr>
                                      <w:divsChild>
                                        <w:div w:id="1333950134">
                                          <w:marLeft w:val="0"/>
                                          <w:marRight w:val="0"/>
                                          <w:marTop w:val="0"/>
                                          <w:marBottom w:val="0"/>
                                          <w:divBdr>
                                            <w:top w:val="single" w:sz="2" w:space="0" w:color="E3E3E3"/>
                                            <w:left w:val="single" w:sz="2" w:space="0" w:color="E3E3E3"/>
                                            <w:bottom w:val="single" w:sz="2" w:space="0" w:color="E3E3E3"/>
                                            <w:right w:val="single" w:sz="2" w:space="0" w:color="E3E3E3"/>
                                          </w:divBdr>
                                          <w:divsChild>
                                            <w:div w:id="175537790">
                                              <w:marLeft w:val="0"/>
                                              <w:marRight w:val="0"/>
                                              <w:marTop w:val="0"/>
                                              <w:marBottom w:val="0"/>
                                              <w:divBdr>
                                                <w:top w:val="single" w:sz="2" w:space="0" w:color="E3E3E3"/>
                                                <w:left w:val="single" w:sz="2" w:space="0" w:color="E3E3E3"/>
                                                <w:bottom w:val="single" w:sz="2" w:space="0" w:color="E3E3E3"/>
                                                <w:right w:val="single" w:sz="2" w:space="0" w:color="E3E3E3"/>
                                              </w:divBdr>
                                              <w:divsChild>
                                                <w:div w:id="74788817">
                                                  <w:marLeft w:val="0"/>
                                                  <w:marRight w:val="0"/>
                                                  <w:marTop w:val="0"/>
                                                  <w:marBottom w:val="0"/>
                                                  <w:divBdr>
                                                    <w:top w:val="single" w:sz="2" w:space="0" w:color="E3E3E3"/>
                                                    <w:left w:val="single" w:sz="2" w:space="0" w:color="E3E3E3"/>
                                                    <w:bottom w:val="single" w:sz="2" w:space="0" w:color="E3E3E3"/>
                                                    <w:right w:val="single" w:sz="2" w:space="0" w:color="E3E3E3"/>
                                                  </w:divBdr>
                                                  <w:divsChild>
                                                    <w:div w:id="655112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38363184">
      <w:bodyDiv w:val="1"/>
      <w:marLeft w:val="0"/>
      <w:marRight w:val="0"/>
      <w:marTop w:val="0"/>
      <w:marBottom w:val="0"/>
      <w:divBdr>
        <w:top w:val="none" w:sz="0" w:space="0" w:color="auto"/>
        <w:left w:val="none" w:sz="0" w:space="0" w:color="auto"/>
        <w:bottom w:val="none" w:sz="0" w:space="0" w:color="auto"/>
        <w:right w:val="none" w:sz="0" w:space="0" w:color="auto"/>
      </w:divBdr>
      <w:divsChild>
        <w:div w:id="383408591">
          <w:marLeft w:val="0"/>
          <w:marRight w:val="0"/>
          <w:marTop w:val="0"/>
          <w:marBottom w:val="0"/>
          <w:divBdr>
            <w:top w:val="single" w:sz="2" w:space="0" w:color="E3E3E3"/>
            <w:left w:val="single" w:sz="2" w:space="0" w:color="E3E3E3"/>
            <w:bottom w:val="single" w:sz="2" w:space="0" w:color="E3E3E3"/>
            <w:right w:val="single" w:sz="2" w:space="0" w:color="E3E3E3"/>
          </w:divBdr>
          <w:divsChild>
            <w:div w:id="1140805411">
              <w:marLeft w:val="0"/>
              <w:marRight w:val="0"/>
              <w:marTop w:val="0"/>
              <w:marBottom w:val="0"/>
              <w:divBdr>
                <w:top w:val="single" w:sz="2" w:space="0" w:color="E3E3E3"/>
                <w:left w:val="single" w:sz="2" w:space="0" w:color="E3E3E3"/>
                <w:bottom w:val="single" w:sz="2" w:space="0" w:color="E3E3E3"/>
                <w:right w:val="single" w:sz="2" w:space="0" w:color="E3E3E3"/>
              </w:divBdr>
              <w:divsChild>
                <w:div w:id="1847287473">
                  <w:marLeft w:val="0"/>
                  <w:marRight w:val="0"/>
                  <w:marTop w:val="0"/>
                  <w:marBottom w:val="0"/>
                  <w:divBdr>
                    <w:top w:val="single" w:sz="2" w:space="0" w:color="E3E3E3"/>
                    <w:left w:val="single" w:sz="2" w:space="0" w:color="E3E3E3"/>
                    <w:bottom w:val="single" w:sz="2" w:space="0" w:color="E3E3E3"/>
                    <w:right w:val="single" w:sz="2" w:space="0" w:color="E3E3E3"/>
                  </w:divBdr>
                  <w:divsChild>
                    <w:div w:id="201058">
                      <w:marLeft w:val="0"/>
                      <w:marRight w:val="0"/>
                      <w:marTop w:val="0"/>
                      <w:marBottom w:val="0"/>
                      <w:divBdr>
                        <w:top w:val="single" w:sz="2" w:space="0" w:color="E3E3E3"/>
                        <w:left w:val="single" w:sz="2" w:space="0" w:color="E3E3E3"/>
                        <w:bottom w:val="single" w:sz="2" w:space="0" w:color="E3E3E3"/>
                        <w:right w:val="single" w:sz="2" w:space="0" w:color="E3E3E3"/>
                      </w:divBdr>
                      <w:divsChild>
                        <w:div w:id="353111961">
                          <w:marLeft w:val="0"/>
                          <w:marRight w:val="0"/>
                          <w:marTop w:val="0"/>
                          <w:marBottom w:val="0"/>
                          <w:divBdr>
                            <w:top w:val="single" w:sz="2" w:space="0" w:color="E3E3E3"/>
                            <w:left w:val="single" w:sz="2" w:space="0" w:color="E3E3E3"/>
                            <w:bottom w:val="single" w:sz="2" w:space="0" w:color="E3E3E3"/>
                            <w:right w:val="single" w:sz="2" w:space="0" w:color="E3E3E3"/>
                          </w:divBdr>
                          <w:divsChild>
                            <w:div w:id="279147565">
                              <w:marLeft w:val="0"/>
                              <w:marRight w:val="0"/>
                              <w:marTop w:val="100"/>
                              <w:marBottom w:val="100"/>
                              <w:divBdr>
                                <w:top w:val="single" w:sz="2" w:space="0" w:color="E3E3E3"/>
                                <w:left w:val="single" w:sz="2" w:space="0" w:color="E3E3E3"/>
                                <w:bottom w:val="single" w:sz="2" w:space="0" w:color="E3E3E3"/>
                                <w:right w:val="single" w:sz="2" w:space="0" w:color="E3E3E3"/>
                              </w:divBdr>
                              <w:divsChild>
                                <w:div w:id="80686741">
                                  <w:marLeft w:val="0"/>
                                  <w:marRight w:val="0"/>
                                  <w:marTop w:val="0"/>
                                  <w:marBottom w:val="0"/>
                                  <w:divBdr>
                                    <w:top w:val="single" w:sz="2" w:space="0" w:color="E3E3E3"/>
                                    <w:left w:val="single" w:sz="2" w:space="0" w:color="E3E3E3"/>
                                    <w:bottom w:val="single" w:sz="2" w:space="0" w:color="E3E3E3"/>
                                    <w:right w:val="single" w:sz="2" w:space="0" w:color="E3E3E3"/>
                                  </w:divBdr>
                                  <w:divsChild>
                                    <w:div w:id="1848255160">
                                      <w:marLeft w:val="0"/>
                                      <w:marRight w:val="0"/>
                                      <w:marTop w:val="0"/>
                                      <w:marBottom w:val="0"/>
                                      <w:divBdr>
                                        <w:top w:val="single" w:sz="2" w:space="0" w:color="E3E3E3"/>
                                        <w:left w:val="single" w:sz="2" w:space="0" w:color="E3E3E3"/>
                                        <w:bottom w:val="single" w:sz="2" w:space="0" w:color="E3E3E3"/>
                                        <w:right w:val="single" w:sz="2" w:space="0" w:color="E3E3E3"/>
                                      </w:divBdr>
                                      <w:divsChild>
                                        <w:div w:id="1479614592">
                                          <w:marLeft w:val="0"/>
                                          <w:marRight w:val="0"/>
                                          <w:marTop w:val="0"/>
                                          <w:marBottom w:val="0"/>
                                          <w:divBdr>
                                            <w:top w:val="single" w:sz="2" w:space="0" w:color="E3E3E3"/>
                                            <w:left w:val="single" w:sz="2" w:space="0" w:color="E3E3E3"/>
                                            <w:bottom w:val="single" w:sz="2" w:space="0" w:color="E3E3E3"/>
                                            <w:right w:val="single" w:sz="2" w:space="0" w:color="E3E3E3"/>
                                          </w:divBdr>
                                          <w:divsChild>
                                            <w:div w:id="1098528020">
                                              <w:marLeft w:val="0"/>
                                              <w:marRight w:val="0"/>
                                              <w:marTop w:val="0"/>
                                              <w:marBottom w:val="0"/>
                                              <w:divBdr>
                                                <w:top w:val="single" w:sz="2" w:space="0" w:color="E3E3E3"/>
                                                <w:left w:val="single" w:sz="2" w:space="0" w:color="E3E3E3"/>
                                                <w:bottom w:val="single" w:sz="2" w:space="0" w:color="E3E3E3"/>
                                                <w:right w:val="single" w:sz="2" w:space="0" w:color="E3E3E3"/>
                                              </w:divBdr>
                                              <w:divsChild>
                                                <w:div w:id="186255906">
                                                  <w:marLeft w:val="0"/>
                                                  <w:marRight w:val="0"/>
                                                  <w:marTop w:val="0"/>
                                                  <w:marBottom w:val="0"/>
                                                  <w:divBdr>
                                                    <w:top w:val="single" w:sz="2" w:space="0" w:color="E3E3E3"/>
                                                    <w:left w:val="single" w:sz="2" w:space="0" w:color="E3E3E3"/>
                                                    <w:bottom w:val="single" w:sz="2" w:space="0" w:color="E3E3E3"/>
                                                    <w:right w:val="single" w:sz="2" w:space="0" w:color="E3E3E3"/>
                                                  </w:divBdr>
                                                  <w:divsChild>
                                                    <w:div w:id="1739205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86432917">
          <w:marLeft w:val="0"/>
          <w:marRight w:val="0"/>
          <w:marTop w:val="0"/>
          <w:marBottom w:val="0"/>
          <w:divBdr>
            <w:top w:val="none" w:sz="0" w:space="0" w:color="auto"/>
            <w:left w:val="none" w:sz="0" w:space="0" w:color="auto"/>
            <w:bottom w:val="none" w:sz="0" w:space="0" w:color="auto"/>
            <w:right w:val="none" w:sz="0" w:space="0" w:color="auto"/>
          </w:divBdr>
        </w:div>
      </w:divsChild>
    </w:div>
    <w:div w:id="2021854690">
      <w:bodyDiv w:val="1"/>
      <w:marLeft w:val="0"/>
      <w:marRight w:val="0"/>
      <w:marTop w:val="0"/>
      <w:marBottom w:val="0"/>
      <w:divBdr>
        <w:top w:val="none" w:sz="0" w:space="0" w:color="auto"/>
        <w:left w:val="none" w:sz="0" w:space="0" w:color="auto"/>
        <w:bottom w:val="none" w:sz="0" w:space="0" w:color="auto"/>
        <w:right w:val="none" w:sz="0" w:space="0" w:color="auto"/>
      </w:divBdr>
      <w:divsChild>
        <w:div w:id="932204799">
          <w:marLeft w:val="0"/>
          <w:marRight w:val="0"/>
          <w:marTop w:val="0"/>
          <w:marBottom w:val="0"/>
          <w:divBdr>
            <w:top w:val="single" w:sz="2" w:space="0" w:color="E3E3E3"/>
            <w:left w:val="single" w:sz="2" w:space="0" w:color="E3E3E3"/>
            <w:bottom w:val="single" w:sz="2" w:space="0" w:color="E3E3E3"/>
            <w:right w:val="single" w:sz="2" w:space="0" w:color="E3E3E3"/>
          </w:divBdr>
        </w:div>
        <w:div w:id="1804810834">
          <w:marLeft w:val="0"/>
          <w:marRight w:val="0"/>
          <w:marTop w:val="0"/>
          <w:marBottom w:val="0"/>
          <w:divBdr>
            <w:top w:val="single" w:sz="2" w:space="0" w:color="E3E3E3"/>
            <w:left w:val="single" w:sz="2" w:space="0" w:color="E3E3E3"/>
            <w:bottom w:val="single" w:sz="2" w:space="0" w:color="E3E3E3"/>
            <w:right w:val="single" w:sz="2" w:space="0" w:color="E3E3E3"/>
          </w:divBdr>
          <w:divsChild>
            <w:div w:id="1821533514">
              <w:marLeft w:val="0"/>
              <w:marRight w:val="0"/>
              <w:marTop w:val="0"/>
              <w:marBottom w:val="0"/>
              <w:divBdr>
                <w:top w:val="single" w:sz="2" w:space="0" w:color="E3E3E3"/>
                <w:left w:val="single" w:sz="2" w:space="0" w:color="E3E3E3"/>
                <w:bottom w:val="single" w:sz="2" w:space="0" w:color="E3E3E3"/>
                <w:right w:val="single" w:sz="2" w:space="0" w:color="E3E3E3"/>
              </w:divBdr>
              <w:divsChild>
                <w:div w:id="103619906">
                  <w:marLeft w:val="0"/>
                  <w:marRight w:val="0"/>
                  <w:marTop w:val="0"/>
                  <w:marBottom w:val="0"/>
                  <w:divBdr>
                    <w:top w:val="single" w:sz="2" w:space="0" w:color="E3E3E3"/>
                    <w:left w:val="single" w:sz="2" w:space="0" w:color="E3E3E3"/>
                    <w:bottom w:val="single" w:sz="2" w:space="0" w:color="E3E3E3"/>
                    <w:right w:val="single" w:sz="2" w:space="0" w:color="E3E3E3"/>
                  </w:divBdr>
                  <w:divsChild>
                    <w:div w:id="1271164195">
                      <w:marLeft w:val="0"/>
                      <w:marRight w:val="0"/>
                      <w:marTop w:val="0"/>
                      <w:marBottom w:val="0"/>
                      <w:divBdr>
                        <w:top w:val="single" w:sz="2" w:space="0" w:color="E3E3E3"/>
                        <w:left w:val="single" w:sz="2" w:space="0" w:color="E3E3E3"/>
                        <w:bottom w:val="single" w:sz="2" w:space="0" w:color="E3E3E3"/>
                        <w:right w:val="single" w:sz="2" w:space="0" w:color="E3E3E3"/>
                      </w:divBdr>
                      <w:divsChild>
                        <w:div w:id="1291133529">
                          <w:marLeft w:val="0"/>
                          <w:marRight w:val="0"/>
                          <w:marTop w:val="0"/>
                          <w:marBottom w:val="0"/>
                          <w:divBdr>
                            <w:top w:val="single" w:sz="2" w:space="0" w:color="E3E3E3"/>
                            <w:left w:val="single" w:sz="2" w:space="0" w:color="E3E3E3"/>
                            <w:bottom w:val="single" w:sz="2" w:space="0" w:color="E3E3E3"/>
                            <w:right w:val="single" w:sz="2" w:space="0" w:color="E3E3E3"/>
                          </w:divBdr>
                          <w:divsChild>
                            <w:div w:id="224728504">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426024">
                                  <w:marLeft w:val="0"/>
                                  <w:marRight w:val="0"/>
                                  <w:marTop w:val="0"/>
                                  <w:marBottom w:val="0"/>
                                  <w:divBdr>
                                    <w:top w:val="single" w:sz="2" w:space="0" w:color="E3E3E3"/>
                                    <w:left w:val="single" w:sz="2" w:space="0" w:color="E3E3E3"/>
                                    <w:bottom w:val="single" w:sz="2" w:space="0" w:color="E3E3E3"/>
                                    <w:right w:val="single" w:sz="2" w:space="0" w:color="E3E3E3"/>
                                  </w:divBdr>
                                  <w:divsChild>
                                    <w:div w:id="166098494">
                                      <w:marLeft w:val="0"/>
                                      <w:marRight w:val="0"/>
                                      <w:marTop w:val="0"/>
                                      <w:marBottom w:val="0"/>
                                      <w:divBdr>
                                        <w:top w:val="single" w:sz="2" w:space="0" w:color="E3E3E3"/>
                                        <w:left w:val="single" w:sz="2" w:space="0" w:color="E3E3E3"/>
                                        <w:bottom w:val="single" w:sz="2" w:space="0" w:color="E3E3E3"/>
                                        <w:right w:val="single" w:sz="2" w:space="0" w:color="E3E3E3"/>
                                      </w:divBdr>
                                      <w:divsChild>
                                        <w:div w:id="191578831">
                                          <w:marLeft w:val="0"/>
                                          <w:marRight w:val="0"/>
                                          <w:marTop w:val="0"/>
                                          <w:marBottom w:val="0"/>
                                          <w:divBdr>
                                            <w:top w:val="single" w:sz="2" w:space="0" w:color="E3E3E3"/>
                                            <w:left w:val="single" w:sz="2" w:space="0" w:color="E3E3E3"/>
                                            <w:bottom w:val="single" w:sz="2" w:space="0" w:color="E3E3E3"/>
                                            <w:right w:val="single" w:sz="2" w:space="0" w:color="E3E3E3"/>
                                          </w:divBdr>
                                          <w:divsChild>
                                            <w:div w:id="1172065646">
                                              <w:marLeft w:val="0"/>
                                              <w:marRight w:val="0"/>
                                              <w:marTop w:val="0"/>
                                              <w:marBottom w:val="0"/>
                                              <w:divBdr>
                                                <w:top w:val="single" w:sz="2" w:space="0" w:color="E3E3E3"/>
                                                <w:left w:val="single" w:sz="2" w:space="0" w:color="E3E3E3"/>
                                                <w:bottom w:val="single" w:sz="2" w:space="0" w:color="E3E3E3"/>
                                                <w:right w:val="single" w:sz="2" w:space="0" w:color="E3E3E3"/>
                                              </w:divBdr>
                                              <w:divsChild>
                                                <w:div w:id="876626670">
                                                  <w:marLeft w:val="0"/>
                                                  <w:marRight w:val="0"/>
                                                  <w:marTop w:val="0"/>
                                                  <w:marBottom w:val="0"/>
                                                  <w:divBdr>
                                                    <w:top w:val="single" w:sz="2" w:space="0" w:color="E3E3E3"/>
                                                    <w:left w:val="single" w:sz="2" w:space="0" w:color="E3E3E3"/>
                                                    <w:bottom w:val="single" w:sz="2" w:space="0" w:color="E3E3E3"/>
                                                    <w:right w:val="single" w:sz="2" w:space="0" w:color="E3E3E3"/>
                                                  </w:divBdr>
                                                  <w:divsChild>
                                                    <w:div w:id="1656951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7066221">
      <w:bodyDiv w:val="1"/>
      <w:marLeft w:val="0"/>
      <w:marRight w:val="0"/>
      <w:marTop w:val="0"/>
      <w:marBottom w:val="0"/>
      <w:divBdr>
        <w:top w:val="none" w:sz="0" w:space="0" w:color="auto"/>
        <w:left w:val="none" w:sz="0" w:space="0" w:color="auto"/>
        <w:bottom w:val="none" w:sz="0" w:space="0" w:color="auto"/>
        <w:right w:val="none" w:sz="0" w:space="0" w:color="auto"/>
      </w:divBdr>
      <w:divsChild>
        <w:div w:id="1568415762">
          <w:marLeft w:val="0"/>
          <w:marRight w:val="0"/>
          <w:marTop w:val="0"/>
          <w:marBottom w:val="0"/>
          <w:divBdr>
            <w:top w:val="single" w:sz="2" w:space="0" w:color="E3E3E3"/>
            <w:left w:val="single" w:sz="2" w:space="0" w:color="E3E3E3"/>
            <w:bottom w:val="single" w:sz="2" w:space="0" w:color="E3E3E3"/>
            <w:right w:val="single" w:sz="2" w:space="0" w:color="E3E3E3"/>
          </w:divBdr>
          <w:divsChild>
            <w:div w:id="1567522697">
              <w:marLeft w:val="0"/>
              <w:marRight w:val="0"/>
              <w:marTop w:val="0"/>
              <w:marBottom w:val="0"/>
              <w:divBdr>
                <w:top w:val="single" w:sz="2" w:space="0" w:color="E3E3E3"/>
                <w:left w:val="single" w:sz="2" w:space="0" w:color="E3E3E3"/>
                <w:bottom w:val="single" w:sz="2" w:space="0" w:color="E3E3E3"/>
                <w:right w:val="single" w:sz="2" w:space="0" w:color="E3E3E3"/>
              </w:divBdr>
              <w:divsChild>
                <w:div w:id="735052896">
                  <w:marLeft w:val="0"/>
                  <w:marRight w:val="0"/>
                  <w:marTop w:val="0"/>
                  <w:marBottom w:val="0"/>
                  <w:divBdr>
                    <w:top w:val="single" w:sz="2" w:space="0" w:color="E3E3E3"/>
                    <w:left w:val="single" w:sz="2" w:space="0" w:color="E3E3E3"/>
                    <w:bottom w:val="single" w:sz="2" w:space="0" w:color="E3E3E3"/>
                    <w:right w:val="single" w:sz="2" w:space="0" w:color="E3E3E3"/>
                  </w:divBdr>
                  <w:divsChild>
                    <w:div w:id="440299639">
                      <w:marLeft w:val="0"/>
                      <w:marRight w:val="0"/>
                      <w:marTop w:val="0"/>
                      <w:marBottom w:val="0"/>
                      <w:divBdr>
                        <w:top w:val="single" w:sz="2" w:space="0" w:color="E3E3E3"/>
                        <w:left w:val="single" w:sz="2" w:space="0" w:color="E3E3E3"/>
                        <w:bottom w:val="single" w:sz="2" w:space="0" w:color="E3E3E3"/>
                        <w:right w:val="single" w:sz="2" w:space="0" w:color="E3E3E3"/>
                      </w:divBdr>
                      <w:divsChild>
                        <w:div w:id="169685503">
                          <w:marLeft w:val="0"/>
                          <w:marRight w:val="0"/>
                          <w:marTop w:val="0"/>
                          <w:marBottom w:val="0"/>
                          <w:divBdr>
                            <w:top w:val="single" w:sz="2" w:space="0" w:color="E3E3E3"/>
                            <w:left w:val="single" w:sz="2" w:space="0" w:color="E3E3E3"/>
                            <w:bottom w:val="single" w:sz="2" w:space="0" w:color="E3E3E3"/>
                            <w:right w:val="single" w:sz="2" w:space="0" w:color="E3E3E3"/>
                          </w:divBdr>
                          <w:divsChild>
                            <w:div w:id="339967365">
                              <w:marLeft w:val="0"/>
                              <w:marRight w:val="0"/>
                              <w:marTop w:val="0"/>
                              <w:marBottom w:val="0"/>
                              <w:divBdr>
                                <w:top w:val="single" w:sz="2" w:space="0" w:color="E3E3E3"/>
                                <w:left w:val="single" w:sz="2" w:space="0" w:color="E3E3E3"/>
                                <w:bottom w:val="single" w:sz="2" w:space="0" w:color="E3E3E3"/>
                                <w:right w:val="single" w:sz="2" w:space="0" w:color="E3E3E3"/>
                              </w:divBdr>
                              <w:divsChild>
                                <w:div w:id="1411854363">
                                  <w:marLeft w:val="0"/>
                                  <w:marRight w:val="0"/>
                                  <w:marTop w:val="100"/>
                                  <w:marBottom w:val="100"/>
                                  <w:divBdr>
                                    <w:top w:val="single" w:sz="2" w:space="0" w:color="E3E3E3"/>
                                    <w:left w:val="single" w:sz="2" w:space="0" w:color="E3E3E3"/>
                                    <w:bottom w:val="single" w:sz="2" w:space="0" w:color="E3E3E3"/>
                                    <w:right w:val="single" w:sz="2" w:space="0" w:color="E3E3E3"/>
                                  </w:divBdr>
                                  <w:divsChild>
                                    <w:div w:id="1341391464">
                                      <w:marLeft w:val="0"/>
                                      <w:marRight w:val="0"/>
                                      <w:marTop w:val="0"/>
                                      <w:marBottom w:val="0"/>
                                      <w:divBdr>
                                        <w:top w:val="single" w:sz="2" w:space="0" w:color="E3E3E3"/>
                                        <w:left w:val="single" w:sz="2" w:space="0" w:color="E3E3E3"/>
                                        <w:bottom w:val="single" w:sz="2" w:space="0" w:color="E3E3E3"/>
                                        <w:right w:val="single" w:sz="2" w:space="0" w:color="E3E3E3"/>
                                      </w:divBdr>
                                      <w:divsChild>
                                        <w:div w:id="2110923717">
                                          <w:marLeft w:val="0"/>
                                          <w:marRight w:val="0"/>
                                          <w:marTop w:val="0"/>
                                          <w:marBottom w:val="0"/>
                                          <w:divBdr>
                                            <w:top w:val="single" w:sz="2" w:space="0" w:color="E3E3E3"/>
                                            <w:left w:val="single" w:sz="2" w:space="0" w:color="E3E3E3"/>
                                            <w:bottom w:val="single" w:sz="2" w:space="0" w:color="E3E3E3"/>
                                            <w:right w:val="single" w:sz="2" w:space="0" w:color="E3E3E3"/>
                                          </w:divBdr>
                                          <w:divsChild>
                                            <w:div w:id="1374617867">
                                              <w:marLeft w:val="0"/>
                                              <w:marRight w:val="0"/>
                                              <w:marTop w:val="0"/>
                                              <w:marBottom w:val="0"/>
                                              <w:divBdr>
                                                <w:top w:val="single" w:sz="2" w:space="0" w:color="E3E3E3"/>
                                                <w:left w:val="single" w:sz="2" w:space="0" w:color="E3E3E3"/>
                                                <w:bottom w:val="single" w:sz="2" w:space="0" w:color="E3E3E3"/>
                                                <w:right w:val="single" w:sz="2" w:space="0" w:color="E3E3E3"/>
                                              </w:divBdr>
                                              <w:divsChild>
                                                <w:div w:id="899563076">
                                                  <w:marLeft w:val="0"/>
                                                  <w:marRight w:val="0"/>
                                                  <w:marTop w:val="0"/>
                                                  <w:marBottom w:val="0"/>
                                                  <w:divBdr>
                                                    <w:top w:val="single" w:sz="2" w:space="0" w:color="E3E3E3"/>
                                                    <w:left w:val="single" w:sz="2" w:space="0" w:color="E3E3E3"/>
                                                    <w:bottom w:val="single" w:sz="2" w:space="0" w:color="E3E3E3"/>
                                                    <w:right w:val="single" w:sz="2" w:space="0" w:color="E3E3E3"/>
                                                  </w:divBdr>
                                                  <w:divsChild>
                                                    <w:div w:id="207885004">
                                                      <w:marLeft w:val="0"/>
                                                      <w:marRight w:val="0"/>
                                                      <w:marTop w:val="0"/>
                                                      <w:marBottom w:val="0"/>
                                                      <w:divBdr>
                                                        <w:top w:val="single" w:sz="2" w:space="0" w:color="E3E3E3"/>
                                                        <w:left w:val="single" w:sz="2" w:space="0" w:color="E3E3E3"/>
                                                        <w:bottom w:val="single" w:sz="2" w:space="0" w:color="E3E3E3"/>
                                                        <w:right w:val="single" w:sz="2" w:space="0" w:color="E3E3E3"/>
                                                      </w:divBdr>
                                                      <w:divsChild>
                                                        <w:div w:id="1676108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25074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nima.khakzad@toronotmu.c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E3EC-B2E9-4295-BF9F-3C6BF202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6</Pages>
  <Words>5520</Words>
  <Characters>31468</Characters>
  <Application>Microsoft Office Word</Application>
  <DocSecurity>0</DocSecurity>
  <Lines>262</Lines>
  <Paragraphs>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36915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Aliakbar</cp:lastModifiedBy>
  <cp:revision>8</cp:revision>
  <cp:lastPrinted>2015-05-12T18:31:00Z</cp:lastPrinted>
  <dcterms:created xsi:type="dcterms:W3CDTF">2024-04-20T19:06:00Z</dcterms:created>
  <dcterms:modified xsi:type="dcterms:W3CDTF">2024-05-28T19:40:00Z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