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82350" w14:textId="171B81F1" w:rsidR="00067FD7" w:rsidRDefault="00B24AB9">
      <w:pPr>
        <w:pStyle w:val="Author"/>
        <w:jc w:val="center"/>
        <w:rPr>
          <w:kern w:val="28"/>
          <w:sz w:val="32"/>
        </w:rPr>
      </w:pPr>
      <w:r w:rsidRPr="00B24AB9">
        <w:rPr>
          <w:kern w:val="28"/>
          <w:sz w:val="32"/>
        </w:rPr>
        <w:t>"</w:t>
      </w:r>
      <w:r w:rsidR="00FC70EE" w:rsidRPr="00FC70EE">
        <w:rPr>
          <w:kern w:val="28"/>
          <w:sz w:val="32"/>
        </w:rPr>
        <w:t>Green</w:t>
      </w:r>
      <w:r w:rsidR="00F357D1">
        <w:rPr>
          <w:kern w:val="28"/>
          <w:sz w:val="32"/>
        </w:rPr>
        <w:t>”</w:t>
      </w:r>
      <w:r w:rsidR="00FC70EE" w:rsidRPr="00FC70EE">
        <w:rPr>
          <w:kern w:val="28"/>
          <w:sz w:val="32"/>
        </w:rPr>
        <w:t xml:space="preserve"> Investment</w:t>
      </w:r>
      <w:r w:rsidR="00D73BA8">
        <w:rPr>
          <w:kern w:val="28"/>
          <w:sz w:val="32"/>
        </w:rPr>
        <w:t>s</w:t>
      </w:r>
      <w:r w:rsidR="00FC70EE" w:rsidRPr="00FC70EE">
        <w:rPr>
          <w:kern w:val="28"/>
          <w:sz w:val="32"/>
        </w:rPr>
        <w:t xml:space="preserve"> </w:t>
      </w:r>
      <w:r w:rsidR="0092716F">
        <w:rPr>
          <w:kern w:val="28"/>
          <w:sz w:val="32"/>
        </w:rPr>
        <w:t xml:space="preserve">in sustainable farming systems: </w:t>
      </w:r>
      <w:r w:rsidR="00E01AB7">
        <w:rPr>
          <w:kern w:val="28"/>
          <w:sz w:val="32"/>
        </w:rPr>
        <w:t xml:space="preserve">a survey among Italian </w:t>
      </w:r>
      <w:r w:rsidR="0092716F">
        <w:rPr>
          <w:kern w:val="28"/>
          <w:sz w:val="32"/>
        </w:rPr>
        <w:t>enterprises</w:t>
      </w:r>
    </w:p>
    <w:p w14:paraId="1BCF8570" w14:textId="001F98E6" w:rsidR="00434EB6" w:rsidRPr="00DD47CD" w:rsidRDefault="00DD47CD">
      <w:pPr>
        <w:pStyle w:val="Author"/>
        <w:jc w:val="center"/>
        <w:rPr>
          <w:lang w:val="it-IT"/>
        </w:rPr>
      </w:pPr>
      <w:r w:rsidRPr="00DD47CD">
        <w:rPr>
          <w:lang w:val="it-IT"/>
        </w:rPr>
        <w:t>Lucia Vigoroso</w:t>
      </w:r>
      <w:r w:rsidRPr="00DD47CD">
        <w:rPr>
          <w:vertAlign w:val="superscript"/>
          <w:lang w:val="it-IT"/>
        </w:rPr>
        <w:t>1</w:t>
      </w:r>
      <w:r w:rsidRPr="00DD47CD">
        <w:rPr>
          <w:lang w:val="it-IT"/>
        </w:rPr>
        <w:t>, Giorgia Bagagiolo</w:t>
      </w:r>
      <w:r w:rsidRPr="00DD47CD">
        <w:rPr>
          <w:vertAlign w:val="superscript"/>
          <w:lang w:val="it-IT"/>
        </w:rPr>
        <w:t>1</w:t>
      </w:r>
      <w:r w:rsidR="00705246" w:rsidRPr="00705246">
        <w:rPr>
          <w:lang w:val="it-IT"/>
        </w:rPr>
        <w:t>*</w:t>
      </w:r>
      <w:r w:rsidRPr="00DD47CD">
        <w:rPr>
          <w:lang w:val="it-IT"/>
        </w:rPr>
        <w:t>, Giulia D</w:t>
      </w:r>
      <w:r>
        <w:rPr>
          <w:lang w:val="it-IT"/>
        </w:rPr>
        <w:t>e Paolis</w:t>
      </w:r>
      <w:r w:rsidRPr="00DD47CD">
        <w:rPr>
          <w:vertAlign w:val="superscript"/>
          <w:lang w:val="it-IT"/>
        </w:rPr>
        <w:t>2</w:t>
      </w:r>
      <w:r>
        <w:rPr>
          <w:lang w:val="it-IT"/>
        </w:rPr>
        <w:t>, Niccolò</w:t>
      </w:r>
      <w:r w:rsidRPr="00DD47CD">
        <w:rPr>
          <w:lang w:val="it-IT"/>
        </w:rPr>
        <w:t xml:space="preserve"> Pampuro</w:t>
      </w:r>
      <w:r w:rsidR="00705246" w:rsidRPr="00705246">
        <w:rPr>
          <w:vertAlign w:val="superscript"/>
          <w:lang w:val="it-IT"/>
        </w:rPr>
        <w:t>1</w:t>
      </w:r>
      <w:r w:rsidRPr="00DD47CD">
        <w:rPr>
          <w:lang w:val="it-IT"/>
        </w:rPr>
        <w:t xml:space="preserve">, </w:t>
      </w:r>
      <w:r>
        <w:rPr>
          <w:lang w:val="it-IT"/>
        </w:rPr>
        <w:t xml:space="preserve">Eugenio </w:t>
      </w:r>
      <w:r w:rsidRPr="00DD47CD">
        <w:rPr>
          <w:lang w:val="it-IT"/>
        </w:rPr>
        <w:t>Cavallo</w:t>
      </w:r>
      <w:r w:rsidR="00705246" w:rsidRPr="00705246">
        <w:rPr>
          <w:vertAlign w:val="superscript"/>
          <w:lang w:val="it-IT"/>
        </w:rPr>
        <w:t>1</w:t>
      </w:r>
      <w:r w:rsidRPr="00DD47CD">
        <w:rPr>
          <w:lang w:val="it-IT"/>
        </w:rPr>
        <w:t xml:space="preserve">, </w:t>
      </w:r>
      <w:r>
        <w:rPr>
          <w:lang w:val="it-IT"/>
        </w:rPr>
        <w:t xml:space="preserve">Federica </w:t>
      </w:r>
      <w:r w:rsidRPr="00DD47CD">
        <w:rPr>
          <w:lang w:val="it-IT"/>
        </w:rPr>
        <w:t>Caffaro</w:t>
      </w:r>
      <w:r w:rsidRPr="00DD47CD">
        <w:rPr>
          <w:vertAlign w:val="superscript"/>
          <w:lang w:val="it-IT"/>
        </w:rPr>
        <w:t>2</w:t>
      </w:r>
    </w:p>
    <w:p w14:paraId="054F8258" w14:textId="788B4A46" w:rsidR="00705246" w:rsidRDefault="00705246">
      <w:pPr>
        <w:pStyle w:val="Address"/>
        <w:jc w:val="center"/>
      </w:pPr>
      <w:r w:rsidRPr="00705246">
        <w:rPr>
          <w:vertAlign w:val="superscript"/>
        </w:rPr>
        <w:t>1</w:t>
      </w:r>
      <w:r w:rsidR="00677589">
        <w:rPr>
          <w:vertAlign w:val="superscript"/>
        </w:rPr>
        <w:t xml:space="preserve"> </w:t>
      </w:r>
      <w:r>
        <w:t xml:space="preserve">Institute of Sciences and Technologies for Sustainable Energy and Mobility (STEMS), National Research Council of Italy (CNR), </w:t>
      </w:r>
      <w:proofErr w:type="spellStart"/>
      <w:r>
        <w:t>Strada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Cacce</w:t>
      </w:r>
      <w:proofErr w:type="spellEnd"/>
      <w:r>
        <w:t xml:space="preserve"> 73, 10135 Torino, Italy (</w:t>
      </w:r>
      <w:hyperlink r:id="rId8" w:history="1">
        <w:r w:rsidRPr="00705246">
          <w:t>lucia.vigoroso@stems.cnr.it</w:t>
        </w:r>
      </w:hyperlink>
      <w:r>
        <w:t xml:space="preserve">, </w:t>
      </w:r>
      <w:hyperlink r:id="rId9" w:history="1">
        <w:r w:rsidRPr="00705246">
          <w:t>giorgia.bagagiolo@stems.cnr.it</w:t>
        </w:r>
      </w:hyperlink>
      <w:r>
        <w:t>, niccolo.pampuro@stems.cnr.it,</w:t>
      </w:r>
      <w:r>
        <w:t xml:space="preserve"> </w:t>
      </w:r>
      <w:hyperlink r:id="rId10" w:history="1">
        <w:r w:rsidRPr="00677589">
          <w:t>eugenio.cavallo@stems.cnr.it</w:t>
        </w:r>
      </w:hyperlink>
      <w:r>
        <w:t>)</w:t>
      </w:r>
    </w:p>
    <w:p w14:paraId="41DEFCDC" w14:textId="389EA36B" w:rsidR="00705246" w:rsidRPr="00705246" w:rsidRDefault="00705246" w:rsidP="00677589">
      <w:pPr>
        <w:pStyle w:val="Address"/>
        <w:jc w:val="center"/>
      </w:pPr>
      <w:r w:rsidRPr="00677589">
        <w:rPr>
          <w:vertAlign w:val="superscript"/>
        </w:rPr>
        <w:t xml:space="preserve">2 </w:t>
      </w:r>
      <w:r w:rsidR="00677589" w:rsidRPr="00677589">
        <w:t xml:space="preserve">Department of Education, University of Roma Tre, via del Castro </w:t>
      </w:r>
      <w:proofErr w:type="spellStart"/>
      <w:r w:rsidR="00677589" w:rsidRPr="00677589">
        <w:t>Pretorio</w:t>
      </w:r>
      <w:proofErr w:type="spellEnd"/>
      <w:r w:rsidR="00677589" w:rsidRPr="00677589">
        <w:t xml:space="preserve"> 20, 00185, Rome, Italy</w:t>
      </w:r>
      <w:r w:rsidR="00677589">
        <w:t xml:space="preserve"> (</w:t>
      </w:r>
      <w:hyperlink r:id="rId11" w:history="1">
        <w:r w:rsidR="00677589" w:rsidRPr="00677589">
          <w:t>giu.depaolis3@stud.uniroma3.it</w:t>
        </w:r>
      </w:hyperlink>
      <w:r w:rsidR="00677589">
        <w:t xml:space="preserve">, </w:t>
      </w:r>
      <w:hyperlink r:id="rId12" w:tgtFrame="_self" w:history="1">
        <w:r w:rsidR="00677589" w:rsidRPr="00677589">
          <w:t>federica.caffaro@uniroma3.it</w:t>
        </w:r>
      </w:hyperlink>
      <w:r w:rsidR="00677589">
        <w:t>)</w:t>
      </w:r>
    </w:p>
    <w:p w14:paraId="033ED735" w14:textId="77EEF7B3" w:rsidR="00434EB6" w:rsidRDefault="00705246" w:rsidP="00677589">
      <w:pPr>
        <w:pStyle w:val="Address"/>
        <w:jc w:val="center"/>
      </w:pPr>
      <w:r>
        <w:t>* Correspondence: giorgia.bagagiolo@stems.cnr.it</w:t>
      </w:r>
      <w:r>
        <w:t>, +39 338 859 2064</w:t>
      </w:r>
    </w:p>
    <w:p w14:paraId="1CD2C49A" w14:textId="77777777" w:rsidR="00434EB6" w:rsidRDefault="00434EB6"/>
    <w:p w14:paraId="5CCD1233" w14:textId="4E35BBEF" w:rsidR="00434EB6" w:rsidRDefault="00434EB6">
      <w:pPr>
        <w:pStyle w:val="Keywords"/>
        <w:jc w:val="both"/>
      </w:pPr>
      <w:r>
        <w:rPr>
          <w:b/>
        </w:rPr>
        <w:t>Keywords.</w:t>
      </w:r>
      <w:r w:rsidR="00E01AB7" w:rsidRPr="00E01AB7">
        <w:t xml:space="preserve"> </w:t>
      </w:r>
      <w:r w:rsidR="00705246">
        <w:t>Green Deal</w:t>
      </w:r>
      <w:r w:rsidR="00E01AB7">
        <w:t>, water resources, emission</w:t>
      </w:r>
      <w:bookmarkStart w:id="0" w:name="_GoBack"/>
      <w:bookmarkEnd w:id="0"/>
      <w:r w:rsidR="00E01AB7">
        <w:t>s, renewable energies, sustainable practices</w:t>
      </w:r>
      <w:r>
        <w:t>.</w:t>
      </w:r>
    </w:p>
    <w:p w14:paraId="2F1A6EC8" w14:textId="646A3708" w:rsidR="002B69A2" w:rsidRPr="006B2FD3" w:rsidRDefault="00434EB6" w:rsidP="00436FE6">
      <w:pPr>
        <w:autoSpaceDE w:val="0"/>
        <w:autoSpaceDN w:val="0"/>
        <w:adjustRightInd w:val="0"/>
        <w:spacing w:before="0"/>
        <w:jc w:val="both"/>
        <w:rPr>
          <w:rFonts w:cs="Arial"/>
          <w:szCs w:val="22"/>
          <w:lang w:eastAsia="it-IT"/>
        </w:rPr>
      </w:pPr>
      <w:r w:rsidRPr="009646E6">
        <w:rPr>
          <w:b/>
        </w:rPr>
        <w:t>Abstract.</w:t>
      </w:r>
      <w:r w:rsidRPr="009646E6">
        <w:rPr>
          <w:rFonts w:cs="Arial"/>
          <w:iCs/>
        </w:rPr>
        <w:t xml:space="preserve"> </w:t>
      </w:r>
      <w:r w:rsidR="003348A4" w:rsidRPr="009646E6">
        <w:t>T</w:t>
      </w:r>
      <w:r w:rsidR="00686987" w:rsidRPr="009646E6">
        <w:t xml:space="preserve">he promotion and diffusion of sustainable agricultural practices, together with technological innovations, </w:t>
      </w:r>
      <w:r w:rsidR="00E46848" w:rsidRPr="009646E6">
        <w:t>play</w:t>
      </w:r>
      <w:r w:rsidR="005B6F7E" w:rsidRPr="009646E6">
        <w:t xml:space="preserve"> a pivotal role </w:t>
      </w:r>
      <w:r w:rsidR="00B86A72" w:rsidRPr="009646E6">
        <w:t>in</w:t>
      </w:r>
      <w:r w:rsidR="005B6F7E" w:rsidRPr="009646E6">
        <w:t xml:space="preserve"> </w:t>
      </w:r>
      <w:r w:rsidR="00686987" w:rsidRPr="009646E6">
        <w:t>climate change</w:t>
      </w:r>
      <w:r w:rsidR="005B6F7E" w:rsidRPr="009646E6">
        <w:t xml:space="preserve"> </w:t>
      </w:r>
      <w:r w:rsidR="00B86A72" w:rsidRPr="009646E6">
        <w:t>mitigation</w:t>
      </w:r>
      <w:r w:rsidR="005B6F7E" w:rsidRPr="009646E6">
        <w:t xml:space="preserve"> and/or adaptation</w:t>
      </w:r>
      <w:r w:rsidR="00C5200F" w:rsidRPr="009646E6">
        <w:t xml:space="preserve">. The present study </w:t>
      </w:r>
      <w:r w:rsidR="00B86A72" w:rsidRPr="009646E6">
        <w:t>re</w:t>
      </w:r>
      <w:r w:rsidR="00216291" w:rsidRPr="009646E6">
        <w:t>ports the results of a national-</w:t>
      </w:r>
      <w:r w:rsidR="00B86A72" w:rsidRPr="009646E6">
        <w:t xml:space="preserve">scale survey </w:t>
      </w:r>
      <w:r w:rsidR="00343325" w:rsidRPr="009646E6">
        <w:t>investigating the</w:t>
      </w:r>
      <w:r w:rsidR="00B86A72" w:rsidRPr="009646E6">
        <w:t xml:space="preserve"> </w:t>
      </w:r>
      <w:r w:rsidR="00C5200F" w:rsidRPr="009646E6">
        <w:t>diffusion</w:t>
      </w:r>
      <w:r w:rsidR="00216291" w:rsidRPr="009646E6">
        <w:t xml:space="preserve"> of </w:t>
      </w:r>
      <w:r w:rsidR="001F3F2E" w:rsidRPr="009646E6">
        <w:t>sustainable agricultural</w:t>
      </w:r>
      <w:r w:rsidR="00216291" w:rsidRPr="009646E6">
        <w:t xml:space="preserve"> </w:t>
      </w:r>
      <w:r w:rsidR="00C5200F" w:rsidRPr="009646E6">
        <w:t xml:space="preserve">practices and technologies </w:t>
      </w:r>
      <w:r w:rsidR="00216291" w:rsidRPr="009646E6">
        <w:t xml:space="preserve">among Italian </w:t>
      </w:r>
      <w:r w:rsidR="00E46848" w:rsidRPr="009646E6">
        <w:t>farming enterprises</w:t>
      </w:r>
      <w:r w:rsidR="00216291" w:rsidRPr="009646E6">
        <w:t xml:space="preserve">, </w:t>
      </w:r>
      <w:r w:rsidR="00B86A72" w:rsidRPr="009646E6">
        <w:t xml:space="preserve">also in the light of </w:t>
      </w:r>
      <w:r w:rsidR="00343325" w:rsidRPr="009646E6">
        <w:t xml:space="preserve">EU’s goals </w:t>
      </w:r>
      <w:r w:rsidR="001F3F2E" w:rsidRPr="009646E6">
        <w:t>of</w:t>
      </w:r>
      <w:r w:rsidR="00343325">
        <w:t xml:space="preserve"> </w:t>
      </w:r>
      <w:r w:rsidR="001F3F2E">
        <w:t xml:space="preserve">reaching </w:t>
      </w:r>
      <w:r w:rsidR="00343325">
        <w:t>climate neutrali</w:t>
      </w:r>
      <w:r w:rsidR="001F3F2E">
        <w:t xml:space="preserve">ty by 2050. </w:t>
      </w:r>
      <w:r w:rsidR="00C5200F" w:rsidRPr="00C5200F">
        <w:t>A</w:t>
      </w:r>
      <w:r w:rsidR="009646E6">
        <w:t>n</w:t>
      </w:r>
      <w:r w:rsidR="00C5200F" w:rsidRPr="00C5200F">
        <w:t xml:space="preserve"> </w:t>
      </w:r>
      <w:r w:rsidR="009646E6">
        <w:t xml:space="preserve">online </w:t>
      </w:r>
      <w:r w:rsidR="00C5200F" w:rsidRPr="00C5200F">
        <w:t>questionnaire was administered to a sample of 456 farm managers and contractors</w:t>
      </w:r>
      <w:r w:rsidR="00C5200F" w:rsidRPr="00B41962">
        <w:t>.</w:t>
      </w:r>
      <w:r w:rsidR="00C5200F" w:rsidRPr="00C5200F">
        <w:t xml:space="preserve"> Participants were asked to </w:t>
      </w:r>
      <w:r w:rsidR="00675551">
        <w:t xml:space="preserve">evaluate their rate of adoption, intention to adopt and </w:t>
      </w:r>
      <w:r w:rsidR="002B4FDB">
        <w:t xml:space="preserve">willingness to invest in </w:t>
      </w:r>
      <w:r w:rsidR="00C5200F" w:rsidRPr="00C5200F">
        <w:t xml:space="preserve">sustainable practices and technologies aimed </w:t>
      </w:r>
      <w:r w:rsidR="002B4FDB">
        <w:t xml:space="preserve">at limiting </w:t>
      </w:r>
      <w:r w:rsidR="00C5200F" w:rsidRPr="00C5200F">
        <w:t>the impact of their agricultural activity on the environment and</w:t>
      </w:r>
      <w:r w:rsidR="00AF5177">
        <w:t xml:space="preserve"> </w:t>
      </w:r>
      <w:r w:rsidR="007259F8">
        <w:t>on</w:t>
      </w:r>
      <w:r w:rsidR="007259F8" w:rsidRPr="00C5200F">
        <w:t xml:space="preserve"> </w:t>
      </w:r>
      <w:r w:rsidR="00C5200F" w:rsidRPr="00C5200F">
        <w:t>climate</w:t>
      </w:r>
      <w:r w:rsidR="00B7590A">
        <w:t xml:space="preserve"> (e.g.</w:t>
      </w:r>
      <w:r w:rsidR="0000257B">
        <w:t xml:space="preserve"> a wide range of practices aimed at saving water, reducing agrochemical inputs, reducing emissions and producing renewable energies from biomass</w:t>
      </w:r>
      <w:r w:rsidR="00675551">
        <w:t>)</w:t>
      </w:r>
      <w:r w:rsidR="0000257B">
        <w:t xml:space="preserve">. </w:t>
      </w:r>
      <w:r w:rsidR="00C5200F" w:rsidRPr="0014667C">
        <w:t xml:space="preserve">Results showed that </w:t>
      </w:r>
      <w:r w:rsidR="00675551">
        <w:t>the majority of the participants have already adopted practices and technologies aimed at reducing agro-chemical inputs</w:t>
      </w:r>
      <w:r w:rsidR="001C5B3C">
        <w:t xml:space="preserve"> (54.8%)</w:t>
      </w:r>
      <w:r w:rsidR="00675551">
        <w:t xml:space="preserve">, whereas practices and technologies aimed at </w:t>
      </w:r>
      <w:r w:rsidR="00675551" w:rsidRPr="005A2A34">
        <w:t xml:space="preserve">reducing emissions and generating renewable energies </w:t>
      </w:r>
      <w:r w:rsidR="00675551" w:rsidRPr="00151743">
        <w:t>from agricultural biomass</w:t>
      </w:r>
      <w:r w:rsidR="00675551">
        <w:t xml:space="preserve"> have a </w:t>
      </w:r>
      <w:r w:rsidR="00675551" w:rsidRPr="005A2A34">
        <w:t>more limited and recent</w:t>
      </w:r>
      <w:r w:rsidR="00675551" w:rsidRPr="00151743">
        <w:t xml:space="preserve"> diffusion</w:t>
      </w:r>
      <w:r w:rsidR="001C5B3C">
        <w:t xml:space="preserve"> (16</w:t>
      </w:r>
      <w:r w:rsidR="00B6446A">
        <w:t>.0</w:t>
      </w:r>
      <w:r w:rsidR="001C5B3C">
        <w:t>% and 12.2%, respectively)</w:t>
      </w:r>
      <w:r w:rsidR="003348A4">
        <w:t>. However,</w:t>
      </w:r>
      <w:r w:rsidR="00675551">
        <w:t xml:space="preserve"> </w:t>
      </w:r>
      <w:r w:rsidR="003348A4" w:rsidRPr="00F37A84">
        <w:t xml:space="preserve">59% </w:t>
      </w:r>
      <w:r w:rsidR="003348A4">
        <w:t>and</w:t>
      </w:r>
      <w:r w:rsidR="003348A4" w:rsidRPr="00F37A84">
        <w:t xml:space="preserve"> 47%</w:t>
      </w:r>
      <w:r w:rsidR="003348A4">
        <w:t xml:space="preserve"> of participants</w:t>
      </w:r>
      <w:r w:rsidR="003348A4" w:rsidRPr="005A2A34">
        <w:t xml:space="preserve"> </w:t>
      </w:r>
      <w:r w:rsidR="003348A4">
        <w:t xml:space="preserve">respectively expressed </w:t>
      </w:r>
      <w:r w:rsidR="003348A4" w:rsidRPr="005A2A34">
        <w:t>the intention to ado</w:t>
      </w:r>
      <w:r w:rsidR="003348A4">
        <w:t xml:space="preserve">pt them in the short/medium term. The increasing interest in these practices may </w:t>
      </w:r>
      <w:r w:rsidR="003348A4" w:rsidRPr="005A2A34">
        <w:t xml:space="preserve">be due to </w:t>
      </w:r>
      <w:r w:rsidR="003348A4" w:rsidRPr="00E76CB4">
        <w:t xml:space="preserve">the </w:t>
      </w:r>
      <w:r w:rsidR="003348A4" w:rsidRPr="005A2A34">
        <w:t>positive pressure exerted by the ambitious targets</w:t>
      </w:r>
      <w:r w:rsidR="003348A4" w:rsidRPr="00FA0323">
        <w:t xml:space="preserve"> of the European Green New Deal. </w:t>
      </w:r>
      <w:r w:rsidR="003348A4">
        <w:t>O</w:t>
      </w:r>
      <w:r w:rsidR="00FA0323">
        <w:t xml:space="preserve">nly 7.4% of </w:t>
      </w:r>
      <w:r w:rsidR="00675551">
        <w:t xml:space="preserve">the </w:t>
      </w:r>
      <w:r w:rsidR="00FA0323">
        <w:t xml:space="preserve">respondents </w:t>
      </w:r>
      <w:r w:rsidR="00F90205">
        <w:t>are</w:t>
      </w:r>
      <w:r w:rsidR="00FA0323">
        <w:t xml:space="preserve"> prone to invest more than 100 k€ in “green” practices, </w:t>
      </w:r>
      <w:r w:rsidR="00675551">
        <w:t>whereas</w:t>
      </w:r>
      <w:r w:rsidR="00FA0323" w:rsidRPr="00772519">
        <w:t xml:space="preserve"> more than half of the </w:t>
      </w:r>
      <w:r w:rsidR="00675551">
        <w:t>enterprises</w:t>
      </w:r>
      <w:r w:rsidR="00FA0323" w:rsidRPr="00772519">
        <w:t xml:space="preserve"> (54%) would be willing to </w:t>
      </w:r>
      <w:r w:rsidR="00FA0323">
        <w:t>invest a maximum of 10 k€</w:t>
      </w:r>
      <w:r w:rsidR="00F90205">
        <w:t xml:space="preserve"> in the next future</w:t>
      </w:r>
      <w:r w:rsidR="00FA0323">
        <w:t xml:space="preserve">. </w:t>
      </w:r>
      <w:r w:rsidR="00FA0323" w:rsidRPr="0014667C">
        <w:t xml:space="preserve">This willingness to invest </w:t>
      </w:r>
      <w:r w:rsidR="00FA0323">
        <w:t xml:space="preserve">may vary according to agricultural </w:t>
      </w:r>
      <w:r w:rsidR="009646E6">
        <w:t>sector</w:t>
      </w:r>
      <w:r w:rsidR="00FA0323" w:rsidRPr="0014667C">
        <w:t xml:space="preserve"> and </w:t>
      </w:r>
      <w:r w:rsidR="00FA0323">
        <w:t>farm size</w:t>
      </w:r>
      <w:r w:rsidR="00FA0323" w:rsidRPr="0014667C">
        <w:t xml:space="preserve">, whereas it </w:t>
      </w:r>
      <w:r w:rsidR="00FA0323">
        <w:t xml:space="preserve">does not </w:t>
      </w:r>
      <w:r w:rsidR="00FA0323" w:rsidRPr="0014667C">
        <w:t xml:space="preserve">seem to be influenced by </w:t>
      </w:r>
      <w:r w:rsidR="00FA0323">
        <w:t xml:space="preserve">the </w:t>
      </w:r>
      <w:r w:rsidR="00FA0323" w:rsidRPr="0014667C">
        <w:t>personal characteristics of the respondents</w:t>
      </w:r>
      <w:r w:rsidR="00FA0323">
        <w:t xml:space="preserve"> (e</w:t>
      </w:r>
      <w:r w:rsidR="00675551">
        <w:t>.</w:t>
      </w:r>
      <w:r w:rsidR="00FA0323">
        <w:t>g. age, education)</w:t>
      </w:r>
      <w:r w:rsidR="00FA0323" w:rsidRPr="0014667C">
        <w:t>.</w:t>
      </w:r>
      <w:r w:rsidR="00FA0323">
        <w:t xml:space="preserve"> </w:t>
      </w:r>
      <w:r w:rsidR="003348A4">
        <w:t>The present</w:t>
      </w:r>
      <w:r w:rsidR="00665F59" w:rsidRPr="00FA0323">
        <w:t xml:space="preserve"> study allowed to glimpse future lines of investments</w:t>
      </w:r>
      <w:r w:rsidR="001A53CB" w:rsidRPr="00FA0323">
        <w:t xml:space="preserve"> </w:t>
      </w:r>
      <w:r w:rsidR="00665F59" w:rsidRPr="00FA0323">
        <w:t xml:space="preserve">and identifying </w:t>
      </w:r>
      <w:r w:rsidR="001A53CB" w:rsidRPr="00FA0323">
        <w:t>intervention</w:t>
      </w:r>
      <w:r w:rsidR="00FA0323">
        <w:t xml:space="preserve"> measures</w:t>
      </w:r>
      <w:r w:rsidR="001A53CB">
        <w:t xml:space="preserve"> </w:t>
      </w:r>
      <w:r w:rsidR="00665F59">
        <w:t xml:space="preserve">aimed </w:t>
      </w:r>
      <w:r w:rsidR="00B53CE3">
        <w:t>at fostering the “green” transition within the Italian agricultural sector.</w:t>
      </w:r>
    </w:p>
    <w:p w14:paraId="2418C1D4" w14:textId="77777777" w:rsidR="002B69A2" w:rsidRPr="006B2FD3" w:rsidRDefault="002B69A2" w:rsidP="00436FE6">
      <w:pPr>
        <w:autoSpaceDE w:val="0"/>
        <w:autoSpaceDN w:val="0"/>
        <w:adjustRightInd w:val="0"/>
        <w:spacing w:before="0"/>
        <w:jc w:val="both"/>
        <w:rPr>
          <w:rFonts w:cs="Arial"/>
          <w:szCs w:val="22"/>
          <w:lang w:eastAsia="it-IT"/>
        </w:rPr>
      </w:pPr>
    </w:p>
    <w:p w14:paraId="64D0AD51" w14:textId="77777777" w:rsidR="00436FE6" w:rsidRPr="006B2FD3" w:rsidRDefault="00436FE6" w:rsidP="00436FE6">
      <w:pPr>
        <w:autoSpaceDE w:val="0"/>
        <w:autoSpaceDN w:val="0"/>
        <w:adjustRightInd w:val="0"/>
        <w:spacing w:before="0"/>
        <w:jc w:val="both"/>
        <w:rPr>
          <w:rFonts w:cs="Arial"/>
          <w:iCs/>
          <w:szCs w:val="22"/>
        </w:rPr>
      </w:pPr>
    </w:p>
    <w:sectPr w:rsidR="00436FE6" w:rsidRPr="006B2FD3" w:rsidSect="00592367">
      <w:headerReference w:type="default" r:id="rId13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AF6E6" w14:textId="77777777" w:rsidR="00D32E90" w:rsidRDefault="00D32E90">
      <w:r>
        <w:separator/>
      </w:r>
    </w:p>
  </w:endnote>
  <w:endnote w:type="continuationSeparator" w:id="0">
    <w:p w14:paraId="41625AD2" w14:textId="77777777" w:rsidR="00D32E90" w:rsidRDefault="00D3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C378B" w14:textId="77777777" w:rsidR="00D32E90" w:rsidRDefault="00D32E90">
      <w:r>
        <w:separator/>
      </w:r>
    </w:p>
  </w:footnote>
  <w:footnote w:type="continuationSeparator" w:id="0">
    <w:p w14:paraId="46D0E539" w14:textId="77777777" w:rsidR="00D32E90" w:rsidRDefault="00D32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03872FA9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5174D61C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32BB7A60" wp14:editId="5D5288DE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7" w:type="dxa"/>
        </w:tcPr>
        <w:p w14:paraId="0A46D2A2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5A0B37E3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7B6BF1A7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proofErr w:type="spellStart"/>
          <w:r>
            <w:rPr>
              <w:i/>
              <w:sz w:val="20"/>
              <w:lang w:val="en-GB"/>
            </w:rPr>
            <w:t>Biosystems</w:t>
          </w:r>
          <w:proofErr w:type="spellEnd"/>
          <w:r>
            <w:rPr>
              <w:i/>
              <w:sz w:val="20"/>
              <w:lang w:val="en-GB"/>
            </w:rPr>
            <w:t xml:space="preserve">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77228CF9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</w:t>
          </w:r>
          <w:proofErr w:type="spellStart"/>
          <w:r w:rsidRPr="00181530">
            <w:rPr>
              <w:i/>
              <w:sz w:val="20"/>
              <w:lang w:val="en-GB"/>
            </w:rPr>
            <w:t>Covid</w:t>
          </w:r>
          <w:proofErr w:type="spellEnd"/>
          <w:r w:rsidRPr="00181530">
            <w:rPr>
              <w:i/>
              <w:sz w:val="20"/>
              <w:lang w:val="en-GB"/>
            </w:rPr>
            <w:t xml:space="preserve"> era</w:t>
          </w:r>
        </w:p>
      </w:tc>
    </w:tr>
  </w:tbl>
  <w:p w14:paraId="743C1BF7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7C"/>
    <w:rsid w:val="0000257B"/>
    <w:rsid w:val="00003E7A"/>
    <w:rsid w:val="00015E13"/>
    <w:rsid w:val="000252C7"/>
    <w:rsid w:val="0002732F"/>
    <w:rsid w:val="00067FD7"/>
    <w:rsid w:val="00086216"/>
    <w:rsid w:val="000A3499"/>
    <w:rsid w:val="000B3782"/>
    <w:rsid w:val="000C0B85"/>
    <w:rsid w:val="000D2D1B"/>
    <w:rsid w:val="000D5353"/>
    <w:rsid w:val="000F6FF4"/>
    <w:rsid w:val="0010636A"/>
    <w:rsid w:val="001247DF"/>
    <w:rsid w:val="0014667C"/>
    <w:rsid w:val="0015535E"/>
    <w:rsid w:val="0017449F"/>
    <w:rsid w:val="00181530"/>
    <w:rsid w:val="00192244"/>
    <w:rsid w:val="001A53CB"/>
    <w:rsid w:val="001C5B3C"/>
    <w:rsid w:val="001F3F2E"/>
    <w:rsid w:val="0020078E"/>
    <w:rsid w:val="00216291"/>
    <w:rsid w:val="00224912"/>
    <w:rsid w:val="00247D87"/>
    <w:rsid w:val="002B4FDB"/>
    <w:rsid w:val="002B69A2"/>
    <w:rsid w:val="002E5F1A"/>
    <w:rsid w:val="00330A9C"/>
    <w:rsid w:val="003348A4"/>
    <w:rsid w:val="00343325"/>
    <w:rsid w:val="00343ECA"/>
    <w:rsid w:val="003631ED"/>
    <w:rsid w:val="00387BD9"/>
    <w:rsid w:val="003931B4"/>
    <w:rsid w:val="003B5138"/>
    <w:rsid w:val="003D1DDD"/>
    <w:rsid w:val="003D2EE6"/>
    <w:rsid w:val="003E4380"/>
    <w:rsid w:val="003F794C"/>
    <w:rsid w:val="00434EB6"/>
    <w:rsid w:val="00436FE6"/>
    <w:rsid w:val="00443442"/>
    <w:rsid w:val="0045358F"/>
    <w:rsid w:val="004746A0"/>
    <w:rsid w:val="00482FC5"/>
    <w:rsid w:val="00495175"/>
    <w:rsid w:val="004F2559"/>
    <w:rsid w:val="00541463"/>
    <w:rsid w:val="00552C77"/>
    <w:rsid w:val="005655F6"/>
    <w:rsid w:val="0058471E"/>
    <w:rsid w:val="00592367"/>
    <w:rsid w:val="00596ACF"/>
    <w:rsid w:val="005A2A34"/>
    <w:rsid w:val="005A41BF"/>
    <w:rsid w:val="005B6F7E"/>
    <w:rsid w:val="005D3192"/>
    <w:rsid w:val="00600B57"/>
    <w:rsid w:val="006045DB"/>
    <w:rsid w:val="00620434"/>
    <w:rsid w:val="00665F59"/>
    <w:rsid w:val="00675551"/>
    <w:rsid w:val="00677589"/>
    <w:rsid w:val="00686404"/>
    <w:rsid w:val="00686987"/>
    <w:rsid w:val="006A4B5C"/>
    <w:rsid w:val="006B2FD3"/>
    <w:rsid w:val="006C2472"/>
    <w:rsid w:val="006D5083"/>
    <w:rsid w:val="006E0B3C"/>
    <w:rsid w:val="006F5B03"/>
    <w:rsid w:val="00704EA1"/>
    <w:rsid w:val="00705246"/>
    <w:rsid w:val="00720890"/>
    <w:rsid w:val="007259F8"/>
    <w:rsid w:val="007348F9"/>
    <w:rsid w:val="00746A8C"/>
    <w:rsid w:val="00772519"/>
    <w:rsid w:val="00773B03"/>
    <w:rsid w:val="007825EA"/>
    <w:rsid w:val="00782C7C"/>
    <w:rsid w:val="007B2105"/>
    <w:rsid w:val="008030FD"/>
    <w:rsid w:val="00872A1A"/>
    <w:rsid w:val="008A285F"/>
    <w:rsid w:val="008C347D"/>
    <w:rsid w:val="008F3528"/>
    <w:rsid w:val="008F7CDD"/>
    <w:rsid w:val="009070AF"/>
    <w:rsid w:val="00924223"/>
    <w:rsid w:val="0092716F"/>
    <w:rsid w:val="00947C76"/>
    <w:rsid w:val="009646E6"/>
    <w:rsid w:val="0097162D"/>
    <w:rsid w:val="00984B00"/>
    <w:rsid w:val="009862FA"/>
    <w:rsid w:val="009E15E8"/>
    <w:rsid w:val="009E40D5"/>
    <w:rsid w:val="00A11DF4"/>
    <w:rsid w:val="00A274A6"/>
    <w:rsid w:val="00A422B5"/>
    <w:rsid w:val="00A96D0A"/>
    <w:rsid w:val="00AE1B45"/>
    <w:rsid w:val="00AF47EA"/>
    <w:rsid w:val="00AF5177"/>
    <w:rsid w:val="00B24AB9"/>
    <w:rsid w:val="00B41962"/>
    <w:rsid w:val="00B430D3"/>
    <w:rsid w:val="00B4552D"/>
    <w:rsid w:val="00B53CE3"/>
    <w:rsid w:val="00B54B25"/>
    <w:rsid w:val="00B6168B"/>
    <w:rsid w:val="00B6446A"/>
    <w:rsid w:val="00B66002"/>
    <w:rsid w:val="00B705F3"/>
    <w:rsid w:val="00B7590A"/>
    <w:rsid w:val="00B86A72"/>
    <w:rsid w:val="00BC4CDC"/>
    <w:rsid w:val="00BE3711"/>
    <w:rsid w:val="00BF6EE0"/>
    <w:rsid w:val="00C06146"/>
    <w:rsid w:val="00C369A5"/>
    <w:rsid w:val="00C5070B"/>
    <w:rsid w:val="00C5200F"/>
    <w:rsid w:val="00C73B9D"/>
    <w:rsid w:val="00C85F22"/>
    <w:rsid w:val="00CA44D6"/>
    <w:rsid w:val="00CA578F"/>
    <w:rsid w:val="00CD54B6"/>
    <w:rsid w:val="00D32E90"/>
    <w:rsid w:val="00D50D2C"/>
    <w:rsid w:val="00D67D3E"/>
    <w:rsid w:val="00D72D83"/>
    <w:rsid w:val="00D73BA8"/>
    <w:rsid w:val="00D76187"/>
    <w:rsid w:val="00D91BC2"/>
    <w:rsid w:val="00DA1D82"/>
    <w:rsid w:val="00DD47CD"/>
    <w:rsid w:val="00DD63C2"/>
    <w:rsid w:val="00DF66FD"/>
    <w:rsid w:val="00E01AB7"/>
    <w:rsid w:val="00E237C8"/>
    <w:rsid w:val="00E46848"/>
    <w:rsid w:val="00E821BD"/>
    <w:rsid w:val="00E966CC"/>
    <w:rsid w:val="00EC5979"/>
    <w:rsid w:val="00EC635A"/>
    <w:rsid w:val="00ED7B7C"/>
    <w:rsid w:val="00F357D1"/>
    <w:rsid w:val="00F460F5"/>
    <w:rsid w:val="00F53197"/>
    <w:rsid w:val="00F773F3"/>
    <w:rsid w:val="00F774D4"/>
    <w:rsid w:val="00F84551"/>
    <w:rsid w:val="00F90205"/>
    <w:rsid w:val="00FA0323"/>
    <w:rsid w:val="00FB4034"/>
    <w:rsid w:val="00FB5427"/>
    <w:rsid w:val="00FC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84D452"/>
  <w15:docId w15:val="{988395A8-B248-420D-81E8-7600A0F3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2367"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rsid w:val="00592367"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rsid w:val="00592367"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rsid w:val="00592367"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rsid w:val="00592367"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rsid w:val="00592367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rsid w:val="00592367"/>
    <w:pPr>
      <w:spacing w:after="60"/>
      <w:ind w:left="720"/>
    </w:pPr>
  </w:style>
  <w:style w:type="paragraph" w:customStyle="1" w:styleId="ConfName">
    <w:name w:val="ConfName"/>
    <w:basedOn w:val="Normale"/>
    <w:next w:val="ConfLocation"/>
    <w:rsid w:val="00592367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rsid w:val="00592367"/>
    <w:pPr>
      <w:spacing w:before="0"/>
    </w:pPr>
  </w:style>
  <w:style w:type="paragraph" w:customStyle="1" w:styleId="ConfDate">
    <w:name w:val="ConfDate"/>
    <w:basedOn w:val="ConfLocation"/>
    <w:next w:val="ConfSponsor"/>
    <w:rsid w:val="00592367"/>
  </w:style>
  <w:style w:type="paragraph" w:customStyle="1" w:styleId="ConfSponsor">
    <w:name w:val="ConfSponsor"/>
    <w:basedOn w:val="ConfDate"/>
    <w:next w:val="Normale"/>
    <w:rsid w:val="00592367"/>
  </w:style>
  <w:style w:type="paragraph" w:customStyle="1" w:styleId="Keywords">
    <w:name w:val="Keywords"/>
    <w:basedOn w:val="Normale"/>
    <w:next w:val="Introduction"/>
    <w:rsid w:val="00592367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  <w:rsid w:val="00592367"/>
  </w:style>
  <w:style w:type="paragraph" w:customStyle="1" w:styleId="Disclaimer">
    <w:name w:val="Disclaimer"/>
    <w:basedOn w:val="Normale"/>
    <w:rsid w:val="00592367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  <w:rsid w:val="00592367"/>
  </w:style>
  <w:style w:type="paragraph" w:customStyle="1" w:styleId="Figure">
    <w:name w:val="Figure"/>
    <w:basedOn w:val="Normale"/>
    <w:next w:val="Normale"/>
    <w:rsid w:val="00592367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  <w:rsid w:val="00592367"/>
  </w:style>
  <w:style w:type="paragraph" w:customStyle="1" w:styleId="RefListing">
    <w:name w:val="RefListing"/>
    <w:basedOn w:val="Normale"/>
    <w:rsid w:val="00592367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rsid w:val="00592367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rsid w:val="00592367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rsid w:val="00592367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rsid w:val="00592367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  <w:rsid w:val="00592367"/>
  </w:style>
  <w:style w:type="paragraph" w:customStyle="1" w:styleId="Abstract">
    <w:name w:val="Abstract"/>
    <w:basedOn w:val="Normale"/>
    <w:rsid w:val="00592367"/>
    <w:rPr>
      <w:i/>
    </w:rPr>
  </w:style>
  <w:style w:type="paragraph" w:customStyle="1" w:styleId="Appendix">
    <w:name w:val="Appendix"/>
    <w:basedOn w:val="Titolo1"/>
    <w:next w:val="Titolo1"/>
    <w:rsid w:val="00592367"/>
  </w:style>
  <w:style w:type="paragraph" w:styleId="Intestazione">
    <w:name w:val="header"/>
    <w:basedOn w:val="Normale"/>
    <w:rsid w:val="00592367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rsid w:val="00592367"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rsid w:val="00592367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rsid w:val="00592367"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rsid w:val="00592367"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rsid w:val="00592367"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rsid w:val="00592367"/>
    <w:pPr>
      <w:spacing w:before="0"/>
    </w:pPr>
  </w:style>
  <w:style w:type="paragraph" w:customStyle="1" w:styleId="Authors">
    <w:name w:val="Authors"/>
    <w:basedOn w:val="Titolo"/>
    <w:next w:val="Affiliation"/>
    <w:rsid w:val="00592367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rsid w:val="00592367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  <w:rsid w:val="00592367"/>
  </w:style>
  <w:style w:type="character" w:styleId="Enfasicorsivo">
    <w:name w:val="Emphasis"/>
    <w:uiPriority w:val="20"/>
    <w:qFormat/>
    <w:rsid w:val="00592367"/>
    <w:rPr>
      <w:i/>
      <w:iCs/>
    </w:rPr>
  </w:style>
  <w:style w:type="character" w:styleId="Collegamentoipertestuale">
    <w:name w:val="Hyperlink"/>
    <w:semiHidden/>
    <w:rsid w:val="00592367"/>
    <w:rPr>
      <w:color w:val="0000FF"/>
      <w:u w:val="single"/>
    </w:rPr>
  </w:style>
  <w:style w:type="character" w:styleId="Collegamentovisitato">
    <w:name w:val="FollowedHyperlink"/>
    <w:semiHidden/>
    <w:rsid w:val="00592367"/>
    <w:rPr>
      <w:color w:val="800080"/>
      <w:u w:val="single"/>
    </w:rPr>
  </w:style>
  <w:style w:type="paragraph" w:styleId="Corpodeltesto2">
    <w:name w:val="Body Text 2"/>
    <w:basedOn w:val="Normale"/>
    <w:semiHidden/>
    <w:rsid w:val="00592367"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rsid w:val="00592367"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37C8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37C8"/>
    <w:rPr>
      <w:rFonts w:ascii="Tahoma" w:hAnsi="Tahoma" w:cs="Tahoma"/>
      <w:sz w:val="16"/>
      <w:szCs w:val="16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D72D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72D83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72D83"/>
    <w:rPr>
      <w:rFonts w:ascii="Arial" w:hAnsi="Arial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72D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72D83"/>
    <w:rPr>
      <w:rFonts w:ascii="Arial" w:hAnsi="Arial"/>
      <w:b/>
      <w:bCs/>
      <w:lang w:val="en-US" w:eastAsia="en-US"/>
    </w:rPr>
  </w:style>
  <w:style w:type="paragraph" w:styleId="Didascalia">
    <w:name w:val="caption"/>
    <w:basedOn w:val="Normale"/>
    <w:next w:val="Normale"/>
    <w:uiPriority w:val="35"/>
    <w:unhideWhenUsed/>
    <w:qFormat/>
    <w:rsid w:val="00DD63C2"/>
    <w:pPr>
      <w:spacing w:before="0" w:after="200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.vigoroso@stems.cnr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ederica.caffaro@uniroma3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iu.depaolis3@stud.uniroma3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ugenio.cavallo@stems.cnr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iorgia.bagagiolo@stems.cnr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8A7D4-4E05-43FA-ACC8-C316F85D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1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3199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Bagagiolo Giorgia</cp:lastModifiedBy>
  <cp:revision>2</cp:revision>
  <cp:lastPrinted>2003-12-04T08:59:00Z</cp:lastPrinted>
  <dcterms:created xsi:type="dcterms:W3CDTF">2022-03-19T09:50:00Z</dcterms:created>
  <dcterms:modified xsi:type="dcterms:W3CDTF">2022-03-19T09:50:00Z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