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6F36" w14:textId="406DC8A3" w:rsidR="00434EB6" w:rsidRDefault="00972C68" w:rsidP="00972C68">
      <w:pPr>
        <w:pStyle w:val="Titolo"/>
        <w:ind w:left="0" w:right="49"/>
        <w:rPr>
          <w:sz w:val="28"/>
        </w:rPr>
      </w:pPr>
      <w:r>
        <w:t xml:space="preserve">Spatio-temporal </w:t>
      </w:r>
      <w:r w:rsidR="009E49E8" w:rsidRPr="001A0987">
        <w:rPr>
          <w:bCs/>
        </w:rPr>
        <w:t xml:space="preserve">variability </w:t>
      </w:r>
      <w:r w:rsidR="009E49E8">
        <w:rPr>
          <w:bCs/>
        </w:rPr>
        <w:t xml:space="preserve">in </w:t>
      </w:r>
      <w:r>
        <w:rPr>
          <w:bCs/>
        </w:rPr>
        <w:t>t</w:t>
      </w:r>
      <w:r w:rsidRPr="001A0987">
        <w:rPr>
          <w:bCs/>
        </w:rPr>
        <w:t>hroughfall at the hillslope scale</w:t>
      </w:r>
      <w:r>
        <w:rPr>
          <w:bCs/>
        </w:rPr>
        <w:t xml:space="preserve"> in a mountain beech stand</w:t>
      </w:r>
      <w:r w:rsidR="00434EB6">
        <w:rPr>
          <w:sz w:val="28"/>
        </w:rPr>
        <w:t xml:space="preserve"> </w:t>
      </w:r>
    </w:p>
    <w:p w14:paraId="3BA36C11" w14:textId="7A2EB1E7" w:rsidR="00972C68" w:rsidRPr="00CB786A" w:rsidRDefault="00972C68" w:rsidP="00972C68">
      <w:pPr>
        <w:pStyle w:val="Address"/>
        <w:jc w:val="center"/>
        <w:rPr>
          <w:b/>
          <w:sz w:val="24"/>
          <w:lang w:val="it-IT"/>
        </w:rPr>
      </w:pPr>
      <w:r w:rsidRPr="00CB786A">
        <w:rPr>
          <w:b/>
          <w:bCs/>
          <w:sz w:val="24"/>
          <w:lang w:val="it-IT"/>
        </w:rPr>
        <w:t>Matteo Verdone</w:t>
      </w:r>
      <w:r w:rsidR="00B31C1E">
        <w:rPr>
          <w:rStyle w:val="Rimandonotadichiusura"/>
          <w:b/>
          <w:bCs/>
          <w:sz w:val="24"/>
          <w:lang w:val="it-IT"/>
        </w:rPr>
        <w:endnoteReference w:id="1"/>
      </w:r>
      <w:r w:rsidRPr="00CB786A">
        <w:rPr>
          <w:b/>
          <w:sz w:val="24"/>
          <w:vertAlign w:val="superscript"/>
          <w:lang w:val="it-IT"/>
        </w:rPr>
        <w:t>1</w:t>
      </w:r>
      <w:r w:rsidRPr="00CB786A">
        <w:rPr>
          <w:b/>
          <w:sz w:val="24"/>
          <w:lang w:val="it-IT"/>
        </w:rPr>
        <w:t>, Marco Borga</w:t>
      </w:r>
      <w:r w:rsidRPr="00CB786A">
        <w:rPr>
          <w:b/>
          <w:sz w:val="24"/>
          <w:vertAlign w:val="superscript"/>
          <w:lang w:val="it-IT"/>
        </w:rPr>
        <w:t>2</w:t>
      </w:r>
      <w:r w:rsidRPr="00CB786A">
        <w:rPr>
          <w:b/>
          <w:sz w:val="24"/>
          <w:lang w:val="it-IT"/>
        </w:rPr>
        <w:t>, Andrea Dani</w:t>
      </w:r>
      <w:r w:rsidRPr="00CB786A">
        <w:rPr>
          <w:b/>
          <w:sz w:val="24"/>
          <w:vertAlign w:val="superscript"/>
          <w:lang w:val="it-IT"/>
        </w:rPr>
        <w:t>1</w:t>
      </w:r>
      <w:r w:rsidRPr="00CB786A">
        <w:rPr>
          <w:b/>
          <w:sz w:val="24"/>
          <w:lang w:val="it-IT"/>
        </w:rPr>
        <w:t>, Federico Preti</w:t>
      </w:r>
      <w:r w:rsidRPr="00CB786A">
        <w:rPr>
          <w:b/>
          <w:sz w:val="24"/>
          <w:vertAlign w:val="superscript"/>
          <w:lang w:val="it-IT"/>
        </w:rPr>
        <w:t>1</w:t>
      </w:r>
      <w:r w:rsidRPr="00CB786A">
        <w:rPr>
          <w:b/>
          <w:sz w:val="24"/>
          <w:lang w:val="it-IT"/>
        </w:rPr>
        <w:t>, Paolo Trucchi</w:t>
      </w:r>
      <w:r w:rsidRPr="00CB786A">
        <w:rPr>
          <w:b/>
          <w:sz w:val="24"/>
          <w:vertAlign w:val="superscript"/>
          <w:lang w:val="it-IT"/>
        </w:rPr>
        <w:t>1</w:t>
      </w:r>
      <w:r w:rsidRPr="00CB786A">
        <w:rPr>
          <w:b/>
          <w:sz w:val="24"/>
          <w:lang w:val="it-IT"/>
        </w:rPr>
        <w:t>, Giulia Zuecco</w:t>
      </w:r>
      <w:r w:rsidRPr="00CB786A">
        <w:rPr>
          <w:b/>
          <w:sz w:val="24"/>
          <w:vertAlign w:val="superscript"/>
          <w:lang w:val="it-IT"/>
        </w:rPr>
        <w:t>2</w:t>
      </w:r>
      <w:r w:rsidRPr="00CB786A">
        <w:rPr>
          <w:b/>
          <w:sz w:val="24"/>
          <w:lang w:val="it-IT"/>
        </w:rPr>
        <w:t>, Ilja van Meerveld</w:t>
      </w:r>
      <w:r w:rsidRPr="00CB786A">
        <w:rPr>
          <w:b/>
          <w:sz w:val="24"/>
          <w:vertAlign w:val="superscript"/>
          <w:lang w:val="it-IT"/>
        </w:rPr>
        <w:t>3</w:t>
      </w:r>
      <w:r w:rsidRPr="00CB786A">
        <w:rPr>
          <w:b/>
          <w:sz w:val="24"/>
          <w:lang w:val="it-IT"/>
        </w:rPr>
        <w:t>, Christian Massari</w:t>
      </w:r>
      <w:r w:rsidRPr="00CB786A">
        <w:rPr>
          <w:b/>
          <w:sz w:val="24"/>
          <w:vertAlign w:val="superscript"/>
          <w:lang w:val="it-IT"/>
        </w:rPr>
        <w:t>4</w:t>
      </w:r>
      <w:r w:rsidRPr="00CB786A">
        <w:rPr>
          <w:b/>
          <w:sz w:val="24"/>
          <w:lang w:val="it-IT"/>
        </w:rPr>
        <w:t>, and Daniele Penna</w:t>
      </w:r>
      <w:r w:rsidRPr="00CB786A">
        <w:rPr>
          <w:b/>
          <w:sz w:val="24"/>
          <w:vertAlign w:val="superscript"/>
          <w:lang w:val="it-IT"/>
        </w:rPr>
        <w:t>1</w:t>
      </w:r>
    </w:p>
    <w:p w14:paraId="4BDE0EE6" w14:textId="6DC45711" w:rsidR="00972C68" w:rsidRDefault="00972C68" w:rsidP="00972C68">
      <w:pPr>
        <w:pStyle w:val="Paragrafoelenco"/>
        <w:numPr>
          <w:ilvl w:val="0"/>
          <w:numId w:val="5"/>
        </w:numPr>
        <w:rPr>
          <w:lang w:val="it-IT"/>
        </w:rPr>
      </w:pPr>
      <w:r w:rsidRPr="00A743C2">
        <w:rPr>
          <w:lang w:val="it-IT"/>
        </w:rPr>
        <w:t>Università degli Studi di Firenze, Dipartimento di Scienze e Tecnologie Agrarie,</w:t>
      </w:r>
      <w:r>
        <w:rPr>
          <w:lang w:val="it-IT"/>
        </w:rPr>
        <w:t xml:space="preserve"> </w:t>
      </w:r>
      <w:r w:rsidRPr="00A743C2">
        <w:rPr>
          <w:lang w:val="it-IT"/>
        </w:rPr>
        <w:t>Alimentari, A</w:t>
      </w:r>
      <w:r w:rsidR="00C36FC2">
        <w:rPr>
          <w:lang w:val="it-IT"/>
        </w:rPr>
        <w:t>m</w:t>
      </w:r>
      <w:r w:rsidRPr="00A743C2">
        <w:rPr>
          <w:lang w:val="it-IT"/>
        </w:rPr>
        <w:t>bientali e Forestal</w:t>
      </w:r>
      <w:r>
        <w:rPr>
          <w:lang w:val="it-IT"/>
        </w:rPr>
        <w:t>i</w:t>
      </w:r>
    </w:p>
    <w:p w14:paraId="20EE5D95" w14:textId="77777777" w:rsidR="00972C68" w:rsidRDefault="00972C68" w:rsidP="00972C68">
      <w:pPr>
        <w:pStyle w:val="Paragrafoelenco"/>
        <w:numPr>
          <w:ilvl w:val="0"/>
          <w:numId w:val="5"/>
        </w:numPr>
        <w:rPr>
          <w:lang w:val="it-IT"/>
        </w:rPr>
      </w:pPr>
      <w:r w:rsidRPr="00A743C2">
        <w:rPr>
          <w:lang w:val="it-IT"/>
        </w:rPr>
        <w:t xml:space="preserve">Università di Padova, </w:t>
      </w:r>
      <w:r w:rsidRPr="00286046">
        <w:rPr>
          <w:lang w:val="it-IT"/>
        </w:rPr>
        <w:t>Dipartimento Territorio e Sistemi Agro-Forestali</w:t>
      </w:r>
      <w:r w:rsidRPr="00A743C2">
        <w:rPr>
          <w:lang w:val="it-IT"/>
        </w:rPr>
        <w:t xml:space="preserve"> </w:t>
      </w:r>
    </w:p>
    <w:p w14:paraId="7388D04D" w14:textId="77777777" w:rsidR="00972C68" w:rsidRPr="00286046" w:rsidRDefault="00972C68" w:rsidP="00972C68">
      <w:pPr>
        <w:pStyle w:val="Paragrafoelenco"/>
        <w:numPr>
          <w:ilvl w:val="0"/>
          <w:numId w:val="5"/>
        </w:numPr>
        <w:rPr>
          <w:lang w:val="en-GB"/>
        </w:rPr>
      </w:pPr>
      <w:r w:rsidRPr="00286046">
        <w:rPr>
          <w:lang w:val="en-GB"/>
        </w:rPr>
        <w:t>University of Zurich, Department of Geography, Switzerland</w:t>
      </w:r>
    </w:p>
    <w:p w14:paraId="726B6EE4" w14:textId="04DF3807" w:rsidR="00434EB6" w:rsidRPr="00972C68" w:rsidRDefault="00972C68" w:rsidP="00972C68">
      <w:pPr>
        <w:pStyle w:val="Paragrafoelenco"/>
        <w:numPr>
          <w:ilvl w:val="0"/>
          <w:numId w:val="5"/>
        </w:numPr>
        <w:jc w:val="both"/>
        <w:rPr>
          <w:lang w:val="it-IT"/>
        </w:rPr>
      </w:pPr>
      <w:r w:rsidRPr="00A743C2">
        <w:rPr>
          <w:lang w:val="it-IT"/>
        </w:rPr>
        <w:t>CNR, Istituto di Ricerca per la Protezione Idrologica</w:t>
      </w:r>
      <w:r>
        <w:rPr>
          <w:lang w:val="it-IT"/>
        </w:rPr>
        <w:t>.</w:t>
      </w:r>
    </w:p>
    <w:p w14:paraId="1E8A1F29" w14:textId="6503C7F1" w:rsidR="00434EB6" w:rsidRPr="00972C68" w:rsidRDefault="00972C68">
      <w:pPr>
        <w:pStyle w:val="Keywords"/>
        <w:jc w:val="both"/>
        <w:rPr>
          <w:b/>
        </w:rPr>
      </w:pPr>
      <w:r w:rsidRPr="00972C68">
        <w:rPr>
          <w:b/>
        </w:rPr>
        <w:t>Throughfall</w:t>
      </w:r>
      <w:r w:rsidR="002D59B3">
        <w:rPr>
          <w:b/>
        </w:rPr>
        <w:t xml:space="preserve"> </w:t>
      </w:r>
      <w:r w:rsidRPr="00972C68">
        <w:rPr>
          <w:b/>
        </w:rPr>
        <w:t xml:space="preserve">variability, </w:t>
      </w:r>
      <w:r w:rsidR="002D59B3">
        <w:rPr>
          <w:b/>
        </w:rPr>
        <w:t xml:space="preserve">interception, </w:t>
      </w:r>
      <w:r w:rsidRPr="00972C68">
        <w:rPr>
          <w:b/>
        </w:rPr>
        <w:t xml:space="preserve">temporal stability, hillslope, </w:t>
      </w:r>
      <w:r w:rsidR="009E49E8">
        <w:rPr>
          <w:b/>
        </w:rPr>
        <w:t>Mediterranean forest</w:t>
      </w:r>
      <w:r w:rsidR="009A4BC9">
        <w:rPr>
          <w:b/>
        </w:rPr>
        <w:t xml:space="preserve"> </w:t>
      </w:r>
    </w:p>
    <w:p w14:paraId="30B448CC" w14:textId="11248361" w:rsidR="00972C68" w:rsidRDefault="00972C68" w:rsidP="00972C68">
      <w:pPr>
        <w:pStyle w:val="Abstract"/>
        <w:jc w:val="both"/>
        <w:rPr>
          <w:rFonts w:cs="Arial"/>
          <w:bCs/>
          <w:i w:val="0"/>
          <w:iCs/>
        </w:rPr>
      </w:pPr>
      <w:r w:rsidRPr="00980AEF">
        <w:rPr>
          <w:rFonts w:cs="Arial"/>
          <w:bCs/>
          <w:i w:val="0"/>
          <w:iCs/>
        </w:rPr>
        <w:t>Understanding the role of forest</w:t>
      </w:r>
      <w:r w:rsidR="009E49E8">
        <w:rPr>
          <w:rFonts w:cs="Arial"/>
          <w:bCs/>
          <w:i w:val="0"/>
          <w:iCs/>
        </w:rPr>
        <w:t>s</w:t>
      </w:r>
      <w:r w:rsidRPr="00980AEF">
        <w:rPr>
          <w:rFonts w:cs="Arial"/>
          <w:bCs/>
          <w:i w:val="0"/>
          <w:iCs/>
        </w:rPr>
        <w:t xml:space="preserve"> </w:t>
      </w:r>
      <w:r w:rsidR="009E49E8">
        <w:rPr>
          <w:rFonts w:cs="Arial"/>
          <w:bCs/>
          <w:i w:val="0"/>
          <w:iCs/>
        </w:rPr>
        <w:t xml:space="preserve">in modifying water inputs via </w:t>
      </w:r>
      <w:r w:rsidRPr="00980AEF">
        <w:rPr>
          <w:rFonts w:cs="Arial"/>
          <w:bCs/>
          <w:i w:val="0"/>
          <w:iCs/>
        </w:rPr>
        <w:t xml:space="preserve">rainfall interception is fundamental for a correct </w:t>
      </w:r>
      <w:r w:rsidR="009E49E8">
        <w:rPr>
          <w:rFonts w:cs="Arial"/>
          <w:bCs/>
          <w:i w:val="0"/>
          <w:iCs/>
        </w:rPr>
        <w:t>understanding</w:t>
      </w:r>
      <w:r w:rsidR="009E49E8" w:rsidRPr="00980AEF">
        <w:rPr>
          <w:rFonts w:cs="Arial"/>
          <w:bCs/>
          <w:i w:val="0"/>
          <w:iCs/>
        </w:rPr>
        <w:t xml:space="preserve"> </w:t>
      </w:r>
      <w:r w:rsidRPr="00980AEF">
        <w:rPr>
          <w:rFonts w:cs="Arial"/>
          <w:bCs/>
          <w:i w:val="0"/>
          <w:iCs/>
        </w:rPr>
        <w:t>and</w:t>
      </w:r>
      <w:r>
        <w:rPr>
          <w:rFonts w:cs="Arial"/>
          <w:bCs/>
          <w:i w:val="0"/>
          <w:iCs/>
        </w:rPr>
        <w:t xml:space="preserve"> </w:t>
      </w:r>
      <w:r w:rsidR="009E49E8">
        <w:rPr>
          <w:rFonts w:cs="Arial"/>
          <w:bCs/>
          <w:i w:val="0"/>
          <w:iCs/>
        </w:rPr>
        <w:t>simulation</w:t>
      </w:r>
      <w:r w:rsidR="009E49E8" w:rsidRPr="00980AEF">
        <w:rPr>
          <w:rFonts w:cs="Arial"/>
          <w:bCs/>
          <w:i w:val="0"/>
          <w:iCs/>
        </w:rPr>
        <w:t xml:space="preserve"> </w:t>
      </w:r>
      <w:r w:rsidRPr="00980AEF">
        <w:rPr>
          <w:rFonts w:cs="Arial"/>
          <w:bCs/>
          <w:i w:val="0"/>
          <w:iCs/>
        </w:rPr>
        <w:t xml:space="preserve">of </w:t>
      </w:r>
      <w:r w:rsidR="009E49E8">
        <w:rPr>
          <w:rFonts w:cs="Arial"/>
          <w:bCs/>
          <w:i w:val="0"/>
          <w:iCs/>
        </w:rPr>
        <w:t xml:space="preserve">catchment scale </w:t>
      </w:r>
      <w:r w:rsidRPr="00980AEF">
        <w:rPr>
          <w:rFonts w:cs="Arial"/>
          <w:bCs/>
          <w:i w:val="0"/>
          <w:iCs/>
        </w:rPr>
        <w:t xml:space="preserve">runoff generation and </w:t>
      </w:r>
      <w:r w:rsidR="009E49E8">
        <w:rPr>
          <w:rFonts w:cs="Arial"/>
          <w:bCs/>
          <w:i w:val="0"/>
          <w:iCs/>
        </w:rPr>
        <w:t>changes therein as a result of land use or climate change</w:t>
      </w:r>
      <w:r w:rsidRPr="00980AEF">
        <w:rPr>
          <w:rFonts w:cs="Arial"/>
          <w:bCs/>
          <w:i w:val="0"/>
          <w:iCs/>
        </w:rPr>
        <w:t xml:space="preserve">. Despite many studies at the stand scale, </w:t>
      </w:r>
      <w:r w:rsidR="009E49E8">
        <w:rPr>
          <w:rFonts w:cs="Arial"/>
          <w:bCs/>
          <w:i w:val="0"/>
          <w:iCs/>
        </w:rPr>
        <w:t>still</w:t>
      </w:r>
      <w:r w:rsidR="009E49E8" w:rsidRPr="00980AEF">
        <w:rPr>
          <w:rFonts w:cs="Arial"/>
          <w:bCs/>
          <w:i w:val="0"/>
          <w:iCs/>
        </w:rPr>
        <w:t xml:space="preserve"> </w:t>
      </w:r>
      <w:r w:rsidRPr="00980AEF">
        <w:rPr>
          <w:rFonts w:cs="Arial"/>
          <w:bCs/>
          <w:i w:val="0"/>
          <w:iCs/>
        </w:rPr>
        <w:t>little is known about the role of hillslope</w:t>
      </w:r>
      <w:r>
        <w:rPr>
          <w:rFonts w:cs="Arial"/>
          <w:bCs/>
          <w:i w:val="0"/>
          <w:iCs/>
        </w:rPr>
        <w:t xml:space="preserve"> </w:t>
      </w:r>
      <w:r w:rsidRPr="00980AEF">
        <w:rPr>
          <w:rFonts w:cs="Arial"/>
          <w:bCs/>
          <w:i w:val="0"/>
          <w:iCs/>
        </w:rPr>
        <w:t xml:space="preserve">topography and the associated tree </w:t>
      </w:r>
      <w:r w:rsidR="009E49E8">
        <w:rPr>
          <w:rFonts w:cs="Arial"/>
          <w:bCs/>
          <w:i w:val="0"/>
          <w:iCs/>
        </w:rPr>
        <w:t>stand</w:t>
      </w:r>
      <w:r w:rsidR="009E49E8" w:rsidRPr="00980AEF">
        <w:rPr>
          <w:rFonts w:cs="Arial"/>
          <w:bCs/>
          <w:i w:val="0"/>
          <w:iCs/>
        </w:rPr>
        <w:t xml:space="preserve"> </w:t>
      </w:r>
      <w:r w:rsidRPr="00980AEF">
        <w:rPr>
          <w:rFonts w:cs="Arial"/>
          <w:bCs/>
          <w:i w:val="0"/>
          <w:iCs/>
        </w:rPr>
        <w:t>characteristics on throughfall spatio-temporal</w:t>
      </w:r>
      <w:r>
        <w:rPr>
          <w:rFonts w:cs="Arial"/>
          <w:bCs/>
          <w:i w:val="0"/>
          <w:iCs/>
        </w:rPr>
        <w:t xml:space="preserve"> </w:t>
      </w:r>
      <w:r w:rsidRPr="00980AEF">
        <w:rPr>
          <w:rFonts w:cs="Arial"/>
          <w:bCs/>
          <w:i w:val="0"/>
          <w:iCs/>
        </w:rPr>
        <w:t>variability. Therefore, this work aim</w:t>
      </w:r>
      <w:r>
        <w:rPr>
          <w:rFonts w:cs="Arial"/>
          <w:bCs/>
          <w:i w:val="0"/>
          <w:iCs/>
        </w:rPr>
        <w:t>s</w:t>
      </w:r>
      <w:r w:rsidRPr="00980AEF">
        <w:rPr>
          <w:rFonts w:cs="Arial"/>
          <w:bCs/>
          <w:i w:val="0"/>
          <w:iCs/>
        </w:rPr>
        <w:t xml:space="preserve"> at better understanding the dominant factors on throughfall</w:t>
      </w:r>
      <w:r>
        <w:rPr>
          <w:rFonts w:cs="Arial"/>
          <w:bCs/>
          <w:i w:val="0"/>
          <w:iCs/>
        </w:rPr>
        <w:t xml:space="preserve"> </w:t>
      </w:r>
      <w:r w:rsidRPr="00980AEF">
        <w:rPr>
          <w:rFonts w:cs="Arial"/>
          <w:bCs/>
          <w:i w:val="0"/>
          <w:iCs/>
        </w:rPr>
        <w:t>variability and on the temporal persistence of throughfall spatial patterns along a transect on a</w:t>
      </w:r>
      <w:r>
        <w:rPr>
          <w:rFonts w:cs="Arial"/>
          <w:bCs/>
          <w:i w:val="0"/>
          <w:iCs/>
        </w:rPr>
        <w:t xml:space="preserve"> </w:t>
      </w:r>
      <w:r w:rsidRPr="00980AEF">
        <w:rPr>
          <w:rFonts w:cs="Arial"/>
          <w:bCs/>
          <w:i w:val="0"/>
          <w:iCs/>
        </w:rPr>
        <w:t xml:space="preserve">steep hillslope characterized by </w:t>
      </w:r>
      <w:r w:rsidR="009E49E8">
        <w:rPr>
          <w:rFonts w:cs="Arial"/>
          <w:bCs/>
          <w:i w:val="0"/>
          <w:iCs/>
        </w:rPr>
        <w:t xml:space="preserve">differences in </w:t>
      </w:r>
      <w:r w:rsidRPr="00980AEF">
        <w:rPr>
          <w:rFonts w:cs="Arial"/>
          <w:bCs/>
          <w:i w:val="0"/>
          <w:iCs/>
        </w:rPr>
        <w:t>tree size and density</w:t>
      </w:r>
      <w:r>
        <w:rPr>
          <w:rFonts w:cs="Arial"/>
          <w:bCs/>
          <w:i w:val="0"/>
          <w:iCs/>
        </w:rPr>
        <w:t>.</w:t>
      </w:r>
    </w:p>
    <w:p w14:paraId="0F599394" w14:textId="4045C416" w:rsidR="00972C68" w:rsidRDefault="00972C68" w:rsidP="00972C68">
      <w:pPr>
        <w:pStyle w:val="Abstract"/>
        <w:jc w:val="both"/>
        <w:rPr>
          <w:rFonts w:cs="Arial"/>
          <w:bCs/>
          <w:i w:val="0"/>
          <w:iCs/>
        </w:rPr>
      </w:pPr>
      <w:r w:rsidRPr="00980AEF">
        <w:rPr>
          <w:rFonts w:cs="Arial"/>
          <w:bCs/>
          <w:i w:val="0"/>
          <w:iCs/>
        </w:rPr>
        <w:t xml:space="preserve">The </w:t>
      </w:r>
      <w:r w:rsidR="009E49E8">
        <w:rPr>
          <w:rFonts w:cs="Arial"/>
          <w:bCs/>
          <w:i w:val="0"/>
          <w:iCs/>
        </w:rPr>
        <w:t>measurements</w:t>
      </w:r>
      <w:r w:rsidRPr="00980AEF">
        <w:rPr>
          <w:rFonts w:cs="Arial"/>
          <w:bCs/>
          <w:i w:val="0"/>
          <w:iCs/>
        </w:rPr>
        <w:t xml:space="preserve"> were </w:t>
      </w:r>
      <w:r w:rsidR="009E49E8">
        <w:rPr>
          <w:rFonts w:cs="Arial"/>
          <w:bCs/>
          <w:i w:val="0"/>
          <w:iCs/>
        </w:rPr>
        <w:t>taken</w:t>
      </w:r>
      <w:r w:rsidRPr="00980AEF">
        <w:rPr>
          <w:rFonts w:cs="Arial"/>
          <w:bCs/>
          <w:i w:val="0"/>
          <w:iCs/>
        </w:rPr>
        <w:t xml:space="preserve"> </w:t>
      </w:r>
      <w:r>
        <w:rPr>
          <w:rFonts w:cs="Arial"/>
          <w:bCs/>
          <w:i w:val="0"/>
          <w:iCs/>
        </w:rPr>
        <w:t>in an experimental hillslope near the outlet of the Lecciona catchment</w:t>
      </w:r>
      <w:r w:rsidR="00710D6C">
        <w:rPr>
          <w:rFonts w:cs="Arial"/>
          <w:bCs/>
          <w:i w:val="0"/>
          <w:iCs/>
        </w:rPr>
        <w:t xml:space="preserve"> (0.3 km</w:t>
      </w:r>
      <w:r w:rsidR="00710D6C" w:rsidRPr="00710D6C">
        <w:rPr>
          <w:rFonts w:cs="Arial"/>
          <w:bCs/>
          <w:i w:val="0"/>
          <w:iCs/>
          <w:vertAlign w:val="superscript"/>
        </w:rPr>
        <w:t>2</w:t>
      </w:r>
      <w:r w:rsidR="00710D6C">
        <w:rPr>
          <w:rFonts w:cs="Arial"/>
          <w:bCs/>
          <w:i w:val="0"/>
          <w:iCs/>
        </w:rPr>
        <w:t>)</w:t>
      </w:r>
      <w:r>
        <w:rPr>
          <w:rFonts w:cs="Arial"/>
          <w:bCs/>
          <w:i w:val="0"/>
          <w:iCs/>
        </w:rPr>
        <w:t xml:space="preserve">, </w:t>
      </w:r>
      <w:r w:rsidRPr="00980AEF">
        <w:rPr>
          <w:rFonts w:cs="Arial"/>
          <w:bCs/>
          <w:i w:val="0"/>
          <w:iCs/>
        </w:rPr>
        <w:t xml:space="preserve">Tuscany Apennines, Central Italy. The </w:t>
      </w:r>
      <w:r w:rsidR="009E49E8">
        <w:rPr>
          <w:rFonts w:cs="Arial"/>
          <w:bCs/>
          <w:i w:val="0"/>
          <w:iCs/>
        </w:rPr>
        <w:t xml:space="preserve">study </w:t>
      </w:r>
      <w:r w:rsidRPr="00980AEF">
        <w:rPr>
          <w:rFonts w:cs="Arial"/>
          <w:bCs/>
          <w:i w:val="0"/>
          <w:iCs/>
        </w:rPr>
        <w:t>hillslope is roughly 110 m long and 60 m</w:t>
      </w:r>
      <w:r>
        <w:rPr>
          <w:rFonts w:cs="Arial"/>
          <w:bCs/>
          <w:i w:val="0"/>
          <w:iCs/>
        </w:rPr>
        <w:t xml:space="preserve"> </w:t>
      </w:r>
      <w:r w:rsidRPr="00980AEF">
        <w:rPr>
          <w:rFonts w:cs="Arial"/>
          <w:bCs/>
          <w:i w:val="0"/>
          <w:iCs/>
        </w:rPr>
        <w:t xml:space="preserve">wide, has a mean slope of </w:t>
      </w:r>
      <w:r>
        <w:rPr>
          <w:rFonts w:cs="Arial"/>
          <w:bCs/>
          <w:i w:val="0"/>
          <w:iCs/>
        </w:rPr>
        <w:t>25</w:t>
      </w:r>
      <w:r w:rsidRPr="00980AEF">
        <w:rPr>
          <w:rFonts w:cs="Arial"/>
          <w:bCs/>
          <w:i w:val="0"/>
          <w:iCs/>
        </w:rPr>
        <w:t xml:space="preserve">°, and is </w:t>
      </w:r>
      <w:r w:rsidR="009E49E8">
        <w:rPr>
          <w:rFonts w:cs="Arial"/>
          <w:bCs/>
          <w:i w:val="0"/>
          <w:iCs/>
        </w:rPr>
        <w:t>pre</w:t>
      </w:r>
      <w:r w:rsidRPr="00980AEF">
        <w:rPr>
          <w:rFonts w:cs="Arial"/>
          <w:bCs/>
          <w:i w:val="0"/>
          <w:iCs/>
        </w:rPr>
        <w:t>dominantly covered by beech trees and spar</w:t>
      </w:r>
      <w:r w:rsidR="009E49E8">
        <w:rPr>
          <w:rFonts w:cs="Arial"/>
          <w:bCs/>
          <w:i w:val="0"/>
          <w:iCs/>
        </w:rPr>
        <w:t>s</w:t>
      </w:r>
      <w:r w:rsidRPr="00980AEF">
        <w:rPr>
          <w:rFonts w:cs="Arial"/>
          <w:bCs/>
          <w:i w:val="0"/>
          <w:iCs/>
        </w:rPr>
        <w:t xml:space="preserve">e oak trees. A grid of 126 throughfall collectors was installed in July 2020 </w:t>
      </w:r>
      <w:r w:rsidR="009E49E8">
        <w:rPr>
          <w:rFonts w:cs="Arial"/>
          <w:bCs/>
          <w:i w:val="0"/>
          <w:iCs/>
        </w:rPr>
        <w:t xml:space="preserve">across </w:t>
      </w:r>
      <w:r>
        <w:rPr>
          <w:rFonts w:cs="Arial"/>
          <w:bCs/>
          <w:i w:val="0"/>
          <w:iCs/>
        </w:rPr>
        <w:t xml:space="preserve">three </w:t>
      </w:r>
      <w:r w:rsidRPr="00980AEF">
        <w:rPr>
          <w:rFonts w:cs="Arial"/>
          <w:bCs/>
          <w:i w:val="0"/>
          <w:iCs/>
        </w:rPr>
        <w:t>subplots</w:t>
      </w:r>
      <w:r>
        <w:rPr>
          <w:rFonts w:cs="Arial"/>
          <w:bCs/>
          <w:i w:val="0"/>
          <w:iCs/>
        </w:rPr>
        <w:t>. In November 2021</w:t>
      </w:r>
      <w:r w:rsidRPr="00DE7EEC">
        <w:rPr>
          <w:rFonts w:cs="Arial"/>
          <w:bCs/>
          <w:i w:val="0"/>
          <w:iCs/>
        </w:rPr>
        <w:t xml:space="preserve"> </w:t>
      </w:r>
      <w:r>
        <w:rPr>
          <w:rFonts w:cs="Arial"/>
          <w:bCs/>
          <w:i w:val="0"/>
          <w:iCs/>
        </w:rPr>
        <w:t>a line of five automatic rain gauges connected to gutters</w:t>
      </w:r>
      <w:r w:rsidR="009E49E8">
        <w:rPr>
          <w:rFonts w:cs="Arial"/>
          <w:bCs/>
          <w:i w:val="0"/>
          <w:iCs/>
        </w:rPr>
        <w:t xml:space="preserve"> was installed</w:t>
      </w:r>
      <w:r>
        <w:rPr>
          <w:rFonts w:cs="Arial"/>
          <w:bCs/>
          <w:i w:val="0"/>
          <w:iCs/>
        </w:rPr>
        <w:t xml:space="preserve"> to increase the collection area on the hillslope. Throughfall from the grid collectors was manually measured approximately monthly.</w:t>
      </w:r>
      <w:r w:rsidR="009E49E8">
        <w:rPr>
          <w:rFonts w:cs="Arial"/>
          <w:bCs/>
          <w:i w:val="0"/>
          <w:iCs/>
        </w:rPr>
        <w:t xml:space="preserve"> The rain</w:t>
      </w:r>
      <w:r w:rsidR="005A7122">
        <w:rPr>
          <w:rFonts w:cs="Arial"/>
          <w:bCs/>
          <w:i w:val="0"/>
          <w:iCs/>
        </w:rPr>
        <w:t xml:space="preserve"> </w:t>
      </w:r>
      <w:r w:rsidR="009E49E8">
        <w:rPr>
          <w:rFonts w:cs="Arial"/>
          <w:bCs/>
          <w:i w:val="0"/>
          <w:iCs/>
        </w:rPr>
        <w:t>gauges record data at a 5-min resolution.</w:t>
      </w:r>
    </w:p>
    <w:p w14:paraId="7A7F4F18" w14:textId="23C1284F" w:rsidR="00972C68" w:rsidRDefault="009E49E8" w:rsidP="00972C68">
      <w:pPr>
        <w:pStyle w:val="Abstract"/>
        <w:jc w:val="both"/>
        <w:rPr>
          <w:rFonts w:cs="Arial"/>
          <w:bCs/>
          <w:i w:val="0"/>
          <w:iCs/>
          <w:lang w:val="en"/>
        </w:rPr>
      </w:pPr>
      <w:r>
        <w:rPr>
          <w:rFonts w:cs="Arial"/>
          <w:bCs/>
          <w:i w:val="0"/>
          <w:iCs/>
        </w:rPr>
        <w:t>The</w:t>
      </w:r>
      <w:r w:rsidR="00972C68">
        <w:rPr>
          <w:rFonts w:cs="Arial"/>
          <w:bCs/>
          <w:i w:val="0"/>
          <w:iCs/>
        </w:rPr>
        <w:t xml:space="preserve"> 27 </w:t>
      </w:r>
      <w:r>
        <w:rPr>
          <w:rFonts w:cs="Arial"/>
          <w:bCs/>
          <w:i w:val="0"/>
          <w:iCs/>
        </w:rPr>
        <w:t xml:space="preserve">manual </w:t>
      </w:r>
      <w:r w:rsidR="00972C68">
        <w:rPr>
          <w:rFonts w:cs="Arial"/>
          <w:bCs/>
          <w:i w:val="0"/>
          <w:iCs/>
        </w:rPr>
        <w:t xml:space="preserve">measurements revealed a large temporal variability </w:t>
      </w:r>
      <w:r>
        <w:rPr>
          <w:rFonts w:cs="Arial"/>
          <w:bCs/>
          <w:i w:val="0"/>
          <w:iCs/>
        </w:rPr>
        <w:t xml:space="preserve">in </w:t>
      </w:r>
      <w:r w:rsidR="00972C68">
        <w:rPr>
          <w:rFonts w:cs="Arial"/>
          <w:bCs/>
          <w:i w:val="0"/>
          <w:iCs/>
        </w:rPr>
        <w:t xml:space="preserve">interception (mean: 24%, standard deviation: </w:t>
      </w:r>
      <w:r w:rsidR="00972C68" w:rsidRPr="00980AEF">
        <w:rPr>
          <w:rFonts w:cs="Arial"/>
          <w:bCs/>
          <w:i w:val="0"/>
          <w:iCs/>
        </w:rPr>
        <w:t>±31%),</w:t>
      </w:r>
      <w:r w:rsidR="00972C68">
        <w:rPr>
          <w:rFonts w:cs="Arial"/>
          <w:bCs/>
          <w:i w:val="0"/>
          <w:iCs/>
        </w:rPr>
        <w:t xml:space="preserve"> </w:t>
      </w:r>
      <w:r w:rsidR="00972C68" w:rsidRPr="00980AEF">
        <w:rPr>
          <w:rFonts w:cs="Arial"/>
          <w:bCs/>
          <w:i w:val="0"/>
          <w:iCs/>
        </w:rPr>
        <w:t xml:space="preserve">reflecting the </w:t>
      </w:r>
      <w:r w:rsidR="00972C68" w:rsidRPr="00AA6988">
        <w:rPr>
          <w:rFonts w:cs="Arial"/>
          <w:bCs/>
          <w:i w:val="0"/>
          <w:iCs/>
          <w:color w:val="000000" w:themeColor="text1"/>
        </w:rPr>
        <w:t>seasonal precipitation pattern of Mediterranean areas</w:t>
      </w:r>
      <w:r w:rsidR="00972C68">
        <w:rPr>
          <w:rFonts w:cs="Arial"/>
          <w:bCs/>
          <w:i w:val="0"/>
          <w:iCs/>
          <w:color w:val="000000" w:themeColor="text1"/>
        </w:rPr>
        <w:t xml:space="preserve"> and tree phenology</w:t>
      </w:r>
      <w:r w:rsidR="00972C68" w:rsidRPr="00AA6988">
        <w:rPr>
          <w:rFonts w:cs="Arial"/>
          <w:bCs/>
          <w:i w:val="0"/>
          <w:iCs/>
          <w:color w:val="000000" w:themeColor="text1"/>
        </w:rPr>
        <w:t xml:space="preserve">. </w:t>
      </w:r>
      <w:r>
        <w:rPr>
          <w:rFonts w:cs="Arial"/>
          <w:bCs/>
          <w:i w:val="0"/>
          <w:iCs/>
          <w:color w:val="000000" w:themeColor="text1"/>
        </w:rPr>
        <w:t>The spatial variability in i</w:t>
      </w:r>
      <w:r w:rsidR="00972C68" w:rsidRPr="00AA6988">
        <w:rPr>
          <w:rFonts w:cs="Arial"/>
          <w:bCs/>
          <w:i w:val="0"/>
          <w:iCs/>
          <w:color w:val="000000" w:themeColor="text1"/>
        </w:rPr>
        <w:t xml:space="preserve">nterception </w:t>
      </w:r>
      <w:r>
        <w:rPr>
          <w:rFonts w:cs="Arial"/>
          <w:bCs/>
          <w:i w:val="0"/>
          <w:iCs/>
          <w:color w:val="000000" w:themeColor="text1"/>
        </w:rPr>
        <w:t>was also high and</w:t>
      </w:r>
      <w:r w:rsidR="00972C68" w:rsidRPr="00AA6988">
        <w:rPr>
          <w:rFonts w:cs="Arial"/>
          <w:bCs/>
          <w:i w:val="0"/>
          <w:iCs/>
          <w:color w:val="000000" w:themeColor="text1"/>
        </w:rPr>
        <w:t xml:space="preserve"> reflect</w:t>
      </w:r>
      <w:r w:rsidR="00972C68">
        <w:rPr>
          <w:rFonts w:cs="Arial"/>
          <w:bCs/>
          <w:i w:val="0"/>
          <w:iCs/>
          <w:color w:val="000000" w:themeColor="text1"/>
        </w:rPr>
        <w:t>ed</w:t>
      </w:r>
      <w:r w:rsidR="00972C68" w:rsidRPr="00AA6988">
        <w:rPr>
          <w:rFonts w:cs="Arial"/>
          <w:bCs/>
          <w:i w:val="0"/>
          <w:iCs/>
          <w:color w:val="000000" w:themeColor="text1"/>
        </w:rPr>
        <w:t xml:space="preserve"> the spatial variability</w:t>
      </w:r>
      <w:r w:rsidRPr="009E49E8">
        <w:rPr>
          <w:rFonts w:cs="Arial"/>
          <w:bCs/>
          <w:i w:val="0"/>
          <w:iCs/>
          <w:color w:val="000000" w:themeColor="text1"/>
        </w:rPr>
        <w:t xml:space="preserve"> </w:t>
      </w:r>
      <w:r>
        <w:rPr>
          <w:rFonts w:cs="Arial"/>
          <w:bCs/>
          <w:i w:val="0"/>
          <w:iCs/>
          <w:color w:val="000000" w:themeColor="text1"/>
        </w:rPr>
        <w:t xml:space="preserve">of the </w:t>
      </w:r>
      <w:r w:rsidRPr="00AA6988">
        <w:rPr>
          <w:rFonts w:cs="Arial"/>
          <w:bCs/>
          <w:i w:val="0"/>
          <w:iCs/>
          <w:color w:val="000000" w:themeColor="text1"/>
        </w:rPr>
        <w:t>stand</w:t>
      </w:r>
      <w:r w:rsidR="00972C68">
        <w:rPr>
          <w:rFonts w:cs="Arial"/>
          <w:bCs/>
          <w:i w:val="0"/>
          <w:iCs/>
          <w:color w:val="000000" w:themeColor="text1"/>
        </w:rPr>
        <w:t>:</w:t>
      </w:r>
      <w:r w:rsidR="00972C68" w:rsidRPr="00AA6988">
        <w:rPr>
          <w:rFonts w:cs="Arial"/>
          <w:bCs/>
          <w:i w:val="0"/>
          <w:iCs/>
          <w:color w:val="000000" w:themeColor="text1"/>
        </w:rPr>
        <w:t xml:space="preserve"> </w:t>
      </w:r>
      <w:r w:rsidR="00DF3548">
        <w:rPr>
          <w:rFonts w:cs="Arial"/>
          <w:bCs/>
          <w:i w:val="0"/>
          <w:iCs/>
          <w:color w:val="000000" w:themeColor="text1"/>
        </w:rPr>
        <w:t xml:space="preserve">interception was higher for </w:t>
      </w:r>
      <w:r w:rsidR="00972C68" w:rsidRPr="00AA6988">
        <w:rPr>
          <w:rFonts w:cs="Arial"/>
          <w:bCs/>
          <w:i w:val="0"/>
          <w:iCs/>
          <w:color w:val="000000" w:themeColor="text1"/>
        </w:rPr>
        <w:t xml:space="preserve">the lower plot, characterized by </w:t>
      </w:r>
      <w:r w:rsidR="00DF3548">
        <w:rPr>
          <w:rFonts w:cs="Arial"/>
          <w:bCs/>
          <w:i w:val="0"/>
          <w:iCs/>
          <w:color w:val="000000" w:themeColor="text1"/>
        </w:rPr>
        <w:t xml:space="preserve">a </w:t>
      </w:r>
      <w:r w:rsidR="00972C68" w:rsidRPr="00AA6988">
        <w:rPr>
          <w:rFonts w:cs="Arial"/>
          <w:bCs/>
          <w:i w:val="0"/>
          <w:iCs/>
          <w:color w:val="000000" w:themeColor="text1"/>
        </w:rPr>
        <w:t>lower tree density and larger tree size</w:t>
      </w:r>
      <w:r w:rsidR="00DF3548">
        <w:rPr>
          <w:rFonts w:cs="Arial"/>
          <w:bCs/>
          <w:i w:val="0"/>
          <w:iCs/>
          <w:color w:val="000000" w:themeColor="text1"/>
        </w:rPr>
        <w:t>s</w:t>
      </w:r>
      <w:r w:rsidR="00972C68" w:rsidRPr="00AA6988">
        <w:rPr>
          <w:rFonts w:cs="Arial"/>
          <w:bCs/>
          <w:i w:val="0"/>
          <w:iCs/>
          <w:color w:val="000000" w:themeColor="text1"/>
        </w:rPr>
        <w:t xml:space="preserve"> than the upper plot (32</w:t>
      </w:r>
      <w:r w:rsidR="00972C68">
        <w:rPr>
          <w:rFonts w:cs="Arial"/>
          <w:bCs/>
          <w:i w:val="0"/>
          <w:iCs/>
          <w:color w:val="000000" w:themeColor="text1"/>
        </w:rPr>
        <w:t>±28</w:t>
      </w:r>
      <w:r w:rsidR="00972C68" w:rsidRPr="00AA6988">
        <w:rPr>
          <w:rFonts w:cs="Arial"/>
          <w:bCs/>
          <w:i w:val="0"/>
          <w:iCs/>
          <w:color w:val="000000" w:themeColor="text1"/>
        </w:rPr>
        <w:t xml:space="preserve">% </w:t>
      </w:r>
      <w:r w:rsidR="00972C68">
        <w:rPr>
          <w:rFonts w:cs="Arial"/>
          <w:bCs/>
          <w:i w:val="0"/>
          <w:iCs/>
          <w:color w:val="000000" w:themeColor="text1"/>
        </w:rPr>
        <w:t>and</w:t>
      </w:r>
      <w:r w:rsidR="00972C68" w:rsidRPr="00AA6988">
        <w:rPr>
          <w:rFonts w:cs="Arial"/>
          <w:bCs/>
          <w:i w:val="0"/>
          <w:iCs/>
          <w:color w:val="000000" w:themeColor="text1"/>
        </w:rPr>
        <w:t xml:space="preserve"> </w:t>
      </w:r>
      <w:r w:rsidR="00972C68" w:rsidRPr="004366C1">
        <w:rPr>
          <w:rFonts w:cs="Arial"/>
          <w:bCs/>
          <w:i w:val="0"/>
          <w:iCs/>
        </w:rPr>
        <w:t>20</w:t>
      </w:r>
      <w:r w:rsidR="00972C68">
        <w:rPr>
          <w:rFonts w:cs="Arial"/>
          <w:bCs/>
          <w:i w:val="0"/>
          <w:iCs/>
        </w:rPr>
        <w:t>±32</w:t>
      </w:r>
      <w:r w:rsidR="00972C68" w:rsidRPr="004366C1">
        <w:rPr>
          <w:rFonts w:cs="Arial"/>
          <w:bCs/>
          <w:i w:val="0"/>
          <w:iCs/>
        </w:rPr>
        <w:t>%</w:t>
      </w:r>
      <w:r w:rsidR="00972C68">
        <w:rPr>
          <w:rFonts w:cs="Arial"/>
          <w:bCs/>
          <w:i w:val="0"/>
          <w:iCs/>
        </w:rPr>
        <w:t>, respectively</w:t>
      </w:r>
      <w:r w:rsidR="00972C68" w:rsidRPr="004366C1">
        <w:rPr>
          <w:rFonts w:cs="Arial"/>
          <w:bCs/>
          <w:i w:val="0"/>
          <w:iCs/>
        </w:rPr>
        <w:t xml:space="preserve">). </w:t>
      </w:r>
      <w:r w:rsidR="00972C68">
        <w:rPr>
          <w:rFonts w:cs="Arial"/>
          <w:bCs/>
          <w:i w:val="0"/>
          <w:iCs/>
          <w:lang w:val="en"/>
        </w:rPr>
        <w:t>Statistical analysis also showed that the spatial variability for each subplot was higher in the dormant season than in the growing season, suggesting an important role of branch morphology and stemflow.</w:t>
      </w:r>
    </w:p>
    <w:p w14:paraId="010A485E" w14:textId="26880529" w:rsidR="00972C68" w:rsidRDefault="00972C68" w:rsidP="00972C68">
      <w:pPr>
        <w:pStyle w:val="Abstract"/>
        <w:jc w:val="both"/>
        <w:rPr>
          <w:rFonts w:cs="Arial"/>
          <w:bCs/>
          <w:i w:val="0"/>
          <w:iCs/>
        </w:rPr>
      </w:pPr>
      <w:r>
        <w:rPr>
          <w:rFonts w:cs="Arial"/>
          <w:bCs/>
          <w:i w:val="0"/>
          <w:iCs/>
          <w:lang w:val="en"/>
        </w:rPr>
        <w:t xml:space="preserve">The temporal stability analysis revealed </w:t>
      </w:r>
      <w:r w:rsidRPr="00980AEF">
        <w:rPr>
          <w:rFonts w:cs="Arial"/>
          <w:bCs/>
          <w:i w:val="0"/>
          <w:iCs/>
        </w:rPr>
        <w:t xml:space="preserve">that the most temporally-stable and representative measurement points </w:t>
      </w:r>
      <w:r w:rsidR="00DF3548">
        <w:rPr>
          <w:rFonts w:cs="Arial"/>
          <w:bCs/>
          <w:i w:val="0"/>
          <w:iCs/>
        </w:rPr>
        <w:t>were located</w:t>
      </w:r>
      <w:r w:rsidR="00DF3548" w:rsidRPr="00980AEF">
        <w:rPr>
          <w:rFonts w:cs="Arial"/>
          <w:bCs/>
          <w:i w:val="0"/>
          <w:iCs/>
        </w:rPr>
        <w:t xml:space="preserve"> </w:t>
      </w:r>
      <w:r w:rsidRPr="00980AEF">
        <w:rPr>
          <w:rFonts w:cs="Arial"/>
          <w:bCs/>
          <w:i w:val="0"/>
          <w:iCs/>
        </w:rPr>
        <w:t>on</w:t>
      </w:r>
      <w:r>
        <w:rPr>
          <w:rFonts w:cs="Arial"/>
          <w:bCs/>
          <w:i w:val="0"/>
          <w:iCs/>
        </w:rPr>
        <w:t xml:space="preserve"> </w:t>
      </w:r>
      <w:r w:rsidRPr="00980AEF">
        <w:rPr>
          <w:rFonts w:cs="Arial"/>
          <w:bCs/>
          <w:i w:val="0"/>
          <w:iCs/>
        </w:rPr>
        <w:t>the</w:t>
      </w:r>
      <w:r>
        <w:rPr>
          <w:rFonts w:cs="Arial"/>
          <w:bCs/>
          <w:i w:val="0"/>
          <w:iCs/>
        </w:rPr>
        <w:t xml:space="preserve"> extended</w:t>
      </w:r>
      <w:r w:rsidRPr="00980AEF">
        <w:rPr>
          <w:rFonts w:cs="Arial"/>
          <w:bCs/>
          <w:i w:val="0"/>
          <w:iCs/>
        </w:rPr>
        <w:t xml:space="preserve"> transect that, overall, captured the different tree characteristics along the hillslope</w:t>
      </w:r>
      <w:r w:rsidR="00DF3548">
        <w:rPr>
          <w:rFonts w:cs="Arial"/>
          <w:bCs/>
          <w:i w:val="0"/>
          <w:iCs/>
        </w:rPr>
        <w:t xml:space="preserve"> well</w:t>
      </w:r>
      <w:r w:rsidRPr="00980AEF">
        <w:rPr>
          <w:rFonts w:cs="Arial"/>
          <w:bCs/>
          <w:i w:val="0"/>
          <w:iCs/>
        </w:rPr>
        <w:t>.</w:t>
      </w:r>
    </w:p>
    <w:p w14:paraId="0286E497" w14:textId="2ECF154B" w:rsidR="00972C68" w:rsidRDefault="00972C68" w:rsidP="00972C68">
      <w:pPr>
        <w:pStyle w:val="Abstract"/>
        <w:jc w:val="both"/>
        <w:rPr>
          <w:rFonts w:cs="Arial"/>
          <w:i w:val="0"/>
          <w:iCs/>
        </w:rPr>
      </w:pPr>
      <w:r>
        <w:rPr>
          <w:rFonts w:cs="Arial"/>
          <w:bCs/>
          <w:i w:val="0"/>
          <w:iCs/>
        </w:rPr>
        <w:lastRenderedPageBreak/>
        <w:t xml:space="preserve">Future forestry surveys will be conducted to measure tree characteristics (such as </w:t>
      </w:r>
      <w:r w:rsidRPr="00980AEF">
        <w:rPr>
          <w:rFonts w:cs="Arial"/>
          <w:bCs/>
          <w:i w:val="0"/>
          <w:iCs/>
        </w:rPr>
        <w:t xml:space="preserve">diameter </w:t>
      </w:r>
      <w:r w:rsidR="005A7122">
        <w:rPr>
          <w:rFonts w:cs="Arial"/>
          <w:bCs/>
          <w:i w:val="0"/>
          <w:iCs/>
        </w:rPr>
        <w:t>height</w:t>
      </w:r>
      <w:r>
        <w:rPr>
          <w:rFonts w:cs="Arial"/>
          <w:bCs/>
          <w:i w:val="0"/>
          <w:iCs/>
        </w:rPr>
        <w:t xml:space="preserve">, and Leaf Area Index) to assess their </w:t>
      </w:r>
      <w:r w:rsidR="00DF3548">
        <w:rPr>
          <w:rFonts w:cs="Arial"/>
          <w:bCs/>
          <w:i w:val="0"/>
          <w:iCs/>
        </w:rPr>
        <w:t xml:space="preserve">effect </w:t>
      </w:r>
      <w:r>
        <w:rPr>
          <w:rFonts w:cs="Arial"/>
          <w:bCs/>
          <w:i w:val="0"/>
          <w:iCs/>
        </w:rPr>
        <w:t xml:space="preserve">on </w:t>
      </w:r>
      <w:r w:rsidR="00DF3548">
        <w:rPr>
          <w:rFonts w:cs="Arial"/>
          <w:bCs/>
          <w:i w:val="0"/>
          <w:iCs/>
        </w:rPr>
        <w:t xml:space="preserve">the </w:t>
      </w:r>
      <w:r>
        <w:rPr>
          <w:rFonts w:cs="Arial"/>
          <w:bCs/>
          <w:i w:val="0"/>
          <w:iCs/>
        </w:rPr>
        <w:t>spatial variability</w:t>
      </w:r>
      <w:r w:rsidR="00DF3548">
        <w:rPr>
          <w:rFonts w:cs="Arial"/>
          <w:bCs/>
          <w:i w:val="0"/>
          <w:iCs/>
        </w:rPr>
        <w:t xml:space="preserve"> of throughfall</w:t>
      </w:r>
      <w:r>
        <w:rPr>
          <w:rFonts w:cs="Arial"/>
          <w:bCs/>
          <w:i w:val="0"/>
          <w:iCs/>
        </w:rPr>
        <w:t xml:space="preserve">. Moreover, the high-resolution data from the five automatic gauges will be used </w:t>
      </w:r>
      <w:r w:rsidRPr="00980AEF">
        <w:rPr>
          <w:rFonts w:cs="Arial"/>
          <w:bCs/>
          <w:i w:val="0"/>
          <w:iCs/>
        </w:rPr>
        <w:t>to assess their</w:t>
      </w:r>
      <w:r>
        <w:rPr>
          <w:rFonts w:cs="Arial"/>
          <w:bCs/>
          <w:i w:val="0"/>
          <w:iCs/>
        </w:rPr>
        <w:t xml:space="preserve"> </w:t>
      </w:r>
      <w:r w:rsidRPr="00980AEF">
        <w:rPr>
          <w:rFonts w:cs="Arial"/>
          <w:bCs/>
          <w:i w:val="0"/>
          <w:iCs/>
        </w:rPr>
        <w:t>representativeness compared to the manual grid and to test and validate an interception model at</w:t>
      </w:r>
      <w:r>
        <w:rPr>
          <w:rFonts w:cs="Arial"/>
          <w:bCs/>
          <w:i w:val="0"/>
          <w:iCs/>
        </w:rPr>
        <w:t xml:space="preserve"> </w:t>
      </w:r>
      <w:r w:rsidRPr="00980AEF">
        <w:rPr>
          <w:rFonts w:cs="Arial"/>
          <w:bCs/>
          <w:i w:val="0"/>
          <w:iCs/>
        </w:rPr>
        <w:t>the hillslope</w:t>
      </w:r>
      <w:r>
        <w:rPr>
          <w:rFonts w:cs="Arial"/>
          <w:bCs/>
          <w:i w:val="0"/>
          <w:iCs/>
        </w:rPr>
        <w:t xml:space="preserve"> scale.</w:t>
      </w:r>
    </w:p>
    <w:p w14:paraId="63CA650F" w14:textId="5498C191" w:rsidR="00434EB6" w:rsidRPr="00CB1424" w:rsidRDefault="00434EB6">
      <w:pPr>
        <w:pStyle w:val="Abstract"/>
        <w:rPr>
          <w:rFonts w:cs="Arial"/>
          <w:i w:val="0"/>
          <w:iCs/>
          <w:lang w:val="en-GB"/>
        </w:rPr>
      </w:pPr>
    </w:p>
    <w:sectPr w:rsidR="00434EB6" w:rsidRPr="00CB1424">
      <w:headerReference w:type="default" r:id="rId8"/>
      <w:endnotePr>
        <w:numFmt w:val="chicago"/>
      </w:endnotePr>
      <w:pgSz w:w="12240" w:h="15840" w:code="1"/>
      <w:pgMar w:top="1701" w:right="1701" w:bottom="1701"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0D60" w14:textId="77777777" w:rsidR="00030E98" w:rsidRDefault="00030E98">
      <w:r>
        <w:separator/>
      </w:r>
    </w:p>
  </w:endnote>
  <w:endnote w:type="continuationSeparator" w:id="0">
    <w:p w14:paraId="75092FA8" w14:textId="77777777" w:rsidR="00030E98" w:rsidRDefault="00030E98">
      <w:r>
        <w:continuationSeparator/>
      </w:r>
    </w:p>
  </w:endnote>
  <w:endnote w:id="1">
    <w:p w14:paraId="6C6BEA38" w14:textId="0D7174C1" w:rsidR="00B31C1E" w:rsidRPr="00B31C1E" w:rsidRDefault="00B31C1E">
      <w:pPr>
        <w:pStyle w:val="Testonotadichiusura"/>
        <w:rPr>
          <w:lang w:val="it-IT"/>
        </w:rPr>
      </w:pPr>
      <w:r>
        <w:rPr>
          <w:rStyle w:val="Rimandonotadichiusura"/>
        </w:rPr>
        <w:endnoteRef/>
      </w:r>
      <w:r w:rsidRPr="00CB786A">
        <w:rPr>
          <w:rFonts w:cs="Arial"/>
          <w:iCs/>
          <w:lang w:val="it-IT"/>
        </w:rPr>
        <w:t>Via di San Bonaventura 13 (FI), mail: matteo.verdone@unifi.it</w:t>
      </w:r>
      <w:r w:rsidRPr="009E49E8">
        <w:rPr>
          <w:lang w:val="pt-B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897A" w14:textId="77777777" w:rsidR="00030E98" w:rsidRDefault="00030E98">
      <w:r>
        <w:separator/>
      </w:r>
    </w:p>
  </w:footnote>
  <w:footnote w:type="continuationSeparator" w:id="0">
    <w:p w14:paraId="6832D613" w14:textId="77777777" w:rsidR="00030E98" w:rsidRDefault="0003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6"/>
      <w:gridCol w:w="617"/>
      <w:gridCol w:w="7712"/>
    </w:tblGrid>
    <w:tr w:rsidR="00DA1D82" w14:paraId="0226640F" w14:textId="77777777" w:rsidTr="00181530">
      <w:trPr>
        <w:cantSplit/>
        <w:trHeight w:hRule="exact" w:val="911"/>
      </w:trPr>
      <w:tc>
        <w:tcPr>
          <w:tcW w:w="926" w:type="dxa"/>
          <w:vAlign w:val="center"/>
        </w:tcPr>
        <w:p w14:paraId="381DD66C" w14:textId="77777777" w:rsidR="00DA1D82" w:rsidRDefault="00DA1D82" w:rsidP="00DA1D82">
          <w:pPr>
            <w:pStyle w:val="Intestazione"/>
            <w:jc w:val="center"/>
            <w:rPr>
              <w:i/>
              <w:sz w:val="20"/>
              <w:lang w:val="en-GB"/>
            </w:rPr>
          </w:pPr>
          <w:r>
            <w:rPr>
              <w:i/>
              <w:noProof/>
              <w:sz w:val="20"/>
              <w:lang w:val="de-CH" w:eastAsia="de-CH"/>
            </w:rPr>
            <w:drawing>
              <wp:anchor distT="0" distB="0" distL="114300" distR="114300" simplePos="0" relativeHeight="251658240" behindDoc="0" locked="0" layoutInCell="1" allowOverlap="1" wp14:anchorId="27A6D04C" wp14:editId="4591BD7D">
                <wp:simplePos x="0" y="0"/>
                <wp:positionH relativeFrom="column">
                  <wp:posOffset>-3810</wp:posOffset>
                </wp:positionH>
                <wp:positionV relativeFrom="paragraph">
                  <wp:posOffset>76200</wp:posOffset>
                </wp:positionV>
                <wp:extent cx="540000" cy="5400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I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tc>
      <w:tc>
        <w:tcPr>
          <w:tcW w:w="617" w:type="dxa"/>
        </w:tcPr>
        <w:p w14:paraId="6BB7B9A9" w14:textId="77777777" w:rsidR="00DA1D82" w:rsidRDefault="00DA1D82" w:rsidP="00DA1D82">
          <w:pPr>
            <w:pStyle w:val="Intestazione"/>
            <w:rPr>
              <w:i/>
              <w:sz w:val="20"/>
              <w:lang w:val="en-GB"/>
            </w:rPr>
          </w:pPr>
        </w:p>
      </w:tc>
      <w:tc>
        <w:tcPr>
          <w:tcW w:w="7712" w:type="dxa"/>
          <w:vAlign w:val="center"/>
        </w:tcPr>
        <w:p w14:paraId="025A6CBA" w14:textId="77777777" w:rsidR="00DA1D82" w:rsidRDefault="00DA1D82" w:rsidP="00181530">
          <w:pPr>
            <w:pStyle w:val="Intestazione"/>
            <w:spacing w:before="0"/>
            <w:rPr>
              <w:i/>
              <w:sz w:val="20"/>
              <w:lang w:val="en-GB"/>
            </w:rPr>
          </w:pPr>
          <w:r>
            <w:rPr>
              <w:i/>
              <w:sz w:val="20"/>
              <w:lang w:val="en-GB"/>
            </w:rPr>
            <w:t>1</w:t>
          </w:r>
          <w:r w:rsidR="00181530">
            <w:rPr>
              <w:i/>
              <w:sz w:val="20"/>
              <w:lang w:val="en-GB"/>
            </w:rPr>
            <w:t>2</w:t>
          </w:r>
          <w:r w:rsidRPr="00C5511F">
            <w:rPr>
              <w:i/>
              <w:sz w:val="20"/>
              <w:vertAlign w:val="superscript"/>
              <w:lang w:val="en-GB"/>
            </w:rPr>
            <w:t>th</w:t>
          </w:r>
          <w:r>
            <w:rPr>
              <w:i/>
              <w:sz w:val="20"/>
              <w:lang w:val="en-GB"/>
            </w:rPr>
            <w:t xml:space="preserve"> International AIIA Conference: </w:t>
          </w:r>
          <w:r w:rsidR="00181530">
            <w:rPr>
              <w:i/>
              <w:sz w:val="20"/>
              <w:lang w:val="en-GB"/>
            </w:rPr>
            <w:t>September</w:t>
          </w:r>
          <w:r>
            <w:rPr>
              <w:i/>
              <w:sz w:val="20"/>
              <w:lang w:val="en-GB"/>
            </w:rPr>
            <w:t xml:space="preserve"> </w:t>
          </w:r>
          <w:r w:rsidR="00181530">
            <w:rPr>
              <w:i/>
              <w:sz w:val="20"/>
              <w:lang w:val="en-GB"/>
            </w:rPr>
            <w:t>19</w:t>
          </w:r>
          <w:r w:rsidRPr="00405293">
            <w:rPr>
              <w:i/>
              <w:sz w:val="20"/>
              <w:lang w:val="en-GB"/>
            </w:rPr>
            <w:t>-</w:t>
          </w:r>
          <w:r w:rsidR="00181530">
            <w:rPr>
              <w:i/>
              <w:sz w:val="20"/>
              <w:lang w:val="en-GB"/>
            </w:rPr>
            <w:t>22</w:t>
          </w:r>
          <w:r>
            <w:rPr>
              <w:i/>
              <w:sz w:val="20"/>
              <w:lang w:val="en-GB"/>
            </w:rPr>
            <w:t>, 20</w:t>
          </w:r>
          <w:r w:rsidR="005A41BF">
            <w:rPr>
              <w:i/>
              <w:sz w:val="20"/>
              <w:lang w:val="en-GB"/>
            </w:rPr>
            <w:t>22</w:t>
          </w:r>
          <w:r>
            <w:rPr>
              <w:i/>
              <w:sz w:val="20"/>
              <w:lang w:val="en-GB"/>
            </w:rPr>
            <w:t xml:space="preserve"> </w:t>
          </w:r>
          <w:r w:rsidR="005A41BF">
            <w:rPr>
              <w:i/>
              <w:sz w:val="20"/>
              <w:lang w:val="en-GB"/>
            </w:rPr>
            <w:t>Palermo</w:t>
          </w:r>
          <w:r>
            <w:rPr>
              <w:i/>
              <w:sz w:val="20"/>
              <w:lang w:val="en-GB"/>
            </w:rPr>
            <w:t xml:space="preserve"> -</w:t>
          </w:r>
          <w:r w:rsidRPr="00454270">
            <w:rPr>
              <w:i/>
              <w:sz w:val="20"/>
              <w:lang w:val="en-GB"/>
            </w:rPr>
            <w:t xml:space="preserve"> </w:t>
          </w:r>
          <w:r>
            <w:rPr>
              <w:i/>
              <w:sz w:val="20"/>
              <w:lang w:val="en-GB"/>
            </w:rPr>
            <w:t>Ital</w:t>
          </w:r>
          <w:r w:rsidRPr="00405293">
            <w:rPr>
              <w:i/>
              <w:sz w:val="20"/>
              <w:lang w:val="en-GB"/>
            </w:rPr>
            <w:t>y</w:t>
          </w:r>
        </w:p>
        <w:p w14:paraId="6209D770" w14:textId="77777777" w:rsidR="00181530" w:rsidRDefault="00DA1D82" w:rsidP="00181530">
          <w:pPr>
            <w:pStyle w:val="Intestazione"/>
            <w:rPr>
              <w:i/>
              <w:sz w:val="20"/>
              <w:lang w:val="en-GB"/>
            </w:rPr>
          </w:pPr>
          <w:r w:rsidRPr="00405293">
            <w:rPr>
              <w:i/>
              <w:sz w:val="20"/>
              <w:lang w:val="en-GB"/>
            </w:rPr>
            <w:t>“</w:t>
          </w:r>
          <w:r>
            <w:rPr>
              <w:i/>
              <w:sz w:val="20"/>
              <w:lang w:val="en-GB"/>
            </w:rPr>
            <w:t xml:space="preserve">Biosystems Engineering </w:t>
          </w:r>
          <w:r w:rsidR="00181530">
            <w:rPr>
              <w:i/>
              <w:sz w:val="20"/>
              <w:lang w:val="en-GB"/>
            </w:rPr>
            <w:t>towards the Green Deal</w:t>
          </w:r>
          <w:r w:rsidRPr="00405293">
            <w:rPr>
              <w:i/>
              <w:sz w:val="20"/>
              <w:lang w:val="en-GB"/>
            </w:rPr>
            <w:t>”</w:t>
          </w:r>
          <w:r w:rsidR="00181530">
            <w:rPr>
              <w:i/>
              <w:sz w:val="20"/>
              <w:lang w:val="en-GB"/>
            </w:rPr>
            <w:t xml:space="preserve"> </w:t>
          </w:r>
        </w:p>
        <w:p w14:paraId="2E9AC28D" w14:textId="77777777" w:rsidR="00DA1D82" w:rsidRDefault="00181530" w:rsidP="00181530">
          <w:pPr>
            <w:pStyle w:val="Intestazione"/>
            <w:spacing w:before="0"/>
            <w:rPr>
              <w:i/>
              <w:sz w:val="20"/>
              <w:lang w:val="en-GB"/>
            </w:rPr>
          </w:pPr>
          <w:r w:rsidRPr="00181530">
            <w:rPr>
              <w:i/>
              <w:sz w:val="20"/>
              <w:lang w:val="en-GB"/>
            </w:rPr>
            <w:t>Improving the resilience of agriculture, forestry and food systems in the post-Covid era</w:t>
          </w:r>
        </w:p>
      </w:tc>
    </w:tr>
  </w:tbl>
  <w:p w14:paraId="15D935D8" w14:textId="77777777" w:rsidR="003931B4" w:rsidRDefault="003931B4" w:rsidP="003931B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B421D80"/>
    <w:lvl w:ilvl="0">
      <w:start w:val="1"/>
      <w:numFmt w:val="decimal"/>
      <w:pStyle w:val="Numeroelenco"/>
      <w:lvlText w:val="%1."/>
      <w:lvlJc w:val="left"/>
      <w:pPr>
        <w:tabs>
          <w:tab w:val="num" w:pos="360"/>
        </w:tabs>
        <w:ind w:left="360" w:hanging="360"/>
      </w:pPr>
    </w:lvl>
  </w:abstractNum>
  <w:abstractNum w:abstractNumId="1" w15:restartNumberingAfterBreak="0">
    <w:nsid w:val="FFFFFF89"/>
    <w:multiLevelType w:val="singleLevel"/>
    <w:tmpl w:val="DF789A58"/>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1C3C652E"/>
    <w:multiLevelType w:val="multilevel"/>
    <w:tmpl w:val="D9C87E10"/>
    <w:lvl w:ilvl="0">
      <w:start w:val="1"/>
      <w:numFmt w:val="decimal"/>
      <w:lvlText w:val="%1."/>
      <w:lvlJc w:val="left"/>
      <w:pPr>
        <w:tabs>
          <w:tab w:val="num" w:pos="432"/>
        </w:tabs>
        <w:ind w:left="432" w:hanging="432"/>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5444E76"/>
    <w:multiLevelType w:val="hybridMultilevel"/>
    <w:tmpl w:val="607CDE9E"/>
    <w:lvl w:ilvl="0" w:tplc="6F5232D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B41F4D"/>
    <w:multiLevelType w:val="hybridMultilevel"/>
    <w:tmpl w:val="7BB6961A"/>
    <w:lvl w:ilvl="0" w:tplc="F8E040CC">
      <w:start w:val="1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chicago"/>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7C"/>
    <w:rsid w:val="00003E7A"/>
    <w:rsid w:val="00030E98"/>
    <w:rsid w:val="000F6FF4"/>
    <w:rsid w:val="00181530"/>
    <w:rsid w:val="002D59B3"/>
    <w:rsid w:val="00387BD9"/>
    <w:rsid w:val="003931B4"/>
    <w:rsid w:val="003F0C00"/>
    <w:rsid w:val="00434EB6"/>
    <w:rsid w:val="00437E2F"/>
    <w:rsid w:val="0058471E"/>
    <w:rsid w:val="005A41BF"/>
    <w:rsid w:val="005A7122"/>
    <w:rsid w:val="005D3192"/>
    <w:rsid w:val="006C2472"/>
    <w:rsid w:val="00707136"/>
    <w:rsid w:val="00710D6C"/>
    <w:rsid w:val="007348F9"/>
    <w:rsid w:val="00782C7C"/>
    <w:rsid w:val="008130D5"/>
    <w:rsid w:val="008F7CDD"/>
    <w:rsid w:val="00972C68"/>
    <w:rsid w:val="009862FA"/>
    <w:rsid w:val="009A4BC9"/>
    <w:rsid w:val="009E49E8"/>
    <w:rsid w:val="00A5102A"/>
    <w:rsid w:val="00A92AF1"/>
    <w:rsid w:val="00B31C1E"/>
    <w:rsid w:val="00B430D3"/>
    <w:rsid w:val="00B7425C"/>
    <w:rsid w:val="00BC4CDC"/>
    <w:rsid w:val="00BE3683"/>
    <w:rsid w:val="00C36FC2"/>
    <w:rsid w:val="00CB1424"/>
    <w:rsid w:val="00D50D2C"/>
    <w:rsid w:val="00D76187"/>
    <w:rsid w:val="00D91BC2"/>
    <w:rsid w:val="00DA1D82"/>
    <w:rsid w:val="00DF3548"/>
    <w:rsid w:val="00DF66FD"/>
    <w:rsid w:val="00F55EC4"/>
    <w:rsid w:val="00FB23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3A874"/>
  <w15:docId w15:val="{870F4C03-50D3-432A-9C8D-C8D3F7FF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120"/>
    </w:pPr>
    <w:rPr>
      <w:rFonts w:ascii="Arial" w:hAnsi="Arial"/>
      <w:sz w:val="22"/>
      <w:lang w:val="en-US" w:eastAsia="en-US"/>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Author"/>
    <w:qFormat/>
    <w:pPr>
      <w:spacing w:before="360" w:after="360"/>
      <w:ind w:left="720" w:right="720"/>
      <w:jc w:val="center"/>
      <w:outlineLvl w:val="0"/>
    </w:pPr>
    <w:rPr>
      <w:b/>
      <w:kern w:val="28"/>
      <w:sz w:val="32"/>
    </w:rPr>
  </w:style>
  <w:style w:type="paragraph" w:customStyle="1" w:styleId="Author">
    <w:name w:val="Author"/>
    <w:basedOn w:val="Normale"/>
    <w:next w:val="Normale"/>
    <w:pPr>
      <w:ind w:left="720" w:hanging="720"/>
    </w:pPr>
    <w:rPr>
      <w:b/>
      <w:sz w:val="24"/>
    </w:rPr>
  </w:style>
  <w:style w:type="paragraph" w:customStyle="1" w:styleId="Address">
    <w:name w:val="Address"/>
    <w:basedOn w:val="Normale"/>
    <w:next w:val="Author"/>
    <w:pPr>
      <w:spacing w:after="60"/>
      <w:ind w:left="720"/>
    </w:pPr>
  </w:style>
  <w:style w:type="paragraph" w:customStyle="1" w:styleId="ConfName">
    <w:name w:val="ConfName"/>
    <w:basedOn w:val="Normale"/>
    <w:next w:val="ConfLocation"/>
    <w:pPr>
      <w:spacing w:before="240"/>
      <w:ind w:left="720" w:right="720"/>
      <w:jc w:val="center"/>
      <w:outlineLvl w:val="0"/>
    </w:pPr>
    <w:rPr>
      <w:b/>
      <w:kern w:val="28"/>
      <w:sz w:val="24"/>
    </w:rPr>
  </w:style>
  <w:style w:type="paragraph" w:customStyle="1" w:styleId="ConfLocation">
    <w:name w:val="ConfLocation"/>
    <w:basedOn w:val="ConfName"/>
    <w:next w:val="ConfDate"/>
    <w:pPr>
      <w:spacing w:before="0"/>
    </w:pPr>
  </w:style>
  <w:style w:type="paragraph" w:customStyle="1" w:styleId="ConfDate">
    <w:name w:val="ConfDate"/>
    <w:basedOn w:val="ConfLocation"/>
    <w:next w:val="ConfSponsor"/>
  </w:style>
  <w:style w:type="paragraph" w:customStyle="1" w:styleId="ConfSponsor">
    <w:name w:val="ConfSponsor"/>
    <w:basedOn w:val="ConfDate"/>
    <w:next w:val="Normale"/>
  </w:style>
  <w:style w:type="paragraph" w:customStyle="1" w:styleId="Keywords">
    <w:name w:val="Keywords"/>
    <w:basedOn w:val="Normale"/>
    <w:next w:val="Introduction"/>
    <w:pPr>
      <w:spacing w:after="240"/>
      <w:outlineLvl w:val="0"/>
    </w:pPr>
    <w:rPr>
      <w:kern w:val="28"/>
    </w:rPr>
  </w:style>
  <w:style w:type="paragraph" w:customStyle="1" w:styleId="Introduction">
    <w:name w:val="Introduction"/>
    <w:basedOn w:val="Titolo1"/>
    <w:next w:val="Normale"/>
  </w:style>
  <w:style w:type="paragraph" w:customStyle="1" w:styleId="Disclaimer">
    <w:name w:val="Disclaimer"/>
    <w:basedOn w:val="Normale"/>
    <w:pPr>
      <w:pBdr>
        <w:top w:val="single" w:sz="4" w:space="1" w:color="auto"/>
      </w:pBdr>
      <w:spacing w:before="60"/>
      <w:jc w:val="both"/>
    </w:pPr>
    <w:rPr>
      <w:kern w:val="28"/>
      <w:sz w:val="16"/>
    </w:rPr>
  </w:style>
  <w:style w:type="paragraph" w:customStyle="1" w:styleId="Conclusion">
    <w:name w:val="Conclusion"/>
    <w:basedOn w:val="Titolo1"/>
    <w:next w:val="Normale"/>
  </w:style>
  <w:style w:type="paragraph" w:customStyle="1" w:styleId="Figure">
    <w:name w:val="Figure"/>
    <w:basedOn w:val="Normale"/>
    <w:next w:val="Normale"/>
    <w:pPr>
      <w:spacing w:after="60"/>
      <w:jc w:val="center"/>
    </w:pPr>
    <w:rPr>
      <w:kern w:val="28"/>
      <w:sz w:val="24"/>
    </w:rPr>
  </w:style>
  <w:style w:type="paragraph" w:customStyle="1" w:styleId="RefTitle">
    <w:name w:val="Ref Title"/>
    <w:basedOn w:val="Titolo1"/>
    <w:next w:val="RefListing"/>
  </w:style>
  <w:style w:type="paragraph" w:customStyle="1" w:styleId="RefListing">
    <w:name w:val="RefListing"/>
    <w:basedOn w:val="Normale"/>
    <w:pPr>
      <w:spacing w:before="60"/>
      <w:ind w:left="720" w:hanging="720"/>
    </w:pPr>
    <w:rPr>
      <w:kern w:val="28"/>
    </w:rPr>
  </w:style>
  <w:style w:type="paragraph" w:customStyle="1" w:styleId="PaperNumber">
    <w:name w:val="PaperNumber"/>
    <w:next w:val="Normale"/>
    <w:pPr>
      <w:widowControl w:val="0"/>
      <w:jc w:val="right"/>
    </w:pPr>
    <w:rPr>
      <w:rFonts w:ascii="Arial" w:hAnsi="Arial"/>
      <w:snapToGrid w:val="0"/>
      <w:sz w:val="24"/>
      <w:lang w:val="en-US" w:eastAsia="en-US"/>
    </w:rPr>
  </w:style>
  <w:style w:type="paragraph" w:customStyle="1" w:styleId="History">
    <w:name w:val="History"/>
    <w:basedOn w:val="Normale"/>
    <w:pPr>
      <w:widowControl w:val="0"/>
      <w:spacing w:after="240"/>
      <w:ind w:left="720" w:right="720"/>
      <w:jc w:val="center"/>
    </w:pPr>
    <w:rPr>
      <w:snapToGrid w:val="0"/>
      <w:kern w:val="28"/>
      <w:sz w:val="20"/>
    </w:rPr>
  </w:style>
  <w:style w:type="paragraph" w:customStyle="1" w:styleId="TableCaption">
    <w:name w:val="Table Caption"/>
    <w:basedOn w:val="Normale"/>
    <w:next w:val="Normale"/>
    <w:pPr>
      <w:widowControl w:val="0"/>
      <w:spacing w:after="60"/>
    </w:pPr>
    <w:rPr>
      <w:snapToGrid w:val="0"/>
      <w:kern w:val="28"/>
    </w:rPr>
  </w:style>
  <w:style w:type="paragraph" w:customStyle="1" w:styleId="FigureCaption">
    <w:name w:val="Figure Caption"/>
    <w:basedOn w:val="Normale"/>
    <w:pPr>
      <w:spacing w:before="60" w:after="60"/>
      <w:jc w:val="center"/>
    </w:pPr>
    <w:rPr>
      <w:kern w:val="28"/>
    </w:rPr>
  </w:style>
  <w:style w:type="character" w:styleId="Numeropagina">
    <w:name w:val="page number"/>
    <w:basedOn w:val="Carpredefinitoparagrafo"/>
    <w:semiHidden/>
  </w:style>
  <w:style w:type="paragraph" w:customStyle="1" w:styleId="Abstract">
    <w:name w:val="Abstract"/>
    <w:basedOn w:val="Normale"/>
    <w:rPr>
      <w:i/>
    </w:rPr>
  </w:style>
  <w:style w:type="paragraph" w:customStyle="1" w:styleId="Appendix">
    <w:name w:val="Appendix"/>
    <w:basedOn w:val="Titolo1"/>
    <w:next w:val="Titolo1"/>
  </w:style>
  <w:style w:type="paragraph" w:styleId="Intestazione">
    <w:name w:val="header"/>
    <w:basedOn w:val="Normale"/>
    <w:pPr>
      <w:tabs>
        <w:tab w:val="center" w:pos="4320"/>
        <w:tab w:val="right" w:pos="8640"/>
      </w:tabs>
    </w:pPr>
    <w:rPr>
      <w:sz w:val="24"/>
    </w:rPr>
  </w:style>
  <w:style w:type="paragraph" w:styleId="Pidipagina">
    <w:name w:val="footer"/>
    <w:basedOn w:val="Normale"/>
    <w:semiHidden/>
    <w:pPr>
      <w:tabs>
        <w:tab w:val="center" w:pos="4320"/>
        <w:tab w:val="right" w:pos="8640"/>
      </w:tabs>
    </w:pPr>
    <w:rPr>
      <w:sz w:val="24"/>
    </w:rPr>
  </w:style>
  <w:style w:type="paragraph" w:customStyle="1" w:styleId="ListStart">
    <w:name w:val="List Start"/>
    <w:basedOn w:val="Normale"/>
    <w:next w:val="Puntoelenco"/>
    <w:pPr>
      <w:spacing w:before="60" w:after="60"/>
    </w:pPr>
    <w:rPr>
      <w:kern w:val="28"/>
    </w:rPr>
  </w:style>
  <w:style w:type="paragraph" w:styleId="Puntoelenco">
    <w:name w:val="List Bullet"/>
    <w:basedOn w:val="Normale"/>
    <w:semiHidden/>
    <w:pPr>
      <w:numPr>
        <w:numId w:val="1"/>
      </w:numPr>
      <w:tabs>
        <w:tab w:val="clear" w:pos="360"/>
      </w:tabs>
      <w:spacing w:before="60" w:after="60"/>
    </w:pPr>
    <w:rPr>
      <w:kern w:val="28"/>
    </w:rPr>
  </w:style>
  <w:style w:type="paragraph" w:styleId="Numeroelenco">
    <w:name w:val="List Number"/>
    <w:basedOn w:val="Normale"/>
    <w:semiHidden/>
    <w:pPr>
      <w:numPr>
        <w:numId w:val="2"/>
      </w:numPr>
      <w:spacing w:before="60" w:after="60"/>
    </w:pPr>
    <w:rPr>
      <w:kern w:val="28"/>
    </w:rPr>
  </w:style>
  <w:style w:type="paragraph" w:styleId="Corpotesto">
    <w:name w:val="Body Text"/>
    <w:basedOn w:val="Normale"/>
    <w:semiHidden/>
    <w:pPr>
      <w:spacing w:before="0"/>
    </w:pPr>
    <w:rPr>
      <w:rFonts w:ascii="Times New Roman" w:hAnsi="Times New Roman"/>
    </w:rPr>
  </w:style>
  <w:style w:type="paragraph" w:customStyle="1" w:styleId="Tablecontents">
    <w:name w:val="Table contents"/>
    <w:basedOn w:val="Normale"/>
    <w:pPr>
      <w:spacing w:before="0"/>
    </w:pPr>
  </w:style>
  <w:style w:type="paragraph" w:customStyle="1" w:styleId="Authors">
    <w:name w:val="Authors"/>
    <w:basedOn w:val="Titolo"/>
    <w:next w:val="Affiliation"/>
    <w:pPr>
      <w:keepNext/>
      <w:suppressAutoHyphens/>
      <w:spacing w:before="240"/>
      <w:ind w:left="0" w:right="0"/>
    </w:pPr>
    <w:rPr>
      <w:rFonts w:ascii="Times New Roman" w:hAnsi="Times New Roman"/>
      <w:kern w:val="24"/>
      <w:sz w:val="24"/>
    </w:rPr>
  </w:style>
  <w:style w:type="paragraph" w:customStyle="1" w:styleId="Affiliation">
    <w:name w:val="Affiliation"/>
    <w:basedOn w:val="Titolo"/>
    <w:next w:val="PubInfo"/>
    <w:pPr>
      <w:keepNext/>
      <w:suppressAutoHyphens/>
      <w:spacing w:before="240"/>
      <w:ind w:left="0" w:right="0"/>
    </w:pPr>
    <w:rPr>
      <w:rFonts w:ascii="Times New Roman" w:hAnsi="Times New Roman"/>
      <w:kern w:val="24"/>
      <w:sz w:val="24"/>
    </w:rPr>
  </w:style>
  <w:style w:type="paragraph" w:customStyle="1" w:styleId="PubInfo">
    <w:name w:val="PubInfo"/>
    <w:basedOn w:val="Affiliation"/>
    <w:next w:val="Titolo"/>
  </w:style>
  <w:style w:type="character" w:styleId="Enfasicorsivo">
    <w:name w:val="Emphasis"/>
    <w:qFormat/>
    <w:rPr>
      <w:i/>
      <w:iCs/>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Corpodeltesto2">
    <w:name w:val="Body Text 2"/>
    <w:basedOn w:val="Normale"/>
    <w:semiHidden/>
    <w:pPr>
      <w:spacing w:before="0"/>
      <w:ind w:right="226"/>
      <w:jc w:val="both"/>
    </w:pPr>
    <w:rPr>
      <w:rFonts w:ascii="Times New Roman" w:eastAsia="Times New Roman" w:hAnsi="Times New Roman"/>
      <w:sz w:val="20"/>
      <w:szCs w:val="24"/>
      <w:lang w:val="en-GB" w:eastAsia="it-IT"/>
    </w:rPr>
  </w:style>
  <w:style w:type="paragraph" w:styleId="Testonormale">
    <w:name w:val="Plain Text"/>
    <w:basedOn w:val="Normale"/>
    <w:semiHidden/>
    <w:pPr>
      <w:spacing w:before="0"/>
    </w:pPr>
    <w:rPr>
      <w:rFonts w:ascii="Courier New" w:eastAsia="Times New Roman" w:hAnsi="Courier New" w:cs="Courier New"/>
      <w:sz w:val="20"/>
      <w:lang w:eastAsia="it-IT"/>
    </w:rPr>
  </w:style>
  <w:style w:type="character" w:customStyle="1" w:styleId="Menzionenonrisolta1">
    <w:name w:val="Menzione non risolta1"/>
    <w:basedOn w:val="Carpredefinitoparagrafo"/>
    <w:uiPriority w:val="99"/>
    <w:semiHidden/>
    <w:unhideWhenUsed/>
    <w:rsid w:val="006C2472"/>
    <w:rPr>
      <w:color w:val="605E5C"/>
      <w:shd w:val="clear" w:color="auto" w:fill="E1DFDD"/>
    </w:rPr>
  </w:style>
  <w:style w:type="table" w:styleId="Grigliatabella">
    <w:name w:val="Table Grid"/>
    <w:basedOn w:val="Tabellanormale"/>
    <w:rsid w:val="00DA1D8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8F7CDD"/>
    <w:rPr>
      <w:color w:val="605E5C"/>
      <w:shd w:val="clear" w:color="auto" w:fill="E1DFDD"/>
    </w:rPr>
  </w:style>
  <w:style w:type="paragraph" w:styleId="Paragrafoelenco">
    <w:name w:val="List Paragraph"/>
    <w:basedOn w:val="Normale"/>
    <w:uiPriority w:val="34"/>
    <w:qFormat/>
    <w:rsid w:val="00972C68"/>
    <w:pPr>
      <w:ind w:left="720"/>
      <w:contextualSpacing/>
    </w:pPr>
  </w:style>
  <w:style w:type="paragraph" w:styleId="Testonotaapidipagina">
    <w:name w:val="footnote text"/>
    <w:basedOn w:val="Normale"/>
    <w:link w:val="TestonotaapidipaginaCarattere"/>
    <w:uiPriority w:val="99"/>
    <w:semiHidden/>
    <w:unhideWhenUsed/>
    <w:rsid w:val="00B31C1E"/>
    <w:pPr>
      <w:spacing w:before="0"/>
    </w:pPr>
    <w:rPr>
      <w:sz w:val="20"/>
    </w:rPr>
  </w:style>
  <w:style w:type="character" w:customStyle="1" w:styleId="TestonotaapidipaginaCarattere">
    <w:name w:val="Testo nota a piè di pagina Carattere"/>
    <w:basedOn w:val="Carpredefinitoparagrafo"/>
    <w:link w:val="Testonotaapidipagina"/>
    <w:uiPriority w:val="99"/>
    <w:semiHidden/>
    <w:rsid w:val="00B31C1E"/>
    <w:rPr>
      <w:rFonts w:ascii="Arial" w:hAnsi="Arial"/>
      <w:lang w:val="en-US" w:eastAsia="en-US"/>
    </w:rPr>
  </w:style>
  <w:style w:type="character" w:styleId="Rimandonotaapidipagina">
    <w:name w:val="footnote reference"/>
    <w:basedOn w:val="Carpredefinitoparagrafo"/>
    <w:uiPriority w:val="99"/>
    <w:semiHidden/>
    <w:unhideWhenUsed/>
    <w:rsid w:val="00B31C1E"/>
    <w:rPr>
      <w:vertAlign w:val="superscript"/>
    </w:rPr>
  </w:style>
  <w:style w:type="paragraph" w:styleId="Testonotadichiusura">
    <w:name w:val="endnote text"/>
    <w:basedOn w:val="Normale"/>
    <w:link w:val="TestonotadichiusuraCarattere"/>
    <w:uiPriority w:val="99"/>
    <w:semiHidden/>
    <w:unhideWhenUsed/>
    <w:rsid w:val="00B31C1E"/>
    <w:pPr>
      <w:spacing w:before="0"/>
    </w:pPr>
    <w:rPr>
      <w:sz w:val="20"/>
    </w:rPr>
  </w:style>
  <w:style w:type="character" w:customStyle="1" w:styleId="TestonotadichiusuraCarattere">
    <w:name w:val="Testo nota di chiusura Carattere"/>
    <w:basedOn w:val="Carpredefinitoparagrafo"/>
    <w:link w:val="Testonotadichiusura"/>
    <w:uiPriority w:val="99"/>
    <w:semiHidden/>
    <w:rsid w:val="00B31C1E"/>
    <w:rPr>
      <w:rFonts w:ascii="Arial" w:hAnsi="Arial"/>
      <w:lang w:val="en-US" w:eastAsia="en-US"/>
    </w:rPr>
  </w:style>
  <w:style w:type="character" w:styleId="Rimandonotadichiusura">
    <w:name w:val="endnote reference"/>
    <w:basedOn w:val="Carpredefinitoparagrafo"/>
    <w:uiPriority w:val="99"/>
    <w:semiHidden/>
    <w:unhideWhenUsed/>
    <w:rsid w:val="00B31C1E"/>
    <w:rPr>
      <w:vertAlign w:val="superscript"/>
    </w:rPr>
  </w:style>
  <w:style w:type="paragraph" w:styleId="Revisione">
    <w:name w:val="Revision"/>
    <w:hidden/>
    <w:uiPriority w:val="99"/>
    <w:semiHidden/>
    <w:rsid w:val="00C36FC2"/>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cann\application%20data\microsoft\templates\BroadVision\asae-t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995C4-A5F1-487C-8DB2-33919CF4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asae-tp.dot</Template>
  <TotalTime>3</TotalTime>
  <Pages>2</Pages>
  <Words>491</Words>
  <Characters>2805</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Paper No: 200000</vt:lpstr>
      <vt:lpstr>Paper No: 200000</vt:lpstr>
    </vt:vector>
  </TitlesOfParts>
  <Company>ASAE</Company>
  <LinksUpToDate>false</LinksUpToDate>
  <CharactersWithSpaces>3290</CharactersWithSpaces>
  <SharedDoc>false</SharedDoc>
  <HLinks>
    <vt:vector size="6" baseType="variant">
      <vt:variant>
        <vt:i4>4522016</vt:i4>
      </vt:variant>
      <vt:variant>
        <vt:i4>0</vt:i4>
      </vt:variant>
      <vt:variant>
        <vt:i4>0</vt:i4>
      </vt:variant>
      <vt:variant>
        <vt:i4>5</vt:i4>
      </vt:variant>
      <vt:variant>
        <vt:lpwstr>mailto:3cigr@aidic.it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No: 200000</dc:title>
  <dc:creator>ASAE</dc:creator>
  <cp:lastModifiedBy>matteo verdone</cp:lastModifiedBy>
  <cp:revision>3</cp:revision>
  <cp:lastPrinted>2003-12-04T08:59:00Z</cp:lastPrinted>
  <dcterms:created xsi:type="dcterms:W3CDTF">2022-02-25T22:30:00Z</dcterms:created>
  <dcterms:modified xsi:type="dcterms:W3CDTF">2022-02-26T06:27:00Z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DOCTYPE">
    <vt:lpwstr>tp</vt:lpwstr>
  </property>
  <property fmtid="{D5CDD505-2E9C-101B-9397-08002B2CF9AE}" pid="3" name="BRTRANSID">
    <vt:lpwstr>0</vt:lpwstr>
  </property>
</Properties>
</file>