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DBCD4" w14:textId="3333D7AE" w:rsidR="00434EB6" w:rsidRDefault="00FE6E22">
      <w:pPr>
        <w:pStyle w:val="Titolo"/>
        <w:ind w:left="0" w:right="49"/>
        <w:rPr>
          <w:sz w:val="28"/>
        </w:rPr>
      </w:pPr>
      <w:r>
        <w:t>On the Correlation</w:t>
      </w:r>
      <w:r w:rsidR="00227037">
        <w:t xml:space="preserve"> </w:t>
      </w:r>
      <w:r>
        <w:t xml:space="preserve">between </w:t>
      </w:r>
      <w:r w:rsidR="00BC570E">
        <w:t>Power Harrow Energy Requirements and Tilled S</w:t>
      </w:r>
      <w:r>
        <w:t xml:space="preserve">oil </w:t>
      </w:r>
      <w:r w:rsidR="00BC570E">
        <w:t>A</w:t>
      </w:r>
      <w:r>
        <w:t xml:space="preserve">ggregates </w:t>
      </w:r>
      <w:r w:rsidR="00BC570E">
        <w:t>D</w:t>
      </w:r>
      <w:r>
        <w:t>imension</w:t>
      </w:r>
    </w:p>
    <w:p w14:paraId="0401EC6F" w14:textId="67646F6E" w:rsidR="00434EB6" w:rsidRPr="00E734F6" w:rsidRDefault="00E734F6">
      <w:pPr>
        <w:pStyle w:val="Author"/>
        <w:jc w:val="center"/>
        <w:rPr>
          <w:lang w:val="it-IT"/>
        </w:rPr>
      </w:pPr>
      <w:r w:rsidRPr="00E734F6">
        <w:rPr>
          <w:lang w:val="it-IT"/>
        </w:rPr>
        <w:t>Massimiliano Varani</w:t>
      </w:r>
      <w:r w:rsidR="002E5659">
        <w:rPr>
          <w:lang w:val="it-IT"/>
        </w:rPr>
        <w:t xml:space="preserve"> </w:t>
      </w:r>
      <w:proofErr w:type="gramStart"/>
      <w:r>
        <w:rPr>
          <w:vertAlign w:val="superscript"/>
          <w:lang w:val="it-IT"/>
        </w:rPr>
        <w:t>a</w:t>
      </w:r>
      <w:r w:rsidR="002E5659">
        <w:rPr>
          <w:vertAlign w:val="superscript"/>
          <w:lang w:val="it-IT"/>
        </w:rPr>
        <w:t>,</w:t>
      </w:r>
      <w:r w:rsidR="002E5659" w:rsidRPr="002E5659">
        <w:rPr>
          <w:lang w:val="it-IT"/>
        </w:rPr>
        <w:t>*</w:t>
      </w:r>
      <w:proofErr w:type="gramEnd"/>
      <w:r w:rsidR="002E5659" w:rsidRPr="00E734F6">
        <w:rPr>
          <w:lang w:val="it-IT"/>
        </w:rPr>
        <w:t xml:space="preserve">, </w:t>
      </w:r>
      <w:r w:rsidRPr="00E734F6">
        <w:rPr>
          <w:lang w:val="it-IT"/>
        </w:rPr>
        <w:t>Michele Mattetti</w:t>
      </w:r>
      <w:r w:rsidR="002E5659">
        <w:rPr>
          <w:lang w:val="it-IT"/>
        </w:rPr>
        <w:t xml:space="preserve"> </w:t>
      </w:r>
      <w:r>
        <w:rPr>
          <w:vertAlign w:val="superscript"/>
          <w:lang w:val="it-IT"/>
        </w:rPr>
        <w:t>a</w:t>
      </w:r>
      <w:r w:rsidRPr="00E734F6">
        <w:rPr>
          <w:lang w:val="it-IT"/>
        </w:rPr>
        <w:t xml:space="preserve">, </w:t>
      </w:r>
      <w:r w:rsidR="00205B3F">
        <w:rPr>
          <w:lang w:val="it-IT"/>
        </w:rPr>
        <w:t>Alessandro Biglia</w:t>
      </w:r>
      <w:r w:rsidR="002E5659">
        <w:rPr>
          <w:lang w:val="it-IT"/>
        </w:rPr>
        <w:t xml:space="preserve"> </w:t>
      </w:r>
      <w:r>
        <w:rPr>
          <w:vertAlign w:val="superscript"/>
          <w:lang w:val="it-IT"/>
        </w:rPr>
        <w:t>b</w:t>
      </w:r>
      <w:r>
        <w:rPr>
          <w:lang w:val="it-IT"/>
        </w:rPr>
        <w:t xml:space="preserve">, </w:t>
      </w:r>
      <w:r w:rsidR="008A510B">
        <w:rPr>
          <w:lang w:val="it-IT"/>
        </w:rPr>
        <w:t>Lorenzo Comba</w:t>
      </w:r>
      <w:r w:rsidR="002E5659">
        <w:rPr>
          <w:lang w:val="it-IT"/>
        </w:rPr>
        <w:t xml:space="preserve"> </w:t>
      </w:r>
      <w:r>
        <w:rPr>
          <w:vertAlign w:val="superscript"/>
          <w:lang w:val="it-IT"/>
        </w:rPr>
        <w:t>b</w:t>
      </w:r>
      <w:r>
        <w:rPr>
          <w:lang w:val="it-IT"/>
        </w:rPr>
        <w:t>, Giovanni Molari</w:t>
      </w:r>
      <w:r w:rsidR="002E5659">
        <w:rPr>
          <w:lang w:val="it-IT"/>
        </w:rPr>
        <w:t xml:space="preserve"> </w:t>
      </w:r>
      <w:r>
        <w:rPr>
          <w:vertAlign w:val="superscript"/>
          <w:lang w:val="it-IT"/>
        </w:rPr>
        <w:t>a</w:t>
      </w:r>
    </w:p>
    <w:p w14:paraId="46CCE5BB" w14:textId="6DD0C3EB" w:rsidR="00E734F6" w:rsidRDefault="00E734F6">
      <w:pPr>
        <w:pStyle w:val="Address"/>
        <w:jc w:val="center"/>
        <w:rPr>
          <w:lang w:val="en-GB"/>
        </w:rPr>
      </w:pPr>
      <w:r w:rsidRPr="00E734F6">
        <w:rPr>
          <w:vertAlign w:val="superscript"/>
          <w:lang w:val="en-GB"/>
        </w:rPr>
        <w:t>a</w:t>
      </w:r>
      <w:r w:rsidR="002E5659">
        <w:rPr>
          <w:vertAlign w:val="superscript"/>
          <w:lang w:val="en-GB"/>
        </w:rPr>
        <w:t xml:space="preserve"> </w:t>
      </w:r>
      <w:r w:rsidRPr="00E734F6">
        <w:rPr>
          <w:lang w:val="en-GB"/>
        </w:rPr>
        <w:t xml:space="preserve">Department of Agricultural and Food Sciences – Alma Mater </w:t>
      </w:r>
      <w:proofErr w:type="spellStart"/>
      <w:r w:rsidRPr="00E734F6">
        <w:rPr>
          <w:lang w:val="en-GB"/>
        </w:rPr>
        <w:t>Sudiorum</w:t>
      </w:r>
      <w:proofErr w:type="spellEnd"/>
      <w:r w:rsidR="000C6A8C">
        <w:rPr>
          <w:lang w:val="en-GB"/>
        </w:rPr>
        <w:t xml:space="preserve"> (DISTAL)</w:t>
      </w:r>
      <w:r w:rsidRPr="00E734F6">
        <w:rPr>
          <w:lang w:val="en-GB"/>
        </w:rPr>
        <w:t xml:space="preserve"> - University of Bologna, </w:t>
      </w:r>
      <w:proofErr w:type="spellStart"/>
      <w:r w:rsidRPr="00E734F6">
        <w:rPr>
          <w:lang w:val="en-GB"/>
        </w:rPr>
        <w:t>viale</w:t>
      </w:r>
      <w:proofErr w:type="spellEnd"/>
      <w:r w:rsidRPr="00E734F6">
        <w:rPr>
          <w:lang w:val="en-GB"/>
        </w:rPr>
        <w:t xml:space="preserve"> G. Fanin 50, Bologna, Italy</w:t>
      </w:r>
    </w:p>
    <w:p w14:paraId="42925C25" w14:textId="13F53386" w:rsidR="00E734F6" w:rsidRDefault="00E734F6">
      <w:pPr>
        <w:pStyle w:val="Address"/>
        <w:jc w:val="center"/>
      </w:pPr>
      <w:r>
        <w:rPr>
          <w:vertAlign w:val="superscript"/>
        </w:rPr>
        <w:t>b</w:t>
      </w:r>
      <w:r w:rsidR="002E5659">
        <w:rPr>
          <w:vertAlign w:val="superscript"/>
        </w:rPr>
        <w:t xml:space="preserve"> </w:t>
      </w:r>
      <w:r w:rsidR="000C6A8C" w:rsidRPr="000C6A8C">
        <w:t>Department of Agricultural, Forest and Food Sciences (</w:t>
      </w:r>
      <w:proofErr w:type="spellStart"/>
      <w:r w:rsidR="000C6A8C" w:rsidRPr="000C6A8C">
        <w:t>DiSAFA</w:t>
      </w:r>
      <w:proofErr w:type="spellEnd"/>
      <w:r w:rsidR="000C6A8C" w:rsidRPr="000C6A8C">
        <w:t xml:space="preserve">) </w:t>
      </w:r>
      <w:r w:rsidR="000C6A8C">
        <w:t>-</w:t>
      </w:r>
      <w:r w:rsidR="000C6A8C" w:rsidRPr="000C6A8C">
        <w:t xml:space="preserve"> </w:t>
      </w:r>
      <w:proofErr w:type="spellStart"/>
      <w:r w:rsidR="000C6A8C" w:rsidRPr="000C6A8C">
        <w:t>Università</w:t>
      </w:r>
      <w:proofErr w:type="spellEnd"/>
      <w:r w:rsidR="000C6A8C" w:rsidRPr="000C6A8C">
        <w:t xml:space="preserve"> </w:t>
      </w:r>
      <w:proofErr w:type="spellStart"/>
      <w:r w:rsidR="000C6A8C" w:rsidRPr="000C6A8C">
        <w:t>degli</w:t>
      </w:r>
      <w:proofErr w:type="spellEnd"/>
      <w:r w:rsidR="000C6A8C" w:rsidRPr="000C6A8C">
        <w:t xml:space="preserve"> </w:t>
      </w:r>
      <w:proofErr w:type="spellStart"/>
      <w:r w:rsidR="000C6A8C" w:rsidRPr="000C6A8C">
        <w:t>Studi</w:t>
      </w:r>
      <w:proofErr w:type="spellEnd"/>
      <w:r w:rsidR="000C6A8C" w:rsidRPr="000C6A8C">
        <w:t xml:space="preserve"> di Torino, Largo Paolo </w:t>
      </w:r>
      <w:proofErr w:type="spellStart"/>
      <w:r w:rsidR="000C6A8C" w:rsidRPr="000C6A8C">
        <w:t>Braccini</w:t>
      </w:r>
      <w:proofErr w:type="spellEnd"/>
      <w:r w:rsidR="000C6A8C" w:rsidRPr="000C6A8C">
        <w:t xml:space="preserve"> 2, </w:t>
      </w:r>
      <w:proofErr w:type="spellStart"/>
      <w:r w:rsidR="000C6A8C" w:rsidRPr="000C6A8C">
        <w:t>Grugliasco</w:t>
      </w:r>
      <w:proofErr w:type="spellEnd"/>
      <w:r w:rsidR="002E5659">
        <w:t xml:space="preserve"> (TO)</w:t>
      </w:r>
      <w:r w:rsidR="000C6A8C" w:rsidRPr="000C6A8C">
        <w:t>, 1009</w:t>
      </w:r>
      <w:r w:rsidR="002E5659">
        <w:t>5</w:t>
      </w:r>
      <w:r w:rsidR="000C6A8C" w:rsidRPr="000C6A8C">
        <w:t>, Italy</w:t>
      </w:r>
    </w:p>
    <w:p w14:paraId="10D095CC" w14:textId="010DC582" w:rsidR="000C6A8C" w:rsidRPr="00BC570E" w:rsidRDefault="000C6A8C" w:rsidP="0010032C">
      <w:pPr>
        <w:pStyle w:val="Address"/>
        <w:jc w:val="center"/>
        <w:rPr>
          <w:lang w:val="en-GB"/>
        </w:rPr>
      </w:pPr>
      <w:r w:rsidRPr="00BC570E">
        <w:rPr>
          <w:lang w:val="en-GB"/>
        </w:rPr>
        <w:t>*E-mail:</w:t>
      </w:r>
      <w:r w:rsidR="002E5659">
        <w:t xml:space="preserve"> massimiliano.varani@unibo.it</w:t>
      </w:r>
      <w:r w:rsidRPr="00BC570E">
        <w:rPr>
          <w:lang w:val="en-GB"/>
        </w:rPr>
        <w:t xml:space="preserve">, phone: +39 051 2096189 </w:t>
      </w:r>
    </w:p>
    <w:p w14:paraId="05757E24" w14:textId="27E94626" w:rsidR="00434EB6" w:rsidRDefault="00434EB6">
      <w:pPr>
        <w:pStyle w:val="Keywords"/>
        <w:jc w:val="both"/>
      </w:pPr>
      <w:r>
        <w:rPr>
          <w:b/>
        </w:rPr>
        <w:t>Keywords.</w:t>
      </w:r>
      <w:r>
        <w:t xml:space="preserve"> </w:t>
      </w:r>
      <w:r w:rsidR="00BC570E">
        <w:t xml:space="preserve">Power harrow, tillage operations, soil aggregates, energy consumption </w:t>
      </w:r>
    </w:p>
    <w:p w14:paraId="68C78EFC" w14:textId="7C75B08F" w:rsidR="00AC381B" w:rsidRPr="00227037" w:rsidRDefault="00434EB6" w:rsidP="00227037">
      <w:pPr>
        <w:pStyle w:val="Abstract"/>
        <w:jc w:val="both"/>
        <w:rPr>
          <w:rFonts w:cs="Arial"/>
          <w:i w:val="0"/>
          <w:iCs/>
          <w:lang w:val="en-GB"/>
        </w:rPr>
      </w:pPr>
      <w:r>
        <w:rPr>
          <w:b/>
        </w:rPr>
        <w:t>Abstract.</w:t>
      </w:r>
      <w:r w:rsidR="000C6A8C">
        <w:rPr>
          <w:rFonts w:cs="Arial"/>
          <w:i w:val="0"/>
          <w:iCs/>
        </w:rPr>
        <w:t xml:space="preserve"> </w:t>
      </w:r>
      <w:r w:rsidR="00F9085A" w:rsidRPr="00F9085A">
        <w:rPr>
          <w:rFonts w:cs="Arial"/>
          <w:i w:val="0"/>
          <w:iCs/>
        </w:rPr>
        <w:t xml:space="preserve">Among all the agricultural operations, tillage is the most energy-intensive operation. In </w:t>
      </w:r>
      <w:r w:rsidR="00A65794">
        <w:rPr>
          <w:rFonts w:cs="Arial"/>
          <w:i w:val="0"/>
          <w:iCs/>
        </w:rPr>
        <w:t>literature</w:t>
      </w:r>
      <w:r w:rsidR="00F9085A" w:rsidRPr="00F9085A">
        <w:rPr>
          <w:rFonts w:cs="Arial"/>
          <w:i w:val="0"/>
          <w:iCs/>
        </w:rPr>
        <w:t xml:space="preserve">, the energy demand </w:t>
      </w:r>
      <w:r w:rsidR="00A65794">
        <w:rPr>
          <w:rFonts w:cs="Arial"/>
          <w:i w:val="0"/>
          <w:iCs/>
        </w:rPr>
        <w:t>of several</w:t>
      </w:r>
      <w:r w:rsidR="00A65794" w:rsidRPr="00F9085A">
        <w:rPr>
          <w:rFonts w:cs="Arial"/>
          <w:i w:val="0"/>
          <w:iCs/>
        </w:rPr>
        <w:t xml:space="preserve"> </w:t>
      </w:r>
      <w:r w:rsidR="00F9085A" w:rsidRPr="00F9085A">
        <w:rPr>
          <w:rFonts w:cs="Arial"/>
          <w:i w:val="0"/>
          <w:iCs/>
        </w:rPr>
        <w:t>implement</w:t>
      </w:r>
      <w:r w:rsidR="00A65794">
        <w:rPr>
          <w:rFonts w:cs="Arial"/>
          <w:i w:val="0"/>
          <w:iCs/>
        </w:rPr>
        <w:t>s</w:t>
      </w:r>
      <w:r w:rsidR="00F9085A" w:rsidRPr="00F9085A">
        <w:rPr>
          <w:rFonts w:cs="Arial"/>
          <w:i w:val="0"/>
          <w:iCs/>
        </w:rPr>
        <w:t xml:space="preserve"> was </w:t>
      </w:r>
      <w:r w:rsidR="0018707C">
        <w:rPr>
          <w:rFonts w:cs="Arial"/>
          <w:i w:val="0"/>
          <w:iCs/>
        </w:rPr>
        <w:t>reported based on</w:t>
      </w:r>
      <w:r w:rsidR="00A65794" w:rsidRPr="00F9085A">
        <w:rPr>
          <w:rFonts w:cs="Arial"/>
          <w:i w:val="0"/>
          <w:iCs/>
        </w:rPr>
        <w:t xml:space="preserve"> </w:t>
      </w:r>
      <w:r w:rsidR="00F9085A" w:rsidRPr="00F9085A">
        <w:rPr>
          <w:rFonts w:cs="Arial"/>
          <w:i w:val="0"/>
          <w:iCs/>
        </w:rPr>
        <w:t>different operating conditions (working depth</w:t>
      </w:r>
      <w:r w:rsidR="00A65794">
        <w:rPr>
          <w:rFonts w:cs="Arial"/>
          <w:i w:val="0"/>
          <w:iCs/>
        </w:rPr>
        <w:t xml:space="preserve">, tractor </w:t>
      </w:r>
      <w:r w:rsidR="00F9085A" w:rsidRPr="00F9085A">
        <w:rPr>
          <w:rFonts w:cs="Arial"/>
          <w:i w:val="0"/>
          <w:iCs/>
        </w:rPr>
        <w:t>speed</w:t>
      </w:r>
      <w:r w:rsidR="00A65794">
        <w:rPr>
          <w:rFonts w:cs="Arial"/>
          <w:i w:val="0"/>
          <w:iCs/>
        </w:rPr>
        <w:t>, etc.</w:t>
      </w:r>
      <w:r w:rsidR="00F9085A" w:rsidRPr="00F9085A">
        <w:rPr>
          <w:rFonts w:cs="Arial"/>
          <w:i w:val="0"/>
          <w:iCs/>
        </w:rPr>
        <w:t xml:space="preserve">) and different </w:t>
      </w:r>
      <w:r w:rsidR="0018707C">
        <w:rPr>
          <w:rFonts w:cs="Arial"/>
          <w:i w:val="0"/>
          <w:iCs/>
        </w:rPr>
        <w:t>chemical and physical soil</w:t>
      </w:r>
      <w:r w:rsidR="0018707C" w:rsidRPr="00F9085A">
        <w:rPr>
          <w:rFonts w:cs="Arial"/>
          <w:i w:val="0"/>
          <w:iCs/>
        </w:rPr>
        <w:t xml:space="preserve"> </w:t>
      </w:r>
      <w:r w:rsidR="0018707C">
        <w:rPr>
          <w:rFonts w:cs="Arial"/>
          <w:i w:val="0"/>
          <w:iCs/>
        </w:rPr>
        <w:t>propertie</w:t>
      </w:r>
      <w:r w:rsidR="00F9085A" w:rsidRPr="00F9085A">
        <w:rPr>
          <w:rFonts w:cs="Arial"/>
          <w:i w:val="0"/>
          <w:iCs/>
        </w:rPr>
        <w:t xml:space="preserve">s. However, tillage operations cannot only be evaluated </w:t>
      </w:r>
      <w:r w:rsidR="0018707C">
        <w:rPr>
          <w:rFonts w:cs="Arial"/>
          <w:i w:val="0"/>
          <w:iCs/>
        </w:rPr>
        <w:t>according to the</w:t>
      </w:r>
      <w:r w:rsidR="00F9085A" w:rsidRPr="00F9085A">
        <w:rPr>
          <w:rFonts w:cs="Arial"/>
          <w:i w:val="0"/>
          <w:iCs/>
        </w:rPr>
        <w:t xml:space="preserve"> energy </w:t>
      </w:r>
      <w:r w:rsidR="0018707C">
        <w:rPr>
          <w:rFonts w:cs="Arial"/>
          <w:i w:val="0"/>
          <w:iCs/>
        </w:rPr>
        <w:t>consumption,</w:t>
      </w:r>
      <w:r w:rsidR="00F9085A" w:rsidRPr="00F9085A">
        <w:rPr>
          <w:rFonts w:cs="Arial"/>
          <w:i w:val="0"/>
          <w:iCs/>
        </w:rPr>
        <w:t xml:space="preserve"> but the benefit in the soil structure and the consequent agronomic benefits </w:t>
      </w:r>
      <w:r w:rsidR="00964875">
        <w:rPr>
          <w:rFonts w:cs="Arial"/>
          <w:i w:val="0"/>
          <w:iCs/>
        </w:rPr>
        <w:t>such as</w:t>
      </w:r>
      <w:r w:rsidR="00F9085A" w:rsidRPr="00F9085A">
        <w:rPr>
          <w:rFonts w:cs="Arial"/>
          <w:i w:val="0"/>
          <w:iCs/>
        </w:rPr>
        <w:t xml:space="preserve"> crop yield</w:t>
      </w:r>
      <w:r w:rsidR="00964875">
        <w:rPr>
          <w:rFonts w:cs="Arial"/>
          <w:i w:val="0"/>
          <w:iCs/>
        </w:rPr>
        <w:t xml:space="preserve"> </w:t>
      </w:r>
      <w:proofErr w:type="gramStart"/>
      <w:r w:rsidR="00964875">
        <w:rPr>
          <w:rFonts w:cs="Arial"/>
          <w:i w:val="0"/>
          <w:iCs/>
        </w:rPr>
        <w:t>have to</w:t>
      </w:r>
      <w:proofErr w:type="gramEnd"/>
      <w:r w:rsidR="00964875" w:rsidRPr="00F9085A">
        <w:rPr>
          <w:rFonts w:cs="Arial"/>
          <w:i w:val="0"/>
          <w:iCs/>
        </w:rPr>
        <w:t xml:space="preserve"> be </w:t>
      </w:r>
      <w:r w:rsidR="00964875">
        <w:rPr>
          <w:rFonts w:cs="Arial"/>
          <w:i w:val="0"/>
          <w:iCs/>
        </w:rPr>
        <w:t>considered</w:t>
      </w:r>
      <w:r w:rsidR="00F9085A" w:rsidRPr="00F9085A">
        <w:rPr>
          <w:rFonts w:cs="Arial"/>
          <w:i w:val="0"/>
          <w:iCs/>
        </w:rPr>
        <w:t>.</w:t>
      </w:r>
      <w:r w:rsidR="00964875">
        <w:rPr>
          <w:rFonts w:cs="Arial"/>
          <w:i w:val="0"/>
          <w:iCs/>
        </w:rPr>
        <w:t xml:space="preserve"> For example, when </w:t>
      </w:r>
      <w:r w:rsidR="00964875" w:rsidRPr="00F9085A">
        <w:rPr>
          <w:rFonts w:cs="Arial"/>
          <w:i w:val="0"/>
          <w:iCs/>
        </w:rPr>
        <w:t>power harrows</w:t>
      </w:r>
      <w:r w:rsidR="00964875">
        <w:rPr>
          <w:rFonts w:cs="Arial"/>
          <w:i w:val="0"/>
          <w:iCs/>
        </w:rPr>
        <w:t xml:space="preserve"> are used,</w:t>
      </w:r>
      <w:r w:rsidR="00F9085A" w:rsidRPr="00F9085A">
        <w:rPr>
          <w:rFonts w:cs="Arial"/>
          <w:i w:val="0"/>
          <w:iCs/>
        </w:rPr>
        <w:t xml:space="preserve"> </w:t>
      </w:r>
      <w:r w:rsidR="00964875">
        <w:rPr>
          <w:rFonts w:cs="Arial"/>
          <w:i w:val="0"/>
          <w:iCs/>
        </w:rPr>
        <w:t>s</w:t>
      </w:r>
      <w:r w:rsidR="00F9085A" w:rsidRPr="00F9085A">
        <w:rPr>
          <w:rFonts w:cs="Arial"/>
          <w:i w:val="0"/>
          <w:iCs/>
        </w:rPr>
        <w:t xml:space="preserve">oil </w:t>
      </w:r>
      <w:proofErr w:type="spellStart"/>
      <w:r w:rsidR="00F9085A" w:rsidRPr="00F9085A">
        <w:rPr>
          <w:rFonts w:cs="Arial"/>
          <w:i w:val="0"/>
          <w:iCs/>
        </w:rPr>
        <w:t>cloddiness</w:t>
      </w:r>
      <w:proofErr w:type="spellEnd"/>
      <w:r w:rsidR="00F9085A" w:rsidRPr="00F9085A">
        <w:rPr>
          <w:rFonts w:cs="Arial"/>
          <w:i w:val="0"/>
          <w:iCs/>
        </w:rPr>
        <w:t xml:space="preserve"> can be adjusted </w:t>
      </w:r>
      <w:r w:rsidR="00964875">
        <w:rPr>
          <w:rFonts w:cs="Arial"/>
          <w:i w:val="0"/>
          <w:iCs/>
        </w:rPr>
        <w:t>by varying</w:t>
      </w:r>
      <w:r w:rsidR="00964875" w:rsidRPr="00F9085A">
        <w:rPr>
          <w:rFonts w:cs="Arial"/>
          <w:i w:val="0"/>
          <w:iCs/>
        </w:rPr>
        <w:t xml:space="preserve"> </w:t>
      </w:r>
      <w:r w:rsidR="00F9085A" w:rsidRPr="00F9085A">
        <w:rPr>
          <w:rFonts w:cs="Arial"/>
          <w:i w:val="0"/>
          <w:iCs/>
        </w:rPr>
        <w:t>the machinery ground speed and the angular speed of tine rotors</w:t>
      </w:r>
      <w:r w:rsidR="00964875">
        <w:rPr>
          <w:rFonts w:cs="Arial"/>
          <w:i w:val="0"/>
          <w:iCs/>
        </w:rPr>
        <w:t xml:space="preserve"> as</w:t>
      </w:r>
      <w:r w:rsidR="00F9085A" w:rsidRPr="00F9085A">
        <w:rPr>
          <w:rFonts w:cs="Arial"/>
          <w:i w:val="0"/>
          <w:iCs/>
        </w:rPr>
        <w:t xml:space="preserve"> both control the number of tine revolutions per meter (denoted as C). The aim of this paper is to get a deeper insight into controlling the soil structure and finding a correlation with the energy requirement </w:t>
      </w:r>
      <w:r w:rsidR="00E54425" w:rsidRPr="00F9085A">
        <w:rPr>
          <w:rFonts w:cs="Arial"/>
          <w:i w:val="0"/>
          <w:iCs/>
        </w:rPr>
        <w:t xml:space="preserve">of the power harrow </w:t>
      </w:r>
      <w:r w:rsidR="00E54425">
        <w:rPr>
          <w:rFonts w:cs="Arial"/>
          <w:i w:val="0"/>
          <w:iCs/>
        </w:rPr>
        <w:t>based on</w:t>
      </w:r>
      <w:r w:rsidR="00F9085A" w:rsidRPr="00F9085A">
        <w:rPr>
          <w:rFonts w:cs="Arial"/>
          <w:i w:val="0"/>
          <w:iCs/>
        </w:rPr>
        <w:t xml:space="preserve"> different setups. Field tests were conducted at the experimental farm of the University of Bologna on a 3 m working width power harrow coupled with a tractor </w:t>
      </w:r>
      <w:r w:rsidR="00E54425">
        <w:rPr>
          <w:rFonts w:cs="Arial"/>
          <w:i w:val="0"/>
          <w:iCs/>
        </w:rPr>
        <w:t>(</w:t>
      </w:r>
      <w:r w:rsidR="00F9085A" w:rsidRPr="00F9085A">
        <w:rPr>
          <w:rFonts w:cs="Arial"/>
          <w:i w:val="0"/>
          <w:iCs/>
        </w:rPr>
        <w:t xml:space="preserve">107 kW of </w:t>
      </w:r>
      <w:r w:rsidR="004D763B">
        <w:rPr>
          <w:rFonts w:cs="Arial"/>
          <w:i w:val="0"/>
          <w:iCs/>
        </w:rPr>
        <w:t>rated</w:t>
      </w:r>
      <w:r w:rsidR="004D763B" w:rsidRPr="00F9085A">
        <w:rPr>
          <w:rFonts w:cs="Arial"/>
          <w:i w:val="0"/>
          <w:iCs/>
        </w:rPr>
        <w:t xml:space="preserve"> </w:t>
      </w:r>
      <w:r w:rsidR="00F9085A" w:rsidRPr="00F9085A">
        <w:rPr>
          <w:rFonts w:cs="Arial"/>
          <w:i w:val="0"/>
          <w:iCs/>
        </w:rPr>
        <w:t>engine power</w:t>
      </w:r>
      <w:r w:rsidR="00E54425">
        <w:rPr>
          <w:rFonts w:cs="Arial"/>
          <w:i w:val="0"/>
          <w:iCs/>
        </w:rPr>
        <w:t>)</w:t>
      </w:r>
      <w:r w:rsidR="00F9085A" w:rsidRPr="00F9085A">
        <w:rPr>
          <w:rFonts w:cs="Arial"/>
          <w:i w:val="0"/>
          <w:iCs/>
        </w:rPr>
        <w:t xml:space="preserve">. Two different field tests were </w:t>
      </w:r>
      <w:r w:rsidR="00E54425">
        <w:rPr>
          <w:rFonts w:cs="Arial"/>
          <w:i w:val="0"/>
          <w:iCs/>
        </w:rPr>
        <w:t>performed</w:t>
      </w:r>
      <w:r w:rsidR="0020762B">
        <w:rPr>
          <w:rFonts w:cs="Arial"/>
          <w:i w:val="0"/>
          <w:iCs/>
        </w:rPr>
        <w:t xml:space="preserve"> named</w:t>
      </w:r>
      <w:r w:rsidR="00F9085A" w:rsidRPr="00F9085A">
        <w:rPr>
          <w:rFonts w:cs="Arial"/>
          <w:i w:val="0"/>
          <w:iCs/>
        </w:rPr>
        <w:t xml:space="preserve"> Constant C trials (denoted as CC) and Variable C (denoted as VC) trials. C</w:t>
      </w:r>
      <w:r w:rsidR="00E54425">
        <w:rPr>
          <w:rFonts w:cs="Arial"/>
          <w:i w:val="0"/>
          <w:iCs/>
        </w:rPr>
        <w:t xml:space="preserve">onstant </w:t>
      </w:r>
      <w:r w:rsidR="00F9085A" w:rsidRPr="00F9085A">
        <w:rPr>
          <w:rFonts w:cs="Arial"/>
          <w:i w:val="0"/>
          <w:iCs/>
        </w:rPr>
        <w:t xml:space="preserve">C trials were carried out to evaluate the effect of the </w:t>
      </w:r>
      <w:r w:rsidR="00711B8A">
        <w:rPr>
          <w:rFonts w:cs="Arial"/>
          <w:i w:val="0"/>
          <w:iCs/>
        </w:rPr>
        <w:t>tractor</w:t>
      </w:r>
      <w:r w:rsidR="00F9085A" w:rsidRPr="00F9085A">
        <w:rPr>
          <w:rFonts w:cs="Arial"/>
          <w:i w:val="0"/>
          <w:iCs/>
        </w:rPr>
        <w:t xml:space="preserve"> speed on soil loosening maintaining C fixed at 4 m</w:t>
      </w:r>
      <w:r w:rsidR="00F9085A" w:rsidRPr="004D763B">
        <w:rPr>
          <w:rFonts w:cs="Arial"/>
          <w:i w:val="0"/>
          <w:iCs/>
          <w:vertAlign w:val="superscript"/>
        </w:rPr>
        <w:t>-1</w:t>
      </w:r>
      <w:r w:rsidR="00F9085A" w:rsidRPr="00F9085A">
        <w:rPr>
          <w:rFonts w:cs="Arial"/>
          <w:i w:val="0"/>
          <w:iCs/>
        </w:rPr>
        <w:t>. V</w:t>
      </w:r>
      <w:r w:rsidR="0020762B">
        <w:rPr>
          <w:rFonts w:cs="Arial"/>
          <w:i w:val="0"/>
          <w:iCs/>
        </w:rPr>
        <w:t xml:space="preserve">ariable </w:t>
      </w:r>
      <w:r w:rsidR="00F9085A" w:rsidRPr="00F9085A">
        <w:rPr>
          <w:rFonts w:cs="Arial"/>
          <w:i w:val="0"/>
          <w:iCs/>
        </w:rPr>
        <w:t xml:space="preserve">C trials </w:t>
      </w:r>
      <w:r w:rsidR="0020762B">
        <w:rPr>
          <w:rFonts w:cs="Arial"/>
          <w:i w:val="0"/>
          <w:iCs/>
        </w:rPr>
        <w:t>allowed</w:t>
      </w:r>
      <w:r w:rsidR="00F9085A" w:rsidRPr="00F9085A">
        <w:rPr>
          <w:rFonts w:cs="Arial"/>
          <w:i w:val="0"/>
          <w:iCs/>
        </w:rPr>
        <w:t xml:space="preserve"> to evaluate the effect of the number of rotor revolutions per linear meter travelled by the tractor, so tests were performed varying C from 2 m</w:t>
      </w:r>
      <w:r w:rsidR="00F9085A" w:rsidRPr="004D763B">
        <w:rPr>
          <w:rFonts w:cs="Arial"/>
          <w:i w:val="0"/>
          <w:iCs/>
          <w:vertAlign w:val="superscript"/>
        </w:rPr>
        <w:t>-1</w:t>
      </w:r>
      <w:r w:rsidR="00F9085A" w:rsidRPr="00F9085A">
        <w:rPr>
          <w:rFonts w:cs="Arial"/>
          <w:i w:val="0"/>
          <w:iCs/>
        </w:rPr>
        <w:t xml:space="preserve"> to 13 m</w:t>
      </w:r>
      <w:r w:rsidR="00F9085A" w:rsidRPr="004D763B">
        <w:rPr>
          <w:rFonts w:cs="Arial"/>
          <w:i w:val="0"/>
          <w:iCs/>
          <w:vertAlign w:val="superscript"/>
        </w:rPr>
        <w:t>-1</w:t>
      </w:r>
      <w:r w:rsidR="00F9085A" w:rsidRPr="00F9085A">
        <w:rPr>
          <w:rFonts w:cs="Arial"/>
          <w:i w:val="0"/>
          <w:iCs/>
        </w:rPr>
        <w:t xml:space="preserve">. Tractor parameters such as speed, engine power, engine speed, fuel rate consumption and Power Take Off (PTO) speed were acquired during the tests through its Controlled Area Network (CAN) SAE J1939 diagnostic port with a datalogger. Moreover, the draught force and </w:t>
      </w:r>
      <w:r w:rsidR="00D31BC8">
        <w:rPr>
          <w:rFonts w:cs="Arial"/>
          <w:i w:val="0"/>
          <w:iCs/>
        </w:rPr>
        <w:t xml:space="preserve">PTO </w:t>
      </w:r>
      <w:r w:rsidR="00F9085A" w:rsidRPr="00F9085A">
        <w:rPr>
          <w:rFonts w:cs="Arial"/>
          <w:i w:val="0"/>
          <w:iCs/>
        </w:rPr>
        <w:t>torque absorbed by the power harrow were acquired with load pins and a torque meter, respectively. After harrowing, soil samples were sieved, then the granulometric</w:t>
      </w:r>
      <w:r w:rsidR="002C002B">
        <w:rPr>
          <w:rFonts w:cs="Arial"/>
          <w:i w:val="0"/>
          <w:iCs/>
        </w:rPr>
        <w:t xml:space="preserve"> parameters (</w:t>
      </w:r>
      <w:r w:rsidR="00F9085A" w:rsidRPr="00F9085A">
        <w:rPr>
          <w:rFonts w:cs="Arial"/>
          <w:i w:val="0"/>
          <w:iCs/>
        </w:rPr>
        <w:t xml:space="preserve">Mean Weight Diameter </w:t>
      </w:r>
      <w:r w:rsidR="002C002B">
        <w:rPr>
          <w:rFonts w:cs="Arial"/>
          <w:i w:val="0"/>
          <w:iCs/>
        </w:rPr>
        <w:t>-</w:t>
      </w:r>
      <w:r w:rsidR="00F9085A" w:rsidRPr="00F9085A">
        <w:rPr>
          <w:rFonts w:cs="Arial"/>
          <w:i w:val="0"/>
          <w:iCs/>
        </w:rPr>
        <w:t>MWD</w:t>
      </w:r>
      <w:r w:rsidR="002C002B">
        <w:rPr>
          <w:rFonts w:cs="Arial"/>
          <w:i w:val="0"/>
          <w:iCs/>
        </w:rPr>
        <w:t>-</w:t>
      </w:r>
      <w:r w:rsidR="00F9085A" w:rsidRPr="00F9085A">
        <w:rPr>
          <w:rFonts w:cs="Arial"/>
          <w:i w:val="0"/>
          <w:iCs/>
        </w:rPr>
        <w:t xml:space="preserve"> and</w:t>
      </w:r>
      <w:r w:rsidR="008A510B">
        <w:rPr>
          <w:rFonts w:cs="Arial"/>
          <w:i w:val="0"/>
          <w:iCs/>
        </w:rPr>
        <w:t xml:space="preserve"> </w:t>
      </w:r>
      <w:r w:rsidR="00F9085A" w:rsidRPr="00F9085A">
        <w:rPr>
          <w:rFonts w:cs="Arial"/>
          <w:i w:val="0"/>
          <w:iCs/>
        </w:rPr>
        <w:t xml:space="preserve">Geometric Mean Diameter </w:t>
      </w:r>
      <w:r w:rsidR="002C002B">
        <w:rPr>
          <w:rFonts w:cs="Arial"/>
          <w:i w:val="0"/>
          <w:iCs/>
        </w:rPr>
        <w:t>-</w:t>
      </w:r>
      <w:r w:rsidR="00F9085A" w:rsidRPr="00F9085A">
        <w:rPr>
          <w:rFonts w:cs="Arial"/>
          <w:i w:val="0"/>
          <w:iCs/>
        </w:rPr>
        <w:t>GMD</w:t>
      </w:r>
      <w:r w:rsidR="002C002B">
        <w:rPr>
          <w:rFonts w:cs="Arial"/>
          <w:i w:val="0"/>
          <w:iCs/>
        </w:rPr>
        <w:t>-)</w:t>
      </w:r>
      <w:r w:rsidR="00F9085A" w:rsidRPr="00F9085A">
        <w:rPr>
          <w:rFonts w:cs="Arial"/>
          <w:i w:val="0"/>
          <w:iCs/>
        </w:rPr>
        <w:t xml:space="preserve"> were calculated and correlated to </w:t>
      </w:r>
      <w:r w:rsidR="002C002B">
        <w:rPr>
          <w:rFonts w:cs="Arial"/>
          <w:i w:val="0"/>
          <w:iCs/>
        </w:rPr>
        <w:t>data</w:t>
      </w:r>
      <w:r w:rsidR="002C002B" w:rsidRPr="00F9085A">
        <w:rPr>
          <w:rFonts w:cs="Arial"/>
          <w:i w:val="0"/>
          <w:iCs/>
        </w:rPr>
        <w:t xml:space="preserve"> </w:t>
      </w:r>
      <w:r w:rsidR="00F9085A" w:rsidRPr="00F9085A">
        <w:rPr>
          <w:rFonts w:cs="Arial"/>
          <w:i w:val="0"/>
          <w:iCs/>
        </w:rPr>
        <w:t>acquired from the tractor</w:t>
      </w:r>
      <w:r w:rsidR="002C002B">
        <w:rPr>
          <w:rFonts w:cs="Arial"/>
          <w:i w:val="0"/>
          <w:iCs/>
        </w:rPr>
        <w:t>-power harrow system</w:t>
      </w:r>
      <w:r w:rsidR="00F9085A" w:rsidRPr="00F9085A">
        <w:rPr>
          <w:rFonts w:cs="Arial"/>
          <w:i w:val="0"/>
          <w:iCs/>
        </w:rPr>
        <w:t xml:space="preserve">. The results show that the fuel consumption per hectare is inversely proportional with the increase of the tractor speed in the CC trials and directly proportional with the increase of C in the VC trials, as expected. Regarding the soil structure, MWD and GWD values show that finer aggregates </w:t>
      </w:r>
      <w:r w:rsidR="002C002B">
        <w:rPr>
          <w:rFonts w:cs="Arial"/>
          <w:i w:val="0"/>
          <w:iCs/>
        </w:rPr>
        <w:t>were</w:t>
      </w:r>
      <w:r w:rsidR="002C002B" w:rsidRPr="00F9085A">
        <w:rPr>
          <w:rFonts w:cs="Arial"/>
          <w:i w:val="0"/>
          <w:iCs/>
        </w:rPr>
        <w:t xml:space="preserve"> </w:t>
      </w:r>
      <w:r w:rsidR="00F9085A" w:rsidRPr="00F9085A">
        <w:rPr>
          <w:rFonts w:cs="Arial"/>
          <w:i w:val="0"/>
          <w:iCs/>
        </w:rPr>
        <w:t xml:space="preserve">obtained with the increase of </w:t>
      </w:r>
      <w:r w:rsidR="004D763B">
        <w:rPr>
          <w:rFonts w:cs="Arial"/>
          <w:i w:val="0"/>
          <w:iCs/>
        </w:rPr>
        <w:t xml:space="preserve">tractor </w:t>
      </w:r>
      <w:r w:rsidR="00F9085A" w:rsidRPr="00F9085A">
        <w:rPr>
          <w:rFonts w:cs="Arial"/>
          <w:i w:val="0"/>
          <w:iCs/>
        </w:rPr>
        <w:t xml:space="preserve">speed in the CC trials and with the increase of </w:t>
      </w:r>
      <w:r w:rsidR="00F9085A" w:rsidRPr="004D763B">
        <w:rPr>
          <w:rFonts w:cs="Arial"/>
          <w:i w:val="0"/>
          <w:iCs/>
        </w:rPr>
        <w:t>C</w:t>
      </w:r>
      <w:r w:rsidR="00F9085A" w:rsidRPr="00F9085A">
        <w:rPr>
          <w:rFonts w:cs="Arial"/>
          <w:i w:val="0"/>
          <w:iCs/>
        </w:rPr>
        <w:t xml:space="preserve"> in the VC trials.</w:t>
      </w:r>
    </w:p>
    <w:sectPr w:rsidR="00AC381B" w:rsidRPr="00227037">
      <w:headerReference w:type="default" r:id="rId8"/>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40EA" w14:textId="77777777" w:rsidR="00822F75" w:rsidRDefault="00822F75">
      <w:r>
        <w:separator/>
      </w:r>
    </w:p>
  </w:endnote>
  <w:endnote w:type="continuationSeparator" w:id="0">
    <w:p w14:paraId="267E7CC7" w14:textId="77777777" w:rsidR="00822F75" w:rsidRDefault="0082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47F0" w14:textId="77777777" w:rsidR="00822F75" w:rsidRDefault="00822F75">
      <w:r>
        <w:separator/>
      </w:r>
    </w:p>
  </w:footnote>
  <w:footnote w:type="continuationSeparator" w:id="0">
    <w:p w14:paraId="6FD6DF38" w14:textId="77777777" w:rsidR="00822F75" w:rsidRDefault="00822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0CAFE58D" w14:textId="77777777" w:rsidTr="00181530">
      <w:trPr>
        <w:cantSplit/>
        <w:trHeight w:hRule="exact" w:val="911"/>
      </w:trPr>
      <w:tc>
        <w:tcPr>
          <w:tcW w:w="926" w:type="dxa"/>
          <w:vAlign w:val="center"/>
        </w:tcPr>
        <w:p w14:paraId="0E1B728D"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52D1A17F" wp14:editId="4F2D6844">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4E06424B" w14:textId="77777777" w:rsidR="00DA1D82" w:rsidRDefault="00DA1D82" w:rsidP="00DA1D82">
          <w:pPr>
            <w:pStyle w:val="Intestazione"/>
            <w:rPr>
              <w:i/>
              <w:sz w:val="20"/>
              <w:lang w:val="en-GB"/>
            </w:rPr>
          </w:pPr>
        </w:p>
      </w:tc>
      <w:tc>
        <w:tcPr>
          <w:tcW w:w="7712" w:type="dxa"/>
          <w:vAlign w:val="center"/>
        </w:tcPr>
        <w:p w14:paraId="612A247D"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28C6C92C"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6D2056D4"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5306004D"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0NzU0MTW2sDC3MDVQ0lEKTi0uzszPAykwqgUAOUW94ywAAAA="/>
  </w:docVars>
  <w:rsids>
    <w:rsidRoot w:val="00782C7C"/>
    <w:rsid w:val="00003E7A"/>
    <w:rsid w:val="00094A47"/>
    <w:rsid w:val="000C6A8C"/>
    <w:rsid w:val="000F6FF4"/>
    <w:rsid w:val="0010032C"/>
    <w:rsid w:val="00181530"/>
    <w:rsid w:val="0018707C"/>
    <w:rsid w:val="001F30FA"/>
    <w:rsid w:val="001F7081"/>
    <w:rsid w:val="00205B3F"/>
    <w:rsid w:val="0020762B"/>
    <w:rsid w:val="00227037"/>
    <w:rsid w:val="002C002B"/>
    <w:rsid w:val="002E46F6"/>
    <w:rsid w:val="002E5659"/>
    <w:rsid w:val="00387BD9"/>
    <w:rsid w:val="003931B4"/>
    <w:rsid w:val="00400E43"/>
    <w:rsid w:val="00434EB6"/>
    <w:rsid w:val="004D763B"/>
    <w:rsid w:val="0058471E"/>
    <w:rsid w:val="005A41BF"/>
    <w:rsid w:val="005D3192"/>
    <w:rsid w:val="006C2472"/>
    <w:rsid w:val="006D41BA"/>
    <w:rsid w:val="00711B8A"/>
    <w:rsid w:val="007348F9"/>
    <w:rsid w:val="00782C7C"/>
    <w:rsid w:val="007D48CA"/>
    <w:rsid w:val="00822F75"/>
    <w:rsid w:val="008A510B"/>
    <w:rsid w:val="008B2F42"/>
    <w:rsid w:val="008F7CDD"/>
    <w:rsid w:val="00964875"/>
    <w:rsid w:val="009862FA"/>
    <w:rsid w:val="00A65794"/>
    <w:rsid w:val="00AC381B"/>
    <w:rsid w:val="00B03F05"/>
    <w:rsid w:val="00B430D3"/>
    <w:rsid w:val="00B54646"/>
    <w:rsid w:val="00BC4CDC"/>
    <w:rsid w:val="00BC570E"/>
    <w:rsid w:val="00C64B1C"/>
    <w:rsid w:val="00C65093"/>
    <w:rsid w:val="00C71037"/>
    <w:rsid w:val="00D31BC8"/>
    <w:rsid w:val="00D50D2C"/>
    <w:rsid w:val="00D76187"/>
    <w:rsid w:val="00D91BC2"/>
    <w:rsid w:val="00DA1D82"/>
    <w:rsid w:val="00DF66FD"/>
    <w:rsid w:val="00E50C95"/>
    <w:rsid w:val="00E54425"/>
    <w:rsid w:val="00E734F6"/>
    <w:rsid w:val="00F9085A"/>
    <w:rsid w:val="00FE6E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3FB9B"/>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 w:type="paragraph" w:styleId="Revisione">
    <w:name w:val="Revision"/>
    <w:hidden/>
    <w:uiPriority w:val="99"/>
    <w:semiHidden/>
    <w:rsid w:val="00A65794"/>
    <w:rPr>
      <w:rFonts w:ascii="Arial" w:hAnsi="Arial"/>
      <w:sz w:val="22"/>
      <w:lang w:val="en-US" w:eastAsia="en-US"/>
    </w:rPr>
  </w:style>
  <w:style w:type="character" w:styleId="Rimandocommento">
    <w:name w:val="annotation reference"/>
    <w:basedOn w:val="Carpredefinitoparagrafo"/>
    <w:uiPriority w:val="99"/>
    <w:semiHidden/>
    <w:unhideWhenUsed/>
    <w:rsid w:val="00E54425"/>
    <w:rPr>
      <w:sz w:val="16"/>
      <w:szCs w:val="16"/>
    </w:rPr>
  </w:style>
  <w:style w:type="paragraph" w:styleId="Testocommento">
    <w:name w:val="annotation text"/>
    <w:basedOn w:val="Normale"/>
    <w:link w:val="TestocommentoCarattere"/>
    <w:uiPriority w:val="99"/>
    <w:semiHidden/>
    <w:unhideWhenUsed/>
    <w:rsid w:val="00E54425"/>
    <w:rPr>
      <w:sz w:val="20"/>
    </w:rPr>
  </w:style>
  <w:style w:type="character" w:customStyle="1" w:styleId="TestocommentoCarattere">
    <w:name w:val="Testo commento Carattere"/>
    <w:basedOn w:val="Carpredefinitoparagrafo"/>
    <w:link w:val="Testocommento"/>
    <w:uiPriority w:val="99"/>
    <w:semiHidden/>
    <w:rsid w:val="00E54425"/>
    <w:rPr>
      <w:rFonts w:ascii="Arial" w:hAnsi="Arial"/>
      <w:lang w:val="en-US" w:eastAsia="en-US"/>
    </w:rPr>
  </w:style>
  <w:style w:type="paragraph" w:styleId="Soggettocommento">
    <w:name w:val="annotation subject"/>
    <w:basedOn w:val="Testocommento"/>
    <w:next w:val="Testocommento"/>
    <w:link w:val="SoggettocommentoCarattere"/>
    <w:uiPriority w:val="99"/>
    <w:semiHidden/>
    <w:unhideWhenUsed/>
    <w:rsid w:val="00E54425"/>
    <w:rPr>
      <w:b/>
      <w:bCs/>
    </w:rPr>
  </w:style>
  <w:style w:type="character" w:customStyle="1" w:styleId="SoggettocommentoCarattere">
    <w:name w:val="Soggetto commento Carattere"/>
    <w:basedOn w:val="TestocommentoCarattere"/>
    <w:link w:val="Soggettocommento"/>
    <w:uiPriority w:val="99"/>
    <w:semiHidden/>
    <w:rsid w:val="00E54425"/>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9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6D59D-C6C9-41B5-BE9F-E10BE25A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asae-tp.dot</Template>
  <TotalTime>392</TotalTime>
  <Pages>1</Pages>
  <Words>469</Words>
  <Characters>2675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3138</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Massimiliano Varani</cp:lastModifiedBy>
  <cp:revision>10</cp:revision>
  <cp:lastPrinted>2003-12-04T08:59:00Z</cp:lastPrinted>
  <dcterms:created xsi:type="dcterms:W3CDTF">2022-01-19T15:55:00Z</dcterms:created>
  <dcterms:modified xsi:type="dcterms:W3CDTF">2022-02-28T15:04:00Z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