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A9FA4" w14:textId="77E733AF" w:rsidR="00434EB6" w:rsidRPr="009C2EB7" w:rsidRDefault="005F5B51">
      <w:pPr>
        <w:pStyle w:val="Titolo"/>
        <w:ind w:left="0" w:right="49"/>
        <w:rPr>
          <w:sz w:val="28"/>
        </w:rPr>
      </w:pPr>
      <w:bookmarkStart w:id="0" w:name="_Hlk95987072"/>
      <w:r w:rsidRPr="005F5B51">
        <w:t xml:space="preserve">Analysis of </w:t>
      </w:r>
      <w:r>
        <w:t>A</w:t>
      </w:r>
      <w:r w:rsidRPr="005F5B51">
        <w:t xml:space="preserve">ttractive </w:t>
      </w:r>
      <w:r>
        <w:t>S</w:t>
      </w:r>
      <w:r w:rsidRPr="005F5B51">
        <w:t>ources</w:t>
      </w:r>
      <w:r>
        <w:rPr>
          <w:color w:val="00B0F0"/>
        </w:rPr>
        <w:t xml:space="preserve"> </w:t>
      </w:r>
      <w:r w:rsidR="005D4DD7">
        <w:t>related to</w:t>
      </w:r>
      <w:r w:rsidRPr="005F5B51">
        <w:t xml:space="preserve"> </w:t>
      </w:r>
      <w:r w:rsidR="005D4DD7">
        <w:t>a</w:t>
      </w:r>
      <w:r w:rsidRPr="005F5B51">
        <w:t>irport</w:t>
      </w:r>
      <w:r w:rsidR="009C2EB7" w:rsidRPr="005F5B51">
        <w:t xml:space="preserve"> </w:t>
      </w:r>
      <w:r w:rsidRPr="006C4985">
        <w:rPr>
          <w:rFonts w:cs="Arial"/>
        </w:rPr>
        <w:t>Wildlife Strike</w:t>
      </w:r>
      <w:r>
        <w:rPr>
          <w:rFonts w:cs="Arial"/>
        </w:rPr>
        <w:t xml:space="preserve"> by using Geospatial Tools</w:t>
      </w:r>
      <w:r w:rsidR="009C2EB7" w:rsidRPr="009C2EB7">
        <w:t xml:space="preserve"> </w:t>
      </w:r>
      <w:r w:rsidR="00434EB6" w:rsidRPr="009C2EB7">
        <w:rPr>
          <w:sz w:val="28"/>
        </w:rPr>
        <w:t xml:space="preserve"> </w:t>
      </w:r>
    </w:p>
    <w:p w14:paraId="4030E650" w14:textId="6010BA39" w:rsidR="00F17EAA" w:rsidRPr="00E91401" w:rsidRDefault="00F17EAA" w:rsidP="00F17EAA">
      <w:pPr>
        <w:pStyle w:val="Author"/>
        <w:jc w:val="center"/>
        <w:rPr>
          <w:lang w:val="it-IT"/>
        </w:rPr>
      </w:pPr>
      <w:proofErr w:type="spellStart"/>
      <w:r w:rsidRPr="00E91401">
        <w:rPr>
          <w:lang w:val="it-IT"/>
        </w:rPr>
        <w:t>Trifilò</w:t>
      </w:r>
      <w:proofErr w:type="spellEnd"/>
      <w:r w:rsidRPr="00E91401">
        <w:rPr>
          <w:lang w:val="it-IT"/>
        </w:rPr>
        <w:t xml:space="preserve"> D</w:t>
      </w:r>
      <w:r w:rsidR="008637ED" w:rsidRPr="00E91401">
        <w:rPr>
          <w:lang w:val="it-IT"/>
        </w:rPr>
        <w:t>omenico</w:t>
      </w:r>
      <w:r w:rsidRPr="00E91401">
        <w:rPr>
          <w:vertAlign w:val="superscript"/>
          <w:lang w:val="it-IT"/>
        </w:rPr>
        <w:t>1</w:t>
      </w:r>
      <w:r w:rsidR="00E91401" w:rsidRPr="00E91401">
        <w:rPr>
          <w:vertAlign w:val="superscript"/>
          <w:lang w:val="it-IT"/>
        </w:rPr>
        <w:t>*</w:t>
      </w:r>
      <w:r w:rsidRPr="00E91401">
        <w:rPr>
          <w:lang w:val="it-IT"/>
        </w:rPr>
        <w:t xml:space="preserve">, </w:t>
      </w:r>
      <w:r w:rsidR="00E91401" w:rsidRPr="00E91401">
        <w:rPr>
          <w:lang w:val="it-IT"/>
        </w:rPr>
        <w:t>D’Urso Provvidenza</w:t>
      </w:r>
      <w:r w:rsidR="00E91401" w:rsidRPr="00E91401">
        <w:rPr>
          <w:vertAlign w:val="superscript"/>
          <w:lang w:val="it-IT"/>
        </w:rPr>
        <w:t>1</w:t>
      </w:r>
      <w:r w:rsidR="00E91401" w:rsidRPr="00E91401">
        <w:rPr>
          <w:lang w:val="it-IT"/>
        </w:rPr>
        <w:t xml:space="preserve">, </w:t>
      </w:r>
      <w:r w:rsidRPr="00E91401">
        <w:rPr>
          <w:lang w:val="it-IT"/>
        </w:rPr>
        <w:t>Arcidiacono C</w:t>
      </w:r>
      <w:r w:rsidR="008637ED" w:rsidRPr="00E91401">
        <w:rPr>
          <w:lang w:val="it-IT"/>
        </w:rPr>
        <w:t>laudia</w:t>
      </w:r>
      <w:r w:rsidR="00E91401" w:rsidRPr="00E91401">
        <w:rPr>
          <w:vertAlign w:val="superscript"/>
          <w:lang w:val="it-IT"/>
        </w:rPr>
        <w:t>1</w:t>
      </w:r>
      <w:r w:rsidRPr="00E91401">
        <w:rPr>
          <w:lang w:val="it-IT"/>
        </w:rPr>
        <w:t xml:space="preserve"> </w:t>
      </w:r>
    </w:p>
    <w:p w14:paraId="2F006B32" w14:textId="6F7977A7" w:rsidR="00F17EAA" w:rsidRPr="00771EA5" w:rsidRDefault="00F17EAA" w:rsidP="00F17EAA">
      <w:pPr>
        <w:pStyle w:val="Address"/>
        <w:jc w:val="center"/>
        <w:rPr>
          <w:lang w:val="it-IT"/>
        </w:rPr>
      </w:pPr>
      <w:r w:rsidRPr="00771EA5">
        <w:rPr>
          <w:vertAlign w:val="superscript"/>
          <w:lang w:val="it-IT"/>
        </w:rPr>
        <w:t>1</w:t>
      </w:r>
      <w:r w:rsidRPr="00771EA5">
        <w:rPr>
          <w:lang w:val="it-IT"/>
        </w:rPr>
        <w:t xml:space="preserve"> Universit</w:t>
      </w:r>
      <w:r w:rsidR="00771EA5" w:rsidRPr="00771EA5">
        <w:rPr>
          <w:lang w:val="it-IT"/>
        </w:rPr>
        <w:t>à</w:t>
      </w:r>
      <w:r w:rsidRPr="00771EA5">
        <w:rPr>
          <w:lang w:val="it-IT"/>
        </w:rPr>
        <w:t xml:space="preserve"> </w:t>
      </w:r>
      <w:r w:rsidR="00A6622B">
        <w:rPr>
          <w:lang w:val="it-IT"/>
        </w:rPr>
        <w:t xml:space="preserve">degli Studi </w:t>
      </w:r>
      <w:r w:rsidR="00771EA5" w:rsidRPr="00771EA5">
        <w:rPr>
          <w:lang w:val="it-IT"/>
        </w:rPr>
        <w:t>di</w:t>
      </w:r>
      <w:r w:rsidRPr="00771EA5">
        <w:rPr>
          <w:lang w:val="it-IT"/>
        </w:rPr>
        <w:t xml:space="preserve"> Catania, D</w:t>
      </w:r>
      <w:r w:rsidR="00771EA5" w:rsidRPr="00771EA5">
        <w:rPr>
          <w:lang w:val="it-IT"/>
        </w:rPr>
        <w:t>i</w:t>
      </w:r>
      <w:r w:rsidRPr="00771EA5">
        <w:rPr>
          <w:lang w:val="it-IT"/>
        </w:rPr>
        <w:t>part</w:t>
      </w:r>
      <w:r w:rsidR="00771EA5" w:rsidRPr="00771EA5">
        <w:rPr>
          <w:lang w:val="it-IT"/>
        </w:rPr>
        <w:t>i</w:t>
      </w:r>
      <w:r w:rsidRPr="00771EA5">
        <w:rPr>
          <w:lang w:val="it-IT"/>
        </w:rPr>
        <w:t>ment</w:t>
      </w:r>
      <w:r w:rsidR="00771EA5" w:rsidRPr="00771EA5">
        <w:rPr>
          <w:lang w:val="it-IT"/>
        </w:rPr>
        <w:t>o di</w:t>
      </w:r>
      <w:r w:rsidRPr="00771EA5">
        <w:rPr>
          <w:lang w:val="it-IT"/>
        </w:rPr>
        <w:t xml:space="preserve"> Agric</w:t>
      </w:r>
      <w:r w:rsidR="00771EA5">
        <w:rPr>
          <w:lang w:val="it-IT"/>
        </w:rPr>
        <w:t>o</w:t>
      </w:r>
      <w:r w:rsidRPr="00771EA5">
        <w:rPr>
          <w:lang w:val="it-IT"/>
        </w:rPr>
        <w:t>ltur</w:t>
      </w:r>
      <w:r w:rsidR="00771EA5">
        <w:rPr>
          <w:lang w:val="it-IT"/>
        </w:rPr>
        <w:t>a</w:t>
      </w:r>
      <w:r w:rsidRPr="00771EA5">
        <w:rPr>
          <w:lang w:val="it-IT"/>
        </w:rPr>
        <w:t xml:space="preserve">, </w:t>
      </w:r>
      <w:r w:rsidR="00771EA5">
        <w:rPr>
          <w:lang w:val="it-IT"/>
        </w:rPr>
        <w:t>Alimentazione e Ambiente</w:t>
      </w:r>
      <w:r w:rsidRPr="00771EA5">
        <w:rPr>
          <w:lang w:val="it-IT"/>
        </w:rPr>
        <w:t xml:space="preserve">, Via S. Sofia n.100, 95123 Catania </w:t>
      </w:r>
    </w:p>
    <w:p w14:paraId="02161011" w14:textId="5AD3D96B" w:rsidR="00F17EAA" w:rsidRPr="002C0F1A" w:rsidRDefault="00F17EAA" w:rsidP="00F17EAA">
      <w:pPr>
        <w:pStyle w:val="Author"/>
        <w:jc w:val="center"/>
        <w:rPr>
          <w:b w:val="0"/>
          <w:sz w:val="22"/>
          <w:szCs w:val="22"/>
        </w:rPr>
      </w:pPr>
      <w:r w:rsidRPr="002C0F1A">
        <w:rPr>
          <w:b w:val="0"/>
          <w:sz w:val="22"/>
          <w:szCs w:val="22"/>
        </w:rPr>
        <w:t xml:space="preserve">* </w:t>
      </w:r>
      <w:bookmarkStart w:id="1" w:name="_GoBack"/>
      <w:r w:rsidR="00E91401" w:rsidRPr="00A6622B">
        <w:rPr>
          <w:b w:val="0"/>
          <w:sz w:val="22"/>
          <w:szCs w:val="22"/>
        </w:rPr>
        <w:t>domenico.trifilo@unict.it</w:t>
      </w:r>
      <w:bookmarkEnd w:id="1"/>
      <w:r w:rsidRPr="002C0F1A">
        <w:rPr>
          <w:b w:val="0"/>
          <w:sz w:val="22"/>
          <w:szCs w:val="22"/>
        </w:rPr>
        <w:t xml:space="preserve">, </w:t>
      </w:r>
      <w:proofErr w:type="spellStart"/>
      <w:r w:rsidR="00771EA5">
        <w:rPr>
          <w:b w:val="0"/>
          <w:sz w:val="22"/>
          <w:szCs w:val="22"/>
        </w:rPr>
        <w:t>tel</w:t>
      </w:r>
      <w:proofErr w:type="spellEnd"/>
      <w:r w:rsidR="00771EA5">
        <w:rPr>
          <w:b w:val="0"/>
          <w:sz w:val="22"/>
          <w:szCs w:val="22"/>
        </w:rPr>
        <w:t>:</w:t>
      </w:r>
      <w:r w:rsidRPr="002C0F1A">
        <w:rPr>
          <w:b w:val="0"/>
          <w:sz w:val="22"/>
          <w:szCs w:val="22"/>
        </w:rPr>
        <w:t xml:space="preserve"> +39 0957147576, fax:</w:t>
      </w:r>
      <w:r w:rsidR="008637ED">
        <w:rPr>
          <w:b w:val="0"/>
          <w:sz w:val="22"/>
          <w:szCs w:val="22"/>
        </w:rPr>
        <w:t xml:space="preserve"> </w:t>
      </w:r>
      <w:r w:rsidRPr="002C0F1A">
        <w:rPr>
          <w:b w:val="0"/>
          <w:sz w:val="22"/>
          <w:szCs w:val="22"/>
        </w:rPr>
        <w:t>+39 0957147605</w:t>
      </w:r>
    </w:p>
    <w:p w14:paraId="1DA19967" w14:textId="5E3C08F7" w:rsidR="00434EB6" w:rsidRPr="00676284" w:rsidRDefault="00434EB6">
      <w:pPr>
        <w:pStyle w:val="Address"/>
        <w:jc w:val="center"/>
        <w:rPr>
          <w:color w:val="00B0F0"/>
        </w:rPr>
      </w:pPr>
      <w:r w:rsidRPr="00676284">
        <w:rPr>
          <w:color w:val="00B0F0"/>
        </w:rPr>
        <w:t>.</w:t>
      </w:r>
    </w:p>
    <w:p w14:paraId="5B86BE56" w14:textId="77777777" w:rsidR="00434EB6" w:rsidRPr="00676284" w:rsidRDefault="00434EB6">
      <w:pPr>
        <w:rPr>
          <w:color w:val="00B0F0"/>
        </w:rPr>
      </w:pPr>
    </w:p>
    <w:p w14:paraId="5B40D2BD" w14:textId="7180FD3D" w:rsidR="00434EB6" w:rsidRPr="005C0321" w:rsidRDefault="00434EB6">
      <w:pPr>
        <w:pStyle w:val="Keywords"/>
        <w:jc w:val="both"/>
        <w:rPr>
          <w:bCs/>
        </w:rPr>
      </w:pPr>
      <w:r w:rsidRPr="005C0321">
        <w:rPr>
          <w:b/>
        </w:rPr>
        <w:t>Keywords.</w:t>
      </w:r>
      <w:r w:rsidR="005C0321" w:rsidRPr="005C0321">
        <w:rPr>
          <w:b/>
        </w:rPr>
        <w:t xml:space="preserve"> </w:t>
      </w:r>
      <w:r w:rsidR="00510F79">
        <w:rPr>
          <w:bCs/>
        </w:rPr>
        <w:t>Wildlife</w:t>
      </w:r>
      <w:r w:rsidR="005C0321" w:rsidRPr="005C0321">
        <w:rPr>
          <w:bCs/>
        </w:rPr>
        <w:t xml:space="preserve"> Strike, </w:t>
      </w:r>
      <w:bookmarkStart w:id="2" w:name="_Hlk96611259"/>
      <w:r w:rsidR="005C0321">
        <w:rPr>
          <w:bCs/>
        </w:rPr>
        <w:t>s</w:t>
      </w:r>
      <w:r w:rsidR="005C0321" w:rsidRPr="005C0321">
        <w:rPr>
          <w:bCs/>
        </w:rPr>
        <w:t xml:space="preserve">ustainable </w:t>
      </w:r>
      <w:r w:rsidR="005C0321">
        <w:rPr>
          <w:bCs/>
        </w:rPr>
        <w:t>m</w:t>
      </w:r>
      <w:r w:rsidR="005C0321" w:rsidRPr="005C0321">
        <w:rPr>
          <w:bCs/>
        </w:rPr>
        <w:t>anagement</w:t>
      </w:r>
      <w:bookmarkEnd w:id="2"/>
      <w:r w:rsidR="005C0321" w:rsidRPr="005C0321">
        <w:rPr>
          <w:bCs/>
        </w:rPr>
        <w:t xml:space="preserve">, </w:t>
      </w:r>
      <w:r w:rsidR="003775F7">
        <w:rPr>
          <w:bCs/>
        </w:rPr>
        <w:t>R</w:t>
      </w:r>
      <w:r w:rsidR="005C0321" w:rsidRPr="005C0321">
        <w:rPr>
          <w:bCs/>
        </w:rPr>
        <w:t xml:space="preserve">emote </w:t>
      </w:r>
      <w:r w:rsidR="005C0321">
        <w:rPr>
          <w:bCs/>
        </w:rPr>
        <w:t>s</w:t>
      </w:r>
      <w:r w:rsidR="005C0321" w:rsidRPr="005C0321">
        <w:rPr>
          <w:bCs/>
        </w:rPr>
        <w:t>ensing, GIS.</w:t>
      </w:r>
    </w:p>
    <w:bookmarkEnd w:id="0"/>
    <w:p w14:paraId="651F5C4A" w14:textId="3230540A" w:rsidR="00B62152" w:rsidRPr="002C2489" w:rsidRDefault="00434EB6" w:rsidP="00B62152">
      <w:pPr>
        <w:pStyle w:val="Abstract"/>
        <w:jc w:val="both"/>
        <w:rPr>
          <w:rFonts w:cs="Arial"/>
          <w:i w:val="0"/>
          <w:iCs/>
        </w:rPr>
      </w:pPr>
      <w:r w:rsidRPr="002C2489">
        <w:rPr>
          <w:b/>
        </w:rPr>
        <w:t>Abstract</w:t>
      </w:r>
    </w:p>
    <w:p w14:paraId="6AC23BC6" w14:textId="5247E00A" w:rsidR="00B62152" w:rsidRPr="006C4985" w:rsidRDefault="00DF5E82" w:rsidP="00B62152">
      <w:pPr>
        <w:pStyle w:val="Abstract"/>
        <w:jc w:val="both"/>
        <w:rPr>
          <w:rFonts w:cs="Arial"/>
          <w:i w:val="0"/>
        </w:rPr>
      </w:pPr>
      <w:bookmarkStart w:id="3" w:name="_Hlk96609393"/>
      <w:r w:rsidRPr="00DF5E82">
        <w:rPr>
          <w:rFonts w:cs="Arial"/>
          <w:i w:val="0"/>
        </w:rPr>
        <w:t xml:space="preserve">Territorial development and </w:t>
      </w:r>
      <w:r>
        <w:rPr>
          <w:rFonts w:cs="Arial"/>
          <w:i w:val="0"/>
        </w:rPr>
        <w:t xml:space="preserve">landscape transformations </w:t>
      </w:r>
      <w:r w:rsidR="0069123F">
        <w:rPr>
          <w:rFonts w:cs="Arial"/>
          <w:i w:val="0"/>
        </w:rPr>
        <w:t xml:space="preserve">around airports </w:t>
      </w:r>
      <w:r w:rsidRPr="00DF5E82">
        <w:rPr>
          <w:rFonts w:cs="Arial"/>
          <w:i w:val="0"/>
        </w:rPr>
        <w:t>determin</w:t>
      </w:r>
      <w:r>
        <w:rPr>
          <w:rFonts w:cs="Arial"/>
          <w:i w:val="0"/>
        </w:rPr>
        <w:t>e</w:t>
      </w:r>
      <w:r w:rsidRPr="00DF5E82">
        <w:rPr>
          <w:rFonts w:cs="Arial"/>
          <w:i w:val="0"/>
        </w:rPr>
        <w:t xml:space="preserve"> c</w:t>
      </w:r>
      <w:r>
        <w:rPr>
          <w:rFonts w:cs="Arial"/>
          <w:i w:val="0"/>
        </w:rPr>
        <w:t>hanges</w:t>
      </w:r>
      <w:r w:rsidRPr="00DF5E82">
        <w:rPr>
          <w:rFonts w:cs="Arial"/>
          <w:i w:val="0"/>
        </w:rPr>
        <w:t xml:space="preserve"> that </w:t>
      </w:r>
      <w:r w:rsidR="008637ED">
        <w:rPr>
          <w:rFonts w:cs="Arial"/>
          <w:i w:val="0"/>
        </w:rPr>
        <w:t xml:space="preserve">may </w:t>
      </w:r>
      <w:r w:rsidRPr="00DF5E82">
        <w:rPr>
          <w:rFonts w:cs="Arial"/>
          <w:i w:val="0"/>
        </w:rPr>
        <w:t xml:space="preserve">have an effect on </w:t>
      </w:r>
      <w:r w:rsidR="008637ED">
        <w:rPr>
          <w:rFonts w:cs="Arial"/>
          <w:i w:val="0"/>
        </w:rPr>
        <w:t>the increase of risks</w:t>
      </w:r>
      <w:r w:rsidR="00613139">
        <w:rPr>
          <w:rFonts w:cs="Arial"/>
          <w:i w:val="0"/>
        </w:rPr>
        <w:t xml:space="preserve"> </w:t>
      </w:r>
      <w:r w:rsidR="0069123F">
        <w:rPr>
          <w:rFonts w:cs="Arial"/>
          <w:i w:val="0"/>
        </w:rPr>
        <w:t xml:space="preserve">for aviation </w:t>
      </w:r>
      <w:r w:rsidR="00613139">
        <w:rPr>
          <w:rFonts w:cs="Arial"/>
          <w:i w:val="0"/>
        </w:rPr>
        <w:t>as well as on wildlife protection</w:t>
      </w:r>
      <w:r w:rsidRPr="00DF5E82">
        <w:rPr>
          <w:rFonts w:cs="Arial"/>
          <w:i w:val="0"/>
        </w:rPr>
        <w:t xml:space="preserve">. </w:t>
      </w:r>
      <w:r w:rsidR="008637ED">
        <w:rPr>
          <w:rFonts w:cs="Arial"/>
          <w:i w:val="0"/>
        </w:rPr>
        <w:t>In both the rural and urban environments</w:t>
      </w:r>
      <w:r w:rsidRPr="00CC52F9">
        <w:rPr>
          <w:rFonts w:cs="Arial"/>
          <w:i w:val="0"/>
        </w:rPr>
        <w:t xml:space="preserve">, the presence of </w:t>
      </w:r>
      <w:r w:rsidR="005217B9">
        <w:rPr>
          <w:rFonts w:cs="Arial"/>
          <w:i w:val="0"/>
        </w:rPr>
        <w:t>wild</w:t>
      </w:r>
      <w:r w:rsidR="00420489" w:rsidRPr="006C4985">
        <w:rPr>
          <w:rFonts w:cs="Arial"/>
          <w:i w:val="0"/>
        </w:rPr>
        <w:t>life</w:t>
      </w:r>
      <w:r w:rsidR="00420489" w:rsidRPr="00CC52F9">
        <w:rPr>
          <w:rFonts w:cs="Arial"/>
          <w:i w:val="0"/>
        </w:rPr>
        <w:t xml:space="preserve"> </w:t>
      </w:r>
      <w:r w:rsidR="006C4985" w:rsidRPr="006C4985">
        <w:rPr>
          <w:rFonts w:cs="Arial"/>
          <w:i w:val="0"/>
        </w:rPr>
        <w:t xml:space="preserve">attractive sources </w:t>
      </w:r>
      <w:r w:rsidRPr="00CC52F9">
        <w:rPr>
          <w:rFonts w:cs="Arial"/>
          <w:i w:val="0"/>
        </w:rPr>
        <w:t xml:space="preserve">(e.g., vegetation, water bodies, </w:t>
      </w:r>
      <w:r w:rsidR="00CC52F9" w:rsidRPr="00CC52F9">
        <w:rPr>
          <w:rFonts w:cs="Arial"/>
          <w:i w:val="0"/>
        </w:rPr>
        <w:t>landfills, live</w:t>
      </w:r>
      <w:r w:rsidR="00CC52F9">
        <w:rPr>
          <w:rFonts w:cs="Arial"/>
          <w:i w:val="0"/>
        </w:rPr>
        <w:t>stock buildings, and feed mills</w:t>
      </w:r>
      <w:r w:rsidRPr="00CC52F9">
        <w:rPr>
          <w:rFonts w:cs="Arial"/>
          <w:i w:val="0"/>
        </w:rPr>
        <w:t xml:space="preserve">) </w:t>
      </w:r>
      <w:r w:rsidR="00CC52F9">
        <w:rPr>
          <w:rFonts w:cs="Arial"/>
          <w:i w:val="0"/>
        </w:rPr>
        <w:t xml:space="preserve">in the </w:t>
      </w:r>
      <w:r w:rsidR="00F17EAA">
        <w:rPr>
          <w:rFonts w:cs="Arial"/>
          <w:i w:val="0"/>
        </w:rPr>
        <w:t xml:space="preserve">airport </w:t>
      </w:r>
      <w:r w:rsidR="00CC52F9">
        <w:rPr>
          <w:rFonts w:cs="Arial"/>
          <w:i w:val="0"/>
        </w:rPr>
        <w:t xml:space="preserve">surroundings increases the risk of </w:t>
      </w:r>
      <w:r w:rsidR="008637ED">
        <w:rPr>
          <w:rFonts w:cs="Arial"/>
          <w:i w:val="0"/>
        </w:rPr>
        <w:t>‘Wildlife Strike’</w:t>
      </w:r>
      <w:r w:rsidR="00CC52F9" w:rsidRPr="00CC52F9">
        <w:rPr>
          <w:rFonts w:cs="Arial"/>
          <w:i w:val="0"/>
        </w:rPr>
        <w:t>.</w:t>
      </w:r>
      <w:r w:rsidRPr="00CC52F9">
        <w:rPr>
          <w:rFonts w:cs="Arial"/>
          <w:i w:val="0"/>
        </w:rPr>
        <w:t xml:space="preserve"> </w:t>
      </w:r>
      <w:r w:rsidRPr="006C4985">
        <w:rPr>
          <w:rFonts w:cs="Arial"/>
          <w:i w:val="0"/>
        </w:rPr>
        <w:t xml:space="preserve">Therefore, </w:t>
      </w:r>
      <w:r w:rsidR="006C4985" w:rsidRPr="006C4985">
        <w:rPr>
          <w:rFonts w:cs="Arial"/>
          <w:i w:val="0"/>
        </w:rPr>
        <w:t xml:space="preserve">the investigation on attractive sources </w:t>
      </w:r>
      <w:r w:rsidR="00B62152" w:rsidRPr="006C4985">
        <w:rPr>
          <w:rFonts w:cs="Arial"/>
          <w:i w:val="0"/>
        </w:rPr>
        <w:t xml:space="preserve">at the airport surroundings </w:t>
      </w:r>
      <w:r w:rsidR="00B43704">
        <w:rPr>
          <w:rFonts w:cs="Arial"/>
          <w:i w:val="0"/>
        </w:rPr>
        <w:t>is needed to</w:t>
      </w:r>
      <w:r w:rsidR="005217B9">
        <w:rPr>
          <w:rFonts w:cs="Arial"/>
          <w:i w:val="0"/>
        </w:rPr>
        <w:t xml:space="preserve"> contribute to the ‘</w:t>
      </w:r>
      <w:r w:rsidR="00B62152" w:rsidRPr="006C4985">
        <w:rPr>
          <w:rFonts w:cs="Arial"/>
          <w:i w:val="0"/>
        </w:rPr>
        <w:t>Wildlife Strike</w:t>
      </w:r>
      <w:r w:rsidR="005217B9">
        <w:rPr>
          <w:rFonts w:cs="Arial"/>
          <w:i w:val="0"/>
        </w:rPr>
        <w:t>’</w:t>
      </w:r>
      <w:r w:rsidR="006C4985" w:rsidRPr="006C4985">
        <w:rPr>
          <w:rFonts w:cs="Arial"/>
          <w:i w:val="0"/>
        </w:rPr>
        <w:t xml:space="preserve"> </w:t>
      </w:r>
      <w:r w:rsidR="005217B9">
        <w:rPr>
          <w:rFonts w:cs="Arial"/>
          <w:i w:val="0"/>
        </w:rPr>
        <w:t xml:space="preserve">monitoring </w:t>
      </w:r>
      <w:r w:rsidR="006C4985" w:rsidRPr="006C4985">
        <w:rPr>
          <w:rFonts w:cs="Arial"/>
          <w:i w:val="0"/>
        </w:rPr>
        <w:t>in order to activate efficient countermeasures for limitation and control</w:t>
      </w:r>
      <w:r w:rsidR="008637ED">
        <w:rPr>
          <w:rFonts w:cs="Arial"/>
          <w:i w:val="0"/>
        </w:rPr>
        <w:t xml:space="preserve"> in view of aviation safety and </w:t>
      </w:r>
      <w:r w:rsidR="0069123F">
        <w:rPr>
          <w:rFonts w:cs="Arial"/>
          <w:i w:val="0"/>
        </w:rPr>
        <w:t>at the same time</w:t>
      </w:r>
      <w:r w:rsidR="008637ED">
        <w:rPr>
          <w:rFonts w:cs="Arial"/>
          <w:i w:val="0"/>
        </w:rPr>
        <w:t xml:space="preserve"> </w:t>
      </w:r>
      <w:r w:rsidR="005217B9">
        <w:rPr>
          <w:rFonts w:cs="Arial"/>
          <w:i w:val="0"/>
        </w:rPr>
        <w:t>increas</w:t>
      </w:r>
      <w:r w:rsidR="0069123F">
        <w:rPr>
          <w:rFonts w:cs="Arial"/>
          <w:i w:val="0"/>
        </w:rPr>
        <w:t>e</w:t>
      </w:r>
      <w:r w:rsidR="005217B9">
        <w:rPr>
          <w:rFonts w:cs="Arial"/>
          <w:i w:val="0"/>
        </w:rPr>
        <w:t xml:space="preserve"> wildlife protection</w:t>
      </w:r>
      <w:r w:rsidR="00613139" w:rsidRPr="006C4985">
        <w:rPr>
          <w:rFonts w:cs="Arial"/>
          <w:i w:val="0"/>
        </w:rPr>
        <w:t>.</w:t>
      </w:r>
    </w:p>
    <w:p w14:paraId="0F128E60" w14:textId="3AE403D8" w:rsidR="00CD118D" w:rsidRDefault="002B37D0" w:rsidP="00CD118D">
      <w:pPr>
        <w:pStyle w:val="Abstract"/>
        <w:jc w:val="both"/>
        <w:rPr>
          <w:rFonts w:cs="Arial"/>
          <w:i w:val="0"/>
        </w:rPr>
      </w:pPr>
      <w:r w:rsidRPr="002B37D0">
        <w:rPr>
          <w:rFonts w:cs="Arial"/>
          <w:i w:val="0"/>
        </w:rPr>
        <w:t>The main aim of this study include</w:t>
      </w:r>
      <w:r w:rsidR="00CD118D">
        <w:rPr>
          <w:rFonts w:cs="Arial"/>
          <w:i w:val="0"/>
        </w:rPr>
        <w:t>d</w:t>
      </w:r>
      <w:r w:rsidR="00613139" w:rsidRPr="002B37D0">
        <w:rPr>
          <w:rFonts w:cs="Arial"/>
          <w:i w:val="0"/>
        </w:rPr>
        <w:t xml:space="preserve"> t</w:t>
      </w:r>
      <w:r w:rsidRPr="002B37D0">
        <w:rPr>
          <w:rFonts w:cs="Arial"/>
          <w:i w:val="0"/>
        </w:rPr>
        <w:t>he</w:t>
      </w:r>
      <w:r w:rsidR="00613139" w:rsidRPr="002B37D0">
        <w:rPr>
          <w:rFonts w:cs="Arial"/>
          <w:i w:val="0"/>
        </w:rPr>
        <w:t xml:space="preserve"> acqui</w:t>
      </w:r>
      <w:r w:rsidRPr="002B37D0">
        <w:rPr>
          <w:rFonts w:cs="Arial"/>
          <w:i w:val="0"/>
        </w:rPr>
        <w:t>sition</w:t>
      </w:r>
      <w:r w:rsidR="00613139" w:rsidRPr="002B37D0">
        <w:rPr>
          <w:rFonts w:cs="Arial"/>
          <w:i w:val="0"/>
        </w:rPr>
        <w:t xml:space="preserve"> </w:t>
      </w:r>
      <w:r w:rsidRPr="002B37D0">
        <w:rPr>
          <w:rFonts w:cs="Arial"/>
          <w:i w:val="0"/>
        </w:rPr>
        <w:t xml:space="preserve">of </w:t>
      </w:r>
      <w:r w:rsidR="00613139" w:rsidRPr="002B37D0">
        <w:rPr>
          <w:rFonts w:cs="Arial"/>
          <w:i w:val="0"/>
        </w:rPr>
        <w:t xml:space="preserve">basic knowledge useful to control “Wildlife Strike” phenomenon around airports </w:t>
      </w:r>
      <w:r w:rsidRPr="002B37D0">
        <w:rPr>
          <w:rFonts w:cs="Arial"/>
          <w:i w:val="0"/>
        </w:rPr>
        <w:t>in different seasons</w:t>
      </w:r>
      <w:r w:rsidR="00933DEE">
        <w:rPr>
          <w:rFonts w:cs="Arial"/>
          <w:i w:val="0"/>
        </w:rPr>
        <w:t>.</w:t>
      </w:r>
      <w:r w:rsidR="00432C38">
        <w:rPr>
          <w:rFonts w:cs="Arial"/>
          <w:i w:val="0"/>
        </w:rPr>
        <w:t xml:space="preserve"> </w:t>
      </w:r>
      <w:r w:rsidRPr="00CD118D">
        <w:rPr>
          <w:rFonts w:cs="Arial"/>
          <w:i w:val="0"/>
        </w:rPr>
        <w:t>To this aim</w:t>
      </w:r>
      <w:r w:rsidR="00B62152" w:rsidRPr="00CD118D">
        <w:rPr>
          <w:rFonts w:cs="Arial"/>
          <w:i w:val="0"/>
        </w:rPr>
        <w:t xml:space="preserve">, </w:t>
      </w:r>
      <w:r w:rsidR="00CD118D" w:rsidRPr="00CD118D">
        <w:rPr>
          <w:rFonts w:cs="Arial"/>
          <w:i w:val="0"/>
        </w:rPr>
        <w:t>su</w:t>
      </w:r>
      <w:r w:rsidR="005217B9">
        <w:rPr>
          <w:rFonts w:cs="Arial"/>
          <w:i w:val="0"/>
        </w:rPr>
        <w:t>pervised classification of open-</w:t>
      </w:r>
      <w:r w:rsidR="00CD118D" w:rsidRPr="00CD118D">
        <w:rPr>
          <w:rFonts w:cs="Arial"/>
          <w:i w:val="0"/>
        </w:rPr>
        <w:t>source</w:t>
      </w:r>
      <w:r w:rsidR="00CD118D">
        <w:rPr>
          <w:rFonts w:cs="Arial"/>
          <w:i w:val="0"/>
        </w:rPr>
        <w:t xml:space="preserve"> remote sensing</w:t>
      </w:r>
      <w:r w:rsidR="00CD118D" w:rsidRPr="00CD118D">
        <w:rPr>
          <w:rFonts w:cs="Arial"/>
          <w:i w:val="0"/>
        </w:rPr>
        <w:t xml:space="preserve"> imagery made available within the ESA </w:t>
      </w:r>
      <w:r w:rsidR="00B62152" w:rsidRPr="00CD118D">
        <w:rPr>
          <w:rFonts w:cs="Arial"/>
          <w:i w:val="0"/>
        </w:rPr>
        <w:t>Copernicus</w:t>
      </w:r>
      <w:r w:rsidR="00CD118D" w:rsidRPr="00CD118D">
        <w:rPr>
          <w:rFonts w:cs="Arial"/>
          <w:i w:val="0"/>
        </w:rPr>
        <w:t xml:space="preserve"> progra</w:t>
      </w:r>
      <w:r w:rsidR="00CD118D">
        <w:rPr>
          <w:rFonts w:cs="Arial"/>
          <w:i w:val="0"/>
        </w:rPr>
        <w:t xml:space="preserve">m, coupled with </w:t>
      </w:r>
      <w:r w:rsidR="00CD118D" w:rsidRPr="002B37D0">
        <w:rPr>
          <w:rFonts w:cs="Arial"/>
          <w:i w:val="0"/>
        </w:rPr>
        <w:t>GIS tools application</w:t>
      </w:r>
      <w:r w:rsidR="00CD118D">
        <w:rPr>
          <w:rFonts w:cs="Arial"/>
          <w:i w:val="0"/>
        </w:rPr>
        <w:t xml:space="preserve">, </w:t>
      </w:r>
      <w:proofErr w:type="gramStart"/>
      <w:r w:rsidR="00CD118D">
        <w:rPr>
          <w:rFonts w:cs="Arial"/>
          <w:i w:val="0"/>
        </w:rPr>
        <w:t>was considered</w:t>
      </w:r>
      <w:proofErr w:type="gramEnd"/>
      <w:r w:rsidR="00CD118D">
        <w:rPr>
          <w:rFonts w:cs="Arial"/>
          <w:i w:val="0"/>
        </w:rPr>
        <w:t xml:space="preserve"> as an easy and </w:t>
      </w:r>
      <w:r w:rsidR="00B62152" w:rsidRPr="00CD118D">
        <w:rPr>
          <w:rFonts w:cs="Arial"/>
          <w:i w:val="0"/>
          <w:lang w:val="en-GB"/>
        </w:rPr>
        <w:t xml:space="preserve">low-cost solution to the problem of </w:t>
      </w:r>
      <w:r w:rsidR="00420489">
        <w:rPr>
          <w:rFonts w:cs="Arial"/>
          <w:i w:val="0"/>
          <w:lang w:val="en-GB"/>
        </w:rPr>
        <w:t>information</w:t>
      </w:r>
      <w:r w:rsidR="00420489" w:rsidRPr="00420489">
        <w:rPr>
          <w:rFonts w:cs="Arial"/>
          <w:i w:val="0"/>
          <w:lang w:val="en-GB"/>
        </w:rPr>
        <w:t xml:space="preserve"> </w:t>
      </w:r>
      <w:r w:rsidR="00420489" w:rsidRPr="00CD118D">
        <w:rPr>
          <w:rFonts w:cs="Arial"/>
          <w:i w:val="0"/>
          <w:lang w:val="en-GB"/>
        </w:rPr>
        <w:t>updating</w:t>
      </w:r>
      <w:r w:rsidR="00420489">
        <w:rPr>
          <w:rFonts w:cs="Arial"/>
          <w:i w:val="0"/>
          <w:lang w:val="en-GB"/>
        </w:rPr>
        <w:t>.</w:t>
      </w:r>
      <w:r w:rsidR="00B62152" w:rsidRPr="00B62152">
        <w:rPr>
          <w:rFonts w:cs="Arial"/>
          <w:i w:val="0"/>
          <w:lang w:val="en-GB"/>
        </w:rPr>
        <w:t xml:space="preserve"> </w:t>
      </w:r>
      <w:r w:rsidR="00B62152" w:rsidRPr="002B37D0">
        <w:rPr>
          <w:rFonts w:cs="Arial"/>
          <w:i w:val="0"/>
          <w:lang w:val="en-GB"/>
        </w:rPr>
        <w:t xml:space="preserve">The integration of this information into a GIS allowed </w:t>
      </w:r>
      <w:r w:rsidR="005217B9">
        <w:rPr>
          <w:rFonts w:cs="Arial"/>
          <w:i w:val="0"/>
          <w:lang w:val="en-GB"/>
        </w:rPr>
        <w:t>localis</w:t>
      </w:r>
      <w:r w:rsidRPr="002B37D0">
        <w:rPr>
          <w:rFonts w:cs="Arial"/>
          <w:i w:val="0"/>
          <w:lang w:val="en-GB"/>
        </w:rPr>
        <w:t>ation</w:t>
      </w:r>
      <w:r w:rsidR="00B62152" w:rsidRPr="002B37D0">
        <w:rPr>
          <w:rFonts w:cs="Arial"/>
          <w:i w:val="0"/>
          <w:lang w:val="en-GB"/>
        </w:rPr>
        <w:t xml:space="preserve"> </w:t>
      </w:r>
      <w:r w:rsidRPr="002B37D0">
        <w:rPr>
          <w:rFonts w:cs="Arial"/>
          <w:i w:val="0"/>
          <w:lang w:val="en-GB"/>
        </w:rPr>
        <w:t>of</w:t>
      </w:r>
      <w:r w:rsidR="00B62152" w:rsidRPr="002B37D0">
        <w:rPr>
          <w:rFonts w:cs="Arial"/>
          <w:i w:val="0"/>
          <w:lang w:val="en-GB"/>
        </w:rPr>
        <w:t xml:space="preserve"> vegeta</w:t>
      </w:r>
      <w:r w:rsidRPr="002B37D0">
        <w:rPr>
          <w:rFonts w:cs="Arial"/>
          <w:i w:val="0"/>
          <w:lang w:val="en-GB"/>
        </w:rPr>
        <w:t>tion</w:t>
      </w:r>
      <w:r w:rsidR="00B62152" w:rsidRPr="002B37D0">
        <w:rPr>
          <w:rFonts w:cs="Arial"/>
          <w:i w:val="0"/>
          <w:lang w:val="en-GB"/>
        </w:rPr>
        <w:t xml:space="preserve"> </w:t>
      </w:r>
      <w:r w:rsidRPr="002B37D0">
        <w:rPr>
          <w:rFonts w:cs="Arial"/>
          <w:i w:val="0"/>
          <w:lang w:val="en-GB"/>
        </w:rPr>
        <w:t>and</w:t>
      </w:r>
      <w:r w:rsidR="00B62152" w:rsidRPr="002B37D0">
        <w:rPr>
          <w:rFonts w:cs="Arial"/>
          <w:i w:val="0"/>
          <w:lang w:val="en-GB"/>
        </w:rPr>
        <w:t xml:space="preserve"> </w:t>
      </w:r>
      <w:r w:rsidRPr="002B37D0">
        <w:rPr>
          <w:rFonts w:cs="Arial"/>
          <w:i w:val="0"/>
          <w:lang w:val="en-GB"/>
        </w:rPr>
        <w:t>water surfaces bodies</w:t>
      </w:r>
      <w:r w:rsidR="00B62152" w:rsidRPr="002B37D0">
        <w:rPr>
          <w:rFonts w:cs="Arial"/>
          <w:i w:val="0"/>
          <w:lang w:val="en-GB"/>
        </w:rPr>
        <w:t xml:space="preserve"> </w:t>
      </w:r>
      <w:r>
        <w:rPr>
          <w:rFonts w:cs="Arial"/>
          <w:i w:val="0"/>
          <w:lang w:val="en-GB"/>
        </w:rPr>
        <w:t>in relation to</w:t>
      </w:r>
      <w:r w:rsidRPr="002B37D0">
        <w:rPr>
          <w:rFonts w:cs="Arial"/>
          <w:i w:val="0"/>
          <w:lang w:val="en-GB"/>
        </w:rPr>
        <w:t xml:space="preserve"> </w:t>
      </w:r>
      <w:r w:rsidR="005217B9">
        <w:rPr>
          <w:rFonts w:cs="Arial"/>
          <w:i w:val="0"/>
          <w:lang w:val="en-GB"/>
        </w:rPr>
        <w:t xml:space="preserve">airport </w:t>
      </w:r>
      <w:r w:rsidR="00B62152" w:rsidRPr="002B37D0">
        <w:rPr>
          <w:rFonts w:cs="Arial"/>
          <w:i w:val="0"/>
          <w:lang w:val="en-GB"/>
        </w:rPr>
        <w:t>‘Obstacle Limitation Surfaces’ (OLS)</w:t>
      </w:r>
      <w:r>
        <w:rPr>
          <w:rFonts w:cs="Arial"/>
          <w:i w:val="0"/>
          <w:lang w:val="en-GB"/>
        </w:rPr>
        <w:t>,</w:t>
      </w:r>
      <w:r w:rsidR="00B62152" w:rsidRPr="002B37D0">
        <w:rPr>
          <w:rFonts w:cs="Arial"/>
          <w:i w:val="0"/>
          <w:lang w:val="en-GB"/>
        </w:rPr>
        <w:t xml:space="preserve"> ‘Rete </w:t>
      </w:r>
      <w:proofErr w:type="spellStart"/>
      <w:r w:rsidR="00B62152" w:rsidRPr="002B37D0">
        <w:rPr>
          <w:rFonts w:cs="Arial"/>
          <w:i w:val="0"/>
          <w:lang w:val="en-GB"/>
        </w:rPr>
        <w:t>Natura</w:t>
      </w:r>
      <w:proofErr w:type="spellEnd"/>
      <w:r w:rsidR="00B62152" w:rsidRPr="002B37D0">
        <w:rPr>
          <w:rFonts w:cs="Arial"/>
          <w:i w:val="0"/>
          <w:lang w:val="en-GB"/>
        </w:rPr>
        <w:t xml:space="preserve"> 2000’ (SIC/ZSC </w:t>
      </w:r>
      <w:r w:rsidR="005217B9">
        <w:rPr>
          <w:rFonts w:cs="Arial"/>
          <w:i w:val="0"/>
          <w:lang w:val="en-GB"/>
        </w:rPr>
        <w:t>and</w:t>
      </w:r>
      <w:r w:rsidR="00B62152" w:rsidRPr="002B37D0">
        <w:rPr>
          <w:rFonts w:cs="Arial"/>
          <w:i w:val="0"/>
          <w:lang w:val="en-GB"/>
        </w:rPr>
        <w:t xml:space="preserve"> ZPS)</w:t>
      </w:r>
      <w:r>
        <w:rPr>
          <w:rFonts w:cs="Arial"/>
          <w:i w:val="0"/>
          <w:lang w:val="en-GB"/>
        </w:rPr>
        <w:t xml:space="preserve"> areas, and</w:t>
      </w:r>
      <w:r w:rsidR="00B62152" w:rsidRPr="002B37D0">
        <w:rPr>
          <w:rFonts w:cs="Arial"/>
          <w:i w:val="0"/>
          <w:lang w:val="en-GB"/>
        </w:rPr>
        <w:t xml:space="preserve"> </w:t>
      </w:r>
      <w:r>
        <w:rPr>
          <w:rFonts w:cs="Arial"/>
          <w:i w:val="0"/>
          <w:lang w:val="en-GB"/>
        </w:rPr>
        <w:t xml:space="preserve">the </w:t>
      </w:r>
      <w:r w:rsidRPr="002B37D0">
        <w:rPr>
          <w:rFonts w:cs="Arial"/>
          <w:i w:val="0"/>
          <w:lang w:val="en-GB"/>
        </w:rPr>
        <w:t>‘Important Bird Areas’ (IBA)</w:t>
      </w:r>
      <w:r>
        <w:rPr>
          <w:rFonts w:cs="Arial"/>
          <w:i w:val="0"/>
          <w:lang w:val="en-GB"/>
        </w:rPr>
        <w:t xml:space="preserve"> that play a key role in bird</w:t>
      </w:r>
      <w:r w:rsidR="005217B9">
        <w:rPr>
          <w:rFonts w:cs="Arial"/>
          <w:i w:val="0"/>
          <w:lang w:val="en-GB"/>
        </w:rPr>
        <w:t>life</w:t>
      </w:r>
      <w:r>
        <w:rPr>
          <w:rFonts w:cs="Arial"/>
          <w:i w:val="0"/>
          <w:lang w:val="en-GB"/>
        </w:rPr>
        <w:t xml:space="preserve"> protection</w:t>
      </w:r>
      <w:r w:rsidR="00B62152" w:rsidRPr="008C6043">
        <w:rPr>
          <w:rFonts w:cs="Arial"/>
          <w:i w:val="0"/>
        </w:rPr>
        <w:t xml:space="preserve">. </w:t>
      </w:r>
      <w:r w:rsidR="005217B9">
        <w:rPr>
          <w:rFonts w:cs="Arial"/>
          <w:i w:val="0"/>
        </w:rPr>
        <w:t xml:space="preserve">The case study </w:t>
      </w:r>
      <w:proofErr w:type="gramStart"/>
      <w:r w:rsidR="00771EA5">
        <w:rPr>
          <w:rFonts w:cs="Arial"/>
          <w:i w:val="0"/>
        </w:rPr>
        <w:t>was related</w:t>
      </w:r>
      <w:proofErr w:type="gramEnd"/>
      <w:r w:rsidR="00771EA5">
        <w:rPr>
          <w:rFonts w:cs="Arial"/>
          <w:i w:val="0"/>
        </w:rPr>
        <w:t xml:space="preserve"> to</w:t>
      </w:r>
      <w:r w:rsidR="005217B9">
        <w:rPr>
          <w:rFonts w:cs="Arial"/>
          <w:i w:val="0"/>
        </w:rPr>
        <w:t xml:space="preserve"> the 13-km territorial area surrounding the airport of Catania, Italy.</w:t>
      </w:r>
      <w:r w:rsidR="00B62152" w:rsidRPr="00347F28">
        <w:rPr>
          <w:rFonts w:cs="Arial"/>
          <w:i w:val="0"/>
        </w:rPr>
        <w:t xml:space="preserve"> </w:t>
      </w:r>
      <w:r w:rsidR="005217B9">
        <w:rPr>
          <w:rFonts w:cs="Arial"/>
          <w:i w:val="0"/>
        </w:rPr>
        <w:t>The monitoring</w:t>
      </w:r>
      <w:r w:rsidR="00CD118D" w:rsidRPr="00CD118D">
        <w:rPr>
          <w:rFonts w:cs="Arial"/>
          <w:i w:val="0"/>
        </w:rPr>
        <w:t xml:space="preserve"> of these attractive sources for </w:t>
      </w:r>
      <w:r w:rsidR="001345AB">
        <w:rPr>
          <w:rFonts w:cs="Arial"/>
          <w:i w:val="0"/>
        </w:rPr>
        <w:t>wild</w:t>
      </w:r>
      <w:r w:rsidR="00CF44A4">
        <w:rPr>
          <w:rFonts w:cs="Arial"/>
          <w:i w:val="0"/>
        </w:rPr>
        <w:t>life</w:t>
      </w:r>
      <w:r w:rsidR="005217B9">
        <w:rPr>
          <w:rFonts w:cs="Arial"/>
          <w:i w:val="0"/>
        </w:rPr>
        <w:t>,</w:t>
      </w:r>
      <w:r w:rsidR="00CD118D" w:rsidRPr="00CD118D">
        <w:rPr>
          <w:rFonts w:cs="Arial"/>
          <w:i w:val="0"/>
        </w:rPr>
        <w:t xml:space="preserve"> </w:t>
      </w:r>
      <w:r w:rsidR="005217B9" w:rsidRPr="00CD118D">
        <w:rPr>
          <w:rFonts w:cs="Arial"/>
          <w:i w:val="0"/>
        </w:rPr>
        <w:t xml:space="preserve">in different seasons of the year </w:t>
      </w:r>
      <w:r w:rsidR="00CD118D" w:rsidRPr="00CD118D">
        <w:rPr>
          <w:rFonts w:cs="Arial"/>
          <w:i w:val="0"/>
        </w:rPr>
        <w:t xml:space="preserve">made it possible to </w:t>
      </w:r>
      <w:r w:rsidR="005217B9">
        <w:rPr>
          <w:rFonts w:cs="Arial"/>
          <w:i w:val="0"/>
        </w:rPr>
        <w:t>obtain information about</w:t>
      </w:r>
      <w:r w:rsidR="00CD118D" w:rsidRPr="00CD118D">
        <w:rPr>
          <w:rFonts w:cs="Arial"/>
          <w:i w:val="0"/>
        </w:rPr>
        <w:t xml:space="preserve"> the periods in which it is most useful to reduce the risk.</w:t>
      </w:r>
      <w:r w:rsidR="00E91401">
        <w:rPr>
          <w:rFonts w:cs="Arial"/>
          <w:i w:val="0"/>
        </w:rPr>
        <w:t xml:space="preserve"> </w:t>
      </w:r>
      <w:r w:rsidR="00E91401" w:rsidRPr="00B43704">
        <w:rPr>
          <w:rFonts w:cs="Arial"/>
          <w:i w:val="0"/>
        </w:rPr>
        <w:t>In detail, the vegetation coverage</w:t>
      </w:r>
      <w:r w:rsidR="005217B9" w:rsidRPr="00B43704">
        <w:rPr>
          <w:rFonts w:cs="Arial"/>
          <w:i w:val="0"/>
        </w:rPr>
        <w:t xml:space="preserve"> </w:t>
      </w:r>
      <w:proofErr w:type="gramStart"/>
      <w:r w:rsidR="005217B9" w:rsidRPr="00B43704">
        <w:rPr>
          <w:rFonts w:cs="Arial"/>
          <w:i w:val="0"/>
        </w:rPr>
        <w:t>was found</w:t>
      </w:r>
      <w:proofErr w:type="gramEnd"/>
      <w:r w:rsidR="005217B9" w:rsidRPr="00B43704">
        <w:rPr>
          <w:rFonts w:cs="Arial"/>
          <w:i w:val="0"/>
        </w:rPr>
        <w:t xml:space="preserve"> to</w:t>
      </w:r>
      <w:r w:rsidR="00CD118D" w:rsidRPr="00B43704">
        <w:rPr>
          <w:rFonts w:cs="Arial"/>
          <w:i w:val="0"/>
        </w:rPr>
        <w:t xml:space="preserve"> increase to about 40% of the total investigated area</w:t>
      </w:r>
      <w:r w:rsidR="005217B9" w:rsidRPr="00B43704">
        <w:rPr>
          <w:rFonts w:cs="Arial"/>
          <w:i w:val="0"/>
        </w:rPr>
        <w:t xml:space="preserve"> </w:t>
      </w:r>
      <w:r w:rsidR="00D15EF0" w:rsidRPr="00B43704">
        <w:rPr>
          <w:rFonts w:cs="Arial"/>
          <w:i w:val="0"/>
        </w:rPr>
        <w:t xml:space="preserve">in </w:t>
      </w:r>
      <w:r w:rsidR="00771EA5" w:rsidRPr="00B43704">
        <w:rPr>
          <w:rFonts w:cs="Arial"/>
          <w:i w:val="0"/>
        </w:rPr>
        <w:t>winter</w:t>
      </w:r>
      <w:r w:rsidR="00CD118D" w:rsidRPr="00B43704">
        <w:rPr>
          <w:rFonts w:cs="Arial"/>
          <w:i w:val="0"/>
        </w:rPr>
        <w:t>.</w:t>
      </w:r>
      <w:r w:rsidR="00F82A87">
        <w:rPr>
          <w:rFonts w:cs="Arial"/>
          <w:i w:val="0"/>
        </w:rPr>
        <w:t xml:space="preserve"> </w:t>
      </w:r>
    </w:p>
    <w:p w14:paraId="0A5BD2C3" w14:textId="63CC0422" w:rsidR="00CA1035" w:rsidRDefault="007F60D2" w:rsidP="00CD118D">
      <w:pPr>
        <w:pStyle w:val="Abstract"/>
        <w:jc w:val="both"/>
        <w:rPr>
          <w:rFonts w:cs="Arial"/>
          <w:i w:val="0"/>
          <w:noProof/>
        </w:rPr>
      </w:pPr>
      <w:r w:rsidRPr="007F60D2">
        <w:rPr>
          <w:rFonts w:cs="Arial"/>
          <w:i w:val="0"/>
          <w:noProof/>
        </w:rPr>
        <w:t>Further geostatistical analy</w:t>
      </w:r>
      <w:r w:rsidR="00D15EF0">
        <w:rPr>
          <w:rFonts w:cs="Arial"/>
          <w:i w:val="0"/>
          <w:noProof/>
        </w:rPr>
        <w:t>s</w:t>
      </w:r>
      <w:r w:rsidRPr="007F60D2">
        <w:rPr>
          <w:rFonts w:cs="Arial"/>
          <w:i w:val="0"/>
          <w:noProof/>
        </w:rPr>
        <w:t xml:space="preserve">es of kernel density </w:t>
      </w:r>
      <w:r w:rsidR="00D15EF0">
        <w:rPr>
          <w:rFonts w:cs="Arial"/>
          <w:i w:val="0"/>
          <w:noProof/>
        </w:rPr>
        <w:t xml:space="preserve">performed by using </w:t>
      </w:r>
      <w:r w:rsidRPr="007F60D2">
        <w:rPr>
          <w:rFonts w:cs="Arial"/>
          <w:i w:val="0"/>
          <w:noProof/>
        </w:rPr>
        <w:t>GIS tools have defined the areas of greatest importance</w:t>
      </w:r>
      <w:r>
        <w:rPr>
          <w:rFonts w:cs="Arial"/>
          <w:i w:val="0"/>
          <w:noProof/>
        </w:rPr>
        <w:t xml:space="preserve"> </w:t>
      </w:r>
      <w:r w:rsidRPr="007F60D2">
        <w:rPr>
          <w:rFonts w:cs="Arial"/>
          <w:i w:val="0"/>
          <w:noProof/>
        </w:rPr>
        <w:t xml:space="preserve">in relation to the weight of their suitability and proximity to the airport </w:t>
      </w:r>
      <w:r w:rsidR="00D15EF0">
        <w:rPr>
          <w:rFonts w:cs="Arial"/>
          <w:i w:val="0"/>
          <w:noProof/>
        </w:rPr>
        <w:t>considered</w:t>
      </w:r>
      <w:r w:rsidRPr="007F60D2">
        <w:rPr>
          <w:rFonts w:cs="Arial"/>
          <w:i w:val="0"/>
          <w:noProof/>
        </w:rPr>
        <w:t>.</w:t>
      </w:r>
    </w:p>
    <w:p w14:paraId="47D5CAC6" w14:textId="4DB7A689" w:rsidR="00053F2C" w:rsidRDefault="00053F2C" w:rsidP="00CD118D">
      <w:pPr>
        <w:pStyle w:val="Abstract"/>
        <w:jc w:val="both"/>
        <w:rPr>
          <w:rFonts w:cs="Arial"/>
          <w:i w:val="0"/>
          <w:noProof/>
        </w:rPr>
      </w:pPr>
      <w:r w:rsidRPr="00053F2C">
        <w:rPr>
          <w:rFonts w:cs="Arial"/>
          <w:i w:val="0"/>
          <w:noProof/>
        </w:rPr>
        <w:t>This approac</w:t>
      </w:r>
      <w:r w:rsidR="00A926D2">
        <w:rPr>
          <w:rFonts w:cs="Arial"/>
          <w:i w:val="0"/>
          <w:noProof/>
        </w:rPr>
        <w:t>h has made it possible to analys</w:t>
      </w:r>
      <w:r w:rsidRPr="00053F2C">
        <w:rPr>
          <w:rFonts w:cs="Arial"/>
          <w:i w:val="0"/>
          <w:noProof/>
        </w:rPr>
        <w:t>e these areas both from the point of view of airport safety and to monitor ecological areas and corridors of high naturalistic value in order to protect them, providing a contribution for the sustainable management of the Wildlife Strike problem.</w:t>
      </w:r>
    </w:p>
    <w:bookmarkEnd w:id="3"/>
    <w:p w14:paraId="484FA802" w14:textId="36C203F9" w:rsidR="00EA607F" w:rsidRPr="00076FCB" w:rsidRDefault="00EA607F" w:rsidP="00076FCB">
      <w:pPr>
        <w:rPr>
          <w:rFonts w:cs="Arial"/>
          <w:noProof/>
        </w:rPr>
      </w:pPr>
    </w:p>
    <w:sectPr w:rsidR="00EA607F" w:rsidRPr="00076FCB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2B5B" w16cex:dateUtc="2022-02-24T15:05:00Z"/>
  <w16cex:commentExtensible w16cex:durableId="25C22B28" w16cex:dateUtc="2022-02-24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38DCD" w16cid:durableId="25C22B5B"/>
  <w16cid:commentId w16cid:paraId="73382C3D" w16cid:durableId="25C22B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CAC91" w14:textId="77777777" w:rsidR="00927DEE" w:rsidRDefault="00927DEE">
      <w:r>
        <w:separator/>
      </w:r>
    </w:p>
  </w:endnote>
  <w:endnote w:type="continuationSeparator" w:id="0">
    <w:p w14:paraId="249CB151" w14:textId="77777777" w:rsidR="00927DEE" w:rsidRDefault="0092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1BB77" w14:textId="77777777" w:rsidR="00927DEE" w:rsidRDefault="00927DEE">
      <w:r>
        <w:separator/>
      </w:r>
    </w:p>
  </w:footnote>
  <w:footnote w:type="continuationSeparator" w:id="0">
    <w:p w14:paraId="62ABBA9E" w14:textId="77777777" w:rsidR="00927DEE" w:rsidRDefault="0092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5E44340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72AC7F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66BCD82" wp14:editId="10B7BA5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F46B07E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5ED901E" w14:textId="77777777" w:rsidR="00DA1D82" w:rsidRDefault="00DA1D82" w:rsidP="00181530">
          <w:pPr>
            <w:pStyle w:val="Intestazione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5BE872C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proofErr w:type="spellStart"/>
          <w:r>
            <w:rPr>
              <w:i/>
              <w:sz w:val="20"/>
              <w:lang w:val="en-GB"/>
            </w:rPr>
            <w:t>Biosystems</w:t>
          </w:r>
          <w:proofErr w:type="spellEnd"/>
          <w:r>
            <w:rPr>
              <w:i/>
              <w:sz w:val="20"/>
              <w:lang w:val="en-GB"/>
            </w:rPr>
            <w:t xml:space="preserve">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9546646" w14:textId="77777777" w:rsidR="00DA1D82" w:rsidRDefault="00181530" w:rsidP="00181530">
          <w:pPr>
            <w:pStyle w:val="Intestazione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30F4D474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20CB6"/>
    <w:rsid w:val="000340F5"/>
    <w:rsid w:val="00053F2C"/>
    <w:rsid w:val="00070BDE"/>
    <w:rsid w:val="000749C5"/>
    <w:rsid w:val="00076FCB"/>
    <w:rsid w:val="00077C94"/>
    <w:rsid w:val="000A4D00"/>
    <w:rsid w:val="000B69E3"/>
    <w:rsid w:val="000D79E7"/>
    <w:rsid w:val="000E57A4"/>
    <w:rsid w:val="000F6FF4"/>
    <w:rsid w:val="001345AB"/>
    <w:rsid w:val="00141D33"/>
    <w:rsid w:val="00157209"/>
    <w:rsid w:val="00181530"/>
    <w:rsid w:val="00181C2B"/>
    <w:rsid w:val="00216E88"/>
    <w:rsid w:val="002363F2"/>
    <w:rsid w:val="00236884"/>
    <w:rsid w:val="00266CAD"/>
    <w:rsid w:val="002B37D0"/>
    <w:rsid w:val="002C0EB8"/>
    <w:rsid w:val="002C0F1A"/>
    <w:rsid w:val="002C2489"/>
    <w:rsid w:val="002F050F"/>
    <w:rsid w:val="002F35B8"/>
    <w:rsid w:val="002F56C4"/>
    <w:rsid w:val="00300052"/>
    <w:rsid w:val="003112DF"/>
    <w:rsid w:val="00347F28"/>
    <w:rsid w:val="00354DDC"/>
    <w:rsid w:val="00374BB5"/>
    <w:rsid w:val="003775F7"/>
    <w:rsid w:val="00387BD9"/>
    <w:rsid w:val="003931B4"/>
    <w:rsid w:val="003C6516"/>
    <w:rsid w:val="00401F15"/>
    <w:rsid w:val="00420489"/>
    <w:rsid w:val="004307B6"/>
    <w:rsid w:val="00432C38"/>
    <w:rsid w:val="00434EB6"/>
    <w:rsid w:val="00441897"/>
    <w:rsid w:val="00452CA3"/>
    <w:rsid w:val="004A591C"/>
    <w:rsid w:val="004D59D2"/>
    <w:rsid w:val="00510F79"/>
    <w:rsid w:val="005217B9"/>
    <w:rsid w:val="005326CC"/>
    <w:rsid w:val="00536D33"/>
    <w:rsid w:val="00567DA9"/>
    <w:rsid w:val="005759B5"/>
    <w:rsid w:val="00581036"/>
    <w:rsid w:val="0058471E"/>
    <w:rsid w:val="005A41BF"/>
    <w:rsid w:val="005C0321"/>
    <w:rsid w:val="005D3192"/>
    <w:rsid w:val="005D4158"/>
    <w:rsid w:val="005D4DD7"/>
    <w:rsid w:val="005F5B51"/>
    <w:rsid w:val="00613139"/>
    <w:rsid w:val="00674E67"/>
    <w:rsid w:val="00675994"/>
    <w:rsid w:val="00676284"/>
    <w:rsid w:val="0069123F"/>
    <w:rsid w:val="006A362C"/>
    <w:rsid w:val="006C0FAA"/>
    <w:rsid w:val="006C2472"/>
    <w:rsid w:val="006C4985"/>
    <w:rsid w:val="006F4826"/>
    <w:rsid w:val="00702ADE"/>
    <w:rsid w:val="007348F9"/>
    <w:rsid w:val="007441E3"/>
    <w:rsid w:val="0076157D"/>
    <w:rsid w:val="00771EA5"/>
    <w:rsid w:val="00782C7C"/>
    <w:rsid w:val="007A0E89"/>
    <w:rsid w:val="007E07D1"/>
    <w:rsid w:val="007F60D2"/>
    <w:rsid w:val="008637ED"/>
    <w:rsid w:val="00882878"/>
    <w:rsid w:val="00882BEB"/>
    <w:rsid w:val="008871D6"/>
    <w:rsid w:val="008B78D4"/>
    <w:rsid w:val="008C6043"/>
    <w:rsid w:val="008F1D88"/>
    <w:rsid w:val="008F7CDD"/>
    <w:rsid w:val="00923111"/>
    <w:rsid w:val="0092492E"/>
    <w:rsid w:val="00926701"/>
    <w:rsid w:val="00927DEE"/>
    <w:rsid w:val="00933DEE"/>
    <w:rsid w:val="009862FA"/>
    <w:rsid w:val="009C2EB7"/>
    <w:rsid w:val="009C543C"/>
    <w:rsid w:val="009D36CA"/>
    <w:rsid w:val="00A22538"/>
    <w:rsid w:val="00A6622B"/>
    <w:rsid w:val="00A926D2"/>
    <w:rsid w:val="00AA06AD"/>
    <w:rsid w:val="00AC2394"/>
    <w:rsid w:val="00AE09A1"/>
    <w:rsid w:val="00AF3479"/>
    <w:rsid w:val="00B07B10"/>
    <w:rsid w:val="00B22272"/>
    <w:rsid w:val="00B30073"/>
    <w:rsid w:val="00B430D3"/>
    <w:rsid w:val="00B43704"/>
    <w:rsid w:val="00B62152"/>
    <w:rsid w:val="00BB6F3E"/>
    <w:rsid w:val="00BC4CDC"/>
    <w:rsid w:val="00C07E6A"/>
    <w:rsid w:val="00C108EE"/>
    <w:rsid w:val="00C111BE"/>
    <w:rsid w:val="00C212C6"/>
    <w:rsid w:val="00C27A54"/>
    <w:rsid w:val="00C40266"/>
    <w:rsid w:val="00C76A27"/>
    <w:rsid w:val="00CA1035"/>
    <w:rsid w:val="00CC52F9"/>
    <w:rsid w:val="00CD118D"/>
    <w:rsid w:val="00CF44A4"/>
    <w:rsid w:val="00D15EF0"/>
    <w:rsid w:val="00D50D2C"/>
    <w:rsid w:val="00D73AB2"/>
    <w:rsid w:val="00D76187"/>
    <w:rsid w:val="00D77B6B"/>
    <w:rsid w:val="00D84333"/>
    <w:rsid w:val="00D91BC2"/>
    <w:rsid w:val="00DA1D82"/>
    <w:rsid w:val="00DF5E82"/>
    <w:rsid w:val="00DF66FD"/>
    <w:rsid w:val="00E04A67"/>
    <w:rsid w:val="00E87C90"/>
    <w:rsid w:val="00E91401"/>
    <w:rsid w:val="00E934DD"/>
    <w:rsid w:val="00EA607F"/>
    <w:rsid w:val="00EF7EF9"/>
    <w:rsid w:val="00F17EAA"/>
    <w:rsid w:val="00F235D9"/>
    <w:rsid w:val="00F45F3C"/>
    <w:rsid w:val="00F77031"/>
    <w:rsid w:val="00F82A87"/>
    <w:rsid w:val="00F83843"/>
    <w:rsid w:val="00FB7796"/>
    <w:rsid w:val="00FC3AC2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A01BF9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07F"/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link w:val="TitoloCarattere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Pr>
      <w:rFonts w:ascii="Times New Roman" w:hAnsi="Times New Roman"/>
    </w:rPr>
  </w:style>
  <w:style w:type="paragraph" w:customStyle="1" w:styleId="Tablecontents">
    <w:name w:val="Table contents"/>
    <w:basedOn w:val="Normale"/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76A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6A2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6A27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6A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6A27"/>
    <w:rPr>
      <w:rFonts w:ascii="Arial" w:hAnsi="Arial"/>
      <w:b/>
      <w:bCs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EA607F"/>
    <w:rPr>
      <w:rFonts w:ascii="Arial" w:hAnsi="Arial"/>
      <w:b/>
      <w:kern w:val="28"/>
      <w:sz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9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98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F24F-72BB-4F34-B4EF-8E25C7AA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2759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claudia arcidiacono</cp:lastModifiedBy>
  <cp:revision>3</cp:revision>
  <cp:lastPrinted>2022-02-17T09:58:00Z</cp:lastPrinted>
  <dcterms:created xsi:type="dcterms:W3CDTF">2022-02-28T18:55:00Z</dcterms:created>
  <dcterms:modified xsi:type="dcterms:W3CDTF">2022-02-28T19:22:00Z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