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5C" w:rsidRPr="0008005C" w:rsidRDefault="0008005C" w:rsidP="0008005C">
      <w:pPr>
        <w:pStyle w:val="Titolo"/>
        <w:ind w:left="0" w:right="49"/>
      </w:pPr>
      <w:r w:rsidRPr="0008005C">
        <w:t xml:space="preserve">Use of </w:t>
      </w:r>
      <w:r>
        <w:t>H</w:t>
      </w:r>
      <w:r w:rsidRPr="0008005C">
        <w:t xml:space="preserve">eavy </w:t>
      </w:r>
      <w:r>
        <w:t>M</w:t>
      </w:r>
      <w:r w:rsidRPr="0008005C">
        <w:t xml:space="preserve">etals </w:t>
      </w:r>
      <w:r>
        <w:t>C</w:t>
      </w:r>
      <w:r w:rsidRPr="0008005C">
        <w:t xml:space="preserve">ontaminated Industrial Hemp (Cannabis sativa L.) for </w:t>
      </w:r>
      <w:r>
        <w:t>B</w:t>
      </w:r>
      <w:r w:rsidRPr="0008005C">
        <w:t xml:space="preserve">ioenergy </w:t>
      </w:r>
      <w:r>
        <w:t>P</w:t>
      </w:r>
      <w:r w:rsidRPr="0008005C">
        <w:t xml:space="preserve">roduction </w:t>
      </w:r>
    </w:p>
    <w:p w:rsidR="00434EB6" w:rsidRPr="001063B7" w:rsidRDefault="0008005C">
      <w:pPr>
        <w:pStyle w:val="Author"/>
        <w:jc w:val="center"/>
        <w:rPr>
          <w:lang w:val="it-IT"/>
        </w:rPr>
      </w:pPr>
      <w:r w:rsidRPr="001063B7">
        <w:rPr>
          <w:lang w:val="it-IT"/>
        </w:rPr>
        <w:t xml:space="preserve">Giuseppe </w:t>
      </w:r>
      <w:proofErr w:type="spellStart"/>
      <w:r w:rsidRPr="001063B7">
        <w:rPr>
          <w:lang w:val="it-IT"/>
        </w:rPr>
        <w:t>Todde</w:t>
      </w:r>
      <w:r w:rsidRPr="001063B7">
        <w:rPr>
          <w:vertAlign w:val="superscript"/>
          <w:lang w:val="it-IT"/>
        </w:rPr>
        <w:t>a</w:t>
      </w:r>
      <w:proofErr w:type="spellEnd"/>
      <w:r w:rsidRPr="001063B7">
        <w:rPr>
          <w:vertAlign w:val="superscript"/>
          <w:lang w:val="it-IT"/>
        </w:rPr>
        <w:t>*</w:t>
      </w:r>
      <w:r w:rsidRPr="001063B7">
        <w:rPr>
          <w:lang w:val="it-IT"/>
        </w:rPr>
        <w:t xml:space="preserve">, Gianluca </w:t>
      </w:r>
      <w:proofErr w:type="spellStart"/>
      <w:r w:rsidRPr="001063B7">
        <w:rPr>
          <w:lang w:val="it-IT"/>
        </w:rPr>
        <w:t>Carboni</w:t>
      </w:r>
      <w:r w:rsidRPr="001063B7">
        <w:rPr>
          <w:vertAlign w:val="superscript"/>
          <w:lang w:val="it-IT"/>
        </w:rPr>
        <w:t>b</w:t>
      </w:r>
      <w:proofErr w:type="spellEnd"/>
      <w:r w:rsidRPr="001063B7">
        <w:rPr>
          <w:lang w:val="it-IT"/>
        </w:rPr>
        <w:t xml:space="preserve">, Serena </w:t>
      </w:r>
      <w:proofErr w:type="spellStart"/>
      <w:r w:rsidRPr="001063B7">
        <w:rPr>
          <w:lang w:val="it-IT"/>
        </w:rPr>
        <w:t>Marras</w:t>
      </w:r>
      <w:r w:rsidRPr="001063B7">
        <w:rPr>
          <w:vertAlign w:val="superscript"/>
          <w:lang w:val="it-IT"/>
        </w:rPr>
        <w:t>a</w:t>
      </w:r>
      <w:proofErr w:type="spellEnd"/>
      <w:r w:rsidRPr="001063B7">
        <w:rPr>
          <w:vertAlign w:val="superscript"/>
          <w:lang w:val="it-IT"/>
        </w:rPr>
        <w:t>-c</w:t>
      </w:r>
      <w:r w:rsidRPr="001063B7">
        <w:rPr>
          <w:lang w:val="it-IT"/>
        </w:rPr>
        <w:t xml:space="preserve">, Maria </w:t>
      </w:r>
      <w:proofErr w:type="spellStart"/>
      <w:r w:rsidRPr="001063B7">
        <w:rPr>
          <w:lang w:val="it-IT"/>
        </w:rPr>
        <w:t>Caria</w:t>
      </w:r>
      <w:r w:rsidRPr="001063B7">
        <w:rPr>
          <w:vertAlign w:val="superscript"/>
          <w:lang w:val="it-IT"/>
        </w:rPr>
        <w:t>a</w:t>
      </w:r>
      <w:proofErr w:type="spellEnd"/>
      <w:r w:rsidRPr="001063B7">
        <w:rPr>
          <w:lang w:val="it-IT"/>
        </w:rPr>
        <w:t xml:space="preserve">, Costantino </w:t>
      </w:r>
      <w:proofErr w:type="spellStart"/>
      <w:r w:rsidRPr="001063B7">
        <w:rPr>
          <w:lang w:val="it-IT"/>
        </w:rPr>
        <w:t>Sirca</w:t>
      </w:r>
      <w:r w:rsidRPr="001063B7">
        <w:rPr>
          <w:vertAlign w:val="superscript"/>
          <w:lang w:val="it-IT"/>
        </w:rPr>
        <w:t>a</w:t>
      </w:r>
      <w:proofErr w:type="spellEnd"/>
      <w:r w:rsidRPr="001063B7">
        <w:rPr>
          <w:vertAlign w:val="superscript"/>
          <w:lang w:val="it-IT"/>
        </w:rPr>
        <w:t>-c</w:t>
      </w:r>
    </w:p>
    <w:p w:rsidR="00190EA1" w:rsidRPr="001063B7" w:rsidRDefault="00190EA1" w:rsidP="00C2697A">
      <w:pPr>
        <w:pStyle w:val="Address"/>
        <w:ind w:left="0"/>
      </w:pPr>
      <w:r w:rsidRPr="001063B7">
        <w:rPr>
          <w:vertAlign w:val="superscript"/>
        </w:rPr>
        <w:t xml:space="preserve">a </w:t>
      </w:r>
      <w:r w:rsidRPr="001063B7">
        <w:t xml:space="preserve">Department of Agricultural Sciences, University of Sassari, </w:t>
      </w:r>
      <w:proofErr w:type="spellStart"/>
      <w:r w:rsidRPr="001063B7">
        <w:t>Viale</w:t>
      </w:r>
      <w:proofErr w:type="spellEnd"/>
      <w:r w:rsidRPr="001063B7">
        <w:t xml:space="preserve"> Italia 39a, 07100      Sassari, Italy</w:t>
      </w:r>
    </w:p>
    <w:p w:rsidR="00190EA1" w:rsidRPr="001063B7" w:rsidRDefault="00190EA1" w:rsidP="00C2697A">
      <w:pPr>
        <w:pStyle w:val="Address"/>
        <w:ind w:left="0"/>
        <w:rPr>
          <w:lang w:val="it-IT"/>
        </w:rPr>
      </w:pPr>
      <w:r w:rsidRPr="001063B7">
        <w:rPr>
          <w:vertAlign w:val="superscript"/>
          <w:lang w:val="it-IT"/>
        </w:rPr>
        <w:t>b</w:t>
      </w:r>
      <w:r w:rsidRPr="001063B7">
        <w:rPr>
          <w:lang w:val="it-IT"/>
        </w:rPr>
        <w:t xml:space="preserve"> Agris Sardegna, Viale Trieste 111, 09123 Cagliari, </w:t>
      </w:r>
      <w:proofErr w:type="spellStart"/>
      <w:r w:rsidRPr="001063B7">
        <w:rPr>
          <w:lang w:val="it-IT"/>
        </w:rPr>
        <w:t>Italy</w:t>
      </w:r>
      <w:proofErr w:type="spellEnd"/>
    </w:p>
    <w:p w:rsidR="00190EA1" w:rsidRPr="001063B7" w:rsidRDefault="00190EA1" w:rsidP="00C2697A">
      <w:pPr>
        <w:pStyle w:val="Address"/>
        <w:ind w:left="0"/>
        <w:rPr>
          <w:lang w:val="it-IT"/>
        </w:rPr>
      </w:pPr>
      <w:r w:rsidRPr="001063B7">
        <w:rPr>
          <w:vertAlign w:val="superscript"/>
          <w:lang w:val="it-IT"/>
        </w:rPr>
        <w:t>c</w:t>
      </w:r>
      <w:r w:rsidRPr="001063B7">
        <w:rPr>
          <w:lang w:val="it-IT"/>
        </w:rPr>
        <w:t xml:space="preserve"> Centro Euro-Mediterraneo sui Cambiamenti Climatici (CMCC Foundation), IAFES </w:t>
      </w:r>
      <w:proofErr w:type="spellStart"/>
      <w:r w:rsidRPr="001063B7">
        <w:rPr>
          <w:lang w:val="it-IT"/>
        </w:rPr>
        <w:t>Division</w:t>
      </w:r>
      <w:proofErr w:type="spellEnd"/>
      <w:r w:rsidRPr="001063B7">
        <w:rPr>
          <w:lang w:val="it-IT"/>
        </w:rPr>
        <w:t xml:space="preserve">, Via De Nicola 9, 07100 Sassari, </w:t>
      </w:r>
      <w:proofErr w:type="spellStart"/>
      <w:r w:rsidRPr="001063B7">
        <w:rPr>
          <w:lang w:val="it-IT"/>
        </w:rPr>
        <w:t>Italy</w:t>
      </w:r>
      <w:proofErr w:type="spellEnd"/>
    </w:p>
    <w:p w:rsidR="00190EA1" w:rsidRDefault="00190EA1" w:rsidP="00C2697A">
      <w:pPr>
        <w:pStyle w:val="Address"/>
        <w:ind w:left="0"/>
      </w:pPr>
      <w:r w:rsidRPr="001063B7">
        <w:t xml:space="preserve">*Corresponding: gtodde@uniss.it, Tel. </w:t>
      </w:r>
      <w:r w:rsidR="0078303E">
        <w:t>+</w:t>
      </w:r>
      <w:r w:rsidRPr="001063B7">
        <w:t>39079229283</w:t>
      </w:r>
    </w:p>
    <w:p w:rsidR="00434EB6" w:rsidRDefault="00434EB6">
      <w:pPr>
        <w:pStyle w:val="Keywords"/>
        <w:jc w:val="both"/>
      </w:pPr>
      <w:r>
        <w:rPr>
          <w:b/>
        </w:rPr>
        <w:t>Keywords.</w:t>
      </w:r>
      <w:r>
        <w:t xml:space="preserve"> </w:t>
      </w:r>
      <w:r w:rsidR="0056402B">
        <w:t>Contaminated biomass; renewable electricity; soil remediation; phytoremediation; sustainability.</w:t>
      </w:r>
    </w:p>
    <w:p w:rsidR="00434EB6" w:rsidRDefault="00434EB6" w:rsidP="00CE64E1">
      <w:pPr>
        <w:pStyle w:val="Abstract"/>
        <w:jc w:val="both"/>
        <w:rPr>
          <w:rFonts w:cs="Arial"/>
          <w:i w:val="0"/>
          <w:iCs/>
        </w:rPr>
      </w:pPr>
      <w:r>
        <w:rPr>
          <w:b/>
        </w:rPr>
        <w:t>Abstract.</w:t>
      </w:r>
      <w:r>
        <w:rPr>
          <w:rFonts w:cs="Arial"/>
          <w:i w:val="0"/>
          <w:iCs/>
        </w:rPr>
        <w:t xml:space="preserve"> </w:t>
      </w:r>
      <w:r w:rsidR="004C7454">
        <w:rPr>
          <w:rFonts w:cs="Arial"/>
          <w:bCs/>
          <w:i w:val="0"/>
          <w:iCs/>
        </w:rPr>
        <w:t>Worldwide human</w:t>
      </w:r>
      <w:r w:rsidR="003D6B9C">
        <w:rPr>
          <w:rFonts w:cs="Arial"/>
          <w:bCs/>
          <w:i w:val="0"/>
          <w:iCs/>
        </w:rPr>
        <w:t>-</w:t>
      </w:r>
      <w:r w:rsidR="004C7454">
        <w:rPr>
          <w:rFonts w:cs="Arial"/>
          <w:bCs/>
          <w:i w:val="0"/>
          <w:iCs/>
        </w:rPr>
        <w:t>related activities, especially those of the industrial, smelting and mining sectors, have caused the heavy metals contamination of large areas. Heavy metals are characterized by their long persistence and serious health concerns in living beings. Nowadays, different soil remediation activities are undertaken to limit and ameliorate contaminated soils. Among the various soil reclamation technologies available, phytoremediation is considered one of the most cost-effective and eco-friendly practice</w:t>
      </w:r>
      <w:r w:rsidR="003D6B9C">
        <w:rPr>
          <w:rFonts w:cs="Arial"/>
          <w:bCs/>
          <w:i w:val="0"/>
          <w:iCs/>
        </w:rPr>
        <w:t>s</w:t>
      </w:r>
      <w:r w:rsidR="004C7454">
        <w:rPr>
          <w:rFonts w:cs="Arial"/>
          <w:bCs/>
          <w:i w:val="0"/>
          <w:iCs/>
        </w:rPr>
        <w:t>, where the use of industrial hemp (</w:t>
      </w:r>
      <w:r w:rsidR="004C7454" w:rsidRPr="001C4A4E">
        <w:rPr>
          <w:rFonts w:cs="Arial"/>
          <w:bCs/>
          <w:iCs/>
        </w:rPr>
        <w:t>Cannabis sativa</w:t>
      </w:r>
      <w:r w:rsidR="004C7454">
        <w:rPr>
          <w:rFonts w:cs="Arial"/>
          <w:bCs/>
          <w:i w:val="0"/>
          <w:iCs/>
        </w:rPr>
        <w:t xml:space="preserve"> L.)</w:t>
      </w:r>
      <w:r w:rsidR="0056402B">
        <w:rPr>
          <w:rFonts w:cs="Arial"/>
          <w:bCs/>
          <w:i w:val="0"/>
          <w:iCs/>
        </w:rPr>
        <w:t>,</w:t>
      </w:r>
      <w:r w:rsidR="004C7454">
        <w:rPr>
          <w:rFonts w:cs="Arial"/>
          <w:bCs/>
          <w:i w:val="0"/>
          <w:iCs/>
        </w:rPr>
        <w:t xml:space="preserve"> as </w:t>
      </w:r>
      <w:r w:rsidR="003D6B9C">
        <w:rPr>
          <w:rFonts w:cs="Arial"/>
          <w:bCs/>
          <w:i w:val="0"/>
          <w:iCs/>
        </w:rPr>
        <w:t xml:space="preserve">a </w:t>
      </w:r>
      <w:r w:rsidR="004C7454">
        <w:rPr>
          <w:rFonts w:cs="Arial"/>
          <w:bCs/>
          <w:i w:val="0"/>
          <w:iCs/>
        </w:rPr>
        <w:t>hyperaccumulator plant</w:t>
      </w:r>
      <w:r w:rsidR="0056402B">
        <w:rPr>
          <w:rFonts w:cs="Arial"/>
          <w:bCs/>
          <w:i w:val="0"/>
          <w:iCs/>
        </w:rPr>
        <w:t>,</w:t>
      </w:r>
      <w:r w:rsidR="004C7454">
        <w:rPr>
          <w:rFonts w:cs="Arial"/>
          <w:bCs/>
          <w:i w:val="0"/>
          <w:iCs/>
        </w:rPr>
        <w:t xml:space="preserve"> has shown promising remediation potentials. However, the proper management and disposal of harvested contaminated biomass represent </w:t>
      </w:r>
      <w:r w:rsidR="004C7454" w:rsidRPr="000F3F0E">
        <w:rPr>
          <w:rFonts w:cs="Arial"/>
          <w:bCs/>
          <w:i w:val="0"/>
          <w:iCs/>
        </w:rPr>
        <w:t>a key point of the sustainability of the entire remediation process</w:t>
      </w:r>
      <w:r w:rsidR="004C7454">
        <w:rPr>
          <w:rFonts w:cs="Arial"/>
          <w:bCs/>
          <w:i w:val="0"/>
          <w:iCs/>
        </w:rPr>
        <w:t xml:space="preserve">. In fact, the valorization of the contaminated biomass </w:t>
      </w:r>
      <w:r w:rsidR="004C7454" w:rsidRPr="000F3F0E">
        <w:rPr>
          <w:rFonts w:cs="Arial"/>
          <w:bCs/>
          <w:i w:val="0"/>
          <w:iCs/>
        </w:rPr>
        <w:t xml:space="preserve">is </w:t>
      </w:r>
      <w:r w:rsidR="004C7454">
        <w:rPr>
          <w:rFonts w:cs="Arial"/>
          <w:bCs/>
          <w:i w:val="0"/>
          <w:iCs/>
        </w:rPr>
        <w:t xml:space="preserve">a </w:t>
      </w:r>
      <w:r w:rsidR="004C7454" w:rsidRPr="000F3F0E">
        <w:rPr>
          <w:rFonts w:cs="Arial"/>
          <w:bCs/>
          <w:i w:val="0"/>
          <w:iCs/>
        </w:rPr>
        <w:t>crucial</w:t>
      </w:r>
      <w:r w:rsidR="004C7454">
        <w:rPr>
          <w:rFonts w:cs="Arial"/>
          <w:bCs/>
          <w:i w:val="0"/>
          <w:iCs/>
        </w:rPr>
        <w:t xml:space="preserve"> aspect</w:t>
      </w:r>
      <w:r w:rsidR="004C7454" w:rsidRPr="000F3F0E">
        <w:rPr>
          <w:rFonts w:cs="Arial"/>
          <w:bCs/>
          <w:i w:val="0"/>
          <w:iCs/>
        </w:rPr>
        <w:t xml:space="preserve"> to ensure the sustainability of the entire </w:t>
      </w:r>
      <w:r w:rsidR="004C7454">
        <w:rPr>
          <w:rFonts w:cs="Arial"/>
          <w:bCs/>
          <w:i w:val="0"/>
          <w:iCs/>
        </w:rPr>
        <w:t>phyto</w:t>
      </w:r>
      <w:r w:rsidR="004C7454" w:rsidRPr="000F3F0E">
        <w:rPr>
          <w:rFonts w:cs="Arial"/>
          <w:bCs/>
          <w:i w:val="0"/>
          <w:iCs/>
        </w:rPr>
        <w:t>remediation process</w:t>
      </w:r>
      <w:r w:rsidR="004C7454">
        <w:rPr>
          <w:rFonts w:cs="Arial"/>
          <w:bCs/>
          <w:i w:val="0"/>
          <w:iCs/>
        </w:rPr>
        <w:t xml:space="preserve">. This study aims to assess and evaluate the energy and environmental burdens of using heavy metals contaminated industrial hemp for bioenergy production. Specifically, the cumulative energy demand and climate change impact categories were selected from the life cycle assessment methodology. </w:t>
      </w:r>
      <w:r w:rsidR="004C7454" w:rsidRPr="003516A2">
        <w:rPr>
          <w:rFonts w:cs="Arial"/>
          <w:bCs/>
          <w:i w:val="0"/>
          <w:iCs/>
        </w:rPr>
        <w:t>The data sample come</w:t>
      </w:r>
      <w:r w:rsidR="003D6B9C">
        <w:rPr>
          <w:rFonts w:cs="Arial"/>
          <w:bCs/>
          <w:i w:val="0"/>
          <w:iCs/>
        </w:rPr>
        <w:t>s</w:t>
      </w:r>
      <w:r w:rsidR="004C7454" w:rsidRPr="003516A2">
        <w:rPr>
          <w:rFonts w:cs="Arial"/>
          <w:bCs/>
          <w:i w:val="0"/>
          <w:iCs/>
        </w:rPr>
        <w:t xml:space="preserve"> from real </w:t>
      </w:r>
      <w:r w:rsidR="004C7454">
        <w:rPr>
          <w:rFonts w:cs="Arial"/>
          <w:bCs/>
          <w:i w:val="0"/>
          <w:iCs/>
        </w:rPr>
        <w:t xml:space="preserve">heavy metals contaminated </w:t>
      </w:r>
      <w:r w:rsidR="004C7454" w:rsidRPr="003516A2">
        <w:rPr>
          <w:rFonts w:cs="Arial"/>
          <w:bCs/>
          <w:i w:val="0"/>
          <w:iCs/>
        </w:rPr>
        <w:t>sites</w:t>
      </w:r>
      <w:r w:rsidR="004C7454">
        <w:rPr>
          <w:rFonts w:cs="Arial"/>
          <w:bCs/>
          <w:i w:val="0"/>
          <w:iCs/>
        </w:rPr>
        <w:t>, located in Sardinia (Italy),</w:t>
      </w:r>
      <w:r w:rsidR="004C7454" w:rsidRPr="003516A2">
        <w:rPr>
          <w:rFonts w:cs="Arial"/>
          <w:bCs/>
          <w:i w:val="0"/>
          <w:iCs/>
        </w:rPr>
        <w:t xml:space="preserve"> </w:t>
      </w:r>
      <w:r w:rsidR="004C7454">
        <w:rPr>
          <w:rFonts w:cs="Arial"/>
          <w:bCs/>
          <w:i w:val="0"/>
          <w:iCs/>
        </w:rPr>
        <w:t>w</w:t>
      </w:r>
      <w:r w:rsidR="004C7454" w:rsidRPr="003516A2">
        <w:rPr>
          <w:rFonts w:cs="Arial"/>
          <w:bCs/>
          <w:i w:val="0"/>
          <w:iCs/>
        </w:rPr>
        <w:t xml:space="preserve">hich have been subjected to </w:t>
      </w:r>
      <w:r w:rsidR="004C7454">
        <w:rPr>
          <w:rFonts w:cs="Arial"/>
          <w:bCs/>
          <w:i w:val="0"/>
          <w:iCs/>
        </w:rPr>
        <w:t xml:space="preserve">soil </w:t>
      </w:r>
      <w:r w:rsidR="004C7454" w:rsidRPr="003516A2">
        <w:rPr>
          <w:rFonts w:cs="Arial"/>
          <w:bCs/>
          <w:i w:val="0"/>
          <w:iCs/>
        </w:rPr>
        <w:t xml:space="preserve">reclamation by growing </w:t>
      </w:r>
      <w:r w:rsidR="004C7454">
        <w:rPr>
          <w:rFonts w:cs="Arial"/>
          <w:bCs/>
          <w:i w:val="0"/>
          <w:iCs/>
        </w:rPr>
        <w:t xml:space="preserve">industrial </w:t>
      </w:r>
      <w:r w:rsidR="004C7454" w:rsidRPr="003516A2">
        <w:rPr>
          <w:rFonts w:cs="Arial"/>
          <w:bCs/>
          <w:i w:val="0"/>
          <w:iCs/>
        </w:rPr>
        <w:t>hemp</w:t>
      </w:r>
      <w:r w:rsidR="004C7454">
        <w:rPr>
          <w:rFonts w:cs="Arial"/>
          <w:bCs/>
          <w:i w:val="0"/>
          <w:iCs/>
        </w:rPr>
        <w:t xml:space="preserve"> (</w:t>
      </w:r>
      <w:proofErr w:type="spellStart"/>
      <w:r w:rsidR="004C7454">
        <w:rPr>
          <w:rFonts w:cs="Arial"/>
          <w:bCs/>
          <w:i w:val="0"/>
          <w:iCs/>
        </w:rPr>
        <w:t>Futura</w:t>
      </w:r>
      <w:proofErr w:type="spellEnd"/>
      <w:r w:rsidR="004C7454">
        <w:rPr>
          <w:rFonts w:cs="Arial"/>
          <w:bCs/>
          <w:i w:val="0"/>
          <w:iCs/>
        </w:rPr>
        <w:t xml:space="preserve"> 75 cultivar). The energy and environmental impacts of using the contaminated biomass as an energy resource were then modeled from a “field to wire” approach.  The designed scenario analyzed the processes associated </w:t>
      </w:r>
      <w:r w:rsidR="003D6B9C">
        <w:rPr>
          <w:rFonts w:cs="Arial"/>
          <w:bCs/>
          <w:i w:val="0"/>
          <w:iCs/>
        </w:rPr>
        <w:t>with</w:t>
      </w:r>
      <w:r w:rsidR="004C7454">
        <w:rPr>
          <w:rFonts w:cs="Arial"/>
          <w:bCs/>
          <w:i w:val="0"/>
          <w:iCs/>
        </w:rPr>
        <w:t xml:space="preserve"> field level, product transportation and combustion of the contaminated biomass in a biomass power plant for bioenergy production.</w:t>
      </w:r>
      <w:r w:rsidR="00494F58">
        <w:rPr>
          <w:rFonts w:cs="Arial"/>
          <w:bCs/>
          <w:i w:val="0"/>
          <w:iCs/>
        </w:rPr>
        <w:t xml:space="preserve"> The results obtained </w:t>
      </w:r>
      <w:r w:rsidR="00F9414A">
        <w:rPr>
          <w:rFonts w:cs="Arial"/>
          <w:bCs/>
          <w:i w:val="0"/>
          <w:iCs/>
        </w:rPr>
        <w:t>underlined that the field level represents the main impacting process, while the electricity produced from the contaminated biomass allowed to save about 25 GJ ha</w:t>
      </w:r>
      <w:r w:rsidR="00F9414A" w:rsidRPr="00F9414A">
        <w:rPr>
          <w:rFonts w:cs="Arial"/>
          <w:bCs/>
          <w:i w:val="0"/>
          <w:iCs/>
          <w:vertAlign w:val="superscript"/>
        </w:rPr>
        <w:t>-1</w:t>
      </w:r>
      <w:r w:rsidR="00F9414A">
        <w:rPr>
          <w:rFonts w:cs="Arial"/>
          <w:bCs/>
          <w:i w:val="0"/>
          <w:iCs/>
        </w:rPr>
        <w:t xml:space="preserve"> of primary energy</w:t>
      </w:r>
      <w:bookmarkStart w:id="0" w:name="_GoBack"/>
      <w:bookmarkEnd w:id="0"/>
      <w:r w:rsidR="00F9414A">
        <w:rPr>
          <w:rFonts w:cs="Arial"/>
          <w:bCs/>
          <w:i w:val="0"/>
          <w:iCs/>
        </w:rPr>
        <w:t xml:space="preserve"> while avoiding emissions of 330 kg CO</w:t>
      </w:r>
      <w:r w:rsidR="00F9414A" w:rsidRPr="00F9414A">
        <w:rPr>
          <w:rFonts w:cs="Arial"/>
          <w:bCs/>
          <w:i w:val="0"/>
          <w:iCs/>
          <w:vertAlign w:val="subscript"/>
        </w:rPr>
        <w:t>2</w:t>
      </w:r>
      <w:r w:rsidR="00F9414A">
        <w:rPr>
          <w:rFonts w:cs="Arial"/>
          <w:bCs/>
          <w:i w:val="0"/>
          <w:iCs/>
        </w:rPr>
        <w:t>e</w:t>
      </w:r>
      <w:r w:rsidR="004C7454">
        <w:rPr>
          <w:rFonts w:cs="Arial"/>
          <w:bCs/>
          <w:i w:val="0"/>
          <w:iCs/>
        </w:rPr>
        <w:t xml:space="preserve"> </w:t>
      </w:r>
      <w:r w:rsidR="00F9414A">
        <w:rPr>
          <w:rFonts w:cs="Arial"/>
          <w:bCs/>
          <w:i w:val="0"/>
          <w:iCs/>
        </w:rPr>
        <w:t xml:space="preserve">per phytoremediated hectare. The study highlights that the use of </w:t>
      </w:r>
      <w:r w:rsidR="008A2EA8">
        <w:rPr>
          <w:rFonts w:cs="Arial"/>
          <w:bCs/>
          <w:i w:val="0"/>
          <w:iCs/>
        </w:rPr>
        <w:t xml:space="preserve">heavy metals </w:t>
      </w:r>
      <w:r w:rsidR="00F9414A">
        <w:rPr>
          <w:rFonts w:cs="Arial"/>
          <w:bCs/>
          <w:i w:val="0"/>
          <w:iCs/>
        </w:rPr>
        <w:t>contaminated biomass</w:t>
      </w:r>
      <w:r w:rsidR="008A2EA8">
        <w:rPr>
          <w:rFonts w:cs="Arial"/>
          <w:bCs/>
          <w:i w:val="0"/>
          <w:iCs/>
        </w:rPr>
        <w:t xml:space="preserve"> </w:t>
      </w:r>
      <w:r w:rsidR="00F9414A">
        <w:rPr>
          <w:rFonts w:cs="Arial"/>
          <w:bCs/>
          <w:i w:val="0"/>
          <w:iCs/>
        </w:rPr>
        <w:t>for bioenergy production</w:t>
      </w:r>
      <w:r w:rsidR="00B86806">
        <w:rPr>
          <w:rFonts w:cs="Arial"/>
          <w:bCs/>
          <w:i w:val="0"/>
          <w:iCs/>
        </w:rPr>
        <w:t>,</w:t>
      </w:r>
      <w:r w:rsidR="00914FD0">
        <w:rPr>
          <w:rFonts w:cs="Arial"/>
          <w:bCs/>
          <w:i w:val="0"/>
          <w:iCs/>
        </w:rPr>
        <w:t xml:space="preserve"> improved the sustainability </w:t>
      </w:r>
      <w:r w:rsidR="008A2EA8">
        <w:rPr>
          <w:rFonts w:cs="Arial"/>
          <w:bCs/>
          <w:i w:val="0"/>
          <w:iCs/>
        </w:rPr>
        <w:t xml:space="preserve">of </w:t>
      </w:r>
      <w:r w:rsidR="002E7D2A">
        <w:rPr>
          <w:rFonts w:cs="Arial"/>
          <w:bCs/>
          <w:i w:val="0"/>
          <w:iCs/>
        </w:rPr>
        <w:t xml:space="preserve">soil reclamation </w:t>
      </w:r>
      <w:r w:rsidR="008A2EA8">
        <w:rPr>
          <w:rFonts w:cs="Arial"/>
          <w:bCs/>
          <w:i w:val="0"/>
          <w:iCs/>
        </w:rPr>
        <w:t>activities</w:t>
      </w:r>
      <w:r w:rsidR="0056402B">
        <w:rPr>
          <w:rFonts w:cs="Arial"/>
          <w:bCs/>
          <w:i w:val="0"/>
          <w:iCs/>
        </w:rPr>
        <w:t xml:space="preserve"> turning unproductive </w:t>
      </w:r>
      <w:r w:rsidR="00B86806">
        <w:rPr>
          <w:rFonts w:cs="Arial"/>
          <w:bCs/>
          <w:i w:val="0"/>
          <w:iCs/>
        </w:rPr>
        <w:t>lands</w:t>
      </w:r>
      <w:r w:rsidR="0056402B">
        <w:rPr>
          <w:rFonts w:cs="Arial"/>
          <w:bCs/>
          <w:i w:val="0"/>
          <w:iCs/>
        </w:rPr>
        <w:t xml:space="preserve"> into productive </w:t>
      </w:r>
      <w:r w:rsidR="00B86806">
        <w:rPr>
          <w:rFonts w:cs="Arial"/>
          <w:bCs/>
          <w:i w:val="0"/>
          <w:iCs/>
        </w:rPr>
        <w:t>areas</w:t>
      </w:r>
      <w:r w:rsidR="0056402B">
        <w:rPr>
          <w:rFonts w:cs="Arial"/>
          <w:bCs/>
          <w:i w:val="0"/>
          <w:iCs/>
        </w:rPr>
        <w:t xml:space="preserve">. </w:t>
      </w: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F52" w:rsidRDefault="00154F52">
      <w:r>
        <w:separator/>
      </w:r>
    </w:p>
  </w:endnote>
  <w:endnote w:type="continuationSeparator" w:id="0">
    <w:p w:rsidR="00154F52" w:rsidRDefault="0015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F52" w:rsidRDefault="00154F52">
      <w:r>
        <w:separator/>
      </w:r>
    </w:p>
  </w:footnote>
  <w:footnote w:type="continuationSeparator" w:id="0">
    <w:p w:rsidR="00154F52" w:rsidRDefault="0015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8005C"/>
    <w:rsid w:val="000F6FF4"/>
    <w:rsid w:val="001063B7"/>
    <w:rsid w:val="00154F52"/>
    <w:rsid w:val="00181530"/>
    <w:rsid w:val="00190EA1"/>
    <w:rsid w:val="002E7D2A"/>
    <w:rsid w:val="002F1262"/>
    <w:rsid w:val="00387BD9"/>
    <w:rsid w:val="003931B4"/>
    <w:rsid w:val="003D6B9C"/>
    <w:rsid w:val="00434EB6"/>
    <w:rsid w:val="00494F58"/>
    <w:rsid w:val="004C7454"/>
    <w:rsid w:val="00560229"/>
    <w:rsid w:val="0056402B"/>
    <w:rsid w:val="0058471E"/>
    <w:rsid w:val="005A41BF"/>
    <w:rsid w:val="005D3192"/>
    <w:rsid w:val="006C2472"/>
    <w:rsid w:val="007348F9"/>
    <w:rsid w:val="00782C7C"/>
    <w:rsid w:val="0078303E"/>
    <w:rsid w:val="008A2EA8"/>
    <w:rsid w:val="008F7CDD"/>
    <w:rsid w:val="00914FD0"/>
    <w:rsid w:val="009829AB"/>
    <w:rsid w:val="009862FA"/>
    <w:rsid w:val="00B430D3"/>
    <w:rsid w:val="00B86806"/>
    <w:rsid w:val="00BC4CDC"/>
    <w:rsid w:val="00C2697A"/>
    <w:rsid w:val="00CB1A44"/>
    <w:rsid w:val="00CE64E1"/>
    <w:rsid w:val="00D50D2C"/>
    <w:rsid w:val="00D76187"/>
    <w:rsid w:val="00D91BC2"/>
    <w:rsid w:val="00DA1D82"/>
    <w:rsid w:val="00DF66FD"/>
    <w:rsid w:val="00E11B6B"/>
    <w:rsid w:val="00F94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8DA9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79</TotalTime>
  <Pages>1</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2882</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GT</cp:lastModifiedBy>
  <cp:revision>17</cp:revision>
  <cp:lastPrinted>2003-12-04T08:59:00Z</cp:lastPrinted>
  <dcterms:created xsi:type="dcterms:W3CDTF">2022-01-19T15:55:00Z</dcterms:created>
  <dcterms:modified xsi:type="dcterms:W3CDTF">2022-02-28T09:45:00Z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