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22BE" w14:textId="69491E3C" w:rsidR="00434EB6" w:rsidRDefault="004B4F62">
      <w:pPr>
        <w:pStyle w:val="Titolo"/>
        <w:ind w:left="0" w:right="49"/>
        <w:rPr>
          <w:sz w:val="28"/>
        </w:rPr>
      </w:pPr>
      <w:r>
        <w:t xml:space="preserve">Optimization of a new knife crusher to increase </w:t>
      </w:r>
      <w:r w:rsidR="00CA771C">
        <w:t>olive oil quality</w:t>
      </w:r>
    </w:p>
    <w:p w14:paraId="7ABB09F4" w14:textId="741C93AB" w:rsidR="00CA771C" w:rsidRPr="007F7F80" w:rsidRDefault="00CA771C" w:rsidP="00CA771C">
      <w:pPr>
        <w:pStyle w:val="Author"/>
        <w:jc w:val="center"/>
        <w:rPr>
          <w:lang w:val="it-IT"/>
        </w:rPr>
      </w:pPr>
      <w:r>
        <w:rPr>
          <w:lang w:val="it-IT"/>
        </w:rPr>
        <w:t>Claudio Perone</w:t>
      </w:r>
      <w:r w:rsidRPr="00EF688E">
        <w:rPr>
          <w:bCs/>
          <w:szCs w:val="24"/>
          <w:vertAlign w:val="superscript"/>
          <w:lang w:val="it-IT"/>
        </w:rPr>
        <w:t>1</w:t>
      </w:r>
      <w:r w:rsidR="00EF688E">
        <w:rPr>
          <w:bCs/>
          <w:szCs w:val="24"/>
          <w:vertAlign w:val="superscript"/>
          <w:lang w:val="it-IT"/>
        </w:rPr>
        <w:t>*</w:t>
      </w:r>
      <w:r>
        <w:rPr>
          <w:lang w:val="it-IT"/>
        </w:rPr>
        <w:t xml:space="preserve">, </w:t>
      </w:r>
      <w:r w:rsidRPr="007F7F80">
        <w:rPr>
          <w:lang w:val="it-IT"/>
        </w:rPr>
        <w:t>Antonia Tamborrino</w:t>
      </w:r>
      <w:r>
        <w:rPr>
          <w:vertAlign w:val="superscript"/>
          <w:lang w:val="it-IT"/>
        </w:rPr>
        <w:t>2</w:t>
      </w:r>
      <w:r w:rsidRPr="007F7F80">
        <w:rPr>
          <w:lang w:val="it-IT"/>
        </w:rPr>
        <w:t>, Antonio Berardi</w:t>
      </w:r>
      <w:r>
        <w:rPr>
          <w:vertAlign w:val="superscript"/>
          <w:lang w:val="it-IT"/>
        </w:rPr>
        <w:t>2</w:t>
      </w:r>
      <w:r w:rsidRPr="007F7F80">
        <w:rPr>
          <w:lang w:val="it-IT"/>
        </w:rPr>
        <w:t xml:space="preserve">, </w:t>
      </w:r>
      <w:r>
        <w:rPr>
          <w:lang w:val="it-IT"/>
        </w:rPr>
        <w:t>Roberto Romaniello</w:t>
      </w:r>
      <w:r>
        <w:rPr>
          <w:vertAlign w:val="superscript"/>
          <w:lang w:val="it-IT"/>
        </w:rPr>
        <w:t>1</w:t>
      </w:r>
      <w:r w:rsidRPr="007F7F80">
        <w:rPr>
          <w:lang w:val="it-IT"/>
        </w:rPr>
        <w:t xml:space="preserve">, </w:t>
      </w:r>
      <w:r>
        <w:rPr>
          <w:lang w:val="it-IT"/>
        </w:rPr>
        <w:t>Maurizio Servili</w:t>
      </w:r>
      <w:r>
        <w:rPr>
          <w:vertAlign w:val="superscript"/>
          <w:lang w:val="it-IT"/>
        </w:rPr>
        <w:t>3</w:t>
      </w:r>
      <w:r>
        <w:rPr>
          <w:lang w:val="it-IT"/>
        </w:rPr>
        <w:t xml:space="preserve">, </w:t>
      </w:r>
      <w:r w:rsidRPr="007F7F80">
        <w:rPr>
          <w:lang w:val="it-IT"/>
        </w:rPr>
        <w:t>Alessandro Leone</w:t>
      </w:r>
      <w:r>
        <w:rPr>
          <w:vertAlign w:val="superscript"/>
          <w:lang w:val="it-IT"/>
        </w:rPr>
        <w:t>2</w:t>
      </w:r>
      <w:r w:rsidRPr="007F7F80">
        <w:rPr>
          <w:lang w:val="it-IT"/>
        </w:rPr>
        <w:t>,</w:t>
      </w:r>
    </w:p>
    <w:p w14:paraId="41AFAC3D" w14:textId="4E8B64F7" w:rsidR="00CA771C" w:rsidRPr="007F7F80" w:rsidRDefault="00CA771C" w:rsidP="00CA771C">
      <w:pPr>
        <w:pStyle w:val="Address"/>
        <w:jc w:val="center"/>
      </w:pPr>
      <w:r>
        <w:rPr>
          <w:szCs w:val="22"/>
          <w:vertAlign w:val="superscript"/>
        </w:rPr>
        <w:t>1</w:t>
      </w:r>
      <w:r w:rsidRPr="007F7F80">
        <w:t xml:space="preserve"> </w:t>
      </w:r>
      <w:r w:rsidRPr="00CA771C">
        <w:t>Department of Agriculture, Food, Natural Resources and Engineering (DAFNE), University of Foggia, Via Napoli 25, 71122 Foggia, Italy;</w:t>
      </w:r>
    </w:p>
    <w:p w14:paraId="7479D697" w14:textId="50F4C117" w:rsidR="00CA771C" w:rsidRDefault="00CA771C" w:rsidP="00CA771C">
      <w:pPr>
        <w:pStyle w:val="Address"/>
        <w:jc w:val="center"/>
      </w:pPr>
      <w:r>
        <w:rPr>
          <w:szCs w:val="22"/>
          <w:vertAlign w:val="superscript"/>
        </w:rPr>
        <w:t>2</w:t>
      </w:r>
      <w:r w:rsidRPr="007F7F80">
        <w:t xml:space="preserve"> Department of Agricultural and Environmental Science (</w:t>
      </w:r>
      <w:proofErr w:type="spellStart"/>
      <w:r w:rsidRPr="007F7F80">
        <w:t>DiSAAT</w:t>
      </w:r>
      <w:proofErr w:type="spellEnd"/>
      <w:r w:rsidRPr="007F7F80">
        <w:t xml:space="preserve">), University of Bari </w:t>
      </w:r>
      <w:bookmarkStart w:id="0" w:name="_GoBack"/>
      <w:bookmarkEnd w:id="0"/>
      <w:r w:rsidRPr="007F7F80">
        <w:t>Aldo Moro, via Amendola, 165/a, 70126 Bari, Italy</w:t>
      </w:r>
      <w:r>
        <w:t>;</w:t>
      </w:r>
    </w:p>
    <w:p w14:paraId="4E247F02" w14:textId="50626A62" w:rsidR="00CA771C" w:rsidRPr="00CA771C" w:rsidRDefault="00CA771C" w:rsidP="00CA771C">
      <w:pPr>
        <w:pStyle w:val="Address"/>
        <w:jc w:val="center"/>
      </w:pPr>
      <w:r>
        <w:rPr>
          <w:szCs w:val="22"/>
          <w:vertAlign w:val="superscript"/>
        </w:rPr>
        <w:t>3</w:t>
      </w:r>
      <w:r w:rsidRPr="007F7F80">
        <w:t xml:space="preserve"> </w:t>
      </w:r>
      <w:r w:rsidRPr="00CA771C">
        <w:t>Department of the Science of Agriculture, Food and Environment, University of Perugia</w:t>
      </w:r>
      <w:r>
        <w:t>,</w:t>
      </w:r>
      <w:r w:rsidRPr="00CA771C">
        <w:t xml:space="preserve"> via S. Costanzo, 06126 – Perugia</w:t>
      </w:r>
      <w:r>
        <w:t>,</w:t>
      </w:r>
      <w:r w:rsidRPr="00CA771C">
        <w:t xml:space="preserve"> </w:t>
      </w:r>
      <w:r>
        <w:t>Italy.</w:t>
      </w:r>
    </w:p>
    <w:p w14:paraId="4E8DC35D" w14:textId="77777777" w:rsidR="00BB52C2" w:rsidRDefault="00BB52C2" w:rsidP="00BB52C2"/>
    <w:p w14:paraId="7FADEDEE" w14:textId="10603C80" w:rsidR="00BB52C2" w:rsidRDefault="00BB52C2" w:rsidP="00BB52C2">
      <w:proofErr w:type="spellStart"/>
      <w:r w:rsidRPr="00EF688E">
        <w:rPr>
          <w:lang w:val="it-IT"/>
        </w:rPr>
        <w:t>Correspondig</w:t>
      </w:r>
      <w:proofErr w:type="spellEnd"/>
      <w:r w:rsidRPr="00EF688E">
        <w:rPr>
          <w:lang w:val="it-IT"/>
        </w:rPr>
        <w:t xml:space="preserve"> </w:t>
      </w:r>
      <w:proofErr w:type="spellStart"/>
      <w:r w:rsidRPr="00EF688E">
        <w:rPr>
          <w:lang w:val="it-IT"/>
        </w:rPr>
        <w:t>author</w:t>
      </w:r>
      <w:proofErr w:type="spellEnd"/>
      <w:r w:rsidRPr="00EF688E">
        <w:rPr>
          <w:lang w:val="it-IT"/>
        </w:rPr>
        <w:t xml:space="preserve">: </w:t>
      </w:r>
      <w:r w:rsidR="00EF688E" w:rsidRPr="00EF688E">
        <w:rPr>
          <w:lang w:val="it-IT"/>
        </w:rPr>
        <w:t>Claudio</w:t>
      </w:r>
      <w:r w:rsidR="00EF688E" w:rsidRPr="00EF688E">
        <w:rPr>
          <w:lang w:val="it-IT"/>
        </w:rPr>
        <w:t xml:space="preserve"> Perone</w:t>
      </w:r>
      <w:r w:rsidRPr="00EF688E">
        <w:rPr>
          <w:lang w:val="it-IT"/>
        </w:rPr>
        <w:t xml:space="preserve"> (</w:t>
      </w:r>
      <w:hyperlink r:id="rId7" w:history="1">
        <w:r w:rsidR="00EF688E" w:rsidRPr="00C50CE5">
          <w:rPr>
            <w:rStyle w:val="Collegamentoipertestuale"/>
            <w:lang w:val="it-IT"/>
          </w:rPr>
          <w:t>claudio.perone@unifg.it</w:t>
        </w:r>
      </w:hyperlink>
      <w:r w:rsidRPr="00EF688E">
        <w:rPr>
          <w:lang w:val="it-IT"/>
        </w:rPr>
        <w:t xml:space="preserve">), </w:t>
      </w:r>
      <w:r>
        <w:t>Tel. +39 0881 589 120.</w:t>
      </w:r>
    </w:p>
    <w:p w14:paraId="56FDC042" w14:textId="77777777" w:rsidR="00EF688E" w:rsidRDefault="00EF688E" w:rsidP="00BB52C2"/>
    <w:p w14:paraId="1EF90BF0" w14:textId="6501AAF9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D36A83">
        <w:t xml:space="preserve">Hammer </w:t>
      </w:r>
      <w:r w:rsidR="00CA771C">
        <w:t>crusher</w:t>
      </w:r>
      <w:r w:rsidR="00D36A83">
        <w:t xml:space="preserve">, knife crusher, phenolic compounds, olive paste temperature, impact energy </w:t>
      </w:r>
    </w:p>
    <w:p w14:paraId="534BB234" w14:textId="75BD2D04" w:rsidR="00FC2290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</w:p>
    <w:p w14:paraId="1A0061B0" w14:textId="71249E37" w:rsidR="00A11FD0" w:rsidRDefault="00F83637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Olive </w:t>
      </w:r>
      <w:r w:rsidR="00D36A83">
        <w:rPr>
          <w:rFonts w:cs="Arial"/>
          <w:i w:val="0"/>
          <w:iCs/>
          <w:szCs w:val="24"/>
        </w:rPr>
        <w:t xml:space="preserve">crushing is </w:t>
      </w:r>
      <w:r w:rsidR="00635D98">
        <w:rPr>
          <w:rFonts w:cs="Arial"/>
          <w:i w:val="0"/>
          <w:iCs/>
          <w:szCs w:val="24"/>
        </w:rPr>
        <w:t>an</w:t>
      </w:r>
      <w:r w:rsidR="00D36A83">
        <w:rPr>
          <w:rFonts w:cs="Arial"/>
          <w:i w:val="0"/>
          <w:iCs/>
          <w:szCs w:val="24"/>
        </w:rPr>
        <w:t xml:space="preserve"> important phase in the continuous extraction process of olive oil. </w:t>
      </w:r>
      <w:r w:rsidR="00061192" w:rsidRPr="00A11FD0">
        <w:rPr>
          <w:rFonts w:cs="Arial"/>
          <w:i w:val="0"/>
          <w:iCs/>
          <w:szCs w:val="24"/>
        </w:rPr>
        <w:t>This operation has the purpose of breaking the olives, creating a paste made up of all the vegetable parts, suitable for subsequent processing.</w:t>
      </w:r>
      <w:r w:rsidR="00061192">
        <w:rPr>
          <w:rFonts w:cs="Arial"/>
          <w:i w:val="0"/>
          <w:iCs/>
          <w:szCs w:val="24"/>
        </w:rPr>
        <w:t xml:space="preserve"> </w:t>
      </w:r>
      <w:r w:rsidR="00A11FD0" w:rsidRPr="00A11FD0">
        <w:rPr>
          <w:rFonts w:cs="Arial"/>
          <w:i w:val="0"/>
          <w:iCs/>
          <w:szCs w:val="24"/>
        </w:rPr>
        <w:t xml:space="preserve">The way in which the olive paste is prepared </w:t>
      </w:r>
      <w:r w:rsidR="00A11FD0">
        <w:rPr>
          <w:rFonts w:cs="Arial"/>
          <w:i w:val="0"/>
          <w:iCs/>
          <w:szCs w:val="24"/>
        </w:rPr>
        <w:t>has</w:t>
      </w:r>
      <w:r w:rsidR="00A11FD0" w:rsidRPr="00A11FD0">
        <w:rPr>
          <w:rFonts w:cs="Arial"/>
          <w:i w:val="0"/>
          <w:iCs/>
          <w:szCs w:val="24"/>
        </w:rPr>
        <w:t xml:space="preserve"> a significant influence on the quality of the final product.</w:t>
      </w:r>
      <w:r w:rsidR="00D36A83">
        <w:rPr>
          <w:rFonts w:cs="Arial"/>
          <w:i w:val="0"/>
          <w:iCs/>
          <w:szCs w:val="24"/>
        </w:rPr>
        <w:t xml:space="preserve"> </w:t>
      </w:r>
      <w:r w:rsidR="00061192">
        <w:rPr>
          <w:rFonts w:cs="Arial"/>
          <w:i w:val="0"/>
          <w:iCs/>
          <w:szCs w:val="24"/>
        </w:rPr>
        <w:t>The</w:t>
      </w:r>
      <w:r w:rsidR="00237F91" w:rsidRPr="00237F91">
        <w:rPr>
          <w:rFonts w:cs="Arial"/>
          <w:i w:val="0"/>
          <w:iCs/>
          <w:szCs w:val="24"/>
        </w:rPr>
        <w:t xml:space="preserve"> crushers hit the drupe violently, transferring part of their kinetic energy</w:t>
      </w:r>
      <w:r w:rsidR="00237F91">
        <w:rPr>
          <w:rFonts w:cs="Arial"/>
          <w:i w:val="0"/>
          <w:iCs/>
          <w:szCs w:val="24"/>
        </w:rPr>
        <w:t xml:space="preserve">. </w:t>
      </w:r>
      <w:r w:rsidR="00061192" w:rsidRPr="00061192">
        <w:rPr>
          <w:rFonts w:cs="Arial"/>
          <w:i w:val="0"/>
          <w:iCs/>
          <w:szCs w:val="24"/>
        </w:rPr>
        <w:t>However, the shape, geometry and speed of the crusher tool can also produce a different way of breaking up plant tissues due to the different combination of compressive, shear and friction forces.</w:t>
      </w:r>
      <w:r w:rsidR="00061192">
        <w:rPr>
          <w:rFonts w:cs="Arial"/>
          <w:i w:val="0"/>
          <w:iCs/>
          <w:szCs w:val="24"/>
        </w:rPr>
        <w:t xml:space="preserve"> In addition</w:t>
      </w:r>
      <w:r w:rsidR="00237F91" w:rsidRPr="00237F91">
        <w:rPr>
          <w:rFonts w:cs="Arial"/>
          <w:i w:val="0"/>
          <w:iCs/>
          <w:szCs w:val="24"/>
        </w:rPr>
        <w:t xml:space="preserve">, the violence of the operation could lead to an undesirable increase in the temperature of the </w:t>
      </w:r>
      <w:r w:rsidR="00237F91">
        <w:rPr>
          <w:rFonts w:cs="Arial"/>
          <w:i w:val="0"/>
          <w:iCs/>
          <w:szCs w:val="24"/>
        </w:rPr>
        <w:t xml:space="preserve">olive </w:t>
      </w:r>
      <w:r w:rsidR="00237F91" w:rsidRPr="00237F91">
        <w:rPr>
          <w:rFonts w:cs="Arial"/>
          <w:i w:val="0"/>
          <w:iCs/>
          <w:szCs w:val="24"/>
        </w:rPr>
        <w:t>past</w:t>
      </w:r>
      <w:r w:rsidR="00237F91">
        <w:rPr>
          <w:rFonts w:cs="Arial"/>
          <w:i w:val="0"/>
          <w:iCs/>
          <w:szCs w:val="24"/>
        </w:rPr>
        <w:t>e,</w:t>
      </w:r>
      <w:r w:rsidR="00237F91" w:rsidRPr="00237F91">
        <w:rPr>
          <w:rFonts w:cs="Arial"/>
          <w:i w:val="0"/>
          <w:iCs/>
          <w:szCs w:val="24"/>
        </w:rPr>
        <w:t xml:space="preserve"> with consequence on the quality of the end product.</w:t>
      </w:r>
      <w:r w:rsidR="00237F91">
        <w:rPr>
          <w:rFonts w:cs="Arial"/>
          <w:i w:val="0"/>
          <w:iCs/>
          <w:szCs w:val="24"/>
        </w:rPr>
        <w:t xml:space="preserve"> Therefore, t</w:t>
      </w:r>
      <w:r w:rsidR="00A11FD0" w:rsidRPr="00A11FD0">
        <w:rPr>
          <w:rFonts w:cs="Arial"/>
          <w:i w:val="0"/>
          <w:iCs/>
          <w:szCs w:val="24"/>
        </w:rPr>
        <w:t>emperature control plays a fundamental role in the final result of extra virgin olive oil as it keeps the nutritional properties of the olive intact, and its flavor.</w:t>
      </w:r>
    </w:p>
    <w:p w14:paraId="1BB06CE3" w14:textId="291A790E" w:rsidR="002238CC" w:rsidRDefault="00237F91" w:rsidP="00613410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To increase the performance of this stage, a new knife </w:t>
      </w:r>
      <w:r w:rsidR="00A30B64">
        <w:rPr>
          <w:rFonts w:cs="Arial"/>
          <w:i w:val="0"/>
          <w:iCs/>
          <w:szCs w:val="24"/>
        </w:rPr>
        <w:t>crusher was studied</w:t>
      </w:r>
      <w:r w:rsidR="00A30B64">
        <w:rPr>
          <w:rFonts w:cs="Arial"/>
          <w:i w:val="0"/>
          <w:iCs/>
          <w:szCs w:val="24"/>
        </w:rPr>
        <w:t xml:space="preserve">. </w:t>
      </w:r>
      <w:r w:rsidR="00AB7229" w:rsidRPr="00AB7229">
        <w:rPr>
          <w:rFonts w:cs="Arial"/>
          <w:i w:val="0"/>
          <w:iCs/>
          <w:szCs w:val="24"/>
        </w:rPr>
        <w:t>Specifically, a new knife rotor was studied to replace the hammer rotor and implemented in a traditional crusher.</w:t>
      </w:r>
      <w:r w:rsidR="00AB7229">
        <w:rPr>
          <w:rFonts w:cs="Arial"/>
          <w:i w:val="0"/>
          <w:iCs/>
          <w:szCs w:val="24"/>
        </w:rPr>
        <w:t xml:space="preserve"> </w:t>
      </w:r>
      <w:r w:rsidR="00A30B64">
        <w:rPr>
          <w:rFonts w:cs="Arial"/>
          <w:i w:val="0"/>
          <w:iCs/>
          <w:szCs w:val="24"/>
        </w:rPr>
        <w:t xml:space="preserve">The aim was that of </w:t>
      </w:r>
      <w:r w:rsidR="002238CC">
        <w:rPr>
          <w:rFonts w:cs="Arial"/>
          <w:i w:val="0"/>
          <w:iCs/>
          <w:szCs w:val="24"/>
        </w:rPr>
        <w:t xml:space="preserve">a preliminary </w:t>
      </w:r>
      <w:r w:rsidR="00A30B64">
        <w:rPr>
          <w:rFonts w:cs="Arial"/>
          <w:i w:val="0"/>
          <w:iCs/>
          <w:szCs w:val="24"/>
        </w:rPr>
        <w:t>optimiz</w:t>
      </w:r>
      <w:r w:rsidR="002238CC">
        <w:rPr>
          <w:rFonts w:cs="Arial"/>
          <w:i w:val="0"/>
          <w:iCs/>
          <w:szCs w:val="24"/>
        </w:rPr>
        <w:t>ation of</w:t>
      </w:r>
      <w:r w:rsidR="00A30B64">
        <w:rPr>
          <w:rFonts w:cs="Arial"/>
          <w:i w:val="0"/>
          <w:iCs/>
          <w:szCs w:val="24"/>
        </w:rPr>
        <w:t xml:space="preserve"> the specific energy </w:t>
      </w:r>
      <w:r w:rsidR="002238CC">
        <w:rPr>
          <w:rFonts w:cs="Arial"/>
          <w:i w:val="0"/>
          <w:iCs/>
          <w:szCs w:val="24"/>
        </w:rPr>
        <w:t xml:space="preserve">based on a new configuration of the blades </w:t>
      </w:r>
      <w:r w:rsidR="00A30B64">
        <w:rPr>
          <w:rFonts w:cs="Arial"/>
          <w:i w:val="0"/>
          <w:iCs/>
          <w:szCs w:val="24"/>
        </w:rPr>
        <w:t>to crush the olives</w:t>
      </w:r>
      <w:r w:rsidR="002238CC">
        <w:rPr>
          <w:rFonts w:cs="Arial"/>
          <w:i w:val="0"/>
          <w:iCs/>
          <w:szCs w:val="24"/>
        </w:rPr>
        <w:t>, so to avoid</w:t>
      </w:r>
      <w:r w:rsidR="00A30B64">
        <w:rPr>
          <w:rFonts w:cs="Arial"/>
          <w:i w:val="0"/>
          <w:iCs/>
          <w:szCs w:val="24"/>
        </w:rPr>
        <w:t xml:space="preserve"> an excess of temperature increasing into the grid. </w:t>
      </w:r>
      <w:r w:rsidR="002238CC">
        <w:rPr>
          <w:rFonts w:cs="Arial"/>
          <w:i w:val="0"/>
          <w:iCs/>
          <w:szCs w:val="24"/>
        </w:rPr>
        <w:t>As a reference the results obtained were compared with those of a traditional hammer crusher.</w:t>
      </w:r>
    </w:p>
    <w:p w14:paraId="0CB89E55" w14:textId="5FC581EF" w:rsidR="00F504D4" w:rsidRDefault="002238CC" w:rsidP="00642865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Test results reported an increase of </w:t>
      </w:r>
      <w:r w:rsidR="00AB7229" w:rsidRPr="00AB7229">
        <w:rPr>
          <w:rFonts w:cs="Arial"/>
          <w:i w:val="0"/>
          <w:iCs/>
          <w:szCs w:val="24"/>
        </w:rPr>
        <w:t>increase in the phenolic and volatile component</w:t>
      </w:r>
      <w:r w:rsidR="00AB7229">
        <w:rPr>
          <w:rFonts w:cs="Arial"/>
          <w:i w:val="0"/>
          <w:iCs/>
          <w:szCs w:val="24"/>
        </w:rPr>
        <w:t xml:space="preserve"> when knife rotor has been used, </w:t>
      </w:r>
      <w:r>
        <w:rPr>
          <w:rFonts w:cs="Arial"/>
          <w:i w:val="0"/>
          <w:iCs/>
          <w:szCs w:val="24"/>
        </w:rPr>
        <w:t xml:space="preserve">while </w:t>
      </w:r>
      <w:r w:rsidR="00AB7229" w:rsidRPr="00AB7229">
        <w:rPr>
          <w:rFonts w:cs="Arial"/>
          <w:i w:val="0"/>
          <w:iCs/>
          <w:szCs w:val="24"/>
        </w:rPr>
        <w:t xml:space="preserve">about the percentage extractability of the </w:t>
      </w:r>
      <w:r w:rsidR="00AB7229">
        <w:rPr>
          <w:rFonts w:cs="Arial"/>
          <w:i w:val="0"/>
          <w:iCs/>
          <w:szCs w:val="24"/>
        </w:rPr>
        <w:t xml:space="preserve">olive </w:t>
      </w:r>
      <w:r w:rsidR="00AB7229" w:rsidRPr="00AB7229">
        <w:rPr>
          <w:rFonts w:cs="Arial"/>
          <w:i w:val="0"/>
          <w:iCs/>
          <w:szCs w:val="24"/>
        </w:rPr>
        <w:t>oil</w:t>
      </w:r>
      <w:r w:rsidR="00AB7229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no significative difference was found.</w:t>
      </w:r>
    </w:p>
    <w:sectPr w:rsidR="00F504D4" w:rsidSect="009D49EC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DFA9" w14:textId="77777777" w:rsidR="00D47798" w:rsidRDefault="00D47798">
      <w:r>
        <w:separator/>
      </w:r>
    </w:p>
  </w:endnote>
  <w:endnote w:type="continuationSeparator" w:id="0">
    <w:p w14:paraId="587F6B09" w14:textId="77777777" w:rsidR="00D47798" w:rsidRDefault="00D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330D" w14:textId="77777777" w:rsidR="00D47798" w:rsidRDefault="00D47798">
      <w:r>
        <w:separator/>
      </w:r>
    </w:p>
  </w:footnote>
  <w:footnote w:type="continuationSeparator" w:id="0">
    <w:p w14:paraId="5C1B6290" w14:textId="77777777" w:rsidR="00D47798" w:rsidRDefault="00D4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F504D4" w14:paraId="60CEFAC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68F23D9" w14:textId="77777777" w:rsidR="00F504D4" w:rsidRDefault="00F504D4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6D7505" wp14:editId="4B2F36F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C5F0D48" w14:textId="77777777" w:rsidR="00F504D4" w:rsidRDefault="00F504D4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58D47A4" w14:textId="77777777" w:rsidR="00F504D4" w:rsidRDefault="00F504D4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802392B" w14:textId="77777777" w:rsidR="00F504D4" w:rsidRDefault="00F504D4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7857F13F" w14:textId="77777777" w:rsidR="00F504D4" w:rsidRDefault="00F504D4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7F780FCA" w14:textId="77777777" w:rsidR="00F504D4" w:rsidRDefault="00F504D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61192"/>
    <w:rsid w:val="000F6FF4"/>
    <w:rsid w:val="00181530"/>
    <w:rsid w:val="002238CC"/>
    <w:rsid w:val="00237F91"/>
    <w:rsid w:val="00387BD9"/>
    <w:rsid w:val="003931B4"/>
    <w:rsid w:val="003C032D"/>
    <w:rsid w:val="00412DAF"/>
    <w:rsid w:val="00434EB6"/>
    <w:rsid w:val="004B4F62"/>
    <w:rsid w:val="0058471E"/>
    <w:rsid w:val="005A19B2"/>
    <w:rsid w:val="005A41BF"/>
    <w:rsid w:val="005B44FD"/>
    <w:rsid w:val="005C7C69"/>
    <w:rsid w:val="005D3192"/>
    <w:rsid w:val="00613410"/>
    <w:rsid w:val="00635D98"/>
    <w:rsid w:val="00642865"/>
    <w:rsid w:val="00665028"/>
    <w:rsid w:val="006C2472"/>
    <w:rsid w:val="007348F9"/>
    <w:rsid w:val="00782C7C"/>
    <w:rsid w:val="007A2342"/>
    <w:rsid w:val="008125B7"/>
    <w:rsid w:val="00840D74"/>
    <w:rsid w:val="008F7CDD"/>
    <w:rsid w:val="009862FA"/>
    <w:rsid w:val="009D49EC"/>
    <w:rsid w:val="00A10507"/>
    <w:rsid w:val="00A11FD0"/>
    <w:rsid w:val="00A30B64"/>
    <w:rsid w:val="00AA7D75"/>
    <w:rsid w:val="00AB7229"/>
    <w:rsid w:val="00B430D3"/>
    <w:rsid w:val="00BB52C2"/>
    <w:rsid w:val="00BC4CDC"/>
    <w:rsid w:val="00C02251"/>
    <w:rsid w:val="00C15267"/>
    <w:rsid w:val="00CA771C"/>
    <w:rsid w:val="00D36A83"/>
    <w:rsid w:val="00D47798"/>
    <w:rsid w:val="00D50D2C"/>
    <w:rsid w:val="00D76187"/>
    <w:rsid w:val="00D77C72"/>
    <w:rsid w:val="00D91BC2"/>
    <w:rsid w:val="00DA1D82"/>
    <w:rsid w:val="00DA7338"/>
    <w:rsid w:val="00DF66FD"/>
    <w:rsid w:val="00E91401"/>
    <w:rsid w:val="00EA42B9"/>
    <w:rsid w:val="00EF688E"/>
    <w:rsid w:val="00F33838"/>
    <w:rsid w:val="00F504D4"/>
    <w:rsid w:val="00F83637"/>
    <w:rsid w:val="00F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CFFD1"/>
  <w15:docId w15:val="{74FED6F8-A17B-401B-A1A4-35E44F3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238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38C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38CC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38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38CC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8C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8CC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perone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2491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Claudio Perone</cp:lastModifiedBy>
  <cp:revision>2</cp:revision>
  <cp:lastPrinted>2003-12-04T08:59:00Z</cp:lastPrinted>
  <dcterms:created xsi:type="dcterms:W3CDTF">2022-02-28T10:24:00Z</dcterms:created>
  <dcterms:modified xsi:type="dcterms:W3CDTF">2022-02-28T10:24:00Z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