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7ACF9" w14:textId="6EB9B6D1" w:rsidR="00434EB6" w:rsidRDefault="007065F7">
      <w:pPr>
        <w:pStyle w:val="Titolo"/>
        <w:ind w:left="0" w:right="49"/>
        <w:rPr>
          <w:sz w:val="28"/>
        </w:rPr>
      </w:pPr>
      <w:r w:rsidRPr="007065F7">
        <w:t>Open fi</w:t>
      </w:r>
      <w:r>
        <w:t>e</w:t>
      </w:r>
      <w:r w:rsidRPr="007065F7">
        <w:t>ld Geometric primitives’ representation by a 2D low-cost LIDAR for vineyard sprayer application under different conditions.</w:t>
      </w:r>
      <w:r w:rsidR="00434EB6">
        <w:rPr>
          <w:sz w:val="28"/>
        </w:rPr>
        <w:t xml:space="preserve"> </w:t>
      </w:r>
    </w:p>
    <w:p w14:paraId="5F33A28C" w14:textId="2513D2A8" w:rsidR="00434EB6" w:rsidRPr="007065F7" w:rsidRDefault="007065F7">
      <w:pPr>
        <w:pStyle w:val="Author"/>
        <w:jc w:val="center"/>
        <w:rPr>
          <w:lang w:val="it-IT"/>
        </w:rPr>
      </w:pPr>
      <w:bookmarkStart w:id="0" w:name="_Hlk96076323"/>
      <w:r w:rsidRPr="007065F7">
        <w:rPr>
          <w:lang w:val="it-IT"/>
        </w:rPr>
        <w:t xml:space="preserve">Ilari, </w:t>
      </w:r>
      <w:proofErr w:type="spellStart"/>
      <w:r w:rsidRPr="007065F7">
        <w:rPr>
          <w:lang w:val="it-IT"/>
        </w:rPr>
        <w:t>A.</w:t>
      </w:r>
      <w:r w:rsidRPr="007065F7">
        <w:rPr>
          <w:vertAlign w:val="superscript"/>
          <w:lang w:val="it-IT"/>
        </w:rPr>
        <w:t>a</w:t>
      </w:r>
      <w:proofErr w:type="spellEnd"/>
      <w:r>
        <w:rPr>
          <w:vertAlign w:val="superscript"/>
          <w:lang w:val="it-IT"/>
        </w:rPr>
        <w:t>*</w:t>
      </w:r>
      <w:r w:rsidRPr="007065F7">
        <w:rPr>
          <w:lang w:val="it-IT"/>
        </w:rPr>
        <w:t xml:space="preserve">, Favi, </w:t>
      </w:r>
      <w:proofErr w:type="spellStart"/>
      <w:r w:rsidRPr="007065F7">
        <w:rPr>
          <w:lang w:val="it-IT"/>
        </w:rPr>
        <w:t>F.</w:t>
      </w:r>
      <w:r w:rsidRPr="007065F7">
        <w:rPr>
          <w:vertAlign w:val="superscript"/>
          <w:lang w:val="it-IT"/>
        </w:rPr>
        <w:t>b</w:t>
      </w:r>
      <w:proofErr w:type="spellEnd"/>
      <w:r w:rsidRPr="007065F7">
        <w:rPr>
          <w:lang w:val="it-IT"/>
        </w:rPr>
        <w:t xml:space="preserve">, Zingaretti, </w:t>
      </w:r>
      <w:proofErr w:type="spellStart"/>
      <w:r w:rsidRPr="007065F7">
        <w:rPr>
          <w:lang w:val="it-IT"/>
        </w:rPr>
        <w:t>F.</w:t>
      </w:r>
      <w:r w:rsidRPr="007065F7">
        <w:rPr>
          <w:vertAlign w:val="superscript"/>
          <w:lang w:val="it-IT"/>
        </w:rPr>
        <w:t>b</w:t>
      </w:r>
      <w:proofErr w:type="spellEnd"/>
      <w:r w:rsidRPr="007065F7">
        <w:rPr>
          <w:lang w:val="it-IT"/>
        </w:rPr>
        <w:t>,</w:t>
      </w:r>
      <w:r w:rsidR="00992263">
        <w:rPr>
          <w:lang w:val="it-IT"/>
        </w:rPr>
        <w:t xml:space="preserve"> Centorame, </w:t>
      </w:r>
      <w:proofErr w:type="spellStart"/>
      <w:r w:rsidR="00992263">
        <w:rPr>
          <w:lang w:val="it-IT"/>
        </w:rPr>
        <w:t>L.</w:t>
      </w:r>
      <w:r w:rsidR="00992263" w:rsidRPr="00992263">
        <w:rPr>
          <w:vertAlign w:val="superscript"/>
          <w:lang w:val="it-IT"/>
        </w:rPr>
        <w:t>a</w:t>
      </w:r>
      <w:proofErr w:type="spellEnd"/>
      <w:r w:rsidR="00992263">
        <w:rPr>
          <w:lang w:val="it-IT"/>
        </w:rPr>
        <w:t>,</w:t>
      </w:r>
      <w:r w:rsidRPr="007065F7">
        <w:rPr>
          <w:lang w:val="it-IT"/>
        </w:rPr>
        <w:t xml:space="preserve"> Foppa Pedretti, </w:t>
      </w:r>
      <w:proofErr w:type="spellStart"/>
      <w:r w:rsidRPr="007065F7">
        <w:rPr>
          <w:lang w:val="it-IT"/>
        </w:rPr>
        <w:t>E.</w:t>
      </w:r>
      <w:r w:rsidRPr="007065F7">
        <w:rPr>
          <w:vertAlign w:val="superscript"/>
          <w:lang w:val="it-IT"/>
        </w:rPr>
        <w:t>a</w:t>
      </w:r>
      <w:proofErr w:type="spellEnd"/>
    </w:p>
    <w:p w14:paraId="3011038B" w14:textId="267F5DD4" w:rsidR="001F7C92" w:rsidRPr="00632282" w:rsidRDefault="001F7C92" w:rsidP="001F7C92">
      <w:pPr>
        <w:pStyle w:val="Address"/>
        <w:jc w:val="center"/>
        <w:rPr>
          <w:lang w:val="it-IT"/>
        </w:rPr>
      </w:pPr>
      <w:bookmarkStart w:id="1" w:name="_Hlk96076480"/>
      <w:bookmarkEnd w:id="0"/>
      <w:r w:rsidRPr="00632282">
        <w:rPr>
          <w:b/>
          <w:bCs/>
          <w:vertAlign w:val="superscript"/>
          <w:lang w:val="it-IT"/>
        </w:rPr>
        <w:t>a</w:t>
      </w:r>
      <w:r w:rsidR="00632282" w:rsidRPr="00632282">
        <w:rPr>
          <w:b/>
          <w:bCs/>
          <w:vertAlign w:val="superscript"/>
          <w:lang w:val="it-IT"/>
        </w:rPr>
        <w:t xml:space="preserve"> </w:t>
      </w:r>
      <w:r w:rsidR="00632282" w:rsidRPr="00632282">
        <w:rPr>
          <w:lang w:val="it-IT"/>
        </w:rPr>
        <w:t>Università Politecnica delle Marche</w:t>
      </w:r>
      <w:r w:rsidR="00632282">
        <w:rPr>
          <w:lang w:val="it-IT"/>
        </w:rPr>
        <w:t xml:space="preserve">, </w:t>
      </w:r>
      <w:r w:rsidR="00632282" w:rsidRPr="00632282">
        <w:rPr>
          <w:lang w:val="it-IT"/>
        </w:rPr>
        <w:t xml:space="preserve">Dipartimento di Scienze Agrarie, Alimentari ed Ambientali, </w:t>
      </w:r>
      <w:r w:rsidR="00632282">
        <w:rPr>
          <w:lang w:val="it-IT"/>
        </w:rPr>
        <w:t>v</w:t>
      </w:r>
      <w:r w:rsidR="00632282" w:rsidRPr="00632282">
        <w:rPr>
          <w:lang w:val="it-IT"/>
        </w:rPr>
        <w:t>ia Brecce Bianche 10, 60131 Ancona</w:t>
      </w:r>
      <w:r w:rsidR="00632282">
        <w:rPr>
          <w:lang w:val="it-IT"/>
        </w:rPr>
        <w:t>, Italy,</w:t>
      </w:r>
    </w:p>
    <w:bookmarkEnd w:id="1"/>
    <w:p w14:paraId="3FDF60BF" w14:textId="2246693E" w:rsidR="009845CD" w:rsidRDefault="001F7C92" w:rsidP="009845CD">
      <w:pPr>
        <w:pStyle w:val="Address"/>
        <w:jc w:val="center"/>
        <w:rPr>
          <w:lang w:val="it-IT"/>
        </w:rPr>
      </w:pPr>
      <w:r w:rsidRPr="00632282">
        <w:rPr>
          <w:b/>
          <w:bCs/>
          <w:vertAlign w:val="superscript"/>
          <w:lang w:val="it-IT"/>
        </w:rPr>
        <w:t>b</w:t>
      </w:r>
      <w:r w:rsidRPr="00632282">
        <w:rPr>
          <w:lang w:val="it-IT"/>
        </w:rPr>
        <w:t xml:space="preserve"> </w:t>
      </w:r>
      <w:proofErr w:type="spellStart"/>
      <w:r w:rsidR="00632282" w:rsidRPr="00632282">
        <w:rPr>
          <w:lang w:val="it-IT"/>
        </w:rPr>
        <w:t>I</w:t>
      </w:r>
      <w:r w:rsidR="001A1E32">
        <w:rPr>
          <w:lang w:val="it-IT"/>
        </w:rPr>
        <w:t>selqui</w:t>
      </w:r>
      <w:proofErr w:type="spellEnd"/>
      <w:r w:rsidR="00632282" w:rsidRPr="00632282">
        <w:rPr>
          <w:lang w:val="it-IT"/>
        </w:rPr>
        <w:t xml:space="preserve"> Technology </w:t>
      </w:r>
      <w:proofErr w:type="spellStart"/>
      <w:r w:rsidR="00632282" w:rsidRPr="00632282">
        <w:rPr>
          <w:lang w:val="it-IT"/>
        </w:rPr>
        <w:t>srl</w:t>
      </w:r>
      <w:proofErr w:type="spellEnd"/>
      <w:r w:rsidR="00632282" w:rsidRPr="00632282">
        <w:rPr>
          <w:lang w:val="it-IT"/>
        </w:rPr>
        <w:t xml:space="preserve">, </w:t>
      </w:r>
      <w:r w:rsidRPr="00632282">
        <w:rPr>
          <w:lang w:val="it-IT"/>
        </w:rPr>
        <w:t>via Sandro Totti 12/A</w:t>
      </w:r>
      <w:r w:rsidR="00304411">
        <w:rPr>
          <w:lang w:val="it-IT"/>
        </w:rPr>
        <w:t xml:space="preserve"> </w:t>
      </w:r>
      <w:r w:rsidRPr="00304411">
        <w:rPr>
          <w:lang w:val="it-IT"/>
        </w:rPr>
        <w:t xml:space="preserve">60131 Ancona (AN), </w:t>
      </w:r>
      <w:proofErr w:type="spellStart"/>
      <w:r w:rsidRPr="00304411">
        <w:rPr>
          <w:lang w:val="it-IT"/>
        </w:rPr>
        <w:t>Italy</w:t>
      </w:r>
      <w:proofErr w:type="spellEnd"/>
      <w:r w:rsidRPr="00304411">
        <w:rPr>
          <w:lang w:val="it-IT"/>
        </w:rPr>
        <w:t>.</w:t>
      </w:r>
    </w:p>
    <w:p w14:paraId="0D0072CB" w14:textId="778F4870" w:rsidR="009845CD" w:rsidRPr="001A1E32" w:rsidRDefault="009845CD" w:rsidP="009845CD">
      <w:pPr>
        <w:pStyle w:val="Address"/>
        <w:jc w:val="center"/>
        <w:rPr>
          <w:lang w:val="en-GB"/>
        </w:rPr>
      </w:pPr>
      <w:bookmarkStart w:id="2" w:name="_Hlk96076508"/>
      <w:r w:rsidRPr="001A1E32">
        <w:rPr>
          <w:lang w:val="en-GB"/>
        </w:rPr>
        <w:t xml:space="preserve">*Correspondence: </w:t>
      </w:r>
      <w:hyperlink r:id="rId7" w:history="1">
        <w:r w:rsidRPr="001A1E32">
          <w:rPr>
            <w:rStyle w:val="Collegamentoipertestuale"/>
            <w:lang w:val="en-GB"/>
          </w:rPr>
          <w:t>a.ilari@univpm.it</w:t>
        </w:r>
      </w:hyperlink>
      <w:r w:rsidRPr="001A1E32">
        <w:rPr>
          <w:lang w:val="en-GB"/>
        </w:rPr>
        <w:t xml:space="preserve">, </w:t>
      </w:r>
      <w:proofErr w:type="spellStart"/>
      <w:r w:rsidRPr="001A1E32">
        <w:rPr>
          <w:lang w:val="en-GB"/>
        </w:rPr>
        <w:t>tel</w:t>
      </w:r>
      <w:proofErr w:type="spellEnd"/>
      <w:r w:rsidRPr="001A1E32">
        <w:rPr>
          <w:lang w:val="en-GB"/>
        </w:rPr>
        <w:t xml:space="preserve"> +39 0712204297</w:t>
      </w:r>
    </w:p>
    <w:bookmarkEnd w:id="2"/>
    <w:p w14:paraId="3C1B8C03" w14:textId="77777777" w:rsidR="00434EB6" w:rsidRPr="001A1E32" w:rsidRDefault="00434EB6">
      <w:pPr>
        <w:rPr>
          <w:lang w:val="en-GB"/>
        </w:rPr>
      </w:pPr>
    </w:p>
    <w:p w14:paraId="07D730F3" w14:textId="20EACC7C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632282" w:rsidRPr="00632282">
        <w:t xml:space="preserve">variable rate sprayer, </w:t>
      </w:r>
      <w:proofErr w:type="spellStart"/>
      <w:r w:rsidR="00632282" w:rsidRPr="00632282">
        <w:t>verdicchio</w:t>
      </w:r>
      <w:proofErr w:type="spellEnd"/>
      <w:r w:rsidR="00632282" w:rsidRPr="00632282">
        <w:t xml:space="preserve">, mobile laser scanner, </w:t>
      </w:r>
    </w:p>
    <w:p w14:paraId="58C541B3" w14:textId="6BF9DCEC" w:rsidR="00434EB6" w:rsidRPr="00542999" w:rsidRDefault="00434EB6" w:rsidP="00304411">
      <w:pPr>
        <w:pStyle w:val="Abstract"/>
        <w:jc w:val="both"/>
        <w:rPr>
          <w:rFonts w:cs="Arial"/>
          <w:i w:val="0"/>
          <w:iCs/>
          <w:highlight w:val="yellow"/>
          <w:lang w:val="en-GB"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</w:p>
    <w:p w14:paraId="74264969" w14:textId="338F320A" w:rsidR="00434EB6" w:rsidRPr="009845CD" w:rsidRDefault="00542999" w:rsidP="009845CD">
      <w:pPr>
        <w:jc w:val="both"/>
        <w:rPr>
          <w:rFonts w:cs="Arial"/>
          <w:i/>
          <w:iCs/>
          <w:lang w:val="en-GB"/>
        </w:rPr>
      </w:pPr>
      <w:r w:rsidRPr="00542999">
        <w:rPr>
          <w:rFonts w:cs="Arial"/>
          <w:iCs/>
          <w:lang w:val="en-GB"/>
        </w:rPr>
        <w:t>Light Detection and Ranging</w:t>
      </w:r>
      <w:r w:rsidR="009143AC">
        <w:rPr>
          <w:rFonts w:cs="Arial"/>
          <w:iCs/>
          <w:lang w:val="en-GB"/>
        </w:rPr>
        <w:t xml:space="preserve"> (LIDAR)</w:t>
      </w:r>
      <w:r w:rsidRPr="00542999">
        <w:rPr>
          <w:rFonts w:cs="Arial"/>
          <w:iCs/>
          <w:lang w:val="en-GB"/>
        </w:rPr>
        <w:t xml:space="preserve"> is the application of Laser to distance measure</w:t>
      </w:r>
      <w:r w:rsidR="00992263">
        <w:rPr>
          <w:rFonts w:cs="Arial"/>
          <w:iCs/>
          <w:lang w:val="en-GB"/>
        </w:rPr>
        <w:t>ment of</w:t>
      </w:r>
      <w:r w:rsidR="00992263" w:rsidRPr="00992263">
        <w:rPr>
          <w:rFonts w:cs="Arial"/>
          <w:iCs/>
          <w:lang w:val="en-GB"/>
        </w:rPr>
        <w:t xml:space="preserve"> </w:t>
      </w:r>
      <w:r w:rsidR="00992263" w:rsidRPr="00542999">
        <w:rPr>
          <w:rFonts w:cs="Arial"/>
          <w:iCs/>
          <w:lang w:val="en-GB"/>
        </w:rPr>
        <w:t>object</w:t>
      </w:r>
      <w:r w:rsidR="00992263">
        <w:rPr>
          <w:rFonts w:cs="Arial"/>
          <w:iCs/>
          <w:lang w:val="en-GB"/>
        </w:rPr>
        <w:t>s</w:t>
      </w:r>
      <w:r w:rsidRPr="00542999">
        <w:rPr>
          <w:rFonts w:cs="Arial"/>
          <w:iCs/>
          <w:lang w:val="en-GB"/>
        </w:rPr>
        <w:t xml:space="preserve">. A </w:t>
      </w:r>
      <w:r w:rsidR="00136B73">
        <w:rPr>
          <w:rFonts w:cs="Arial"/>
          <w:iCs/>
          <w:lang w:val="en-GB"/>
        </w:rPr>
        <w:t>p</w:t>
      </w:r>
      <w:r w:rsidR="00136B73" w:rsidRPr="00542999">
        <w:rPr>
          <w:rFonts w:cs="Arial"/>
          <w:iCs/>
          <w:lang w:val="en-GB"/>
        </w:rPr>
        <w:t xml:space="preserve">ulsed </w:t>
      </w:r>
      <w:r w:rsidRPr="00542999">
        <w:rPr>
          <w:rFonts w:cs="Arial"/>
          <w:iCs/>
          <w:lang w:val="en-GB"/>
        </w:rPr>
        <w:t xml:space="preserve">light or a continuous wave </w:t>
      </w:r>
      <w:r w:rsidR="009143AC">
        <w:rPr>
          <w:rFonts w:cs="Arial"/>
          <w:iCs/>
          <w:lang w:val="en-GB"/>
        </w:rPr>
        <w:t>defines distance through</w:t>
      </w:r>
      <w:r w:rsidRPr="00542999">
        <w:rPr>
          <w:rFonts w:cs="Arial"/>
          <w:iCs/>
          <w:lang w:val="en-GB"/>
        </w:rPr>
        <w:t xml:space="preserve"> two different </w:t>
      </w:r>
      <w:proofErr w:type="gramStart"/>
      <w:r w:rsidRPr="00542999">
        <w:rPr>
          <w:rFonts w:cs="Arial"/>
          <w:iCs/>
          <w:lang w:val="en-GB"/>
        </w:rPr>
        <w:t>principles</w:t>
      </w:r>
      <w:r w:rsidR="009143AC">
        <w:rPr>
          <w:rFonts w:cs="Arial"/>
          <w:iCs/>
          <w:lang w:val="en-GB"/>
        </w:rPr>
        <w:t>;</w:t>
      </w:r>
      <w:proofErr w:type="gramEnd"/>
      <w:r w:rsidRPr="00542999">
        <w:rPr>
          <w:rFonts w:cs="Arial"/>
          <w:iCs/>
          <w:lang w:val="en-GB"/>
        </w:rPr>
        <w:t xml:space="preserve"> Time of Flight (TOF) and Phase-Shift (PS)</w:t>
      </w:r>
      <w:r>
        <w:rPr>
          <w:rFonts w:cs="Arial"/>
          <w:iCs/>
          <w:lang w:val="en-GB"/>
        </w:rPr>
        <w:t xml:space="preserve">. </w:t>
      </w:r>
      <w:r w:rsidRPr="00542999">
        <w:rPr>
          <w:rFonts w:cs="Arial"/>
          <w:iCs/>
          <w:lang w:val="en-GB"/>
        </w:rPr>
        <w:t>Recently</w:t>
      </w:r>
      <w:r w:rsidR="009143AC">
        <w:rPr>
          <w:rFonts w:cs="Arial"/>
          <w:iCs/>
          <w:lang w:val="en-GB"/>
        </w:rPr>
        <w:t>,</w:t>
      </w:r>
      <w:r w:rsidRPr="00542999">
        <w:rPr>
          <w:rFonts w:cs="Arial"/>
          <w:iCs/>
          <w:lang w:val="en-GB"/>
        </w:rPr>
        <w:t xml:space="preserve"> 2D and 3D </w:t>
      </w:r>
      <w:r w:rsidR="00DE15AF">
        <w:rPr>
          <w:rFonts w:cs="Arial"/>
          <w:iCs/>
          <w:lang w:val="en-GB"/>
        </w:rPr>
        <w:t xml:space="preserve">TOF </w:t>
      </w:r>
      <w:r w:rsidRPr="00542999">
        <w:rPr>
          <w:rFonts w:cs="Arial"/>
          <w:iCs/>
          <w:lang w:val="en-GB"/>
        </w:rPr>
        <w:t xml:space="preserve">LIDARs found application in </w:t>
      </w:r>
      <w:r w:rsidR="009143AC">
        <w:rPr>
          <w:rFonts w:cs="Arial"/>
          <w:iCs/>
          <w:lang w:val="en-GB"/>
        </w:rPr>
        <w:t xml:space="preserve">the </w:t>
      </w:r>
      <w:r w:rsidRPr="00542999">
        <w:rPr>
          <w:rFonts w:cs="Arial"/>
          <w:iCs/>
          <w:lang w:val="en-GB"/>
        </w:rPr>
        <w:t xml:space="preserve">agricultural field for vegetation analysis and distribution of agricultural input, </w:t>
      </w:r>
      <w:r w:rsidR="009143AC">
        <w:rPr>
          <w:rFonts w:cs="Arial"/>
          <w:iCs/>
          <w:lang w:val="en-GB"/>
        </w:rPr>
        <w:t>intending to optimize</w:t>
      </w:r>
      <w:r w:rsidRPr="00542999">
        <w:rPr>
          <w:rFonts w:cs="Arial"/>
          <w:iCs/>
          <w:lang w:val="en-GB"/>
        </w:rPr>
        <w:t xml:space="preserve"> the quantity of distributed active principle</w:t>
      </w:r>
      <w:r w:rsidR="00136B73">
        <w:rPr>
          <w:rFonts w:cs="Arial"/>
          <w:iCs/>
          <w:lang w:val="en-GB"/>
        </w:rPr>
        <w:t>.</w:t>
      </w:r>
      <w:r w:rsidRPr="00542999">
        <w:rPr>
          <w:rFonts w:cs="Arial"/>
          <w:iCs/>
          <w:lang w:val="en-GB"/>
        </w:rPr>
        <w:t xml:space="preserve"> </w:t>
      </w:r>
      <w:r w:rsidR="00136B73">
        <w:rPr>
          <w:rFonts w:cs="Arial"/>
          <w:iCs/>
          <w:lang w:val="en-GB"/>
        </w:rPr>
        <w:t>I</w:t>
      </w:r>
      <w:r w:rsidR="00136B73" w:rsidRPr="00542999">
        <w:rPr>
          <w:rFonts w:cs="Arial"/>
          <w:iCs/>
          <w:lang w:val="en-GB"/>
        </w:rPr>
        <w:t xml:space="preserve">n </w:t>
      </w:r>
      <w:r w:rsidR="00136B73">
        <w:rPr>
          <w:rFonts w:cs="Arial"/>
          <w:iCs/>
          <w:lang w:val="en-GB"/>
        </w:rPr>
        <w:t>standard</w:t>
      </w:r>
      <w:r w:rsidRPr="00542999">
        <w:rPr>
          <w:rFonts w:cs="Arial"/>
          <w:iCs/>
          <w:lang w:val="en-GB"/>
        </w:rPr>
        <w:t xml:space="preserve"> distribution systems </w:t>
      </w:r>
      <w:r w:rsidR="00136B73">
        <w:rPr>
          <w:rFonts w:cs="Arial"/>
          <w:iCs/>
          <w:lang w:val="en-GB"/>
        </w:rPr>
        <w:t>around</w:t>
      </w:r>
      <w:r w:rsidRPr="00542999">
        <w:rPr>
          <w:rFonts w:cs="Arial"/>
          <w:iCs/>
          <w:lang w:val="en-GB"/>
        </w:rPr>
        <w:t xml:space="preserve"> 30 </w:t>
      </w:r>
      <w:r w:rsidR="00992263">
        <w:rPr>
          <w:rFonts w:cs="Arial"/>
          <w:iCs/>
          <w:lang w:val="en-GB"/>
        </w:rPr>
        <w:t xml:space="preserve">- </w:t>
      </w:r>
      <w:r w:rsidRPr="00542999">
        <w:rPr>
          <w:rFonts w:cs="Arial"/>
          <w:iCs/>
          <w:lang w:val="en-GB"/>
        </w:rPr>
        <w:t xml:space="preserve">50% </w:t>
      </w:r>
      <w:r w:rsidR="00992263">
        <w:rPr>
          <w:rFonts w:cs="Arial"/>
          <w:iCs/>
          <w:lang w:val="en-GB"/>
        </w:rPr>
        <w:t xml:space="preserve">of </w:t>
      </w:r>
      <w:proofErr w:type="spellStart"/>
      <w:r w:rsidR="00992263">
        <w:rPr>
          <w:rFonts w:cs="Arial"/>
          <w:iCs/>
          <w:lang w:val="en-GB"/>
        </w:rPr>
        <w:t>pesticed</w:t>
      </w:r>
      <w:proofErr w:type="spellEnd"/>
      <w:r w:rsidR="00992263">
        <w:rPr>
          <w:rFonts w:cs="Arial"/>
          <w:iCs/>
          <w:lang w:val="en-GB"/>
        </w:rPr>
        <w:t xml:space="preserve"> can be</w:t>
      </w:r>
      <w:r w:rsidR="00992263" w:rsidRPr="00542999">
        <w:rPr>
          <w:rFonts w:cs="Arial"/>
          <w:iCs/>
          <w:lang w:val="en-GB"/>
        </w:rPr>
        <w:t xml:space="preserve"> </w:t>
      </w:r>
      <w:r w:rsidRPr="00542999">
        <w:rPr>
          <w:rFonts w:cs="Arial"/>
          <w:iCs/>
          <w:lang w:val="en-GB"/>
        </w:rPr>
        <w:t>lost by drift or deposition on non-target areas.</w:t>
      </w:r>
      <w:r>
        <w:rPr>
          <w:rFonts w:cs="Arial"/>
          <w:iCs/>
          <w:lang w:val="en-GB"/>
        </w:rPr>
        <w:t xml:space="preserve"> The most used devices are TLS (Terrestrial Laser Scanner)</w:t>
      </w:r>
      <w:r w:rsidR="009143AC">
        <w:rPr>
          <w:rFonts w:cs="Arial"/>
          <w:iCs/>
          <w:lang w:val="en-GB"/>
        </w:rPr>
        <w:t>,</w:t>
      </w:r>
      <w:r>
        <w:rPr>
          <w:rFonts w:cs="Arial"/>
          <w:iCs/>
          <w:lang w:val="en-GB"/>
        </w:rPr>
        <w:t xml:space="preserve"> particularly the MTLS (Mobile TLS)</w:t>
      </w:r>
      <w:r w:rsidR="00DE15AF">
        <w:rPr>
          <w:rFonts w:cs="Arial"/>
          <w:iCs/>
          <w:lang w:val="en-GB"/>
        </w:rPr>
        <w:t>.</w:t>
      </w:r>
      <w:r w:rsidR="00A75423">
        <w:rPr>
          <w:rFonts w:cs="Arial"/>
          <w:i/>
          <w:iCs/>
          <w:lang w:val="en-GB"/>
        </w:rPr>
        <w:t xml:space="preserve"> </w:t>
      </w:r>
      <w:r w:rsidR="00A75423" w:rsidRPr="00A75423">
        <w:rPr>
          <w:rFonts w:cs="Arial"/>
          <w:iCs/>
          <w:lang w:val="en-GB"/>
        </w:rPr>
        <w:t xml:space="preserve">LIDAR </w:t>
      </w:r>
      <w:proofErr w:type="gramStart"/>
      <w:r w:rsidR="00136B73">
        <w:rPr>
          <w:rFonts w:cs="Arial"/>
          <w:lang w:val="en-GB"/>
        </w:rPr>
        <w:t>is</w:t>
      </w:r>
      <w:r w:rsidR="00136B73" w:rsidRPr="00136B73">
        <w:rPr>
          <w:rFonts w:cs="Arial"/>
          <w:lang w:val="en-GB"/>
        </w:rPr>
        <w:t xml:space="preserve"> considered</w:t>
      </w:r>
      <w:r w:rsidR="00136B73" w:rsidRPr="00A75423">
        <w:rPr>
          <w:rFonts w:cs="Arial"/>
          <w:iCs/>
          <w:lang w:val="en-GB"/>
        </w:rPr>
        <w:t xml:space="preserve"> to be</w:t>
      </w:r>
      <w:proofErr w:type="gramEnd"/>
      <w:r w:rsidR="00136B73" w:rsidRPr="00A75423">
        <w:rPr>
          <w:rFonts w:cs="Arial"/>
          <w:iCs/>
          <w:lang w:val="en-GB"/>
        </w:rPr>
        <w:t xml:space="preserve"> potentially more accurate in point distance definition and more suitable to determine small objects or vegetation gaps </w:t>
      </w:r>
      <w:r w:rsidR="00A75423" w:rsidRPr="00A75423">
        <w:rPr>
          <w:rFonts w:cs="Arial"/>
          <w:iCs/>
          <w:lang w:val="en-GB"/>
        </w:rPr>
        <w:t>with respect to Sonar (</w:t>
      </w:r>
      <w:r w:rsidR="00741120" w:rsidRPr="00741120">
        <w:rPr>
          <w:rFonts w:cs="Arial"/>
          <w:iCs/>
          <w:lang w:val="en-GB"/>
        </w:rPr>
        <w:t>the other device commonly applied for the same purposes</w:t>
      </w:r>
      <w:r w:rsidR="00A75423" w:rsidRPr="00A75423">
        <w:rPr>
          <w:rFonts w:cs="Arial"/>
          <w:iCs/>
          <w:lang w:val="en-GB"/>
        </w:rPr>
        <w:t>)</w:t>
      </w:r>
      <w:r w:rsidR="009143AC">
        <w:rPr>
          <w:rFonts w:cs="Arial"/>
          <w:iCs/>
          <w:lang w:val="en-GB"/>
        </w:rPr>
        <w:t>.</w:t>
      </w:r>
      <w:r w:rsidR="00741120">
        <w:rPr>
          <w:rFonts w:cs="Arial"/>
          <w:i/>
          <w:iCs/>
          <w:lang w:val="en-GB"/>
        </w:rPr>
        <w:t xml:space="preserve"> </w:t>
      </w:r>
      <w:r w:rsidR="00741120" w:rsidRPr="00741120">
        <w:rPr>
          <w:rFonts w:cs="Arial"/>
          <w:iCs/>
          <w:lang w:val="en-GB"/>
        </w:rPr>
        <w:t xml:space="preserve">The present study aims to test a 2D low-cost </w:t>
      </w:r>
      <w:r w:rsidR="009143AC" w:rsidRPr="00741120">
        <w:rPr>
          <w:rFonts w:cs="Arial"/>
          <w:iCs/>
          <w:lang w:val="en-GB"/>
        </w:rPr>
        <w:t>LIDAR</w:t>
      </w:r>
      <w:r w:rsidR="009143AC">
        <w:rPr>
          <w:rFonts w:cs="Arial"/>
          <w:iCs/>
          <w:lang w:val="en-GB"/>
        </w:rPr>
        <w:t>-</w:t>
      </w:r>
      <w:r w:rsidR="00741120" w:rsidRPr="00741120">
        <w:rPr>
          <w:rFonts w:cs="Arial"/>
          <w:iCs/>
          <w:lang w:val="en-GB"/>
        </w:rPr>
        <w:t>based real-time sprayer for vineyard</w:t>
      </w:r>
      <w:r w:rsidR="009143AC">
        <w:rPr>
          <w:rFonts w:cs="Arial"/>
          <w:iCs/>
          <w:lang w:val="en-GB"/>
        </w:rPr>
        <w:t>s</w:t>
      </w:r>
      <w:r w:rsidR="00741120" w:rsidRPr="00741120">
        <w:rPr>
          <w:rFonts w:cs="Arial"/>
          <w:iCs/>
          <w:lang w:val="en-GB"/>
        </w:rPr>
        <w:t xml:space="preserve"> </w:t>
      </w:r>
      <w:r w:rsidR="009143AC">
        <w:rPr>
          <w:rFonts w:cs="Arial"/>
          <w:iCs/>
          <w:lang w:val="en-GB"/>
        </w:rPr>
        <w:t>by positioning</w:t>
      </w:r>
      <w:r w:rsidR="00741120" w:rsidRPr="00741120">
        <w:rPr>
          <w:rFonts w:cs="Arial"/>
          <w:iCs/>
          <w:lang w:val="en-GB"/>
        </w:rPr>
        <w:t xml:space="preserve"> specific targets and their subsequent recognition in the </w:t>
      </w:r>
      <w:r w:rsidR="009143AC">
        <w:rPr>
          <w:rFonts w:cs="Arial"/>
          <w:iCs/>
          <w:lang w:val="en-GB"/>
        </w:rPr>
        <w:t>point cloud analysis</w:t>
      </w:r>
      <w:r w:rsidR="00741120" w:rsidRPr="00741120">
        <w:rPr>
          <w:rFonts w:cs="Arial"/>
          <w:iCs/>
          <w:lang w:val="en-GB"/>
        </w:rPr>
        <w:t xml:space="preserve">. The test </w:t>
      </w:r>
      <w:r w:rsidR="009143AC">
        <w:rPr>
          <w:rFonts w:cs="Arial"/>
          <w:iCs/>
          <w:lang w:val="en-GB"/>
        </w:rPr>
        <w:t>was</w:t>
      </w:r>
      <w:r w:rsidR="00741120" w:rsidRPr="00741120">
        <w:rPr>
          <w:rFonts w:cs="Arial"/>
          <w:iCs/>
          <w:lang w:val="en-GB"/>
        </w:rPr>
        <w:t xml:space="preserve"> conducted in </w:t>
      </w:r>
      <w:r w:rsidR="009143AC">
        <w:rPr>
          <w:rFonts w:cs="Arial"/>
          <w:iCs/>
          <w:lang w:val="en-GB"/>
        </w:rPr>
        <w:t xml:space="preserve">an </w:t>
      </w:r>
      <w:r w:rsidR="00741120" w:rsidRPr="00741120">
        <w:rPr>
          <w:rFonts w:cs="Arial"/>
          <w:iCs/>
          <w:lang w:val="en-GB"/>
        </w:rPr>
        <w:t xml:space="preserve">open </w:t>
      </w:r>
      <w:r w:rsidR="009143AC" w:rsidRPr="00741120">
        <w:rPr>
          <w:rFonts w:cs="Arial"/>
          <w:iCs/>
          <w:lang w:val="en-GB"/>
        </w:rPr>
        <w:t>fi</w:t>
      </w:r>
      <w:r w:rsidR="009143AC">
        <w:rPr>
          <w:rFonts w:cs="Arial"/>
          <w:iCs/>
          <w:lang w:val="en-GB"/>
        </w:rPr>
        <w:t>el</w:t>
      </w:r>
      <w:r w:rsidR="009143AC" w:rsidRPr="00741120">
        <w:rPr>
          <w:rFonts w:cs="Arial"/>
          <w:iCs/>
          <w:lang w:val="en-GB"/>
        </w:rPr>
        <w:t xml:space="preserve">d </w:t>
      </w:r>
      <w:r w:rsidR="009143AC">
        <w:rPr>
          <w:rFonts w:cs="Arial"/>
          <w:iCs/>
          <w:lang w:val="en-GB"/>
        </w:rPr>
        <w:t xml:space="preserve">with </w:t>
      </w:r>
      <w:r w:rsidR="00741120" w:rsidRPr="00741120">
        <w:rPr>
          <w:rFonts w:cs="Arial"/>
          <w:iCs/>
          <w:lang w:val="en-GB"/>
        </w:rPr>
        <w:t>different light condition</w:t>
      </w:r>
      <w:r w:rsidR="009143AC">
        <w:rPr>
          <w:rFonts w:cs="Arial"/>
          <w:iCs/>
          <w:lang w:val="en-GB"/>
        </w:rPr>
        <w:t>s</w:t>
      </w:r>
      <w:r w:rsidR="00741120" w:rsidRPr="00741120">
        <w:rPr>
          <w:rFonts w:cs="Arial"/>
          <w:iCs/>
          <w:lang w:val="en-GB"/>
        </w:rPr>
        <w:t xml:space="preserve"> and speeds.</w:t>
      </w:r>
      <w:r w:rsidR="00741120" w:rsidRPr="00741120">
        <w:t xml:space="preserve"> </w:t>
      </w:r>
      <w:r w:rsidR="00741120" w:rsidRPr="00741120">
        <w:rPr>
          <w:rFonts w:cs="Arial"/>
          <w:iCs/>
          <w:lang w:val="en-GB"/>
        </w:rPr>
        <w:t xml:space="preserve">Field tests </w:t>
      </w:r>
      <w:r w:rsidR="009143AC">
        <w:rPr>
          <w:rFonts w:cs="Arial"/>
          <w:iCs/>
          <w:lang w:val="en-GB"/>
        </w:rPr>
        <w:t>were</w:t>
      </w:r>
      <w:r w:rsidR="00741120" w:rsidRPr="00741120">
        <w:rPr>
          <w:rFonts w:cs="Arial"/>
          <w:iCs/>
          <w:lang w:val="en-GB"/>
        </w:rPr>
        <w:t xml:space="preserve"> conducted in </w:t>
      </w:r>
      <w:proofErr w:type="spellStart"/>
      <w:r w:rsidR="00741120" w:rsidRPr="00741120">
        <w:rPr>
          <w:rFonts w:cs="Arial"/>
          <w:iCs/>
          <w:lang w:val="en-GB"/>
        </w:rPr>
        <w:t>Arcevia</w:t>
      </w:r>
      <w:proofErr w:type="spellEnd"/>
      <w:r w:rsidR="00741120" w:rsidRPr="00741120">
        <w:rPr>
          <w:rFonts w:cs="Arial"/>
          <w:iCs/>
          <w:lang w:val="en-GB"/>
        </w:rPr>
        <w:t xml:space="preserve"> municipality, Marche region, Italy (43.517325, 12.966688 – coordinates system WGS84).</w:t>
      </w:r>
      <w:r w:rsidR="00741120">
        <w:rPr>
          <w:rFonts w:cs="Arial"/>
          <w:i/>
          <w:iCs/>
          <w:lang w:val="en-GB"/>
        </w:rPr>
        <w:t xml:space="preserve"> </w:t>
      </w:r>
      <w:r w:rsidR="00741120" w:rsidRPr="00EB1F99">
        <w:rPr>
          <w:lang w:val="en-GB"/>
        </w:rPr>
        <w:t xml:space="preserve">The </w:t>
      </w:r>
      <w:r w:rsidR="00741120">
        <w:rPr>
          <w:lang w:val="en-GB"/>
        </w:rPr>
        <w:t>prototype</w:t>
      </w:r>
      <w:r w:rsidR="00741120" w:rsidRPr="00EB1F99">
        <w:rPr>
          <w:lang w:val="en-GB"/>
        </w:rPr>
        <w:t xml:space="preserve"> used is composed of 4 different </w:t>
      </w:r>
      <w:r w:rsidR="009143AC">
        <w:rPr>
          <w:lang w:val="en-GB"/>
        </w:rPr>
        <w:t>interconnected devices</w:t>
      </w:r>
      <w:r w:rsidR="00741120" w:rsidRPr="00EB1F99">
        <w:rPr>
          <w:lang w:val="en-GB"/>
        </w:rPr>
        <w:t>.</w:t>
      </w:r>
      <w:r w:rsidR="009845CD">
        <w:rPr>
          <w:lang w:val="en-GB"/>
        </w:rPr>
        <w:t xml:space="preserve"> </w:t>
      </w:r>
      <w:r w:rsidR="00A62AA3" w:rsidRPr="00A62AA3">
        <w:rPr>
          <w:rFonts w:cs="Arial"/>
          <w:iCs/>
          <w:lang w:val="en-GB"/>
        </w:rPr>
        <w:t xml:space="preserve">Field trial </w:t>
      </w:r>
      <w:r w:rsidR="009143AC" w:rsidRPr="00A62AA3">
        <w:rPr>
          <w:rFonts w:cs="Arial"/>
          <w:iCs/>
          <w:lang w:val="en-GB"/>
        </w:rPr>
        <w:t>consists of</w:t>
      </w:r>
      <w:r w:rsidR="009143AC">
        <w:rPr>
          <w:rFonts w:cs="Arial"/>
          <w:iCs/>
          <w:lang w:val="en-GB"/>
        </w:rPr>
        <w:t xml:space="preserve"> recognizing</w:t>
      </w:r>
      <w:r w:rsidR="00C77B90" w:rsidRPr="00C77B90">
        <w:rPr>
          <w:rFonts w:cs="Arial"/>
          <w:iCs/>
          <w:lang w:val="en-GB"/>
        </w:rPr>
        <w:t xml:space="preserve"> circular</w:t>
      </w:r>
      <w:r w:rsidR="00C77B90">
        <w:rPr>
          <w:rFonts w:cs="Arial"/>
          <w:iCs/>
          <w:lang w:val="en-GB"/>
        </w:rPr>
        <w:t xml:space="preserve"> (10 to 100 cm of diameter)</w:t>
      </w:r>
      <w:r w:rsidR="00C77B90" w:rsidRPr="00C77B90">
        <w:rPr>
          <w:rFonts w:cs="Arial"/>
          <w:iCs/>
          <w:lang w:val="en-GB"/>
        </w:rPr>
        <w:t xml:space="preserve"> and square</w:t>
      </w:r>
      <w:r w:rsidR="00C77B90">
        <w:rPr>
          <w:rFonts w:cs="Arial"/>
          <w:iCs/>
          <w:lang w:val="en-GB"/>
        </w:rPr>
        <w:t xml:space="preserve"> (10 to 30 cm side)</w:t>
      </w:r>
      <w:r w:rsidR="00C77B90" w:rsidRPr="00C77B90">
        <w:rPr>
          <w:rFonts w:cs="Arial"/>
          <w:iCs/>
          <w:lang w:val="en-GB"/>
        </w:rPr>
        <w:t xml:space="preserve"> targets</w:t>
      </w:r>
      <w:r w:rsidR="00C77B90">
        <w:rPr>
          <w:rFonts w:cs="Arial"/>
          <w:iCs/>
          <w:lang w:val="en-GB"/>
        </w:rPr>
        <w:t xml:space="preserve">. </w:t>
      </w:r>
      <w:r w:rsidR="009143AC">
        <w:rPr>
          <w:rFonts w:cs="Arial"/>
          <w:iCs/>
          <w:lang w:val="en-GB"/>
        </w:rPr>
        <w:t>T</w:t>
      </w:r>
      <w:r w:rsidR="009143AC" w:rsidRPr="00CF2E0B">
        <w:rPr>
          <w:rFonts w:cs="Arial"/>
          <w:iCs/>
          <w:lang w:val="en-GB"/>
        </w:rPr>
        <w:t xml:space="preserve">he </w:t>
      </w:r>
      <w:r w:rsidR="00CF2E0B" w:rsidRPr="00CF2E0B">
        <w:rPr>
          <w:rFonts w:cs="Arial"/>
          <w:iCs/>
          <w:lang w:val="en-GB"/>
        </w:rPr>
        <w:t>targets, 56 in total, are divided into 28 white (to ensure maximum laser reflectance) and 28 green (to simulate the leaves colou</w:t>
      </w:r>
      <w:r w:rsidR="00CF2E0B">
        <w:rPr>
          <w:rFonts w:cs="Arial"/>
          <w:iCs/>
          <w:lang w:val="en-GB"/>
        </w:rPr>
        <w:t>r</w:t>
      </w:r>
      <w:r w:rsidR="00CF2E0B" w:rsidRPr="00CF2E0B">
        <w:rPr>
          <w:rFonts w:cs="Arial"/>
          <w:iCs/>
          <w:lang w:val="en-GB"/>
        </w:rPr>
        <w:t>)</w:t>
      </w:r>
      <w:r w:rsidR="00CF2E0B">
        <w:rPr>
          <w:rFonts w:cs="Arial"/>
          <w:iCs/>
          <w:lang w:val="en-GB"/>
        </w:rPr>
        <w:t>. T</w:t>
      </w:r>
      <w:r w:rsidR="00CF2E0B" w:rsidRPr="00CF2E0B">
        <w:rPr>
          <w:rFonts w:cs="Arial"/>
          <w:iCs/>
          <w:lang w:val="en-GB"/>
        </w:rPr>
        <w:t xml:space="preserve">he </w:t>
      </w:r>
      <w:r w:rsidR="009143AC">
        <w:rPr>
          <w:rFonts w:cs="Arial"/>
          <w:iCs/>
          <w:lang w:val="en-GB"/>
        </w:rPr>
        <w:t>outward and return speeds</w:t>
      </w:r>
      <w:r w:rsidR="00CF2E0B" w:rsidRPr="00CF2E0B">
        <w:rPr>
          <w:rFonts w:cs="Arial"/>
          <w:iCs/>
          <w:lang w:val="en-GB"/>
        </w:rPr>
        <w:t xml:space="preserve"> var</w:t>
      </w:r>
      <w:r w:rsidR="009143AC">
        <w:rPr>
          <w:rFonts w:cs="Arial"/>
          <w:iCs/>
          <w:lang w:val="en-GB"/>
        </w:rPr>
        <w:t>ied</w:t>
      </w:r>
      <w:r w:rsidR="00CF2E0B" w:rsidRPr="00CF2E0B">
        <w:rPr>
          <w:rFonts w:cs="Arial"/>
          <w:iCs/>
          <w:lang w:val="en-GB"/>
        </w:rPr>
        <w:t xml:space="preserve"> between 3 and 8 km/h</w:t>
      </w:r>
      <w:r w:rsidR="00CF2E0B">
        <w:rPr>
          <w:rFonts w:cs="Arial"/>
          <w:iCs/>
          <w:lang w:val="en-GB"/>
        </w:rPr>
        <w:t>.</w:t>
      </w:r>
      <w:r w:rsidR="000658E9">
        <w:rPr>
          <w:rFonts w:cs="Arial"/>
          <w:iCs/>
          <w:lang w:val="en-GB"/>
        </w:rPr>
        <w:t xml:space="preserve"> </w:t>
      </w:r>
      <w:r w:rsidR="000658E9" w:rsidRPr="000658E9">
        <w:rPr>
          <w:rFonts w:cs="Arial"/>
          <w:iCs/>
          <w:lang w:val="en-GB"/>
        </w:rPr>
        <w:t xml:space="preserve">In addition, the same </w:t>
      </w:r>
      <w:r w:rsidR="009143AC" w:rsidRPr="000658E9">
        <w:rPr>
          <w:rFonts w:cs="Arial"/>
          <w:iCs/>
          <w:lang w:val="en-GB"/>
        </w:rPr>
        <w:t xml:space="preserve">device </w:t>
      </w:r>
      <w:r w:rsidR="009143AC">
        <w:rPr>
          <w:rFonts w:cs="Arial"/>
          <w:iCs/>
          <w:lang w:val="en-GB"/>
        </w:rPr>
        <w:t>was</w:t>
      </w:r>
      <w:r w:rsidR="000658E9" w:rsidRPr="000658E9">
        <w:rPr>
          <w:rFonts w:cs="Arial"/>
          <w:iCs/>
          <w:lang w:val="en-GB"/>
        </w:rPr>
        <w:t xml:space="preserve"> </w:t>
      </w:r>
      <w:r w:rsidR="00136B73">
        <w:rPr>
          <w:rFonts w:cs="Arial"/>
          <w:iCs/>
          <w:lang w:val="en-GB"/>
        </w:rPr>
        <w:t>used</w:t>
      </w:r>
      <w:r w:rsidR="00136B73" w:rsidRPr="000658E9">
        <w:rPr>
          <w:rFonts w:cs="Arial"/>
          <w:iCs/>
          <w:lang w:val="en-GB"/>
        </w:rPr>
        <w:t xml:space="preserve"> </w:t>
      </w:r>
      <w:r w:rsidR="000658E9" w:rsidRPr="000658E9">
        <w:rPr>
          <w:rFonts w:cs="Arial"/>
          <w:iCs/>
          <w:lang w:val="en-GB"/>
        </w:rPr>
        <w:t>to define two-dimensional and three-dimensional structures in comparison</w:t>
      </w:r>
      <w:r w:rsidR="009845CD">
        <w:rPr>
          <w:rFonts w:cs="Arial"/>
          <w:iCs/>
          <w:lang w:val="en-GB"/>
        </w:rPr>
        <w:t xml:space="preserve">. </w:t>
      </w:r>
      <w:r w:rsidR="00F00EF7" w:rsidRPr="009845CD">
        <w:rPr>
          <w:rFonts w:cs="Arial"/>
          <w:iCs/>
          <w:lang w:val="en-GB"/>
        </w:rPr>
        <w:t xml:space="preserve">The results show that the system </w:t>
      </w:r>
      <w:r w:rsidR="009143AC" w:rsidRPr="009845CD">
        <w:rPr>
          <w:rFonts w:cs="Arial"/>
          <w:iCs/>
          <w:lang w:val="en-GB"/>
        </w:rPr>
        <w:t>can</w:t>
      </w:r>
      <w:r w:rsidR="00F00EF7" w:rsidRPr="009845CD">
        <w:rPr>
          <w:rFonts w:cs="Arial"/>
          <w:iCs/>
          <w:lang w:val="en-GB"/>
        </w:rPr>
        <w:t xml:space="preserve"> identify objects or </w:t>
      </w:r>
      <w:r w:rsidR="00304411" w:rsidRPr="009845CD">
        <w:rPr>
          <w:rFonts w:cs="Arial"/>
          <w:iCs/>
          <w:lang w:val="en-GB"/>
        </w:rPr>
        <w:t>gaps</w:t>
      </w:r>
      <w:r w:rsidR="00F00EF7" w:rsidRPr="009845CD">
        <w:rPr>
          <w:rFonts w:cs="Arial"/>
          <w:iCs/>
          <w:lang w:val="en-GB"/>
        </w:rPr>
        <w:t xml:space="preserve"> in vegetation, even </w:t>
      </w:r>
      <w:r w:rsidR="009143AC" w:rsidRPr="009845CD">
        <w:rPr>
          <w:rFonts w:cs="Arial"/>
          <w:iCs/>
          <w:lang w:val="en-GB"/>
        </w:rPr>
        <w:t xml:space="preserve">on </w:t>
      </w:r>
      <w:r w:rsidR="00F00EF7" w:rsidRPr="009845CD">
        <w:rPr>
          <w:rFonts w:cs="Arial"/>
          <w:iCs/>
          <w:lang w:val="en-GB"/>
        </w:rPr>
        <w:t>small surfaces</w:t>
      </w:r>
      <w:r w:rsidR="009143AC" w:rsidRPr="009845CD">
        <w:rPr>
          <w:rFonts w:cs="Arial"/>
          <w:iCs/>
          <w:lang w:val="en-GB"/>
        </w:rPr>
        <w:t>,</w:t>
      </w:r>
      <w:r w:rsidR="00F00EF7" w:rsidRPr="009845CD">
        <w:rPr>
          <w:rFonts w:cs="Arial"/>
          <w:iCs/>
          <w:lang w:val="en-GB"/>
        </w:rPr>
        <w:t xml:space="preserve"> and with speeds comparable to those used </w:t>
      </w:r>
      <w:r w:rsidR="009143AC" w:rsidRPr="009845CD">
        <w:rPr>
          <w:rFonts w:cs="Arial"/>
          <w:iCs/>
          <w:lang w:val="en-GB"/>
        </w:rPr>
        <w:t>to apply</w:t>
      </w:r>
      <w:r w:rsidR="00F00EF7" w:rsidRPr="009845CD">
        <w:rPr>
          <w:rFonts w:cs="Arial"/>
          <w:iCs/>
          <w:lang w:val="en-GB"/>
        </w:rPr>
        <w:t xml:space="preserve"> pesticides.</w:t>
      </w:r>
      <w:r w:rsidR="000658E9" w:rsidRPr="009845CD">
        <w:rPr>
          <w:rFonts w:cs="Arial"/>
          <w:iCs/>
          <w:lang w:val="en-GB"/>
        </w:rPr>
        <w:t xml:space="preserve"> </w:t>
      </w:r>
      <w:r w:rsidR="009143AC" w:rsidRPr="009845CD">
        <w:rPr>
          <w:rFonts w:cs="Arial"/>
          <w:iCs/>
          <w:lang w:val="en-GB"/>
        </w:rPr>
        <w:t xml:space="preserve">Comparing the two-dimensional and three-dimensional targets represented in the figure shows how the device can </w:t>
      </w:r>
      <w:r w:rsidR="00136B73" w:rsidRPr="009845CD">
        <w:rPr>
          <w:rFonts w:cs="Arial"/>
          <w:iCs/>
          <w:lang w:val="en-GB"/>
        </w:rPr>
        <w:t xml:space="preserve">even </w:t>
      </w:r>
      <w:r w:rsidR="009143AC" w:rsidRPr="009845CD">
        <w:rPr>
          <w:rFonts w:cs="Arial"/>
          <w:iCs/>
          <w:lang w:val="en-GB"/>
        </w:rPr>
        <w:t>recognize three dimensions</w:t>
      </w:r>
      <w:r w:rsidR="000658E9" w:rsidRPr="009845CD">
        <w:rPr>
          <w:rFonts w:cs="Arial"/>
          <w:iCs/>
          <w:lang w:val="en-GB"/>
        </w:rPr>
        <w:t>.</w:t>
      </w:r>
    </w:p>
    <w:sectPr w:rsidR="00434EB6" w:rsidRPr="009845CD" w:rsidSect="004D4725">
      <w:headerReference w:type="default" r:id="rId8"/>
      <w:pgSz w:w="12240" w:h="15840" w:code="1"/>
      <w:pgMar w:top="1985" w:right="1701" w:bottom="1701" w:left="1701" w:header="720" w:footer="720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F2ED5" w14:textId="77777777" w:rsidR="00CA4C06" w:rsidRDefault="00CA4C06">
      <w:r>
        <w:separator/>
      </w:r>
    </w:p>
  </w:endnote>
  <w:endnote w:type="continuationSeparator" w:id="0">
    <w:p w14:paraId="659B81A7" w14:textId="77777777" w:rsidR="00CA4C06" w:rsidRDefault="00CA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C30A2" w14:textId="77777777" w:rsidR="00CA4C06" w:rsidRDefault="00CA4C06">
      <w:r>
        <w:separator/>
      </w:r>
    </w:p>
  </w:footnote>
  <w:footnote w:type="continuationSeparator" w:id="0">
    <w:p w14:paraId="471AFBE4" w14:textId="77777777" w:rsidR="00CA4C06" w:rsidRDefault="00CA4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6CFDE0E0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5AD3BD38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0AFA5E4D" wp14:editId="4200653F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080EE996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3F23C39C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, </w:t>
          </w:r>
          <w:proofErr w:type="gramStart"/>
          <w:r>
            <w:rPr>
              <w:i/>
              <w:sz w:val="20"/>
              <w:lang w:val="en-GB"/>
            </w:rPr>
            <w:t>20</w:t>
          </w:r>
          <w:r w:rsidR="005A41BF">
            <w:rPr>
              <w:i/>
              <w:sz w:val="20"/>
              <w:lang w:val="en-GB"/>
            </w:rPr>
            <w:t>22</w:t>
          </w:r>
          <w:proofErr w:type="gramEnd"/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5A140047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4C5B7E02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 xml:space="preserve">Improving the resilience of agriculture, </w:t>
          </w:r>
          <w:proofErr w:type="gramStart"/>
          <w:r w:rsidRPr="00181530">
            <w:rPr>
              <w:i/>
              <w:sz w:val="20"/>
              <w:lang w:val="en-GB"/>
            </w:rPr>
            <w:t>forestry</w:t>
          </w:r>
          <w:proofErr w:type="gramEnd"/>
          <w:r w:rsidRPr="00181530">
            <w:rPr>
              <w:i/>
              <w:sz w:val="20"/>
              <w:lang w:val="en-GB"/>
            </w:rPr>
            <w:t xml:space="preserve"> and food systems in the post-Covid era</w:t>
          </w:r>
        </w:p>
      </w:tc>
    </w:tr>
  </w:tbl>
  <w:p w14:paraId="62A8DC85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zNbUwMje3MDMxNjRR0lEKTi0uzszPAykwrAUAK1DVnSwAAAA="/>
  </w:docVars>
  <w:rsids>
    <w:rsidRoot w:val="00782C7C"/>
    <w:rsid w:val="00003E7A"/>
    <w:rsid w:val="000658E9"/>
    <w:rsid w:val="000F6FF4"/>
    <w:rsid w:val="00136B73"/>
    <w:rsid w:val="00181530"/>
    <w:rsid w:val="001A1417"/>
    <w:rsid w:val="001A1E32"/>
    <w:rsid w:val="001F7C92"/>
    <w:rsid w:val="00304411"/>
    <w:rsid w:val="00323EB4"/>
    <w:rsid w:val="003709F8"/>
    <w:rsid w:val="00387BD9"/>
    <w:rsid w:val="003931B4"/>
    <w:rsid w:val="00434EB6"/>
    <w:rsid w:val="004C6A6D"/>
    <w:rsid w:val="004D4725"/>
    <w:rsid w:val="00542999"/>
    <w:rsid w:val="0058471E"/>
    <w:rsid w:val="005A41BF"/>
    <w:rsid w:val="005D3192"/>
    <w:rsid w:val="005D3675"/>
    <w:rsid w:val="00600B54"/>
    <w:rsid w:val="00632282"/>
    <w:rsid w:val="006726B1"/>
    <w:rsid w:val="006C2472"/>
    <w:rsid w:val="007065F7"/>
    <w:rsid w:val="007348F9"/>
    <w:rsid w:val="00737A52"/>
    <w:rsid w:val="00741120"/>
    <w:rsid w:val="00782C7C"/>
    <w:rsid w:val="008C40F4"/>
    <w:rsid w:val="008F7CDD"/>
    <w:rsid w:val="009143AC"/>
    <w:rsid w:val="009845CD"/>
    <w:rsid w:val="009862FA"/>
    <w:rsid w:val="00992263"/>
    <w:rsid w:val="00A62AA3"/>
    <w:rsid w:val="00A75423"/>
    <w:rsid w:val="00B430D3"/>
    <w:rsid w:val="00B569E3"/>
    <w:rsid w:val="00BC4CDC"/>
    <w:rsid w:val="00BE5716"/>
    <w:rsid w:val="00C77B90"/>
    <w:rsid w:val="00CA4C06"/>
    <w:rsid w:val="00CF2E0B"/>
    <w:rsid w:val="00D50D2C"/>
    <w:rsid w:val="00D76187"/>
    <w:rsid w:val="00D91BC2"/>
    <w:rsid w:val="00DA05A9"/>
    <w:rsid w:val="00DA1D82"/>
    <w:rsid w:val="00DE15AF"/>
    <w:rsid w:val="00DF66FD"/>
    <w:rsid w:val="00E96080"/>
    <w:rsid w:val="00F00EF7"/>
    <w:rsid w:val="00F914F8"/>
    <w:rsid w:val="00F9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9F5768B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9143AC"/>
    <w:rPr>
      <w:rFonts w:ascii="Arial" w:hAnsi="Arial"/>
      <w:sz w:val="22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9143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143AC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143AC"/>
    <w:rPr>
      <w:rFonts w:ascii="Arial" w:hAnsi="Arial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143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143AC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583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ilari@univp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62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2658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ALESSIO ILARI</cp:lastModifiedBy>
  <cp:revision>4</cp:revision>
  <cp:lastPrinted>2022-02-18T13:48:00Z</cp:lastPrinted>
  <dcterms:created xsi:type="dcterms:W3CDTF">2022-02-18T15:25:00Z</dcterms:created>
  <dcterms:modified xsi:type="dcterms:W3CDTF">2022-02-21T17:07:00Z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