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8153A" w14:textId="2875CAB3" w:rsidR="00434EB6" w:rsidRDefault="001C2501">
      <w:pPr>
        <w:pStyle w:val="Titolo"/>
        <w:ind w:left="0" w:right="49"/>
        <w:rPr>
          <w:sz w:val="28"/>
        </w:rPr>
      </w:pPr>
      <w:r w:rsidRPr="001C2501">
        <w:rPr>
          <w:sz w:val="28"/>
        </w:rPr>
        <w:t>Using high resolution climate models to represent sub-daily precipitation upper tail in complex orography</w:t>
      </w:r>
    </w:p>
    <w:p w14:paraId="79632D1B" w14:textId="48593EE3" w:rsidR="00434EB6" w:rsidRPr="007C7ABB" w:rsidRDefault="007C7ABB">
      <w:pPr>
        <w:pStyle w:val="Author"/>
        <w:jc w:val="center"/>
        <w:rPr>
          <w:lang w:val="it-IT"/>
        </w:rPr>
      </w:pPr>
      <w:r w:rsidRPr="007C7ABB">
        <w:rPr>
          <w:lang w:val="it-IT"/>
        </w:rPr>
        <w:t>Eleonora Dallan</w:t>
      </w:r>
      <w:r w:rsidRPr="007C7ABB">
        <w:rPr>
          <w:vertAlign w:val="superscript"/>
          <w:lang w:val="it-IT"/>
        </w:rPr>
        <w:t>1</w:t>
      </w:r>
      <w:r>
        <w:rPr>
          <w:vertAlign w:val="superscript"/>
          <w:lang w:val="it-IT"/>
        </w:rPr>
        <w:t>*</w:t>
      </w:r>
      <w:r w:rsidRPr="007C7ABB">
        <w:rPr>
          <w:lang w:val="it-IT"/>
        </w:rPr>
        <w:t>, Francesco Marra</w:t>
      </w:r>
      <w:r w:rsidRPr="007C7ABB">
        <w:rPr>
          <w:vertAlign w:val="superscript"/>
          <w:lang w:val="it-IT"/>
        </w:rPr>
        <w:t>2</w:t>
      </w:r>
      <w:r w:rsidRPr="007C7ABB">
        <w:rPr>
          <w:lang w:val="it-IT"/>
        </w:rPr>
        <w:t>, Giorgia Fosser</w:t>
      </w:r>
      <w:r w:rsidRPr="007C7ABB">
        <w:rPr>
          <w:vertAlign w:val="superscript"/>
          <w:lang w:val="it-IT"/>
        </w:rPr>
        <w:t>3</w:t>
      </w:r>
      <w:r w:rsidRPr="007C7ABB">
        <w:rPr>
          <w:lang w:val="it-IT"/>
        </w:rPr>
        <w:t>, Marco Marani</w:t>
      </w:r>
      <w:r w:rsidRPr="007C7ABB">
        <w:rPr>
          <w:vertAlign w:val="superscript"/>
          <w:lang w:val="it-IT"/>
        </w:rPr>
        <w:t>4</w:t>
      </w:r>
      <w:r w:rsidRPr="007C7ABB">
        <w:rPr>
          <w:lang w:val="it-IT"/>
        </w:rPr>
        <w:t>, Marco Borga</w:t>
      </w:r>
      <w:r w:rsidRPr="007C7ABB">
        <w:rPr>
          <w:vertAlign w:val="superscript"/>
          <w:lang w:val="it-IT"/>
        </w:rPr>
        <w:t>1</w:t>
      </w:r>
    </w:p>
    <w:p w14:paraId="6CC6593F" w14:textId="77777777" w:rsidR="007C7ABB" w:rsidRDefault="007C7ABB" w:rsidP="007C7ABB">
      <w:r w:rsidRPr="007C7ABB">
        <w:rPr>
          <w:vertAlign w:val="superscript"/>
        </w:rPr>
        <w:t>1</w:t>
      </w:r>
      <w:r>
        <w:t xml:space="preserve">* Department of Land Environment Agriculture and Forestry, University of Padova, Padova, Italy; email: </w:t>
      </w:r>
      <w:hyperlink r:id="rId7" w:history="1">
        <w:r w:rsidR="00003FFF" w:rsidRPr="003E4F59">
          <w:rPr>
            <w:rStyle w:val="Collegamentoipertestuale"/>
          </w:rPr>
          <w:t>eleonora.dallan@unipd.it</w:t>
        </w:r>
      </w:hyperlink>
      <w:r w:rsidR="00003FFF">
        <w:t xml:space="preserve">; </w:t>
      </w:r>
      <w:hyperlink r:id="rId8" w:history="1">
        <w:r w:rsidR="00003FFF" w:rsidRPr="003E4F59">
          <w:rPr>
            <w:rStyle w:val="Collegamentoipertestuale"/>
          </w:rPr>
          <w:t>marco.borga@unipd.it</w:t>
        </w:r>
      </w:hyperlink>
      <w:r w:rsidR="00003FFF">
        <w:t xml:space="preserve"> </w:t>
      </w:r>
    </w:p>
    <w:p w14:paraId="105AAA38" w14:textId="77777777" w:rsidR="007C7ABB" w:rsidRDefault="007C7ABB" w:rsidP="007C7ABB">
      <w:r w:rsidRPr="007C7ABB">
        <w:rPr>
          <w:vertAlign w:val="superscript"/>
        </w:rPr>
        <w:t>2</w:t>
      </w:r>
      <w:r>
        <w:t xml:space="preserve"> National Research Council of Italy - Institute of Atmospheric Sciences and Climate (CNR-ISAC), Bologna, Italy</w:t>
      </w:r>
      <w:r w:rsidR="00003FFF">
        <w:t xml:space="preserve">; email: </w:t>
      </w:r>
      <w:hyperlink r:id="rId9" w:history="1">
        <w:r w:rsidR="00003FFF" w:rsidRPr="003E4F59">
          <w:rPr>
            <w:rStyle w:val="Collegamentoipertestuale"/>
            <w:rFonts w:ascii="Roboto" w:hAnsi="Roboto"/>
            <w:sz w:val="21"/>
            <w:szCs w:val="21"/>
            <w:shd w:val="clear" w:color="auto" w:fill="FFFFFF"/>
          </w:rPr>
          <w:t>f.marra@isac.cnr.it</w:t>
        </w:r>
      </w:hyperlink>
      <w:r w:rsidR="00003FFF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</w:p>
    <w:p w14:paraId="23DA0F2E" w14:textId="2CA894C0" w:rsidR="001C2501" w:rsidRDefault="007C7ABB" w:rsidP="007C7ABB">
      <w:r w:rsidRPr="007C7ABB">
        <w:rPr>
          <w:vertAlign w:val="superscript"/>
        </w:rPr>
        <w:t>3</w:t>
      </w:r>
      <w:r>
        <w:t xml:space="preserve"> University School for Advanced Studies - IUSS Pavia, Pavia, Italy</w:t>
      </w:r>
      <w:r w:rsidR="001C2501">
        <w:t xml:space="preserve"> </w:t>
      </w:r>
      <w:hyperlink r:id="rId10" w:history="1">
        <w:r w:rsidR="001C2501" w:rsidRPr="00444621">
          <w:rPr>
            <w:rStyle w:val="Collegamentoipertestuale"/>
          </w:rPr>
          <w:t>giorgia.fosser@iusspavia.it</w:t>
        </w:r>
      </w:hyperlink>
    </w:p>
    <w:p w14:paraId="73E911B1" w14:textId="5428BF64" w:rsidR="001C2501" w:rsidRDefault="001C2501" w:rsidP="007C7ABB">
      <w:r w:rsidRPr="007C7ABB">
        <w:rPr>
          <w:vertAlign w:val="superscript"/>
        </w:rPr>
        <w:t>4</w:t>
      </w:r>
      <w:r>
        <w:t xml:space="preserve"> Department of Civil, Environmental and Architectural Engineering, University of Padova, Padova, Italy </w:t>
      </w:r>
      <w:hyperlink r:id="rId11" w:history="1">
        <w:r w:rsidRPr="00444621">
          <w:rPr>
            <w:rStyle w:val="Collegamentoipertestuale"/>
          </w:rPr>
          <w:t>marco.marani@unipd.it</w:t>
        </w:r>
      </w:hyperlink>
    </w:p>
    <w:p w14:paraId="45A8F82B" w14:textId="77777777" w:rsidR="001C2501" w:rsidRDefault="001C2501" w:rsidP="007C7ABB"/>
    <w:p w14:paraId="510D9832" w14:textId="61599BED" w:rsidR="00434EB6" w:rsidRDefault="00434EB6">
      <w:pPr>
        <w:pStyle w:val="Keywords"/>
        <w:jc w:val="both"/>
      </w:pPr>
      <w:r>
        <w:rPr>
          <w:b/>
        </w:rPr>
        <w:t>Keywords</w:t>
      </w:r>
      <w:r w:rsidR="00735329">
        <w:rPr>
          <w:b/>
        </w:rPr>
        <w:t xml:space="preserve">. </w:t>
      </w:r>
      <w:r w:rsidR="00735329">
        <w:t>C</w:t>
      </w:r>
      <w:r w:rsidR="00431FF2">
        <w:t xml:space="preserve">limate change; </w:t>
      </w:r>
      <w:r w:rsidR="00735329">
        <w:t>Precipitation extremes; Regional Climate models;  Convection-permitting models.</w:t>
      </w:r>
    </w:p>
    <w:p w14:paraId="6EA811F8" w14:textId="1C442E98" w:rsidR="00997640" w:rsidRPr="005B7068" w:rsidRDefault="00434EB6" w:rsidP="005B7068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Abstract.</w:t>
      </w:r>
      <w:r>
        <w:rPr>
          <w:rFonts w:cs="Arial"/>
          <w:iCs/>
        </w:rPr>
        <w:t xml:space="preserve"> </w:t>
      </w:r>
      <w:r w:rsidR="00174F38">
        <w:rPr>
          <w:rFonts w:cs="Arial"/>
          <w:iCs/>
        </w:rPr>
        <w:t xml:space="preserve"> </w:t>
      </w:r>
      <w:r w:rsidR="00174F38" w:rsidRPr="005B7068">
        <w:rPr>
          <w:rFonts w:cs="Arial"/>
          <w:i w:val="0"/>
          <w:iCs/>
        </w:rPr>
        <w:t>Recent literature agrees on the significant increase of short and intense</w:t>
      </w:r>
      <w:r w:rsidR="00174F38" w:rsidRPr="00431FF2">
        <w:rPr>
          <w:szCs w:val="22"/>
          <w:lang w:val="en-GB"/>
        </w:rPr>
        <w:t xml:space="preserve"> </w:t>
      </w:r>
      <w:r w:rsidR="00174F38" w:rsidRPr="005B7068">
        <w:rPr>
          <w:rFonts w:cs="Arial"/>
          <w:i w:val="0"/>
          <w:iCs/>
        </w:rPr>
        <w:t xml:space="preserve">precipitation in the next future, driven by the global warming. </w:t>
      </w:r>
      <w:r w:rsidR="00FA3854" w:rsidRPr="005B7068">
        <w:rPr>
          <w:rFonts w:cs="Arial"/>
          <w:i w:val="0"/>
          <w:iCs/>
        </w:rPr>
        <w:t xml:space="preserve">Subdaily extremes have specific impact on fast hydro-geomorphic hazards (flash floods, debris flows, shallow landslides). </w:t>
      </w:r>
      <w:r w:rsidR="00C93CA4">
        <w:rPr>
          <w:rFonts w:cs="Arial"/>
          <w:i w:val="0"/>
          <w:iCs/>
        </w:rPr>
        <w:t>Estimating</w:t>
      </w:r>
      <w:r w:rsidR="00F65F14" w:rsidRPr="005B7068">
        <w:rPr>
          <w:rFonts w:cs="Arial"/>
          <w:i w:val="0"/>
          <w:iCs/>
        </w:rPr>
        <w:t xml:space="preserve"> their</w:t>
      </w:r>
      <w:r w:rsidR="00174F38" w:rsidRPr="005B7068">
        <w:rPr>
          <w:rFonts w:cs="Arial"/>
          <w:i w:val="0"/>
          <w:iCs/>
        </w:rPr>
        <w:t xml:space="preserve"> </w:t>
      </w:r>
      <w:r w:rsidR="00F65F14" w:rsidRPr="005B7068">
        <w:rPr>
          <w:rFonts w:cs="Arial"/>
          <w:i w:val="0"/>
          <w:iCs/>
        </w:rPr>
        <w:t xml:space="preserve">changes </w:t>
      </w:r>
      <w:r w:rsidR="003056F6" w:rsidRPr="005B7068">
        <w:rPr>
          <w:rFonts w:cs="Arial"/>
          <w:i w:val="0"/>
          <w:iCs/>
        </w:rPr>
        <w:t xml:space="preserve">in climate models </w:t>
      </w:r>
      <w:r w:rsidR="00F65F14" w:rsidRPr="005B7068">
        <w:rPr>
          <w:rFonts w:cs="Arial"/>
          <w:i w:val="0"/>
          <w:iCs/>
        </w:rPr>
        <w:t>is</w:t>
      </w:r>
      <w:r w:rsidR="00FA3854" w:rsidRPr="005B7068">
        <w:rPr>
          <w:rFonts w:cs="Arial"/>
          <w:i w:val="0"/>
          <w:iCs/>
        </w:rPr>
        <w:t xml:space="preserve"> of fundamental importance for improving risk management and adaptation to changing climate</w:t>
      </w:r>
      <w:r w:rsidR="00F65F14" w:rsidRPr="005B7068">
        <w:rPr>
          <w:rFonts w:cs="Arial"/>
          <w:i w:val="0"/>
          <w:iCs/>
        </w:rPr>
        <w:t xml:space="preserve">. Compared to coarser resolution models, convection-permitting models (CPMs) </w:t>
      </w:r>
      <w:r w:rsidR="00AF5890" w:rsidRPr="005B7068">
        <w:rPr>
          <w:rFonts w:cs="Arial"/>
          <w:i w:val="0"/>
          <w:iCs/>
        </w:rPr>
        <w:t xml:space="preserve">provide </w:t>
      </w:r>
      <w:r w:rsidR="00F65F14" w:rsidRPr="005B7068">
        <w:rPr>
          <w:rFonts w:cs="Arial"/>
          <w:i w:val="0"/>
          <w:iCs/>
        </w:rPr>
        <w:t>higher confidence in the future estimates</w:t>
      </w:r>
      <w:r w:rsidR="00997640" w:rsidRPr="005B7068">
        <w:rPr>
          <w:rFonts w:cs="Arial"/>
          <w:i w:val="0"/>
          <w:iCs/>
        </w:rPr>
        <w:t xml:space="preserve"> of sub-daily precipitation</w:t>
      </w:r>
      <w:r w:rsidR="009918A0" w:rsidRPr="005B7068">
        <w:rPr>
          <w:rFonts w:cs="Arial"/>
          <w:i w:val="0"/>
          <w:iCs/>
        </w:rPr>
        <w:t xml:space="preserve"> and allow to study the</w:t>
      </w:r>
      <w:r w:rsidR="00FB7564" w:rsidRPr="005B7068">
        <w:rPr>
          <w:rFonts w:cs="Arial"/>
          <w:i w:val="0"/>
          <w:iCs/>
        </w:rPr>
        <w:t xml:space="preserve"> spatiotemporal patterns of heavy rainfall over complex terrain. </w:t>
      </w:r>
      <w:r w:rsidR="003056F6" w:rsidRPr="005B7068">
        <w:rPr>
          <w:rFonts w:cs="Arial"/>
          <w:i w:val="0"/>
          <w:iCs/>
        </w:rPr>
        <w:t xml:space="preserve">However, given </w:t>
      </w:r>
      <w:r w:rsidR="009918A0" w:rsidRPr="005B7068">
        <w:rPr>
          <w:rFonts w:cs="Arial"/>
          <w:i w:val="0"/>
          <w:iCs/>
        </w:rPr>
        <w:t xml:space="preserve">the </w:t>
      </w:r>
      <w:r w:rsidR="00FB7564" w:rsidRPr="005B7068">
        <w:rPr>
          <w:rFonts w:cs="Arial"/>
          <w:i w:val="0"/>
          <w:iCs/>
        </w:rPr>
        <w:t xml:space="preserve">high computational </w:t>
      </w:r>
      <w:r w:rsidR="009918A0" w:rsidRPr="005B7068">
        <w:rPr>
          <w:rFonts w:cs="Arial"/>
          <w:i w:val="0"/>
          <w:iCs/>
        </w:rPr>
        <w:t>cost</w:t>
      </w:r>
      <w:r w:rsidR="00FB7564" w:rsidRPr="005B7068">
        <w:rPr>
          <w:rFonts w:cs="Arial"/>
          <w:i w:val="0"/>
          <w:iCs/>
        </w:rPr>
        <w:t xml:space="preserve"> of CPM runs</w:t>
      </w:r>
      <w:r w:rsidR="009918A0" w:rsidRPr="005B7068">
        <w:rPr>
          <w:rFonts w:cs="Arial"/>
          <w:i w:val="0"/>
          <w:iCs/>
        </w:rPr>
        <w:t>,</w:t>
      </w:r>
      <w:r w:rsidR="00FB7564" w:rsidRPr="005B7068">
        <w:rPr>
          <w:rFonts w:cs="Arial"/>
          <w:i w:val="0"/>
          <w:iCs/>
        </w:rPr>
        <w:t xml:space="preserve"> the existing simulations </w:t>
      </w:r>
      <w:r w:rsidR="009918A0" w:rsidRPr="005B7068">
        <w:rPr>
          <w:rFonts w:cs="Arial"/>
          <w:i w:val="0"/>
          <w:iCs/>
        </w:rPr>
        <w:t xml:space="preserve">cover </w:t>
      </w:r>
      <w:r w:rsidR="00FB7564" w:rsidRPr="005B7068">
        <w:rPr>
          <w:rFonts w:cs="Arial"/>
          <w:i w:val="0"/>
          <w:iCs/>
        </w:rPr>
        <w:t xml:space="preserve">relatively short time periods (10–20 years), </w:t>
      </w:r>
      <w:r w:rsidR="009918A0" w:rsidRPr="005B7068">
        <w:rPr>
          <w:rFonts w:cs="Arial"/>
          <w:i w:val="0"/>
          <w:iCs/>
        </w:rPr>
        <w:t xml:space="preserve">which prevent </w:t>
      </w:r>
      <w:r w:rsidR="00C93CA4">
        <w:rPr>
          <w:rFonts w:cs="Arial"/>
          <w:i w:val="0"/>
          <w:iCs/>
        </w:rPr>
        <w:t>the use of</w:t>
      </w:r>
      <w:r w:rsidR="009918A0" w:rsidRPr="005B7068">
        <w:rPr>
          <w:rFonts w:cs="Arial"/>
          <w:i w:val="0"/>
          <w:iCs/>
        </w:rPr>
        <w:t xml:space="preserve"> conventional extreme value methods</w:t>
      </w:r>
      <w:r w:rsidR="00FB7564" w:rsidRPr="005B7068">
        <w:rPr>
          <w:rFonts w:cs="Arial"/>
          <w:i w:val="0"/>
          <w:iCs/>
        </w:rPr>
        <w:t xml:space="preserve">. Alternative </w:t>
      </w:r>
      <w:r w:rsidR="009918A0" w:rsidRPr="005B7068">
        <w:rPr>
          <w:rFonts w:cs="Arial"/>
          <w:i w:val="0"/>
          <w:iCs/>
        </w:rPr>
        <w:t xml:space="preserve">approaches </w:t>
      </w:r>
      <w:r w:rsidR="00FB7564" w:rsidRPr="005B7068">
        <w:rPr>
          <w:rFonts w:cs="Arial"/>
          <w:i w:val="0"/>
          <w:iCs/>
        </w:rPr>
        <w:t xml:space="preserve">based on the </w:t>
      </w:r>
      <w:r w:rsidR="009918A0" w:rsidRPr="005B7068">
        <w:rPr>
          <w:rFonts w:cs="Arial"/>
          <w:i w:val="0"/>
          <w:iCs/>
        </w:rPr>
        <w:t>concept of ordinary event have shown the capability</w:t>
      </w:r>
      <w:r w:rsidR="00FB7564" w:rsidRPr="005B7068">
        <w:rPr>
          <w:rFonts w:cs="Arial"/>
          <w:i w:val="0"/>
          <w:iCs/>
        </w:rPr>
        <w:t xml:space="preserve"> </w:t>
      </w:r>
      <w:r w:rsidR="009918A0" w:rsidRPr="005B7068">
        <w:rPr>
          <w:rFonts w:cs="Arial"/>
          <w:i w:val="0"/>
          <w:iCs/>
        </w:rPr>
        <w:t>of</w:t>
      </w:r>
      <w:r w:rsidR="00FB7564" w:rsidRPr="005B7068">
        <w:rPr>
          <w:rFonts w:cs="Arial"/>
          <w:i w:val="0"/>
          <w:iCs/>
        </w:rPr>
        <w:t xml:space="preserve"> deriving frequency analyses from shorter data records</w:t>
      </w:r>
      <w:r w:rsidR="00CC7B13" w:rsidRPr="005B7068">
        <w:rPr>
          <w:rFonts w:cs="Arial"/>
          <w:i w:val="0"/>
          <w:iCs/>
        </w:rPr>
        <w:t xml:space="preserve"> (e.g., </w:t>
      </w:r>
      <w:proofErr w:type="spellStart"/>
      <w:r w:rsidR="00CC7B13" w:rsidRPr="005B7068">
        <w:rPr>
          <w:rFonts w:cs="Arial"/>
          <w:i w:val="0"/>
          <w:iCs/>
        </w:rPr>
        <w:t>Marra</w:t>
      </w:r>
      <w:proofErr w:type="spellEnd"/>
      <w:r w:rsidR="00CC7B13" w:rsidRPr="005B7068">
        <w:rPr>
          <w:rFonts w:cs="Arial"/>
          <w:i w:val="0"/>
          <w:iCs/>
        </w:rPr>
        <w:t xml:space="preserve"> et al. 2020)</w:t>
      </w:r>
      <w:r w:rsidR="00FB7564" w:rsidRPr="005B7068">
        <w:rPr>
          <w:rFonts w:cs="Arial"/>
          <w:i w:val="0"/>
          <w:iCs/>
        </w:rPr>
        <w:t>, promising improved applications based on CPMs.</w:t>
      </w:r>
    </w:p>
    <w:p w14:paraId="04477E9C" w14:textId="7EAC8E31" w:rsidR="00CC7B13" w:rsidRPr="005B7068" w:rsidRDefault="009918A0" w:rsidP="005B7068">
      <w:pPr>
        <w:pStyle w:val="Abstract"/>
        <w:jc w:val="both"/>
        <w:rPr>
          <w:rFonts w:cs="Arial"/>
          <w:i w:val="0"/>
          <w:iCs/>
        </w:rPr>
      </w:pPr>
      <w:r w:rsidRPr="005B7068">
        <w:rPr>
          <w:rFonts w:cs="Arial"/>
          <w:i w:val="0"/>
          <w:iCs/>
        </w:rPr>
        <w:t>In the present work</w:t>
      </w:r>
      <w:r w:rsidR="00FB7564" w:rsidRPr="005B7068">
        <w:rPr>
          <w:rFonts w:cs="Arial"/>
          <w:i w:val="0"/>
          <w:iCs/>
        </w:rPr>
        <w:t>,</w:t>
      </w:r>
      <w:r w:rsidR="002D7C08" w:rsidRPr="005B7068">
        <w:rPr>
          <w:rFonts w:cs="Arial"/>
          <w:i w:val="0"/>
          <w:iCs/>
        </w:rPr>
        <w:t xml:space="preserve"> we investigate the CPM ability to represent sub-daily precipitation extremes in a</w:t>
      </w:r>
      <w:r w:rsidR="00FB7564" w:rsidRPr="005B7068">
        <w:rPr>
          <w:rFonts w:cs="Arial"/>
          <w:i w:val="0"/>
          <w:iCs/>
        </w:rPr>
        <w:t xml:space="preserve"> complex-orography </w:t>
      </w:r>
      <w:r w:rsidR="00431FF2" w:rsidRPr="005B7068">
        <w:rPr>
          <w:rFonts w:cs="Arial"/>
          <w:i w:val="0"/>
          <w:iCs/>
        </w:rPr>
        <w:t>are</w:t>
      </w:r>
      <w:r w:rsidR="00997640" w:rsidRPr="005B7068">
        <w:rPr>
          <w:rFonts w:cs="Arial"/>
          <w:i w:val="0"/>
          <w:iCs/>
        </w:rPr>
        <w:t>a</w:t>
      </w:r>
      <w:r w:rsidR="00FB7564" w:rsidRPr="005B7068">
        <w:rPr>
          <w:rFonts w:cs="Arial"/>
          <w:i w:val="0"/>
          <w:iCs/>
        </w:rPr>
        <w:t xml:space="preserve"> in </w:t>
      </w:r>
      <w:r w:rsidR="00431FF2" w:rsidRPr="005B7068">
        <w:rPr>
          <w:rFonts w:cs="Arial"/>
          <w:i w:val="0"/>
          <w:iCs/>
        </w:rPr>
        <w:t>North</w:t>
      </w:r>
      <w:r w:rsidR="003056F6" w:rsidRPr="005B7068">
        <w:rPr>
          <w:rFonts w:cs="Arial"/>
          <w:i w:val="0"/>
          <w:iCs/>
        </w:rPr>
        <w:t>-</w:t>
      </w:r>
      <w:r w:rsidR="00431FF2" w:rsidRPr="005B7068">
        <w:rPr>
          <w:rFonts w:cs="Arial"/>
          <w:i w:val="0"/>
          <w:iCs/>
        </w:rPr>
        <w:t>e</w:t>
      </w:r>
      <w:r w:rsidR="00FB7564" w:rsidRPr="005B7068">
        <w:rPr>
          <w:rFonts w:cs="Arial"/>
          <w:i w:val="0"/>
          <w:iCs/>
        </w:rPr>
        <w:t>astern Ital</w:t>
      </w:r>
      <w:r w:rsidR="00431FF2" w:rsidRPr="005B7068">
        <w:rPr>
          <w:rFonts w:cs="Arial"/>
          <w:i w:val="0"/>
          <w:iCs/>
        </w:rPr>
        <w:t>y</w:t>
      </w:r>
      <w:r w:rsidR="002D7C08" w:rsidRPr="005B7068">
        <w:rPr>
          <w:rFonts w:cs="Arial"/>
          <w:i w:val="0"/>
          <w:iCs/>
        </w:rPr>
        <w:t>. This is a challenging test case for CPM simulations because</w:t>
      </w:r>
      <w:r w:rsidR="00431FF2" w:rsidRPr="005B7068">
        <w:rPr>
          <w:rFonts w:cs="Arial"/>
          <w:i w:val="0"/>
          <w:iCs/>
        </w:rPr>
        <w:t xml:space="preserve"> the region lies in a transition zone between Mediterranean Europe and Continental Europe, with opposite projected changes in precipitation and different responses to climate oscillations.</w:t>
      </w:r>
      <w:r w:rsidR="002D7C08" w:rsidRPr="005B7068">
        <w:rPr>
          <w:rFonts w:cs="Arial"/>
          <w:i w:val="0"/>
          <w:iCs/>
        </w:rPr>
        <w:t xml:space="preserve"> </w:t>
      </w:r>
      <w:r w:rsidR="003056F6" w:rsidRPr="005B7068">
        <w:rPr>
          <w:rFonts w:cs="Arial"/>
          <w:i w:val="0"/>
          <w:iCs/>
        </w:rPr>
        <w:t>R</w:t>
      </w:r>
      <w:r w:rsidR="00431FF2" w:rsidRPr="005B7068">
        <w:rPr>
          <w:rFonts w:cs="Arial"/>
          <w:i w:val="0"/>
          <w:iCs/>
        </w:rPr>
        <w:t>ecent works</w:t>
      </w:r>
      <w:r w:rsidR="003056F6" w:rsidRPr="005B7068">
        <w:rPr>
          <w:rFonts w:cs="Arial"/>
          <w:i w:val="0"/>
          <w:iCs/>
        </w:rPr>
        <w:t xml:space="preserve"> have shown that </w:t>
      </w:r>
      <w:r w:rsidR="00431FF2" w:rsidRPr="005B7068">
        <w:rPr>
          <w:rFonts w:cs="Arial"/>
          <w:i w:val="0"/>
          <w:iCs/>
        </w:rPr>
        <w:t xml:space="preserve">the region </w:t>
      </w:r>
      <w:r w:rsidR="003056F6" w:rsidRPr="005B7068">
        <w:rPr>
          <w:rFonts w:cs="Arial"/>
          <w:i w:val="0"/>
          <w:iCs/>
        </w:rPr>
        <w:t>exhibit</w:t>
      </w:r>
      <w:r w:rsidR="00FB7564" w:rsidRPr="005B7068">
        <w:rPr>
          <w:rFonts w:cs="Arial"/>
          <w:i w:val="0"/>
          <w:iCs/>
        </w:rPr>
        <w:t xml:space="preserve"> </w:t>
      </w:r>
      <w:proofErr w:type="spellStart"/>
      <w:r w:rsidR="002D7C08" w:rsidRPr="005B7068">
        <w:rPr>
          <w:rFonts w:cs="Arial"/>
          <w:i w:val="0"/>
          <w:iCs/>
        </w:rPr>
        <w:t>i</w:t>
      </w:r>
      <w:proofErr w:type="spellEnd"/>
      <w:r w:rsidR="002D7C08" w:rsidRPr="005B7068">
        <w:rPr>
          <w:rFonts w:cs="Arial"/>
          <w:i w:val="0"/>
          <w:iCs/>
        </w:rPr>
        <w:t xml:space="preserve">) significant temporal trends in the intensity of the extremes during the last few decades and ii) </w:t>
      </w:r>
      <w:r w:rsidR="00FB7564" w:rsidRPr="005B7068">
        <w:rPr>
          <w:rFonts w:cs="Arial"/>
          <w:i w:val="0"/>
          <w:iCs/>
        </w:rPr>
        <w:t xml:space="preserve">different orographic impacts on sub-daily precipitation </w:t>
      </w:r>
      <w:r w:rsidR="002D7C08" w:rsidRPr="005B7068">
        <w:rPr>
          <w:rFonts w:cs="Arial"/>
          <w:i w:val="0"/>
          <w:iCs/>
        </w:rPr>
        <w:t>extremes</w:t>
      </w:r>
      <w:r w:rsidR="00FB7564" w:rsidRPr="005B7068">
        <w:rPr>
          <w:rFonts w:cs="Arial"/>
          <w:i w:val="0"/>
          <w:iCs/>
        </w:rPr>
        <w:t xml:space="preserve"> at different durations</w:t>
      </w:r>
      <w:r w:rsidR="00CC7B13" w:rsidRPr="005B7068">
        <w:rPr>
          <w:rFonts w:cs="Arial"/>
          <w:i w:val="0"/>
          <w:iCs/>
        </w:rPr>
        <w:t xml:space="preserve"> </w:t>
      </w:r>
      <w:r w:rsidR="00CC7B13" w:rsidRPr="005B7068">
        <w:rPr>
          <w:rFonts w:cs="Arial"/>
          <w:i w:val="0"/>
          <w:iCs/>
        </w:rPr>
        <w:t>(</w:t>
      </w:r>
      <w:proofErr w:type="spellStart"/>
      <w:r w:rsidR="00CC7B13" w:rsidRPr="005B7068">
        <w:rPr>
          <w:rFonts w:cs="Arial"/>
          <w:i w:val="0"/>
          <w:iCs/>
        </w:rPr>
        <w:t>Formetta</w:t>
      </w:r>
      <w:proofErr w:type="spellEnd"/>
      <w:r w:rsidR="00CC7B13" w:rsidRPr="005B7068">
        <w:rPr>
          <w:rFonts w:cs="Arial"/>
          <w:i w:val="0"/>
          <w:iCs/>
        </w:rPr>
        <w:t xml:space="preserve"> et al., 202</w:t>
      </w:r>
      <w:r w:rsidR="00CC7B13" w:rsidRPr="005B7068">
        <w:rPr>
          <w:rFonts w:cs="Arial"/>
          <w:i w:val="0"/>
          <w:iCs/>
        </w:rPr>
        <w:t>2</w:t>
      </w:r>
      <w:r w:rsidR="00CC7B13" w:rsidRPr="005B7068">
        <w:rPr>
          <w:rFonts w:cs="Arial"/>
          <w:i w:val="0"/>
          <w:iCs/>
        </w:rPr>
        <w:t>)</w:t>
      </w:r>
      <w:r w:rsidR="00997640" w:rsidRPr="005B7068">
        <w:rPr>
          <w:rFonts w:cs="Arial"/>
          <w:i w:val="0"/>
          <w:iCs/>
        </w:rPr>
        <w:t>.</w:t>
      </w:r>
      <w:r w:rsidR="0058703D">
        <w:rPr>
          <w:rFonts w:cs="Arial"/>
          <w:i w:val="0"/>
          <w:iCs/>
        </w:rPr>
        <w:t xml:space="preserve"> </w:t>
      </w:r>
      <w:bookmarkStart w:id="0" w:name="_GoBack"/>
      <w:bookmarkEnd w:id="0"/>
      <w:r w:rsidR="00FB7564" w:rsidRPr="005B7068">
        <w:rPr>
          <w:rFonts w:cs="Arial"/>
          <w:i w:val="0"/>
          <w:iCs/>
        </w:rPr>
        <w:t xml:space="preserve">We use </w:t>
      </w:r>
      <w:r w:rsidR="002E2D01" w:rsidRPr="005B7068">
        <w:rPr>
          <w:rFonts w:cs="Arial"/>
          <w:i w:val="0"/>
          <w:iCs/>
        </w:rPr>
        <w:t xml:space="preserve">precipitation records from </w:t>
      </w:r>
      <w:r w:rsidR="002E2D01" w:rsidRPr="005B7068">
        <w:rPr>
          <w:rFonts w:cs="Arial"/>
          <w:i w:val="0"/>
          <w:iCs/>
        </w:rPr>
        <w:sym w:font="Symbol" w:char="F07E"/>
      </w:r>
      <w:r w:rsidR="00FB7564" w:rsidRPr="005B7068">
        <w:rPr>
          <w:rFonts w:cs="Arial"/>
          <w:i w:val="0"/>
          <w:iCs/>
        </w:rPr>
        <w:t>1</w:t>
      </w:r>
      <w:r w:rsidR="002E2D01" w:rsidRPr="005B7068">
        <w:rPr>
          <w:rFonts w:cs="Arial"/>
          <w:i w:val="0"/>
          <w:iCs/>
        </w:rPr>
        <w:t>5</w:t>
      </w:r>
      <w:r w:rsidR="00FB7564" w:rsidRPr="005B7068">
        <w:rPr>
          <w:rFonts w:cs="Arial"/>
          <w:i w:val="0"/>
          <w:iCs/>
        </w:rPr>
        <w:t xml:space="preserve">0 </w:t>
      </w:r>
      <w:r w:rsidR="002E2D01" w:rsidRPr="005B7068">
        <w:rPr>
          <w:rFonts w:cs="Arial"/>
          <w:i w:val="0"/>
          <w:iCs/>
        </w:rPr>
        <w:t xml:space="preserve">5min-resolution </w:t>
      </w:r>
      <w:r w:rsidR="00FB7564" w:rsidRPr="005B7068">
        <w:rPr>
          <w:rFonts w:cs="Arial"/>
          <w:i w:val="0"/>
          <w:iCs/>
        </w:rPr>
        <w:t>rain gauges to benchmark the CPM simulation</w:t>
      </w:r>
      <w:r w:rsidR="003056F6" w:rsidRPr="005B7068">
        <w:rPr>
          <w:rFonts w:cs="Arial"/>
          <w:i w:val="0"/>
          <w:iCs/>
        </w:rPr>
        <w:t>s from t</w:t>
      </w:r>
      <w:r w:rsidR="002E2D01" w:rsidRPr="005B7068">
        <w:rPr>
          <w:rFonts w:cs="Arial"/>
          <w:i w:val="0"/>
          <w:iCs/>
        </w:rPr>
        <w:t>he COSMO model</w:t>
      </w:r>
      <w:r w:rsidR="003056F6" w:rsidRPr="005B7068">
        <w:rPr>
          <w:rFonts w:cs="Arial"/>
          <w:i w:val="0"/>
          <w:iCs/>
        </w:rPr>
        <w:t>,</w:t>
      </w:r>
      <w:r w:rsidR="002E2D01" w:rsidRPr="005B7068">
        <w:rPr>
          <w:rFonts w:cs="Arial"/>
          <w:i w:val="0"/>
          <w:iCs/>
        </w:rPr>
        <w:t xml:space="preserve"> run at 2.2-km 1-hour resolution </w:t>
      </w:r>
      <w:r w:rsidR="003056F6" w:rsidRPr="005B7068">
        <w:rPr>
          <w:rFonts w:cs="Arial"/>
          <w:i w:val="0"/>
          <w:iCs/>
        </w:rPr>
        <w:t xml:space="preserve">and </w:t>
      </w:r>
      <w:r w:rsidR="002E2D01" w:rsidRPr="005B7068">
        <w:rPr>
          <w:rFonts w:cs="Arial"/>
          <w:i w:val="0"/>
          <w:iCs/>
        </w:rPr>
        <w:t>driven with ERA Interim for the period 2000-2009. H</w:t>
      </w:r>
      <w:r w:rsidR="00FB7564" w:rsidRPr="005B7068">
        <w:rPr>
          <w:rFonts w:cs="Arial"/>
          <w:i w:val="0"/>
          <w:iCs/>
        </w:rPr>
        <w:t xml:space="preserve">ourly time series are created from </w:t>
      </w:r>
      <w:r w:rsidR="00FB7564" w:rsidRPr="005B7068">
        <w:rPr>
          <w:rFonts w:cs="Arial"/>
          <w:i w:val="0"/>
          <w:iCs/>
        </w:rPr>
        <w:lastRenderedPageBreak/>
        <w:t>both stations and CPMs</w:t>
      </w:r>
      <w:r w:rsidR="002E2D01" w:rsidRPr="005B7068">
        <w:rPr>
          <w:rFonts w:cs="Arial"/>
          <w:i w:val="0"/>
          <w:iCs/>
        </w:rPr>
        <w:t>, for the latter by extracting the data at the grid points corresponding to the rain gauges.</w:t>
      </w:r>
      <w:r w:rsidR="00FB7564" w:rsidRPr="005B7068">
        <w:rPr>
          <w:rFonts w:cs="Arial"/>
          <w:i w:val="0"/>
          <w:iCs/>
        </w:rPr>
        <w:t xml:space="preserve"> </w:t>
      </w:r>
      <w:r w:rsidR="002E2D01" w:rsidRPr="005B7068">
        <w:rPr>
          <w:rFonts w:cs="Arial"/>
          <w:i w:val="0"/>
          <w:iCs/>
        </w:rPr>
        <w:t xml:space="preserve">By applying a storm-based statistical method to each time series, ordinary </w:t>
      </w:r>
      <w:r w:rsidR="00FB7564" w:rsidRPr="005B7068">
        <w:rPr>
          <w:rFonts w:cs="Arial"/>
          <w:i w:val="0"/>
          <w:iCs/>
        </w:rPr>
        <w:t>events upper tails are model</w:t>
      </w:r>
      <w:r w:rsidR="002E2D01" w:rsidRPr="005B7068">
        <w:rPr>
          <w:rFonts w:cs="Arial"/>
          <w:i w:val="0"/>
          <w:iCs/>
        </w:rPr>
        <w:t>l</w:t>
      </w:r>
      <w:r w:rsidR="00FB7564" w:rsidRPr="005B7068">
        <w:rPr>
          <w:rFonts w:cs="Arial"/>
          <w:i w:val="0"/>
          <w:iCs/>
        </w:rPr>
        <w:t xml:space="preserve">ed using a Weibull distribution, which was previously reported to well reproduce the statistics of extremes in the area. </w:t>
      </w:r>
      <w:r w:rsidR="00217E64" w:rsidRPr="005B7068">
        <w:rPr>
          <w:rFonts w:cs="Arial"/>
          <w:i w:val="0"/>
          <w:iCs/>
        </w:rPr>
        <w:t>We</w:t>
      </w:r>
      <w:r w:rsidR="002E2D01" w:rsidRPr="005B7068">
        <w:rPr>
          <w:rFonts w:cs="Arial"/>
          <w:i w:val="0"/>
          <w:iCs/>
        </w:rPr>
        <w:t xml:space="preserve"> investigate 9 </w:t>
      </w:r>
      <w:r w:rsidR="00217E64" w:rsidRPr="005B7068">
        <w:rPr>
          <w:rFonts w:cs="Arial"/>
          <w:i w:val="0"/>
          <w:iCs/>
        </w:rPr>
        <w:t xml:space="preserve">event </w:t>
      </w:r>
      <w:r w:rsidR="002E2D01" w:rsidRPr="005B7068">
        <w:rPr>
          <w:rFonts w:cs="Arial"/>
          <w:i w:val="0"/>
          <w:iCs/>
        </w:rPr>
        <w:t>durations between 1 and 24 hours.</w:t>
      </w:r>
      <w:r w:rsidR="00217E64" w:rsidRPr="005B7068">
        <w:rPr>
          <w:rFonts w:cs="Arial"/>
          <w:i w:val="0"/>
          <w:iCs/>
        </w:rPr>
        <w:t xml:space="preserve"> The outputs of the model are </w:t>
      </w:r>
      <w:r w:rsidR="007555FB" w:rsidRPr="005B7068">
        <w:rPr>
          <w:rFonts w:cs="Arial"/>
          <w:i w:val="0"/>
          <w:iCs/>
        </w:rPr>
        <w:t>the distribution</w:t>
      </w:r>
      <w:r w:rsidR="00FB7564" w:rsidRPr="005B7068">
        <w:rPr>
          <w:rFonts w:cs="Arial"/>
          <w:i w:val="0"/>
          <w:iCs/>
        </w:rPr>
        <w:t xml:space="preserve"> parameters and extreme quantiles up to 100-year return period</w:t>
      </w:r>
      <w:r w:rsidR="00217E64" w:rsidRPr="005B7068">
        <w:rPr>
          <w:rFonts w:cs="Arial"/>
          <w:i w:val="0"/>
          <w:iCs/>
        </w:rPr>
        <w:t xml:space="preserve">. We evaluate: </w:t>
      </w:r>
      <w:r w:rsidR="00FB7564" w:rsidRPr="005B7068">
        <w:rPr>
          <w:rFonts w:cs="Arial"/>
          <w:i w:val="0"/>
          <w:iCs/>
        </w:rPr>
        <w:t xml:space="preserve">their dependence on elevation, </w:t>
      </w:r>
      <w:r w:rsidR="00217E64" w:rsidRPr="005B7068">
        <w:rPr>
          <w:rFonts w:cs="Arial"/>
          <w:i w:val="0"/>
          <w:iCs/>
        </w:rPr>
        <w:t xml:space="preserve">the bias between the observation and the CPM results, </w:t>
      </w:r>
      <w:r w:rsidR="00FB7564" w:rsidRPr="005B7068">
        <w:rPr>
          <w:rFonts w:cs="Arial"/>
          <w:i w:val="0"/>
          <w:iCs/>
        </w:rPr>
        <w:t xml:space="preserve">the dependence of the biases with elevation. </w:t>
      </w:r>
      <w:r w:rsidR="007555FB" w:rsidRPr="005B7068">
        <w:rPr>
          <w:rFonts w:cs="Arial"/>
          <w:i w:val="0"/>
          <w:iCs/>
        </w:rPr>
        <w:t>We find CPM generally overestimates</w:t>
      </w:r>
      <w:r w:rsidR="00FB7564" w:rsidRPr="005B7068">
        <w:rPr>
          <w:rFonts w:cs="Arial"/>
          <w:i w:val="0"/>
          <w:iCs/>
        </w:rPr>
        <w:t xml:space="preserve"> </w:t>
      </w:r>
      <w:r w:rsidR="00771989" w:rsidRPr="005B7068">
        <w:rPr>
          <w:rFonts w:cs="Arial"/>
          <w:i w:val="0"/>
          <w:iCs/>
        </w:rPr>
        <w:t xml:space="preserve">the </w:t>
      </w:r>
      <w:r w:rsidR="00FB7564" w:rsidRPr="005B7068">
        <w:rPr>
          <w:rFonts w:cs="Arial"/>
          <w:i w:val="0"/>
          <w:iCs/>
        </w:rPr>
        <w:t xml:space="preserve">annual maxima (10-40%), and the </w:t>
      </w:r>
      <w:r w:rsidR="00997640" w:rsidRPr="005B7068">
        <w:rPr>
          <w:rFonts w:cs="Arial"/>
          <w:i w:val="0"/>
          <w:iCs/>
        </w:rPr>
        <w:t>modelled</w:t>
      </w:r>
      <w:r w:rsidR="00FB7564" w:rsidRPr="005B7068">
        <w:rPr>
          <w:rFonts w:cs="Arial"/>
          <w:i w:val="0"/>
          <w:iCs/>
        </w:rPr>
        <w:t xml:space="preserve"> quantiles (10-60%), especially for short durations</w:t>
      </w:r>
      <w:r w:rsidR="00771989" w:rsidRPr="005B7068">
        <w:rPr>
          <w:rFonts w:cs="Arial"/>
          <w:i w:val="0"/>
          <w:iCs/>
        </w:rPr>
        <w:t>,</w:t>
      </w:r>
      <w:r w:rsidR="007555FB" w:rsidRPr="005B7068">
        <w:rPr>
          <w:rFonts w:cs="Arial"/>
          <w:i w:val="0"/>
          <w:iCs/>
        </w:rPr>
        <w:t xml:space="preserve"> </w:t>
      </w:r>
      <w:r w:rsidR="00771989" w:rsidRPr="005B7068">
        <w:rPr>
          <w:rFonts w:cs="Arial"/>
          <w:i w:val="0"/>
          <w:iCs/>
        </w:rPr>
        <w:t>and the biases have</w:t>
      </w:r>
      <w:r w:rsidR="007555FB" w:rsidRPr="005B7068">
        <w:rPr>
          <w:rFonts w:cs="Arial"/>
          <w:i w:val="0"/>
          <w:iCs/>
        </w:rPr>
        <w:t xml:space="preserve"> different spatial patterns</w:t>
      </w:r>
      <w:r w:rsidR="00FB7564" w:rsidRPr="005B7068">
        <w:rPr>
          <w:rFonts w:cs="Arial"/>
          <w:i w:val="0"/>
          <w:iCs/>
        </w:rPr>
        <w:t xml:space="preserve">. The bias significantly depends on elevation, with increasing overestimation of the 1-hour quantiles with elevation. It seems that CPMs </w:t>
      </w:r>
      <w:r w:rsidR="0020535F" w:rsidRPr="005B7068">
        <w:rPr>
          <w:rFonts w:cs="Arial"/>
          <w:i w:val="0"/>
          <w:iCs/>
        </w:rPr>
        <w:t xml:space="preserve">can’t well </w:t>
      </w:r>
      <w:r w:rsidR="00FB7564" w:rsidRPr="005B7068">
        <w:rPr>
          <w:rFonts w:cs="Arial"/>
          <w:i w:val="0"/>
          <w:iCs/>
        </w:rPr>
        <w:t xml:space="preserve">represent the “reversed orographic effect” </w:t>
      </w:r>
      <w:r w:rsidR="00771989" w:rsidRPr="005B7068">
        <w:rPr>
          <w:rFonts w:cs="Arial"/>
          <w:i w:val="0"/>
          <w:iCs/>
        </w:rPr>
        <w:t xml:space="preserve">at the short durations </w:t>
      </w:r>
      <w:r w:rsidR="0020535F" w:rsidRPr="005B7068">
        <w:rPr>
          <w:rFonts w:cs="Arial"/>
          <w:i w:val="0"/>
          <w:iCs/>
        </w:rPr>
        <w:t xml:space="preserve">(that is, decreasing extreme intensity with increasing elevation) </w:t>
      </w:r>
      <w:r w:rsidR="00FB7564" w:rsidRPr="005B7068">
        <w:rPr>
          <w:rFonts w:cs="Arial"/>
          <w:i w:val="0"/>
          <w:iCs/>
        </w:rPr>
        <w:t>reported by previous studies</w:t>
      </w:r>
      <w:r w:rsidR="00771989" w:rsidRPr="005B7068">
        <w:rPr>
          <w:rFonts w:cs="Arial"/>
          <w:i w:val="0"/>
          <w:iCs/>
        </w:rPr>
        <w:t xml:space="preserve"> and which was linked to the interaction of convective cells with orography</w:t>
      </w:r>
      <w:r w:rsidR="00FB7564" w:rsidRPr="005B7068">
        <w:rPr>
          <w:rFonts w:cs="Arial"/>
          <w:i w:val="0"/>
          <w:iCs/>
        </w:rPr>
        <w:t>.</w:t>
      </w:r>
    </w:p>
    <w:p w14:paraId="480E78DB" w14:textId="6B06F08F" w:rsidR="00FB7564" w:rsidRPr="005B7068" w:rsidRDefault="00771989" w:rsidP="005B7068">
      <w:pPr>
        <w:pStyle w:val="Abstract"/>
        <w:jc w:val="both"/>
        <w:rPr>
          <w:rFonts w:cs="Arial"/>
          <w:i w:val="0"/>
          <w:iCs/>
        </w:rPr>
      </w:pPr>
      <w:r w:rsidRPr="005B7068">
        <w:rPr>
          <w:rFonts w:cs="Arial"/>
          <w:i w:val="0"/>
          <w:iCs/>
        </w:rPr>
        <w:t>Th</w:t>
      </w:r>
      <w:r w:rsidR="0020535F" w:rsidRPr="005B7068">
        <w:rPr>
          <w:rFonts w:cs="Arial"/>
          <w:i w:val="0"/>
          <w:iCs/>
        </w:rPr>
        <w:t>ese</w:t>
      </w:r>
      <w:r w:rsidRPr="005B7068">
        <w:rPr>
          <w:rFonts w:cs="Arial"/>
          <w:i w:val="0"/>
          <w:iCs/>
        </w:rPr>
        <w:t xml:space="preserve"> finding</w:t>
      </w:r>
      <w:r w:rsidR="0020535F" w:rsidRPr="005B7068">
        <w:rPr>
          <w:rFonts w:cs="Arial"/>
          <w:i w:val="0"/>
          <w:iCs/>
        </w:rPr>
        <w:t>s help improv</w:t>
      </w:r>
      <w:r w:rsidR="00431FF2" w:rsidRPr="005B7068">
        <w:rPr>
          <w:rFonts w:cs="Arial"/>
          <w:i w:val="0"/>
          <w:iCs/>
        </w:rPr>
        <w:t>e</w:t>
      </w:r>
      <w:r w:rsidR="0020535F" w:rsidRPr="005B7068">
        <w:rPr>
          <w:rFonts w:cs="Arial"/>
          <w:i w:val="0"/>
          <w:iCs/>
        </w:rPr>
        <w:t xml:space="preserve"> our understanding on the </w:t>
      </w:r>
      <w:r w:rsidR="00431FF2" w:rsidRPr="005B7068">
        <w:rPr>
          <w:rFonts w:cs="Arial"/>
          <w:i w:val="0"/>
          <w:iCs/>
        </w:rPr>
        <w:t xml:space="preserve">changes in the </w:t>
      </w:r>
      <w:r w:rsidR="0020535F" w:rsidRPr="005B7068">
        <w:rPr>
          <w:rFonts w:cs="Arial"/>
          <w:i w:val="0"/>
          <w:iCs/>
        </w:rPr>
        <w:t xml:space="preserve">meteorological processes </w:t>
      </w:r>
      <w:r w:rsidR="00431FF2" w:rsidRPr="005B7068">
        <w:rPr>
          <w:rFonts w:cs="Arial"/>
          <w:i w:val="0"/>
          <w:iCs/>
        </w:rPr>
        <w:t xml:space="preserve">underlying the changes in the precipitation extremes and to develop CPMs </w:t>
      </w:r>
      <w:r w:rsidR="0020535F" w:rsidRPr="005B7068">
        <w:rPr>
          <w:rFonts w:cs="Arial"/>
          <w:i w:val="0"/>
          <w:iCs/>
        </w:rPr>
        <w:t>bias-correction approaches that account for the role of orography and the precipitation durations.</w:t>
      </w:r>
    </w:p>
    <w:p w14:paraId="6E3F39CE" w14:textId="58E1D31D" w:rsidR="00FB7564" w:rsidRPr="005B7068" w:rsidRDefault="00CC7B13">
      <w:pPr>
        <w:pStyle w:val="Abstract"/>
        <w:jc w:val="both"/>
        <w:rPr>
          <w:rFonts w:cs="Arial"/>
          <w:i w:val="0"/>
          <w:iCs/>
        </w:rPr>
      </w:pPr>
      <w:r w:rsidRPr="005B7068">
        <w:rPr>
          <w:rFonts w:cs="Arial"/>
          <w:i w:val="0"/>
          <w:iCs/>
        </w:rPr>
        <w:t>References</w:t>
      </w:r>
    </w:p>
    <w:p w14:paraId="4A6FB761" w14:textId="0567B0B3" w:rsidR="00CC7B13" w:rsidRPr="005B7068" w:rsidRDefault="00CC7B13">
      <w:pPr>
        <w:pStyle w:val="Abstract"/>
        <w:jc w:val="both"/>
        <w:rPr>
          <w:rFonts w:cs="Arial"/>
          <w:i w:val="0"/>
          <w:iCs/>
        </w:rPr>
      </w:pPr>
      <w:proofErr w:type="spellStart"/>
      <w:r w:rsidRPr="005B7068">
        <w:rPr>
          <w:rFonts w:cs="Arial"/>
          <w:i w:val="0"/>
          <w:iCs/>
        </w:rPr>
        <w:t>Formetta</w:t>
      </w:r>
      <w:proofErr w:type="spellEnd"/>
      <w:r w:rsidRPr="005B7068">
        <w:rPr>
          <w:rFonts w:cs="Arial"/>
          <w:i w:val="0"/>
          <w:iCs/>
        </w:rPr>
        <w:t xml:space="preserve"> G., Marra F., </w:t>
      </w:r>
      <w:proofErr w:type="spellStart"/>
      <w:r w:rsidRPr="005B7068">
        <w:rPr>
          <w:rFonts w:cs="Arial"/>
          <w:i w:val="0"/>
          <w:iCs/>
        </w:rPr>
        <w:t>Dallan</w:t>
      </w:r>
      <w:proofErr w:type="spellEnd"/>
      <w:r w:rsidRPr="005B7068">
        <w:rPr>
          <w:rFonts w:cs="Arial"/>
          <w:i w:val="0"/>
          <w:iCs/>
        </w:rPr>
        <w:t xml:space="preserve"> E., </w:t>
      </w:r>
      <w:proofErr w:type="spellStart"/>
      <w:r w:rsidRPr="005B7068">
        <w:rPr>
          <w:rFonts w:cs="Arial"/>
          <w:i w:val="0"/>
          <w:iCs/>
        </w:rPr>
        <w:t>Zaramella</w:t>
      </w:r>
      <w:proofErr w:type="spellEnd"/>
      <w:r w:rsidRPr="005B7068">
        <w:rPr>
          <w:rFonts w:cs="Arial"/>
          <w:i w:val="0"/>
          <w:iCs/>
        </w:rPr>
        <w:t xml:space="preserve"> M., </w:t>
      </w:r>
      <w:proofErr w:type="spellStart"/>
      <w:r w:rsidRPr="005B7068">
        <w:rPr>
          <w:rFonts w:cs="Arial"/>
          <w:i w:val="0"/>
          <w:iCs/>
        </w:rPr>
        <w:t>Borga</w:t>
      </w:r>
      <w:proofErr w:type="spellEnd"/>
      <w:r w:rsidRPr="005B7068">
        <w:rPr>
          <w:rFonts w:cs="Arial"/>
          <w:i w:val="0"/>
          <w:iCs/>
        </w:rPr>
        <w:t xml:space="preserve"> M. (2022). Differential orographic impact on sub-hourly, hourly, and daily extreme precipitation, Advances in Water Resources,159, 104085, </w:t>
      </w:r>
      <w:hyperlink r:id="rId12" w:history="1">
        <w:r w:rsidRPr="005B7068">
          <w:t>https://doi.org/10.1016/j.advwatres.2021.104085</w:t>
        </w:r>
      </w:hyperlink>
      <w:r w:rsidRPr="005B7068">
        <w:rPr>
          <w:rFonts w:cs="Arial"/>
          <w:i w:val="0"/>
          <w:iCs/>
        </w:rPr>
        <w:t>.</w:t>
      </w:r>
    </w:p>
    <w:p w14:paraId="0A998249" w14:textId="366E8EF9" w:rsidR="00FB7564" w:rsidRPr="005B7068" w:rsidRDefault="00CC7B13">
      <w:pPr>
        <w:pStyle w:val="Abstract"/>
        <w:jc w:val="both"/>
        <w:rPr>
          <w:rFonts w:cs="Arial"/>
          <w:i w:val="0"/>
          <w:iCs/>
        </w:rPr>
      </w:pPr>
      <w:r w:rsidRPr="005B7068">
        <w:rPr>
          <w:rFonts w:cs="Arial"/>
          <w:i w:val="0"/>
          <w:iCs/>
        </w:rPr>
        <w:t xml:space="preserve">Marra, F., </w:t>
      </w:r>
      <w:proofErr w:type="spellStart"/>
      <w:r w:rsidRPr="005B7068">
        <w:rPr>
          <w:rFonts w:cs="Arial"/>
          <w:i w:val="0"/>
          <w:iCs/>
        </w:rPr>
        <w:t>Borga</w:t>
      </w:r>
      <w:proofErr w:type="spellEnd"/>
      <w:r w:rsidRPr="005B7068">
        <w:rPr>
          <w:rFonts w:cs="Arial"/>
          <w:i w:val="0"/>
          <w:iCs/>
        </w:rPr>
        <w:t xml:space="preserve">, M., &amp; </w:t>
      </w:r>
      <w:proofErr w:type="spellStart"/>
      <w:r w:rsidRPr="005B7068">
        <w:rPr>
          <w:rFonts w:cs="Arial"/>
          <w:i w:val="0"/>
          <w:iCs/>
        </w:rPr>
        <w:t>Morin</w:t>
      </w:r>
      <w:proofErr w:type="spellEnd"/>
      <w:r w:rsidRPr="005B7068">
        <w:rPr>
          <w:rFonts w:cs="Arial"/>
          <w:i w:val="0"/>
          <w:iCs/>
        </w:rPr>
        <w:t xml:space="preserve">, E. (2020). A unified framework for extreme subdaily precipitation frequency analyses based on </w:t>
      </w:r>
      <w:proofErr w:type="spellStart"/>
      <w:r w:rsidRPr="005B7068">
        <w:rPr>
          <w:rFonts w:cs="Arial"/>
          <w:i w:val="0"/>
          <w:iCs/>
        </w:rPr>
        <w:t>ordinaryevents</w:t>
      </w:r>
      <w:proofErr w:type="spellEnd"/>
      <w:r w:rsidRPr="005B7068">
        <w:rPr>
          <w:rFonts w:cs="Arial"/>
          <w:i w:val="0"/>
          <w:iCs/>
        </w:rPr>
        <w:t xml:space="preserve">. Geophysical Research Letters, 47, e2020GL090209. </w:t>
      </w:r>
      <w:hyperlink r:id="rId13" w:history="1">
        <w:r w:rsidRPr="005B7068">
          <w:t>https://doi.org/10.1029/2020GL090209</w:t>
        </w:r>
      </w:hyperlink>
    </w:p>
    <w:p w14:paraId="5B8D5750" w14:textId="77777777" w:rsidR="00CC7B13" w:rsidRPr="005B7068" w:rsidRDefault="00CC7B13">
      <w:pPr>
        <w:pStyle w:val="Abstract"/>
        <w:jc w:val="both"/>
        <w:rPr>
          <w:rFonts w:cs="Arial"/>
          <w:i w:val="0"/>
          <w:iCs/>
        </w:rPr>
      </w:pPr>
    </w:p>
    <w:p w14:paraId="3E27D41B" w14:textId="77777777" w:rsidR="00FB7564" w:rsidRDefault="00FB7564">
      <w:pPr>
        <w:pStyle w:val="Abstract"/>
        <w:jc w:val="both"/>
        <w:rPr>
          <w:rFonts w:cs="Arial"/>
          <w:i w:val="0"/>
          <w:iCs/>
          <w:szCs w:val="24"/>
        </w:rPr>
      </w:pPr>
    </w:p>
    <w:p w14:paraId="1900E262" w14:textId="77777777" w:rsidR="00434EB6" w:rsidRDefault="00434EB6">
      <w:pPr>
        <w:pStyle w:val="Abstract"/>
        <w:jc w:val="both"/>
        <w:rPr>
          <w:rFonts w:cs="Arial"/>
          <w:i w:val="0"/>
          <w:iCs/>
          <w:lang w:val="en-GB"/>
        </w:rPr>
      </w:pPr>
    </w:p>
    <w:p w14:paraId="51F98385" w14:textId="77777777" w:rsidR="00434EB6" w:rsidRDefault="00434EB6">
      <w:pPr>
        <w:pStyle w:val="Abstract"/>
        <w:rPr>
          <w:rFonts w:cs="Arial"/>
          <w:i w:val="0"/>
          <w:iCs/>
        </w:rPr>
      </w:pPr>
    </w:p>
    <w:sectPr w:rsidR="00434EB6">
      <w:headerReference w:type="default" r:id="rId14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4102" w14:textId="77777777" w:rsidR="001002C0" w:rsidRDefault="001002C0">
      <w:r>
        <w:separator/>
      </w:r>
    </w:p>
  </w:endnote>
  <w:endnote w:type="continuationSeparator" w:id="0">
    <w:p w14:paraId="2357EC16" w14:textId="77777777" w:rsidR="001002C0" w:rsidRDefault="0010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799EB" w14:textId="77777777" w:rsidR="001002C0" w:rsidRDefault="001002C0">
      <w:r>
        <w:separator/>
      </w:r>
    </w:p>
  </w:footnote>
  <w:footnote w:type="continuationSeparator" w:id="0">
    <w:p w14:paraId="23D7122D" w14:textId="77777777" w:rsidR="001002C0" w:rsidRDefault="0010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4FCB7DDA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16CF2CD0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4F8BC3BF" wp14:editId="3FE16881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24F6E7A1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F20CA94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1808675C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1571F4DD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4CA7FD8B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7C"/>
    <w:rsid w:val="00003E7A"/>
    <w:rsid w:val="00003FFF"/>
    <w:rsid w:val="0004762B"/>
    <w:rsid w:val="00084785"/>
    <w:rsid w:val="000F6FF4"/>
    <w:rsid w:val="001002C0"/>
    <w:rsid w:val="00174F38"/>
    <w:rsid w:val="00181530"/>
    <w:rsid w:val="001C2501"/>
    <w:rsid w:val="0020535F"/>
    <w:rsid w:val="00217E64"/>
    <w:rsid w:val="002D7C08"/>
    <w:rsid w:val="002E2D01"/>
    <w:rsid w:val="003056F6"/>
    <w:rsid w:val="003433FC"/>
    <w:rsid w:val="00387BD9"/>
    <w:rsid w:val="003931B4"/>
    <w:rsid w:val="00431FF2"/>
    <w:rsid w:val="00434EB6"/>
    <w:rsid w:val="0058471E"/>
    <w:rsid w:val="0058703D"/>
    <w:rsid w:val="005A41BF"/>
    <w:rsid w:val="005B7068"/>
    <w:rsid w:val="005D3192"/>
    <w:rsid w:val="006C2472"/>
    <w:rsid w:val="007348F9"/>
    <w:rsid w:val="00735329"/>
    <w:rsid w:val="007555FB"/>
    <w:rsid w:val="00771989"/>
    <w:rsid w:val="00782C7C"/>
    <w:rsid w:val="007C7ABB"/>
    <w:rsid w:val="008F7CDD"/>
    <w:rsid w:val="009862FA"/>
    <w:rsid w:val="009918A0"/>
    <w:rsid w:val="00997640"/>
    <w:rsid w:val="00AF5890"/>
    <w:rsid w:val="00B430D3"/>
    <w:rsid w:val="00BC4CDC"/>
    <w:rsid w:val="00BF35CA"/>
    <w:rsid w:val="00C93CA4"/>
    <w:rsid w:val="00CC7B13"/>
    <w:rsid w:val="00D50D2C"/>
    <w:rsid w:val="00D569F4"/>
    <w:rsid w:val="00D76187"/>
    <w:rsid w:val="00D91BC2"/>
    <w:rsid w:val="00DA1D82"/>
    <w:rsid w:val="00DB3A10"/>
    <w:rsid w:val="00DF66FD"/>
    <w:rsid w:val="00F10371"/>
    <w:rsid w:val="00F65F14"/>
    <w:rsid w:val="00FA3854"/>
    <w:rsid w:val="00F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5B60FC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31F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1FF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1FF2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1F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1FF2"/>
    <w:rPr>
      <w:rFonts w:ascii="Arial" w:hAnsi="Arial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F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FF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borga@unipd.it" TargetMode="External"/><Relationship Id="rId13" Type="http://schemas.openxmlformats.org/officeDocument/2006/relationships/hyperlink" Target="https://doi.org/10.1029/2020GL0902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onora.dallan@unipd.it" TargetMode="External"/><Relationship Id="rId12" Type="http://schemas.openxmlformats.org/officeDocument/2006/relationships/hyperlink" Target="https://doi.org/10.1016/j.advwatres.2021.1040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o.marani@unipd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iorgia.fosser@iusspav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marra@isac.cnr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9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5073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Eleonora</cp:lastModifiedBy>
  <cp:revision>3</cp:revision>
  <cp:lastPrinted>2003-12-04T08:59:00Z</cp:lastPrinted>
  <dcterms:created xsi:type="dcterms:W3CDTF">2022-02-27T12:12:00Z</dcterms:created>
  <dcterms:modified xsi:type="dcterms:W3CDTF">2022-02-27T12:22:00Z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