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B6" w:rsidRDefault="00F66B87">
      <w:pPr>
        <w:pStyle w:val="Titolo"/>
        <w:ind w:left="0" w:right="49"/>
        <w:rPr>
          <w:sz w:val="28"/>
        </w:rPr>
      </w:pPr>
      <w:r w:rsidRPr="00F66B87">
        <w:t>Risk perception in forest utilizations: experimental analysis in the Basilicata forest sites.</w:t>
      </w:r>
    </w:p>
    <w:p w:rsidR="00F66B87" w:rsidRPr="001D06C4" w:rsidRDefault="00F66B87">
      <w:pPr>
        <w:pStyle w:val="Address"/>
        <w:jc w:val="center"/>
        <w:rPr>
          <w:b/>
          <w:sz w:val="24"/>
        </w:rPr>
      </w:pPr>
      <w:r w:rsidRPr="00F66B87">
        <w:rPr>
          <w:b/>
          <w:sz w:val="24"/>
        </w:rPr>
        <w:t>P. D'Antonio</w:t>
      </w:r>
      <w:r w:rsidRPr="00F66B87">
        <w:rPr>
          <w:b/>
          <w:sz w:val="24"/>
          <w:vertAlign w:val="superscript"/>
        </w:rPr>
        <w:t>1</w:t>
      </w:r>
      <w:r w:rsidRPr="00F66B87">
        <w:rPr>
          <w:b/>
          <w:sz w:val="24"/>
        </w:rPr>
        <w:t>, D. Cardinale</w:t>
      </w:r>
      <w:r w:rsidRPr="00F66B87">
        <w:rPr>
          <w:b/>
          <w:sz w:val="24"/>
          <w:vertAlign w:val="superscript"/>
        </w:rPr>
        <w:t>1</w:t>
      </w:r>
      <w:r w:rsidRPr="00F66B87">
        <w:rPr>
          <w:b/>
          <w:sz w:val="24"/>
        </w:rPr>
        <w:t>, F. Toscano</w:t>
      </w:r>
      <w:r w:rsidRPr="00F66B87">
        <w:rPr>
          <w:b/>
          <w:sz w:val="24"/>
          <w:vertAlign w:val="superscript"/>
        </w:rPr>
        <w:t>1</w:t>
      </w:r>
      <w:r w:rsidRPr="00F66B87">
        <w:rPr>
          <w:b/>
          <w:sz w:val="24"/>
        </w:rPr>
        <w:t>, C. Fiorentino</w:t>
      </w:r>
      <w:r w:rsidRPr="00F66B87">
        <w:rPr>
          <w:b/>
          <w:sz w:val="24"/>
          <w:vertAlign w:val="superscript"/>
        </w:rPr>
        <w:t>2</w:t>
      </w:r>
      <w:r w:rsidR="001D06C4">
        <w:rPr>
          <w:b/>
          <w:sz w:val="24"/>
        </w:rPr>
        <w:t xml:space="preserve">, N. De </w:t>
      </w:r>
      <w:proofErr w:type="spellStart"/>
      <w:r w:rsidR="001D06C4">
        <w:rPr>
          <w:b/>
          <w:sz w:val="24"/>
        </w:rPr>
        <w:t>Iorio</w:t>
      </w:r>
      <w:proofErr w:type="spellEnd"/>
    </w:p>
    <w:p w:rsidR="00F66B87" w:rsidRDefault="00F66B87" w:rsidP="00F66B87">
      <w:pPr>
        <w:jc w:val="center"/>
      </w:pPr>
      <w:r w:rsidRPr="00F66B87">
        <w:rPr>
          <w:vertAlign w:val="superscript"/>
        </w:rPr>
        <w:t>1</w:t>
      </w:r>
      <w:r>
        <w:t xml:space="preserve">Scuola di </w:t>
      </w:r>
      <w:proofErr w:type="spellStart"/>
      <w:r>
        <w:t>Scienze</w:t>
      </w:r>
      <w:proofErr w:type="spellEnd"/>
      <w:r>
        <w:t xml:space="preserve"> </w:t>
      </w:r>
      <w:proofErr w:type="spellStart"/>
      <w:r>
        <w:t>Agrarie</w:t>
      </w:r>
      <w:proofErr w:type="spellEnd"/>
      <w:r>
        <w:t xml:space="preserve">, </w:t>
      </w:r>
      <w:proofErr w:type="spellStart"/>
      <w:r>
        <w:t>Forestali</w:t>
      </w:r>
      <w:proofErr w:type="spellEnd"/>
      <w:r>
        <w:t xml:space="preserve">, </w:t>
      </w:r>
      <w:proofErr w:type="spellStart"/>
      <w:r>
        <w:t>Alimentari</w:t>
      </w:r>
      <w:proofErr w:type="spellEnd"/>
      <w:r>
        <w:t xml:space="preserve"> e </w:t>
      </w:r>
      <w:proofErr w:type="spellStart"/>
      <w:r>
        <w:t>Ambientali</w:t>
      </w:r>
      <w:proofErr w:type="spellEnd"/>
      <w:r>
        <w:t xml:space="preserve"> (SAFE) </w:t>
      </w:r>
      <w:proofErr w:type="spellStart"/>
      <w:r>
        <w:t>Unversità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Basilicata (PZ) </w:t>
      </w:r>
      <w:proofErr w:type="spellStart"/>
      <w:r>
        <w:t>Viale</w:t>
      </w:r>
      <w:proofErr w:type="spellEnd"/>
      <w:r>
        <w:t xml:space="preserve"> </w:t>
      </w:r>
      <w:proofErr w:type="spellStart"/>
      <w:r>
        <w:t>dell'Ateneo</w:t>
      </w:r>
      <w:proofErr w:type="spellEnd"/>
      <w:r>
        <w:t xml:space="preserve"> </w:t>
      </w:r>
      <w:proofErr w:type="spellStart"/>
      <w:r>
        <w:t>Lucano</w:t>
      </w:r>
      <w:proofErr w:type="spellEnd"/>
      <w:r>
        <w:t>, 10 - 85100 Potenza</w:t>
      </w:r>
    </w:p>
    <w:p w:rsidR="00F66B87" w:rsidRDefault="00F66B87" w:rsidP="00F66B87">
      <w:pPr>
        <w:jc w:val="center"/>
      </w:pPr>
      <w:bookmarkStart w:id="0" w:name="_GoBack"/>
      <w:r w:rsidRPr="00F66B87">
        <w:rPr>
          <w:vertAlign w:val="superscript"/>
        </w:rPr>
        <w:t>2</w:t>
      </w:r>
      <w:r>
        <w:t>Digimat SPA - Research and Development - Matera (Italy)</w:t>
      </w:r>
    </w:p>
    <w:p w:rsidR="00434EB6" w:rsidRDefault="00F66B87" w:rsidP="00F66B87">
      <w:pPr>
        <w:jc w:val="center"/>
      </w:pPr>
      <w:r>
        <w:t>paola.dantonio@unibas.it</w:t>
      </w:r>
    </w:p>
    <w:bookmarkEnd w:id="0"/>
    <w:p w:rsidR="00F66B87" w:rsidRDefault="00F66B87">
      <w:pPr>
        <w:pStyle w:val="Keywords"/>
        <w:jc w:val="both"/>
        <w:rPr>
          <w:b/>
        </w:rPr>
      </w:pPr>
    </w:p>
    <w:p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F66B87" w:rsidRPr="006824DE">
        <w:rPr>
          <w:rFonts w:ascii="Times New Roman" w:eastAsia="Segoe UI" w:hAnsi="Times New Roman"/>
          <w:sz w:val="24"/>
          <w:szCs w:val="24"/>
          <w:lang w:val="en-GB" w:bidi="en-US"/>
        </w:rPr>
        <w:t>Injuries, Risk perception, Occupational, forest utilizations</w:t>
      </w:r>
      <w:r w:rsidR="00F66B87">
        <w:rPr>
          <w:rFonts w:ascii="Times New Roman" w:eastAsia="Segoe UI" w:hAnsi="Times New Roman"/>
          <w:sz w:val="24"/>
          <w:szCs w:val="24"/>
          <w:lang w:val="en-GB" w:bidi="en-US"/>
        </w:rPr>
        <w:t>.</w:t>
      </w:r>
    </w:p>
    <w:p w:rsidR="00F66B87" w:rsidRPr="00F66B87" w:rsidRDefault="00434EB6" w:rsidP="00983F6B">
      <w:pPr>
        <w:pStyle w:val="Abstract"/>
        <w:spacing w:before="0"/>
        <w:jc w:val="both"/>
        <w:rPr>
          <w:rFonts w:cs="Arial"/>
          <w:i w:val="0"/>
          <w:iCs/>
          <w:szCs w:val="24"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F66B87" w:rsidRPr="00F66B87">
        <w:rPr>
          <w:rFonts w:cs="Arial"/>
          <w:i w:val="0"/>
          <w:iCs/>
          <w:szCs w:val="24"/>
        </w:rPr>
        <w:t>The present legal framework for the protection of health and safety in the workplace, established by Legislative Decree 81/2008, has identified the “work-related stress” as one of the risks to be assessed, according to the contents of European Agreement of 8 October 2004, and the importance of its management.</w:t>
      </w:r>
    </w:p>
    <w:p w:rsidR="00F66B87" w:rsidRPr="00F66B87" w:rsidRDefault="00F66B87" w:rsidP="00983F6B">
      <w:pPr>
        <w:pStyle w:val="Abstract"/>
        <w:spacing w:before="0"/>
        <w:jc w:val="both"/>
        <w:rPr>
          <w:rFonts w:cs="Arial"/>
          <w:i w:val="0"/>
          <w:iCs/>
          <w:szCs w:val="24"/>
        </w:rPr>
      </w:pPr>
      <w:r w:rsidRPr="00F66B87">
        <w:rPr>
          <w:rFonts w:cs="Arial"/>
          <w:i w:val="0"/>
          <w:iCs/>
          <w:szCs w:val="24"/>
        </w:rPr>
        <w:t>The present analysis deals with an important subject as the workplace safety, in particular the risk perception and the work-related stress of the operators in the agro-forestry sector.</w:t>
      </w:r>
    </w:p>
    <w:p w:rsidR="00F66B87" w:rsidRPr="00F66B87" w:rsidRDefault="00F66B87" w:rsidP="00983F6B">
      <w:pPr>
        <w:pStyle w:val="Abstract"/>
        <w:spacing w:before="0"/>
        <w:jc w:val="both"/>
        <w:rPr>
          <w:rFonts w:cs="Arial"/>
          <w:i w:val="0"/>
          <w:iCs/>
          <w:szCs w:val="24"/>
        </w:rPr>
      </w:pPr>
      <w:r w:rsidRPr="00F66B87">
        <w:rPr>
          <w:rFonts w:cs="Arial"/>
          <w:i w:val="0"/>
          <w:iCs/>
          <w:szCs w:val="24"/>
        </w:rPr>
        <w:t>The sampling plan was based on the delivery of structured questionnaire.</w:t>
      </w:r>
    </w:p>
    <w:p w:rsidR="00983F6B" w:rsidRDefault="00F66B87" w:rsidP="00983F6B">
      <w:pPr>
        <w:pStyle w:val="Abstract"/>
        <w:spacing w:before="0"/>
        <w:jc w:val="both"/>
        <w:rPr>
          <w:rFonts w:cs="Arial"/>
          <w:i w:val="0"/>
          <w:iCs/>
          <w:szCs w:val="24"/>
        </w:rPr>
      </w:pPr>
      <w:r w:rsidRPr="00F66B87">
        <w:rPr>
          <w:rFonts w:cs="Arial"/>
          <w:i w:val="0"/>
          <w:iCs/>
          <w:szCs w:val="24"/>
        </w:rPr>
        <w:t xml:space="preserve">A total of 378 operators participated in the survey (171 women and 207 men). </w:t>
      </w:r>
    </w:p>
    <w:p w:rsidR="00F66B87" w:rsidRPr="00F66B87" w:rsidRDefault="00F66B87" w:rsidP="00983F6B">
      <w:pPr>
        <w:pStyle w:val="Abstract"/>
        <w:spacing w:before="0"/>
        <w:jc w:val="both"/>
        <w:rPr>
          <w:rFonts w:cs="Arial"/>
          <w:i w:val="0"/>
          <w:iCs/>
          <w:szCs w:val="24"/>
        </w:rPr>
      </w:pPr>
      <w:r w:rsidRPr="00F66B87">
        <w:rPr>
          <w:rFonts w:cs="Arial"/>
          <w:i w:val="0"/>
          <w:iCs/>
          <w:szCs w:val="24"/>
        </w:rPr>
        <w:t>The overall response rate for the survey was 100%.</w:t>
      </w:r>
    </w:p>
    <w:p w:rsidR="00983F6B" w:rsidRDefault="00F66B87" w:rsidP="00983F6B">
      <w:pPr>
        <w:pStyle w:val="Abstract"/>
        <w:spacing w:before="0"/>
        <w:jc w:val="both"/>
        <w:rPr>
          <w:rFonts w:cs="Arial"/>
          <w:i w:val="0"/>
          <w:iCs/>
          <w:szCs w:val="24"/>
        </w:rPr>
      </w:pPr>
      <w:r w:rsidRPr="00F66B87">
        <w:rPr>
          <w:rFonts w:cs="Arial"/>
          <w:i w:val="0"/>
          <w:iCs/>
          <w:szCs w:val="24"/>
        </w:rPr>
        <w:t xml:space="preserve">Results showed that the accident and safety sector cannot be and should not be considered only as a repressive instrument to identify specific violations or responsibilities to be punished. </w:t>
      </w:r>
    </w:p>
    <w:p w:rsidR="00434EB6" w:rsidRDefault="00F66B87" w:rsidP="00983F6B">
      <w:pPr>
        <w:pStyle w:val="Abstract"/>
        <w:spacing w:before="0"/>
        <w:jc w:val="both"/>
        <w:rPr>
          <w:rFonts w:cs="Arial"/>
          <w:i w:val="0"/>
          <w:iCs/>
          <w:lang w:val="en-GB"/>
        </w:rPr>
      </w:pPr>
      <w:r w:rsidRPr="00F66B87">
        <w:rPr>
          <w:rFonts w:cs="Arial"/>
          <w:i w:val="0"/>
          <w:iCs/>
          <w:szCs w:val="24"/>
        </w:rPr>
        <w:t xml:space="preserve">It must instead be considered as a tool for better identifying measures and strategies to eliminate or to </w:t>
      </w:r>
      <w:proofErr w:type="spellStart"/>
      <w:r w:rsidRPr="00F66B87">
        <w:rPr>
          <w:rFonts w:cs="Arial"/>
          <w:i w:val="0"/>
          <w:iCs/>
          <w:szCs w:val="24"/>
        </w:rPr>
        <w:t>minimise</w:t>
      </w:r>
      <w:proofErr w:type="spellEnd"/>
      <w:r w:rsidRPr="00F66B87">
        <w:rPr>
          <w:rFonts w:cs="Arial"/>
          <w:i w:val="0"/>
          <w:iCs/>
          <w:szCs w:val="24"/>
        </w:rPr>
        <w:t xml:space="preserve"> the risk perception and the work – related stress in the same or in a similar working environment.</w:t>
      </w:r>
    </w:p>
    <w:p w:rsidR="00434EB6" w:rsidRDefault="00434EB6">
      <w:pPr>
        <w:pStyle w:val="Abstract"/>
        <w:rPr>
          <w:rFonts w:cs="Arial"/>
          <w:i w:val="0"/>
          <w:iCs/>
        </w:rPr>
      </w:pPr>
    </w:p>
    <w:sectPr w:rsidR="00434EB6">
      <w:headerReference w:type="default" r:id="rId7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91E" w:rsidRDefault="00D0091E">
      <w:r>
        <w:separator/>
      </w:r>
    </w:p>
  </w:endnote>
  <w:endnote w:type="continuationSeparator" w:id="0">
    <w:p w:rsidR="00D0091E" w:rsidRDefault="00D0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91E" w:rsidRDefault="00D0091E">
      <w:r>
        <w:separator/>
      </w:r>
    </w:p>
  </w:footnote>
  <w:footnote w:type="continuationSeparator" w:id="0">
    <w:p w:rsidR="00D0091E" w:rsidRDefault="00D00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1D06C4" w:rsidTr="00181530">
      <w:trPr>
        <w:cantSplit/>
        <w:trHeight w:hRule="exact" w:val="911"/>
      </w:trPr>
      <w:tc>
        <w:tcPr>
          <w:tcW w:w="926" w:type="dxa"/>
          <w:vAlign w:val="center"/>
        </w:tcPr>
        <w:p w:rsidR="001D06C4" w:rsidRDefault="001D06C4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:rsidR="001D06C4" w:rsidRDefault="001D06C4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:rsidR="001D06C4" w:rsidRDefault="001D06C4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September 19</w:t>
          </w:r>
          <w:r w:rsidRPr="00405293">
            <w:rPr>
              <w:i/>
              <w:sz w:val="20"/>
              <w:lang w:val="en-GB"/>
            </w:rPr>
            <w:t>-</w:t>
          </w:r>
          <w:r>
            <w:rPr>
              <w:i/>
              <w:sz w:val="20"/>
              <w:lang w:val="en-GB"/>
            </w:rPr>
            <w:t>22, 2022 Palermo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:rsidR="001D06C4" w:rsidRDefault="001D06C4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>Biosystems Engineering towards the Green Deal</w:t>
          </w:r>
          <w:r w:rsidRPr="00405293">
            <w:rPr>
              <w:i/>
              <w:sz w:val="20"/>
              <w:lang w:val="en-GB"/>
            </w:rPr>
            <w:t>”</w:t>
          </w:r>
          <w:r>
            <w:rPr>
              <w:i/>
              <w:sz w:val="20"/>
              <w:lang w:val="en-GB"/>
            </w:rPr>
            <w:t xml:space="preserve"> </w:t>
          </w:r>
        </w:p>
        <w:p w:rsidR="001D06C4" w:rsidRDefault="001D06C4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</w:t>
          </w:r>
          <w:proofErr w:type="spellStart"/>
          <w:r w:rsidRPr="00181530">
            <w:rPr>
              <w:i/>
              <w:sz w:val="20"/>
              <w:lang w:val="en-GB"/>
            </w:rPr>
            <w:t>Covid</w:t>
          </w:r>
          <w:proofErr w:type="spellEnd"/>
          <w:r w:rsidRPr="00181530">
            <w:rPr>
              <w:i/>
              <w:sz w:val="20"/>
              <w:lang w:val="en-GB"/>
            </w:rPr>
            <w:t xml:space="preserve"> era</w:t>
          </w:r>
        </w:p>
      </w:tc>
    </w:tr>
  </w:tbl>
  <w:p w:rsidR="001D06C4" w:rsidRDefault="001D06C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7C"/>
    <w:rsid w:val="00003E7A"/>
    <w:rsid w:val="0005077B"/>
    <w:rsid w:val="000F6FF4"/>
    <w:rsid w:val="00181530"/>
    <w:rsid w:val="001D06C4"/>
    <w:rsid w:val="00387BD9"/>
    <w:rsid w:val="003931B4"/>
    <w:rsid w:val="003B17C0"/>
    <w:rsid w:val="00434EB6"/>
    <w:rsid w:val="0058471E"/>
    <w:rsid w:val="005A41BF"/>
    <w:rsid w:val="005D3192"/>
    <w:rsid w:val="006C2472"/>
    <w:rsid w:val="007348F9"/>
    <w:rsid w:val="00782C7C"/>
    <w:rsid w:val="008F7CDD"/>
    <w:rsid w:val="00983F6B"/>
    <w:rsid w:val="009862FA"/>
    <w:rsid w:val="00996E98"/>
    <w:rsid w:val="00B430D3"/>
    <w:rsid w:val="00BC4CDC"/>
    <w:rsid w:val="00D0091E"/>
    <w:rsid w:val="00D50D2C"/>
    <w:rsid w:val="00D76187"/>
    <w:rsid w:val="00D91BC2"/>
    <w:rsid w:val="00DA1D82"/>
    <w:rsid w:val="00DF66FD"/>
    <w:rsid w:val="00F6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6DEEE0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16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1591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fra.tosk95@gmail.com</cp:lastModifiedBy>
  <cp:revision>4</cp:revision>
  <cp:lastPrinted>2003-12-04T08:59:00Z</cp:lastPrinted>
  <dcterms:created xsi:type="dcterms:W3CDTF">2022-02-28T07:49:00Z</dcterms:created>
  <dcterms:modified xsi:type="dcterms:W3CDTF">2022-02-28T10:02:00Z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