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B0E59" w14:textId="48766081" w:rsidR="00434EB6" w:rsidRDefault="003515F9">
      <w:pPr>
        <w:pStyle w:val="Title"/>
        <w:ind w:left="0" w:right="49"/>
        <w:rPr>
          <w:sz w:val="28"/>
        </w:rPr>
      </w:pPr>
      <w:r>
        <w:t>A convenient</w:t>
      </w:r>
      <w:r w:rsidR="009F6F4F">
        <w:t xml:space="preserve"> remote sensing </w:t>
      </w:r>
      <w:r>
        <w:t xml:space="preserve">approach </w:t>
      </w:r>
      <w:r w:rsidR="009F6F4F">
        <w:t xml:space="preserve">for the dry biomass </w:t>
      </w:r>
      <w:r w:rsidR="00FE6884" w:rsidRPr="00FE6884">
        <w:t>estimation of the</w:t>
      </w:r>
      <w:r w:rsidR="009F6F4F">
        <w:t xml:space="preserve"> trees in urban areas</w:t>
      </w:r>
      <w:r w:rsidR="00FE6884" w:rsidRPr="00FE6884">
        <w:t xml:space="preserve"> </w:t>
      </w:r>
    </w:p>
    <w:p w14:paraId="73532B3D" w14:textId="3F4589A1" w:rsidR="00FE6884" w:rsidRDefault="008603CE" w:rsidP="00FE6884">
      <w:pPr>
        <w:pStyle w:val="Author"/>
        <w:jc w:val="center"/>
        <w:rPr>
          <w:lang w:val="it-IT"/>
        </w:rPr>
      </w:pPr>
      <w:r>
        <w:rPr>
          <w:lang w:val="it-IT"/>
        </w:rPr>
        <w:t>M.A.M. Choudhury</w:t>
      </w:r>
      <w:r>
        <w:rPr>
          <w:vertAlign w:val="superscript"/>
          <w:lang w:val="it-IT"/>
        </w:rPr>
        <w:t>1*</w:t>
      </w:r>
      <w:r>
        <w:rPr>
          <w:lang w:val="it-IT"/>
        </w:rPr>
        <w:t xml:space="preserve">, </w:t>
      </w:r>
      <w:r w:rsidRPr="008603CE">
        <w:rPr>
          <w:lang w:val="it-IT"/>
        </w:rPr>
        <w:t>E.</w:t>
      </w:r>
      <w:r>
        <w:rPr>
          <w:lang w:val="it-IT"/>
        </w:rPr>
        <w:t xml:space="preserve"> </w:t>
      </w:r>
      <w:r w:rsidRPr="008603CE">
        <w:rPr>
          <w:lang w:val="it-IT"/>
        </w:rPr>
        <w:t>Marcheggiani</w:t>
      </w:r>
      <w:r w:rsidRPr="008603CE">
        <w:rPr>
          <w:vertAlign w:val="superscript"/>
          <w:lang w:val="it-IT"/>
        </w:rPr>
        <w:t>2</w:t>
      </w:r>
      <w:r>
        <w:rPr>
          <w:lang w:val="it-IT"/>
        </w:rPr>
        <w:t xml:space="preserve">, </w:t>
      </w:r>
      <w:r w:rsidRPr="008603CE">
        <w:rPr>
          <w:lang w:val="it-IT"/>
        </w:rPr>
        <w:t>A. Galli</w:t>
      </w:r>
      <w:r w:rsidRPr="008603CE">
        <w:rPr>
          <w:vertAlign w:val="superscript"/>
          <w:lang w:val="it-IT"/>
        </w:rPr>
        <w:t>1</w:t>
      </w:r>
      <w:r>
        <w:rPr>
          <w:vertAlign w:val="superscript"/>
          <w:lang w:val="it-IT"/>
        </w:rPr>
        <w:t xml:space="preserve"> </w:t>
      </w:r>
      <w:r>
        <w:rPr>
          <w:lang w:val="it-IT"/>
        </w:rPr>
        <w:t xml:space="preserve">, </w:t>
      </w:r>
      <w:r w:rsidR="00FE6884">
        <w:rPr>
          <w:lang w:val="it-IT"/>
        </w:rPr>
        <w:t>M. Balestra</w:t>
      </w:r>
      <w:r w:rsidR="00FE6884">
        <w:rPr>
          <w:vertAlign w:val="superscript"/>
          <w:lang w:val="it-IT"/>
        </w:rPr>
        <w:t>1</w:t>
      </w:r>
      <w:r w:rsidR="00FE6884">
        <w:rPr>
          <w:lang w:val="it-IT"/>
        </w:rPr>
        <w:t>, S.Chiappini</w:t>
      </w:r>
      <w:r w:rsidR="00FE6884">
        <w:rPr>
          <w:vertAlign w:val="superscript"/>
          <w:lang w:val="it-IT"/>
        </w:rPr>
        <w:t>1</w:t>
      </w:r>
      <w:r w:rsidR="00FE6884">
        <w:rPr>
          <w:lang w:val="it-IT"/>
        </w:rPr>
        <w:t>,</w:t>
      </w:r>
    </w:p>
    <w:p w14:paraId="58AECB4E" w14:textId="56641093" w:rsidR="00FE6884" w:rsidRDefault="00FE6884" w:rsidP="00FE6884">
      <w:pPr>
        <w:pStyle w:val="Address"/>
        <w:jc w:val="center"/>
        <w:rPr>
          <w:i/>
          <w:iCs/>
        </w:rPr>
      </w:pPr>
      <w:r>
        <w:rPr>
          <w:vertAlign w:val="superscript"/>
        </w:rPr>
        <w:t>1</w:t>
      </w:r>
      <w:r>
        <w:t>Department of Agricultural, Food and Environmental Sciences - Università Politecnica delle Marche. Via Brecce Bianche 10, 60131 Ancona,</w:t>
      </w:r>
      <w:r>
        <w:br/>
      </w:r>
      <w:r>
        <w:rPr>
          <w:vertAlign w:val="superscript"/>
        </w:rPr>
        <w:t>2</w:t>
      </w:r>
      <w:r>
        <w:t>Department of Earth and Environmental Sciences, KU Leuven, 3001 Leuven, Belgium</w:t>
      </w:r>
      <w:r>
        <w:br/>
      </w:r>
      <w:r>
        <w:rPr>
          <w:i/>
          <w:iCs/>
        </w:rPr>
        <w:t>{</w:t>
      </w:r>
      <w:r w:rsidR="008603CE">
        <w:rPr>
          <w:i/>
          <w:iCs/>
        </w:rPr>
        <w:t xml:space="preserve">m.choudhury, </w:t>
      </w:r>
      <w:r>
        <w:rPr>
          <w:i/>
          <w:iCs/>
        </w:rPr>
        <w:t>s.chiappini, m.balestra}@pm.univpm.it; {a.galli, e.marcheggiani}@univpm.it</w:t>
      </w:r>
    </w:p>
    <w:p w14:paraId="6F64483F" w14:textId="3F0F3437" w:rsidR="00434EB6" w:rsidRDefault="00434EB6">
      <w:pPr>
        <w:pStyle w:val="Keywords"/>
        <w:jc w:val="both"/>
      </w:pPr>
      <w:r>
        <w:rPr>
          <w:b/>
        </w:rPr>
        <w:t>Keywords.</w:t>
      </w:r>
      <w:r>
        <w:t xml:space="preserve"> </w:t>
      </w:r>
      <w:r w:rsidR="003515F9">
        <w:rPr>
          <w:rFonts w:cs="Arial"/>
          <w:bCs/>
          <w:iCs/>
        </w:rPr>
        <w:t>A</w:t>
      </w:r>
      <w:r w:rsidR="003515F9" w:rsidRPr="008603CE">
        <w:rPr>
          <w:rFonts w:cs="Arial"/>
          <w:bCs/>
          <w:iCs/>
        </w:rPr>
        <w:t>llometric model</w:t>
      </w:r>
      <w:r w:rsidR="003515F9">
        <w:rPr>
          <w:rFonts w:cs="Arial"/>
          <w:bCs/>
          <w:iCs/>
        </w:rPr>
        <w:t>, AGB estimation, Urban tree, Remote sensing.</w:t>
      </w:r>
    </w:p>
    <w:p w14:paraId="1AF61E5D" w14:textId="2F9DE812" w:rsidR="00434EB6" w:rsidRDefault="00434EB6" w:rsidP="008603CE">
      <w:pPr>
        <w:pStyle w:val="Abstract"/>
        <w:jc w:val="both"/>
        <w:rPr>
          <w:rFonts w:cs="Arial"/>
          <w:i w:val="0"/>
          <w:iCs/>
          <w:lang w:val="en-GB"/>
        </w:rPr>
      </w:pPr>
      <w:r>
        <w:rPr>
          <w:b/>
        </w:rPr>
        <w:t>Abstract.</w:t>
      </w:r>
      <w:r>
        <w:rPr>
          <w:rFonts w:cs="Arial"/>
          <w:i w:val="0"/>
          <w:iCs/>
        </w:rPr>
        <w:t xml:space="preserve"> </w:t>
      </w:r>
      <w:r w:rsidR="003515F9">
        <w:rPr>
          <w:rFonts w:cs="Arial"/>
          <w:bCs/>
          <w:i w:val="0"/>
          <w:iCs/>
        </w:rPr>
        <w:t>The</w:t>
      </w:r>
      <w:r w:rsidR="008603CE" w:rsidRPr="008603CE">
        <w:rPr>
          <w:rFonts w:cs="Arial"/>
          <w:bCs/>
          <w:i w:val="0"/>
          <w:iCs/>
        </w:rPr>
        <w:t xml:space="preserve"> severe intensification of atmospheric carbon recognizes the importance of urban tree contributions considering a sustainable urban green planning and management system. Explicit and timely information on urban tree dendrometry and its roles in Above Ground Biomass (AGB) estimation </w:t>
      </w:r>
      <w:r w:rsidR="003515F9">
        <w:rPr>
          <w:rFonts w:cs="Arial"/>
          <w:bCs/>
          <w:i w:val="0"/>
          <w:iCs/>
        </w:rPr>
        <w:t>are</w:t>
      </w:r>
      <w:r w:rsidR="008603CE" w:rsidRPr="008603CE">
        <w:rPr>
          <w:rFonts w:cs="Arial"/>
          <w:bCs/>
          <w:i w:val="0"/>
          <w:iCs/>
        </w:rPr>
        <w:t xml:space="preserve"> essential for policymakers to take immediate actions to recover the effects of deforestation and their worsening outcomes. This study will help the prospective research in the case of a non-destructive AGB estimation for the dominant tree species in the cities based on Remote Sensing (RS) data sources. In this study, a detailed methodology on the urban tree AGB calibration was done for two urban areas one of which was in Sassuolo (MO), a smaller city in Italy</w:t>
      </w:r>
      <w:r w:rsidR="003B13B6">
        <w:rPr>
          <w:rFonts w:cs="Arial"/>
          <w:bCs/>
          <w:i w:val="0"/>
          <w:iCs/>
        </w:rPr>
        <w:t xml:space="preserve"> [1]</w:t>
      </w:r>
      <w:r w:rsidR="008603CE" w:rsidRPr="008603CE">
        <w:rPr>
          <w:rFonts w:cs="Arial"/>
          <w:bCs/>
          <w:i w:val="0"/>
          <w:iCs/>
        </w:rPr>
        <w:t xml:space="preserve">. The other one was conducted in the capital region of Belgium (Brussels). In Sassuolo, AGB estimation was done utilizing the WV3 image data for a smaller study area of 22 plots (10m×10m each) where the 7 plots were utilized to validate the results. Later in Brussels, the approach was </w:t>
      </w:r>
      <w:r w:rsidR="00050CAB">
        <w:rPr>
          <w:rFonts w:cs="Arial"/>
          <w:bCs/>
          <w:i w:val="0"/>
          <w:iCs/>
        </w:rPr>
        <w:t xml:space="preserve">performed with the WV3 image data </w:t>
      </w:r>
      <w:r w:rsidR="008603CE" w:rsidRPr="008603CE">
        <w:rPr>
          <w:rFonts w:cs="Arial"/>
          <w:bCs/>
          <w:i w:val="0"/>
          <w:iCs/>
        </w:rPr>
        <w:t>for a larger study area of 75 plots (10m×10m each) where 20 plots were utilized for the validation of the outcomes</w:t>
      </w:r>
      <w:r w:rsidR="003B13B6">
        <w:rPr>
          <w:rFonts w:cs="Arial"/>
          <w:bCs/>
          <w:i w:val="0"/>
          <w:iCs/>
        </w:rPr>
        <w:t xml:space="preserve"> [2]</w:t>
      </w:r>
      <w:r w:rsidR="008603CE" w:rsidRPr="008603CE">
        <w:rPr>
          <w:rFonts w:cs="Arial"/>
          <w:bCs/>
          <w:i w:val="0"/>
          <w:iCs/>
        </w:rPr>
        <w:t>. The field estimations of each plot were done utilizing an allometric model based on the field data on tree dendrometry i.e., Height (H) and Diameter at Breast Height (DBH). The results were found quite evident for both cities which did approve the approach as an efficient and convenient way of AGB computation. No doubt, this study will assist the city planners to understand and decide the applicability of remote sensing data sources based on their availability and the level of expediency, ensuring a sustainable urban green management system.</w:t>
      </w:r>
      <w:r>
        <w:rPr>
          <w:rFonts w:cs="Arial"/>
          <w:bCs/>
          <w:i w:val="0"/>
          <w:iCs/>
        </w:rPr>
        <w:t xml:space="preserve"> </w:t>
      </w:r>
    </w:p>
    <w:p w14:paraId="6EF78FDA" w14:textId="77777777" w:rsidR="00434EB6" w:rsidRDefault="00434EB6">
      <w:pPr>
        <w:pStyle w:val="Abstract"/>
        <w:jc w:val="both"/>
        <w:rPr>
          <w:rFonts w:cs="Arial"/>
          <w:i w:val="0"/>
          <w:iCs/>
          <w:lang w:val="en-GB"/>
        </w:rPr>
      </w:pPr>
    </w:p>
    <w:p w14:paraId="67B23E3B" w14:textId="77777777" w:rsidR="003B13B6" w:rsidRPr="003B13B6" w:rsidRDefault="003B13B6" w:rsidP="003B13B6">
      <w:pPr>
        <w:pStyle w:val="Abstract"/>
        <w:rPr>
          <w:rFonts w:cs="Arial"/>
          <w:b/>
          <w:bCs/>
          <w:i w:val="0"/>
          <w:iCs/>
        </w:rPr>
      </w:pPr>
      <w:r w:rsidRPr="003B13B6">
        <w:rPr>
          <w:rFonts w:cs="Arial"/>
          <w:b/>
          <w:bCs/>
          <w:i w:val="0"/>
          <w:iCs/>
        </w:rPr>
        <w:t>References</w:t>
      </w:r>
    </w:p>
    <w:p w14:paraId="2A5695A2" w14:textId="3181EFC4" w:rsidR="00434EB6" w:rsidRDefault="00EA12E8" w:rsidP="00EA12E8">
      <w:pPr>
        <w:pStyle w:val="Abstract"/>
        <w:numPr>
          <w:ilvl w:val="0"/>
          <w:numId w:val="5"/>
        </w:numPr>
        <w:rPr>
          <w:rFonts w:cs="Arial"/>
          <w:i w:val="0"/>
          <w:iCs/>
        </w:rPr>
      </w:pPr>
      <w:r w:rsidRPr="00EA12E8">
        <w:rPr>
          <w:rFonts w:cs="Arial"/>
          <w:i w:val="0"/>
          <w:iCs/>
          <w:lang w:val="it-IT"/>
        </w:rPr>
        <w:t xml:space="preserve">Choudhury, M.A.M., Marcheggiani, E., Despini, F., Costanzini, S., Rossi, P., Galli, A. and Teggi, S., 2020. </w:t>
      </w:r>
      <w:r w:rsidRPr="00EA12E8">
        <w:rPr>
          <w:rFonts w:cs="Arial"/>
          <w:i w:val="0"/>
          <w:iCs/>
        </w:rPr>
        <w:t>Urban tree species identification and carbon stock mapping for urban green planning and management. Forests, 11(11), p.1226.</w:t>
      </w:r>
    </w:p>
    <w:p w14:paraId="60D81256" w14:textId="44B07DAD" w:rsidR="00EA12E8" w:rsidRDefault="00EA12E8" w:rsidP="00EA12E8">
      <w:pPr>
        <w:pStyle w:val="Abstract"/>
        <w:numPr>
          <w:ilvl w:val="0"/>
          <w:numId w:val="5"/>
        </w:numPr>
        <w:rPr>
          <w:rFonts w:cs="Arial"/>
          <w:i w:val="0"/>
          <w:iCs/>
        </w:rPr>
      </w:pPr>
      <w:r w:rsidRPr="00EA12E8">
        <w:rPr>
          <w:rFonts w:cs="Arial"/>
          <w:i w:val="0"/>
          <w:iCs/>
        </w:rPr>
        <w:t>Choudhury, M.</w:t>
      </w:r>
      <w:r>
        <w:rPr>
          <w:rFonts w:cs="Arial"/>
          <w:i w:val="0"/>
          <w:iCs/>
        </w:rPr>
        <w:t>A</w:t>
      </w:r>
      <w:r w:rsidRPr="00EA12E8">
        <w:rPr>
          <w:rFonts w:cs="Arial"/>
          <w:i w:val="0"/>
          <w:iCs/>
        </w:rPr>
        <w:t>.</w:t>
      </w:r>
      <w:r>
        <w:rPr>
          <w:rFonts w:cs="Arial"/>
          <w:i w:val="0"/>
          <w:iCs/>
        </w:rPr>
        <w:t>M.</w:t>
      </w:r>
      <w:r w:rsidRPr="00EA12E8">
        <w:rPr>
          <w:rFonts w:cs="Arial"/>
          <w:i w:val="0"/>
          <w:iCs/>
        </w:rPr>
        <w:t>, Marcheggiani, E., Galli, A., Modica, G. and Somers, B., 2021. Mapping the urban atmospheric carbon stock by lidar and worldview-3 data. Forests, 12(6), p.692.</w:t>
      </w:r>
    </w:p>
    <w:p w14:paraId="67F96A3A" w14:textId="666D2D80" w:rsidR="00EA12E8" w:rsidRDefault="00EA12E8">
      <w:pPr>
        <w:pStyle w:val="Abstract"/>
        <w:rPr>
          <w:rFonts w:cs="Arial"/>
          <w:i w:val="0"/>
          <w:iCs/>
        </w:rPr>
      </w:pPr>
    </w:p>
    <w:p w14:paraId="05778010" w14:textId="77777777" w:rsidR="00EA12E8" w:rsidRDefault="00EA12E8">
      <w:pPr>
        <w:pStyle w:val="Abstract"/>
        <w:rPr>
          <w:rFonts w:cs="Arial"/>
          <w:i w:val="0"/>
          <w:iCs/>
        </w:rPr>
      </w:pPr>
    </w:p>
    <w:sectPr w:rsidR="00EA12E8">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D28B3" w14:textId="77777777" w:rsidR="00395D87" w:rsidRDefault="00395D87">
      <w:r>
        <w:separator/>
      </w:r>
    </w:p>
  </w:endnote>
  <w:endnote w:type="continuationSeparator" w:id="0">
    <w:p w14:paraId="622E93B9" w14:textId="77777777" w:rsidR="00395D87" w:rsidRDefault="0039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416C" w14:textId="77777777" w:rsidR="00395D87" w:rsidRDefault="00395D87">
      <w:r>
        <w:separator/>
      </w:r>
    </w:p>
  </w:footnote>
  <w:footnote w:type="continuationSeparator" w:id="0">
    <w:p w14:paraId="0791FFE0" w14:textId="77777777" w:rsidR="00395D87" w:rsidRDefault="00395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317A9E7F" w14:textId="77777777" w:rsidTr="00181530">
      <w:trPr>
        <w:cantSplit/>
        <w:trHeight w:hRule="exact" w:val="911"/>
      </w:trPr>
      <w:tc>
        <w:tcPr>
          <w:tcW w:w="926" w:type="dxa"/>
          <w:vAlign w:val="center"/>
        </w:tcPr>
        <w:p w14:paraId="669D9473" w14:textId="77777777" w:rsidR="00DA1D82" w:rsidRDefault="00DA1D82" w:rsidP="00DA1D82">
          <w:pPr>
            <w:pStyle w:val="Header"/>
            <w:jc w:val="center"/>
            <w:rPr>
              <w:i/>
              <w:sz w:val="20"/>
              <w:lang w:val="en-GB"/>
            </w:rPr>
          </w:pPr>
          <w:r>
            <w:rPr>
              <w:i/>
              <w:noProof/>
              <w:sz w:val="20"/>
              <w:lang w:val="it-IT" w:eastAsia="it-IT"/>
            </w:rPr>
            <w:drawing>
              <wp:anchor distT="0" distB="0" distL="114300" distR="114300" simplePos="0" relativeHeight="251658240" behindDoc="0" locked="0" layoutInCell="1" allowOverlap="1" wp14:anchorId="302E0307" wp14:editId="7036E16E">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4654FFE8" w14:textId="77777777" w:rsidR="00DA1D82" w:rsidRDefault="00DA1D82" w:rsidP="00DA1D82">
          <w:pPr>
            <w:pStyle w:val="Header"/>
            <w:rPr>
              <w:i/>
              <w:sz w:val="20"/>
              <w:lang w:val="en-GB"/>
            </w:rPr>
          </w:pPr>
        </w:p>
      </w:tc>
      <w:tc>
        <w:tcPr>
          <w:tcW w:w="7712" w:type="dxa"/>
          <w:vAlign w:val="center"/>
        </w:tcPr>
        <w:p w14:paraId="45EA48FD" w14:textId="77777777" w:rsidR="00DA1D82" w:rsidRDefault="00DA1D82" w:rsidP="00181530">
          <w:pPr>
            <w:pStyle w:val="Header"/>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47FEE65B" w14:textId="77777777" w:rsidR="00181530" w:rsidRDefault="00DA1D82" w:rsidP="00181530">
          <w:pPr>
            <w:pStyle w:val="Header"/>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18D7FFBC" w14:textId="77777777" w:rsidR="00DA1D82" w:rsidRDefault="00181530" w:rsidP="00181530">
          <w:pPr>
            <w:pStyle w:val="Header"/>
            <w:spacing w:before="0"/>
            <w:rPr>
              <w:i/>
              <w:sz w:val="20"/>
              <w:lang w:val="en-GB"/>
            </w:rPr>
          </w:pPr>
          <w:r w:rsidRPr="00181530">
            <w:rPr>
              <w:i/>
              <w:sz w:val="20"/>
              <w:lang w:val="en-GB"/>
            </w:rPr>
            <w:t>Improving the resilience of agriculture, forestry and food systems in the post-Covid era</w:t>
          </w:r>
        </w:p>
      </w:tc>
    </w:tr>
  </w:tbl>
  <w:p w14:paraId="481F47C0" w14:textId="77777777" w:rsidR="003931B4" w:rsidRDefault="003931B4" w:rsidP="00393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C453900"/>
    <w:multiLevelType w:val="hybridMultilevel"/>
    <w:tmpl w:val="706C6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50CAB"/>
    <w:rsid w:val="000F6FF4"/>
    <w:rsid w:val="00181530"/>
    <w:rsid w:val="002E0245"/>
    <w:rsid w:val="003515F9"/>
    <w:rsid w:val="00387BD9"/>
    <w:rsid w:val="003931B4"/>
    <w:rsid w:val="00395D87"/>
    <w:rsid w:val="003B13B6"/>
    <w:rsid w:val="00434EB6"/>
    <w:rsid w:val="004660AA"/>
    <w:rsid w:val="0058471E"/>
    <w:rsid w:val="005A41BF"/>
    <w:rsid w:val="005D3192"/>
    <w:rsid w:val="006C2472"/>
    <w:rsid w:val="007348F9"/>
    <w:rsid w:val="00782C7C"/>
    <w:rsid w:val="008603CE"/>
    <w:rsid w:val="008F7CDD"/>
    <w:rsid w:val="009862FA"/>
    <w:rsid w:val="009F6F4F"/>
    <w:rsid w:val="00B430D3"/>
    <w:rsid w:val="00BC4CDC"/>
    <w:rsid w:val="00D50D2C"/>
    <w:rsid w:val="00D76187"/>
    <w:rsid w:val="00D91BC2"/>
    <w:rsid w:val="00DA1D82"/>
    <w:rsid w:val="00DF66FD"/>
    <w:rsid w:val="00EA12E8"/>
    <w:rsid w:val="00FE68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88FAD"/>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360" w:after="360"/>
      <w:ind w:left="720" w:right="720"/>
      <w:jc w:val="center"/>
      <w:outlineLvl w:val="0"/>
    </w:pPr>
    <w:rPr>
      <w:b/>
      <w:kern w:val="28"/>
      <w:sz w:val="32"/>
    </w:rPr>
  </w:style>
  <w:style w:type="paragraph" w:customStyle="1" w:styleId="Author">
    <w:name w:val="Author"/>
    <w:basedOn w:val="Normal"/>
    <w:next w:val="Normal"/>
    <w:pPr>
      <w:ind w:left="720" w:hanging="720"/>
    </w:pPr>
    <w:rPr>
      <w:b/>
      <w:sz w:val="24"/>
    </w:rPr>
  </w:style>
  <w:style w:type="paragraph" w:customStyle="1" w:styleId="Address">
    <w:name w:val="Address"/>
    <w:basedOn w:val="Normal"/>
    <w:next w:val="Author"/>
    <w:pPr>
      <w:spacing w:after="60"/>
      <w:ind w:left="720"/>
    </w:pPr>
  </w:style>
  <w:style w:type="paragraph" w:customStyle="1" w:styleId="ConfName">
    <w:name w:val="ConfName"/>
    <w:basedOn w:val="Normal"/>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after="240"/>
      <w:outlineLvl w:val="0"/>
    </w:pPr>
    <w:rPr>
      <w:kern w:val="28"/>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kern w:val="28"/>
      <w:sz w:val="16"/>
    </w:rPr>
  </w:style>
  <w:style w:type="paragraph" w:customStyle="1" w:styleId="Conclusion">
    <w:name w:val="Conclusion"/>
    <w:basedOn w:val="Heading1"/>
    <w:next w:val="Normal"/>
  </w:style>
  <w:style w:type="paragraph" w:customStyle="1" w:styleId="Figure">
    <w:name w:val="Figure"/>
    <w:basedOn w:val="Normal"/>
    <w:next w:val="Normal"/>
    <w:pPr>
      <w:spacing w:after="60"/>
      <w:jc w:val="center"/>
    </w:pPr>
    <w:rPr>
      <w:kern w:val="28"/>
      <w:sz w:val="24"/>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kern w:val="28"/>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after="240"/>
      <w:ind w:left="720" w:right="720"/>
      <w:jc w:val="center"/>
    </w:pPr>
    <w:rPr>
      <w:snapToGrid w:val="0"/>
      <w:kern w:val="28"/>
      <w:sz w:val="20"/>
    </w:rPr>
  </w:style>
  <w:style w:type="paragraph" w:customStyle="1" w:styleId="TableCaption">
    <w:name w:val="Table Caption"/>
    <w:basedOn w:val="Normal"/>
    <w:next w:val="Normal"/>
    <w:pPr>
      <w:widowControl w:val="0"/>
      <w:spacing w:after="60"/>
    </w:pPr>
    <w:rPr>
      <w:snapToGrid w:val="0"/>
      <w:kern w:val="28"/>
    </w:rPr>
  </w:style>
  <w:style w:type="paragraph" w:customStyle="1" w:styleId="FigureCaption">
    <w:name w:val="Figure Caption"/>
    <w:basedOn w:val="Normal"/>
    <w:pPr>
      <w:spacing w:before="60" w:after="60"/>
      <w:jc w:val="center"/>
    </w:pPr>
    <w:rPr>
      <w:kern w:val="28"/>
    </w:rPr>
  </w:style>
  <w:style w:type="character" w:styleId="PageNumber">
    <w:name w:val="page number"/>
    <w:basedOn w:val="DefaultParagraphFont"/>
    <w:semiHidden/>
  </w:style>
  <w:style w:type="paragraph" w:customStyle="1" w:styleId="Abstract">
    <w:name w:val="Abstract"/>
    <w:basedOn w:val="Normal"/>
    <w:rPr>
      <w:i/>
    </w:rPr>
  </w:style>
  <w:style w:type="paragraph" w:customStyle="1" w:styleId="Appendix">
    <w:name w:val="Appendix"/>
    <w:basedOn w:val="Heading1"/>
    <w:next w:val="Heading1"/>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pPr>
      <w:spacing w:before="60" w:after="60"/>
    </w:pPr>
    <w:rPr>
      <w:kern w:val="28"/>
    </w:rPr>
  </w:style>
  <w:style w:type="paragraph" w:styleId="ListBullet">
    <w:name w:val="List Bullet"/>
    <w:basedOn w:val="Normal"/>
    <w:semiHidden/>
    <w:pPr>
      <w:numPr>
        <w:numId w:val="1"/>
      </w:numPr>
      <w:tabs>
        <w:tab w:val="clear" w:pos="360"/>
      </w:tabs>
      <w:spacing w:before="60" w:after="60"/>
    </w:pPr>
    <w:rPr>
      <w:kern w:val="28"/>
    </w:rPr>
  </w:style>
  <w:style w:type="paragraph" w:styleId="ListNumber">
    <w:name w:val="List Number"/>
    <w:basedOn w:val="Normal"/>
    <w:semiHidden/>
    <w:pPr>
      <w:numPr>
        <w:numId w:val="2"/>
      </w:numPr>
      <w:spacing w:before="60" w:after="60"/>
    </w:pPr>
    <w:rPr>
      <w:kern w:val="28"/>
    </w:rPr>
  </w:style>
  <w:style w:type="paragraph" w:styleId="BodyText">
    <w:name w:val="Body Text"/>
    <w:basedOn w:val="Normal"/>
    <w:semiHidden/>
    <w:pPr>
      <w:spacing w:before="0"/>
    </w:pPr>
    <w:rPr>
      <w:rFonts w:ascii="Times New Roman" w:hAnsi="Times New Roman"/>
    </w:rPr>
  </w:style>
  <w:style w:type="paragraph" w:customStyle="1" w:styleId="Tablecontents">
    <w:name w:val="Table contents"/>
    <w:basedOn w:val="Normal"/>
    <w:pPr>
      <w:spacing w:before="0"/>
    </w:p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DefaultParagraphFont"/>
    <w:uiPriority w:val="99"/>
    <w:semiHidden/>
    <w:unhideWhenUsed/>
    <w:rsid w:val="006C2472"/>
    <w:rPr>
      <w:color w:val="605E5C"/>
      <w:shd w:val="clear" w:color="auto" w:fill="E1DFDD"/>
    </w:rPr>
  </w:style>
  <w:style w:type="table" w:styleId="TableGrid">
    <w:name w:val="Table Grid"/>
    <w:basedOn w:val="TableNormal"/>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D0620D-E2C2-4107-8713-2D2E3A6C22EB}">
  <we:reference id="wa104382081" version="1.35.0.0" store="en-GB" storeType="OMEX"/>
  <we:alternateReferences>
    <we:reference id="WA104382081" version="1.35.0.0" store="en-GB"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657F6-AB3A-4D88-ABE8-2074E8A4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asae-tp.dot</Template>
  <TotalTime>20</TotalTime>
  <Pages>2</Pages>
  <Words>408</Words>
  <Characters>2327</Characters>
  <Application>Microsoft Office Word</Application>
  <DocSecurity>0</DocSecurity>
  <Lines>19</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No: 200000</vt:lpstr>
      <vt:lpstr>Paper No: 200000</vt:lpstr>
    </vt:vector>
  </TitlesOfParts>
  <Company>ASAE</Company>
  <LinksUpToDate>false</LinksUpToDate>
  <CharactersWithSpaces>2730</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CHOUDHURY MD ABDUL MUEED</cp:lastModifiedBy>
  <cp:revision>3</cp:revision>
  <cp:lastPrinted>2003-12-04T08:59:00Z</cp:lastPrinted>
  <dcterms:created xsi:type="dcterms:W3CDTF">2022-02-28T15:27:00Z</dcterms:created>
  <dcterms:modified xsi:type="dcterms:W3CDTF">2022-02-28T18:43:00Z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