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70" w:rsidRDefault="003F6B70" w:rsidP="003F6B70">
      <w:pPr>
        <w:autoSpaceDE w:val="0"/>
        <w:autoSpaceDN w:val="0"/>
        <w:adjustRightInd w:val="0"/>
        <w:spacing w:before="0"/>
        <w:jc w:val="center"/>
        <w:rPr>
          <w:rFonts w:cs="Arial"/>
          <w:b/>
          <w:sz w:val="32"/>
          <w:szCs w:val="32"/>
          <w:lang w:eastAsia="it-IT"/>
        </w:rPr>
      </w:pPr>
    </w:p>
    <w:p w:rsidR="003F6B70" w:rsidRDefault="003F6B70" w:rsidP="003F6B70">
      <w:pPr>
        <w:autoSpaceDE w:val="0"/>
        <w:autoSpaceDN w:val="0"/>
        <w:adjustRightInd w:val="0"/>
        <w:spacing w:before="0"/>
        <w:jc w:val="center"/>
        <w:rPr>
          <w:rFonts w:cs="Arial"/>
          <w:b/>
          <w:sz w:val="32"/>
          <w:szCs w:val="32"/>
          <w:lang w:eastAsia="it-IT"/>
        </w:rPr>
      </w:pPr>
      <w:r w:rsidRPr="003F6B70">
        <w:rPr>
          <w:rFonts w:cs="Arial"/>
          <w:b/>
          <w:sz w:val="32"/>
          <w:szCs w:val="32"/>
          <w:lang w:eastAsia="it-IT"/>
        </w:rPr>
        <w:t xml:space="preserve">Thermochemical </w:t>
      </w:r>
      <w:r w:rsidR="00AE107A">
        <w:rPr>
          <w:rFonts w:cs="Arial"/>
          <w:b/>
          <w:sz w:val="32"/>
          <w:szCs w:val="32"/>
          <w:lang w:eastAsia="it-IT"/>
        </w:rPr>
        <w:t>B</w:t>
      </w:r>
      <w:r w:rsidR="00072723" w:rsidRPr="003F6B70">
        <w:rPr>
          <w:rFonts w:cs="Arial"/>
          <w:b/>
          <w:sz w:val="32"/>
          <w:szCs w:val="32"/>
          <w:lang w:eastAsia="it-IT"/>
        </w:rPr>
        <w:t>ehavio</w:t>
      </w:r>
      <w:r w:rsidR="00072723">
        <w:rPr>
          <w:rFonts w:cs="Arial"/>
          <w:b/>
          <w:sz w:val="32"/>
          <w:szCs w:val="32"/>
          <w:lang w:eastAsia="it-IT"/>
        </w:rPr>
        <w:t>r</w:t>
      </w:r>
      <w:r w:rsidR="00AE107A">
        <w:rPr>
          <w:rFonts w:cs="Arial"/>
          <w:b/>
          <w:sz w:val="32"/>
          <w:szCs w:val="32"/>
          <w:lang w:eastAsia="it-IT"/>
        </w:rPr>
        <w:t xml:space="preserve"> and Gas Emission analyses of O</w:t>
      </w:r>
      <w:r w:rsidRPr="003F6B70">
        <w:rPr>
          <w:rFonts w:cs="Arial"/>
          <w:b/>
          <w:sz w:val="32"/>
          <w:szCs w:val="32"/>
          <w:lang w:eastAsia="it-IT"/>
        </w:rPr>
        <w:t>live pomace</w:t>
      </w:r>
    </w:p>
    <w:p w:rsidR="003F6B70" w:rsidRPr="003F6B70" w:rsidRDefault="003F6B70" w:rsidP="003F6B70">
      <w:pPr>
        <w:autoSpaceDE w:val="0"/>
        <w:autoSpaceDN w:val="0"/>
        <w:adjustRightInd w:val="0"/>
        <w:spacing w:before="0"/>
        <w:jc w:val="center"/>
        <w:rPr>
          <w:rFonts w:cs="Arial"/>
          <w:b/>
          <w:sz w:val="32"/>
          <w:szCs w:val="32"/>
          <w:lang w:eastAsia="it-IT"/>
        </w:rPr>
      </w:pPr>
    </w:p>
    <w:p w:rsidR="00434EB6" w:rsidRDefault="00E51EFC" w:rsidP="00A21D7F">
      <w:pPr>
        <w:pStyle w:val="Author"/>
        <w:ind w:left="0" w:firstLine="0"/>
        <w:jc w:val="center"/>
        <w:rPr>
          <w:vertAlign w:val="superscript"/>
          <w:lang w:val="it-IT"/>
        </w:rPr>
      </w:pPr>
      <w:r w:rsidRPr="000161D4">
        <w:rPr>
          <w:lang w:val="it-IT"/>
        </w:rPr>
        <w:t>Monica Carnevale</w:t>
      </w:r>
      <w:r w:rsidRPr="000161D4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="004A4F86" w:rsidRPr="000161D4">
        <w:rPr>
          <w:lang w:val="it-IT"/>
        </w:rPr>
        <w:t>Beatrice Vincenti</w:t>
      </w:r>
      <w:r w:rsidR="004A4F86">
        <w:rPr>
          <w:vertAlign w:val="superscript"/>
          <w:lang w:val="it-IT"/>
        </w:rPr>
        <w:t>1</w:t>
      </w:r>
      <w:r w:rsidR="004A4F86" w:rsidRPr="000161D4">
        <w:rPr>
          <w:lang w:val="it-IT"/>
        </w:rPr>
        <w:t>,</w:t>
      </w:r>
      <w:r w:rsidR="004A4F86">
        <w:rPr>
          <w:lang w:val="it-IT"/>
        </w:rPr>
        <w:t xml:space="preserve"> </w:t>
      </w:r>
      <w:r w:rsidR="000161D4" w:rsidRPr="000161D4">
        <w:rPr>
          <w:lang w:val="it-IT"/>
        </w:rPr>
        <w:t>Adriano Palma</w:t>
      </w:r>
      <w:r w:rsidR="000161D4">
        <w:rPr>
          <w:vertAlign w:val="superscript"/>
          <w:lang w:val="it-IT"/>
        </w:rPr>
        <w:t>1</w:t>
      </w:r>
      <w:r w:rsidR="000161D4" w:rsidRPr="000161D4">
        <w:rPr>
          <w:lang w:val="it-IT"/>
        </w:rPr>
        <w:t xml:space="preserve">, </w:t>
      </w:r>
      <w:r w:rsidR="004C02A5" w:rsidRPr="000161D4">
        <w:rPr>
          <w:lang w:val="it-IT"/>
        </w:rPr>
        <w:t>Enrico Paris</w:t>
      </w:r>
      <w:r w:rsidR="004C02A5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*</w:t>
      </w:r>
      <w:r w:rsidR="004C02A5">
        <w:rPr>
          <w:lang w:val="it-IT"/>
        </w:rPr>
        <w:t>,</w:t>
      </w:r>
      <w:r w:rsidR="004C02A5" w:rsidRPr="000161D4">
        <w:rPr>
          <w:lang w:val="it-IT"/>
        </w:rPr>
        <w:t xml:space="preserve"> </w:t>
      </w:r>
      <w:r w:rsidR="004C02A5">
        <w:rPr>
          <w:lang w:val="it-IT"/>
        </w:rPr>
        <w:t>Andrea Colantoni</w:t>
      </w:r>
      <w:r w:rsidR="000161D4">
        <w:rPr>
          <w:vertAlign w:val="superscript"/>
          <w:lang w:val="it-IT"/>
        </w:rPr>
        <w:t>2</w:t>
      </w:r>
      <w:r w:rsidR="000161D4">
        <w:rPr>
          <w:lang w:val="it-IT"/>
        </w:rPr>
        <w:t xml:space="preserve">, </w:t>
      </w:r>
      <w:r w:rsidR="000161D4" w:rsidRPr="000161D4">
        <w:rPr>
          <w:lang w:val="it-IT"/>
        </w:rPr>
        <w:t>Leonardo Bianchini</w:t>
      </w:r>
      <w:r w:rsidR="000161D4">
        <w:rPr>
          <w:vertAlign w:val="superscript"/>
          <w:lang w:val="it-IT"/>
        </w:rPr>
        <w:t>2</w:t>
      </w:r>
      <w:r w:rsidR="000161D4" w:rsidRPr="000161D4">
        <w:rPr>
          <w:lang w:val="it-IT"/>
        </w:rPr>
        <w:t xml:space="preserve">, </w:t>
      </w:r>
      <w:r w:rsidR="00374D90">
        <w:rPr>
          <w:lang w:val="it-IT"/>
        </w:rPr>
        <w:t>Attilio Tonolo</w:t>
      </w:r>
      <w:r w:rsidR="00374D90" w:rsidRPr="00E51EFC">
        <w:rPr>
          <w:vertAlign w:val="superscript"/>
          <w:lang w:val="it-IT"/>
        </w:rPr>
        <w:t>3</w:t>
      </w:r>
      <w:r w:rsidR="00374D90">
        <w:rPr>
          <w:lang w:val="it-IT"/>
        </w:rPr>
        <w:t>,</w:t>
      </w:r>
      <w:r w:rsidR="00374D90">
        <w:rPr>
          <w:lang w:val="it-IT"/>
        </w:rPr>
        <w:t xml:space="preserve"> </w:t>
      </w:r>
      <w:r w:rsidR="000161D4" w:rsidRPr="000161D4">
        <w:rPr>
          <w:lang w:val="it-IT"/>
        </w:rPr>
        <w:t>Francesco Gallucci</w:t>
      </w:r>
      <w:r w:rsidR="000161D4">
        <w:rPr>
          <w:vertAlign w:val="superscript"/>
          <w:lang w:val="it-IT"/>
        </w:rPr>
        <w:t>1</w:t>
      </w:r>
    </w:p>
    <w:p w:rsidR="00C1030D" w:rsidRPr="00C1030D" w:rsidRDefault="00C1030D" w:rsidP="00C1030D">
      <w:pPr>
        <w:rPr>
          <w:lang w:val="it-IT"/>
        </w:rPr>
      </w:pPr>
    </w:p>
    <w:p w:rsidR="00824BDD" w:rsidRDefault="00824BDD" w:rsidP="00316A97">
      <w:pPr>
        <w:pStyle w:val="Address"/>
        <w:ind w:left="0"/>
        <w:jc w:val="center"/>
      </w:pPr>
      <w:r w:rsidRPr="00824BDD">
        <w:rPr>
          <w:vertAlign w:val="superscript"/>
        </w:rPr>
        <w:t>1</w:t>
      </w:r>
      <w:r w:rsidRPr="00824BDD">
        <w:t>Council for Agricultural Research and Economics (CREA), Center of Engineering and Agro-Food</w:t>
      </w:r>
      <w:r w:rsidR="004C02A5">
        <w:t xml:space="preserve"> Processing</w:t>
      </w:r>
      <w:r w:rsidRPr="00824BDD">
        <w:t>, Via de</w:t>
      </w:r>
      <w:r w:rsidR="004C02A5">
        <w:t xml:space="preserve">lla Pascolare 16, </w:t>
      </w:r>
      <w:r w:rsidR="00047757" w:rsidRPr="00824BDD">
        <w:t>00015</w:t>
      </w:r>
      <w:r w:rsidR="00047757">
        <w:t xml:space="preserve"> Monterotondo</w:t>
      </w:r>
      <w:r w:rsidRPr="00824BDD">
        <w:t xml:space="preserve">, </w:t>
      </w:r>
      <w:r w:rsidR="00047757">
        <w:t>(</w:t>
      </w:r>
      <w:r w:rsidRPr="00824BDD">
        <w:t>Italy</w:t>
      </w:r>
      <w:r w:rsidR="00047757">
        <w:t>)</w:t>
      </w:r>
    </w:p>
    <w:p w:rsidR="006450EC" w:rsidRPr="006450EC" w:rsidRDefault="00047757" w:rsidP="006450EC">
      <w:pPr>
        <w:pStyle w:val="Address"/>
        <w:ind w:left="0"/>
        <w:jc w:val="center"/>
      </w:pPr>
      <w:r w:rsidRPr="00047757">
        <w:rPr>
          <w:vertAlign w:val="superscript"/>
        </w:rPr>
        <w:t>2</w:t>
      </w:r>
      <w:r w:rsidR="00824BDD" w:rsidRPr="00824BDD">
        <w:t>Tuscia University-Department of Agriculture and Forestry Science (UNITUS-DAFNE)</w:t>
      </w:r>
      <w:r w:rsidR="00316A97">
        <w:t xml:space="preserve">, </w:t>
      </w:r>
      <w:r w:rsidR="004C02A5" w:rsidRPr="004C02A5">
        <w:t xml:space="preserve">Via </w:t>
      </w:r>
      <w:r w:rsidR="004C02A5" w:rsidRPr="006450EC">
        <w:t xml:space="preserve">San Camillo de </w:t>
      </w:r>
      <w:proofErr w:type="spellStart"/>
      <w:r w:rsidR="004C02A5" w:rsidRPr="006450EC">
        <w:t>Lellis</w:t>
      </w:r>
      <w:proofErr w:type="spellEnd"/>
      <w:r w:rsidR="004C02A5" w:rsidRPr="006450EC">
        <w:t xml:space="preserve"> snc, </w:t>
      </w:r>
      <w:r w:rsidR="00824BDD" w:rsidRPr="006450EC">
        <w:t xml:space="preserve">01100 </w:t>
      </w:r>
      <w:proofErr w:type="spellStart"/>
      <w:r w:rsidR="00824BDD" w:rsidRPr="006450EC">
        <w:t>Viterbo</w:t>
      </w:r>
      <w:proofErr w:type="spellEnd"/>
      <w:r w:rsidR="00824BDD" w:rsidRPr="006450EC">
        <w:t>, (Italy)</w:t>
      </w:r>
    </w:p>
    <w:p w:rsidR="006450EC" w:rsidRPr="006450EC" w:rsidRDefault="006450EC" w:rsidP="006450EC">
      <w:pPr>
        <w:pStyle w:val="Author"/>
        <w:jc w:val="center"/>
        <w:rPr>
          <w:b w:val="0"/>
          <w:sz w:val="22"/>
          <w:szCs w:val="22"/>
        </w:rPr>
      </w:pPr>
      <w:r w:rsidRPr="006450EC">
        <w:rPr>
          <w:b w:val="0"/>
          <w:sz w:val="22"/>
          <w:szCs w:val="22"/>
          <w:vertAlign w:val="superscript"/>
        </w:rPr>
        <w:t>3</w:t>
      </w:r>
      <w:r w:rsidRPr="006450EC">
        <w:rPr>
          <w:b w:val="0"/>
          <w:sz w:val="22"/>
          <w:szCs w:val="22"/>
        </w:rPr>
        <w:t>Ministry of Agricultural, Food and Forestry Policies (MiPAAF), Via XX Settembre 20, 00187 Roma, (Italy)</w:t>
      </w:r>
    </w:p>
    <w:p w:rsidR="00A21D7F" w:rsidRDefault="00316A97">
      <w:pPr>
        <w:rPr>
          <w:rStyle w:val="Collegamentoipertestuale"/>
        </w:rPr>
      </w:pPr>
      <w:r w:rsidRPr="00047757">
        <w:t>*Corresponding author</w:t>
      </w:r>
      <w:r>
        <w:t xml:space="preserve">: </w:t>
      </w:r>
      <w:hyperlink r:id="rId7" w:history="1">
        <w:r w:rsidR="00E51EFC" w:rsidRPr="00676C0C">
          <w:rPr>
            <w:rStyle w:val="Collegamentoipertestuale"/>
          </w:rPr>
          <w:t>enrico.paris@crea.gov.it</w:t>
        </w:r>
      </w:hyperlink>
    </w:p>
    <w:p w:rsidR="00850FE5" w:rsidRPr="00A21D7F" w:rsidRDefault="00850FE5">
      <w:pPr>
        <w:rPr>
          <w:rFonts w:ascii="Times New Roman" w:hAnsi="Times New Roman"/>
          <w:lang w:eastAsia="en-CA"/>
        </w:rPr>
      </w:pPr>
    </w:p>
    <w:p w:rsidR="00434EB6" w:rsidRPr="002D48D5" w:rsidRDefault="00434EB6">
      <w:pPr>
        <w:pStyle w:val="Keywords"/>
        <w:jc w:val="both"/>
        <w:rPr>
          <w:color w:val="FF0000"/>
        </w:rPr>
      </w:pPr>
      <w:r>
        <w:rPr>
          <w:b/>
        </w:rPr>
        <w:t>Keywords.</w:t>
      </w:r>
      <w:r>
        <w:t xml:space="preserve"> </w:t>
      </w:r>
      <w:r w:rsidR="00EE5240">
        <w:t>TG-GC/</w:t>
      </w:r>
      <w:r w:rsidR="00EE5240" w:rsidRPr="00EE5240">
        <w:t>MS, B</w:t>
      </w:r>
      <w:r w:rsidR="000B4DC7" w:rsidRPr="00EE5240">
        <w:t>iomass</w:t>
      </w:r>
      <w:r w:rsidR="00EE5240" w:rsidRPr="00EE5240">
        <w:t xml:space="preserve"> waste</w:t>
      </w:r>
      <w:r w:rsidR="000B4DC7" w:rsidRPr="00EE5240">
        <w:t xml:space="preserve">, </w:t>
      </w:r>
      <w:r w:rsidR="003463F1">
        <w:t xml:space="preserve">Olive pomace, </w:t>
      </w:r>
      <w:r w:rsidR="003F6B70">
        <w:t>Thermochemical conversion process</w:t>
      </w:r>
      <w:r w:rsidR="00F45F29">
        <w:t>, emission</w:t>
      </w:r>
      <w:r w:rsidR="003F6B70">
        <w:t xml:space="preserve"> </w:t>
      </w:r>
    </w:p>
    <w:p w:rsidR="00C27171" w:rsidRPr="00C27171" w:rsidRDefault="00434EB6" w:rsidP="003F6B70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3463F1" w:rsidRPr="003463F1">
        <w:rPr>
          <w:rFonts w:cs="Arial"/>
          <w:i w:val="0"/>
          <w:iCs/>
        </w:rPr>
        <w:t>Olive oil</w:t>
      </w:r>
      <w:r w:rsidR="003F6B70">
        <w:rPr>
          <w:rFonts w:cs="Arial"/>
          <w:i w:val="0"/>
          <w:iCs/>
        </w:rPr>
        <w:t xml:space="preserve"> sector</w:t>
      </w:r>
      <w:r w:rsidR="003463F1" w:rsidRPr="003463F1">
        <w:rPr>
          <w:rFonts w:cs="Arial"/>
          <w:i w:val="0"/>
          <w:iCs/>
        </w:rPr>
        <w:t xml:space="preserve"> is an</w:t>
      </w:r>
      <w:r w:rsidR="003F6B70">
        <w:rPr>
          <w:rFonts w:cs="Arial"/>
          <w:i w:val="0"/>
          <w:iCs/>
        </w:rPr>
        <w:t xml:space="preserve"> important food industry in Mediterranean countries hence large quantities of </w:t>
      </w:r>
      <w:r w:rsidR="003463F1" w:rsidRPr="003463F1">
        <w:rPr>
          <w:rFonts w:cs="Arial"/>
          <w:i w:val="0"/>
          <w:iCs/>
        </w:rPr>
        <w:t>waste resi</w:t>
      </w:r>
      <w:r w:rsidR="003F6B70">
        <w:rPr>
          <w:rFonts w:cs="Arial"/>
          <w:i w:val="0"/>
          <w:iCs/>
        </w:rPr>
        <w:t>due</w:t>
      </w:r>
      <w:r w:rsidR="003463F1">
        <w:rPr>
          <w:rFonts w:cs="Arial"/>
          <w:i w:val="0"/>
          <w:iCs/>
        </w:rPr>
        <w:t xml:space="preserve"> </w:t>
      </w:r>
      <w:proofErr w:type="gramStart"/>
      <w:r w:rsidR="00C27171">
        <w:rPr>
          <w:rFonts w:cs="Arial"/>
          <w:i w:val="0"/>
          <w:iCs/>
        </w:rPr>
        <w:t xml:space="preserve">are </w:t>
      </w:r>
      <w:r w:rsidR="003463F1" w:rsidRPr="003463F1">
        <w:rPr>
          <w:rFonts w:cs="Arial"/>
          <w:i w:val="0"/>
          <w:iCs/>
        </w:rPr>
        <w:t>generated</w:t>
      </w:r>
      <w:proofErr w:type="gramEnd"/>
      <w:r w:rsidR="003F6B70">
        <w:rPr>
          <w:rFonts w:cs="Arial"/>
          <w:i w:val="0"/>
          <w:iCs/>
        </w:rPr>
        <w:t xml:space="preserve"> </w:t>
      </w:r>
      <w:r w:rsidR="003F6B70" w:rsidRPr="00C72129">
        <w:rPr>
          <w:rFonts w:cs="Arial"/>
          <w:i w:val="0"/>
          <w:iCs/>
        </w:rPr>
        <w:t>as pruning, pomace, pomace oil, and vegetation water</w:t>
      </w:r>
      <w:r w:rsidR="003F6B70">
        <w:rPr>
          <w:rFonts w:cs="Arial"/>
          <w:i w:val="0"/>
          <w:iCs/>
        </w:rPr>
        <w:t>,</w:t>
      </w:r>
      <w:r w:rsidR="003463F1" w:rsidRPr="003463F1">
        <w:rPr>
          <w:rFonts w:cs="Arial"/>
          <w:i w:val="0"/>
          <w:iCs/>
        </w:rPr>
        <w:t xml:space="preserve"> </w:t>
      </w:r>
      <w:r w:rsidR="003F6B70">
        <w:rPr>
          <w:rFonts w:cs="Arial"/>
          <w:i w:val="0"/>
          <w:iCs/>
        </w:rPr>
        <w:t>that represents a relevant</w:t>
      </w:r>
      <w:r w:rsidR="003463F1" w:rsidRPr="003463F1">
        <w:rPr>
          <w:rFonts w:cs="Arial"/>
          <w:i w:val="0"/>
          <w:iCs/>
        </w:rPr>
        <w:t xml:space="preserve"> pollution problem</w:t>
      </w:r>
      <w:r w:rsidR="003F6B70">
        <w:rPr>
          <w:rFonts w:cs="Arial"/>
          <w:i w:val="0"/>
          <w:iCs/>
        </w:rPr>
        <w:t xml:space="preserve"> for the industry and oil farms because of their</w:t>
      </w:r>
      <w:r w:rsidR="00C72129" w:rsidRPr="00C72129">
        <w:rPr>
          <w:rFonts w:cs="Arial"/>
          <w:i w:val="0"/>
          <w:iCs/>
        </w:rPr>
        <w:t xml:space="preserve"> environmental impact</w:t>
      </w:r>
      <w:r w:rsidR="003F6B70">
        <w:rPr>
          <w:rFonts w:cs="Arial"/>
          <w:i w:val="0"/>
          <w:iCs/>
        </w:rPr>
        <w:t>s</w:t>
      </w:r>
      <w:r w:rsidR="00C72129" w:rsidRPr="00C72129">
        <w:rPr>
          <w:rFonts w:cs="Arial"/>
          <w:i w:val="0"/>
          <w:iCs/>
        </w:rPr>
        <w:t>, when not properly treated.</w:t>
      </w:r>
      <w:r w:rsidR="003F6B70">
        <w:rPr>
          <w:rFonts w:cs="Arial"/>
          <w:i w:val="0"/>
          <w:iCs/>
        </w:rPr>
        <w:t xml:space="preserve"> </w:t>
      </w:r>
      <w:r w:rsidR="00B800AE" w:rsidRPr="003F6B70">
        <w:rPr>
          <w:i w:val="0"/>
        </w:rPr>
        <w:t xml:space="preserve">For this reason, olive waste disposal </w:t>
      </w:r>
      <w:proofErr w:type="gramStart"/>
      <w:r w:rsidR="00B800AE" w:rsidRPr="003F6B70">
        <w:rPr>
          <w:i w:val="0"/>
        </w:rPr>
        <w:t>is subjected</w:t>
      </w:r>
      <w:proofErr w:type="gramEnd"/>
      <w:r w:rsidR="00B800AE" w:rsidRPr="003F6B70">
        <w:rPr>
          <w:i w:val="0"/>
        </w:rPr>
        <w:t xml:space="preserve"> to regulatory limitation, and have additional costs for treatment operations. Therefore, </w:t>
      </w:r>
      <w:r w:rsidR="00C27171" w:rsidRPr="00C27171">
        <w:rPr>
          <w:i w:val="0"/>
        </w:rPr>
        <w:t>characterizing this res</w:t>
      </w:r>
      <w:r w:rsidR="00C27171">
        <w:rPr>
          <w:i w:val="0"/>
        </w:rPr>
        <w:t>idue allows</w:t>
      </w:r>
      <w:r w:rsidR="00C27171" w:rsidRPr="00C27171">
        <w:rPr>
          <w:i w:val="0"/>
        </w:rPr>
        <w:t xml:space="preserve"> knowing and foreseeing the best strategy to enhance them without causing damage to the environment</w:t>
      </w:r>
      <w:r w:rsidR="00C27171">
        <w:rPr>
          <w:i w:val="0"/>
        </w:rPr>
        <w:t>.</w:t>
      </w:r>
    </w:p>
    <w:p w:rsidR="00B800AE" w:rsidRDefault="00C27171" w:rsidP="00270360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The proposed work </w:t>
      </w:r>
      <w:r w:rsidR="00B800AE" w:rsidRPr="00B800AE">
        <w:rPr>
          <w:rFonts w:cs="Arial"/>
          <w:i w:val="0"/>
          <w:iCs/>
          <w:lang w:val="en-GB"/>
        </w:rPr>
        <w:t>concern the</w:t>
      </w:r>
      <w:r>
        <w:rPr>
          <w:rFonts w:cs="Arial"/>
          <w:i w:val="0"/>
          <w:iCs/>
          <w:lang w:val="en-GB"/>
        </w:rPr>
        <w:t xml:space="preserve"> </w:t>
      </w:r>
      <w:r w:rsidRPr="003463F1">
        <w:rPr>
          <w:rFonts w:cs="Arial"/>
          <w:i w:val="0"/>
          <w:iCs/>
          <w:lang w:val="en-GB"/>
        </w:rPr>
        <w:t>behaviour</w:t>
      </w:r>
      <w:r>
        <w:rPr>
          <w:rFonts w:cs="Arial"/>
          <w:i w:val="0"/>
          <w:iCs/>
          <w:lang w:val="en-GB"/>
        </w:rPr>
        <w:t xml:space="preserve"> study</w:t>
      </w:r>
      <w:r w:rsidRPr="003463F1">
        <w:rPr>
          <w:rFonts w:cs="Arial"/>
          <w:i w:val="0"/>
          <w:iCs/>
          <w:lang w:val="en-GB"/>
        </w:rPr>
        <w:t xml:space="preserve"> of</w:t>
      </w:r>
      <w:r>
        <w:rPr>
          <w:rFonts w:cs="Arial"/>
          <w:i w:val="0"/>
          <w:iCs/>
          <w:lang w:val="en-GB"/>
        </w:rPr>
        <w:t xml:space="preserve"> olive pomace</w:t>
      </w:r>
      <w:r w:rsidRPr="003463F1">
        <w:rPr>
          <w:rFonts w:cs="Arial"/>
          <w:i w:val="0"/>
          <w:iCs/>
          <w:lang w:val="en-GB"/>
        </w:rPr>
        <w:t xml:space="preserve"> during the thermal decomposition pro</w:t>
      </w:r>
      <w:r w:rsidR="00592B8F">
        <w:rPr>
          <w:rFonts w:cs="Arial"/>
          <w:i w:val="0"/>
          <w:iCs/>
          <w:lang w:val="en-GB"/>
        </w:rPr>
        <w:t>cess coupled to the evalua</w:t>
      </w:r>
      <w:r w:rsidR="00EE5240" w:rsidRPr="00EE5240">
        <w:rPr>
          <w:rFonts w:cs="Arial"/>
          <w:i w:val="0"/>
          <w:iCs/>
          <w:lang w:val="en-GB"/>
        </w:rPr>
        <w:t xml:space="preserve">tion </w:t>
      </w:r>
      <w:r w:rsidR="00592B8F">
        <w:rPr>
          <w:rFonts w:cs="Arial"/>
          <w:i w:val="0"/>
          <w:iCs/>
          <w:lang w:val="en-GB"/>
        </w:rPr>
        <w:t xml:space="preserve">of emission profile and </w:t>
      </w:r>
      <w:r w:rsidR="00EE5240" w:rsidRPr="00EE5240">
        <w:rPr>
          <w:rFonts w:cs="Arial"/>
          <w:i w:val="0"/>
          <w:iCs/>
          <w:lang w:val="en-GB"/>
        </w:rPr>
        <w:t>volatile products.</w:t>
      </w:r>
      <w:r w:rsidR="00592B8F">
        <w:rPr>
          <w:rFonts w:cs="Arial"/>
          <w:i w:val="0"/>
          <w:iCs/>
          <w:lang w:val="en-GB"/>
        </w:rPr>
        <w:t xml:space="preserve"> </w:t>
      </w:r>
      <w:r w:rsidR="001538F4">
        <w:rPr>
          <w:rFonts w:cs="Arial"/>
          <w:i w:val="0"/>
          <w:iCs/>
          <w:lang w:val="en-GB"/>
        </w:rPr>
        <w:t>After characterization, the sample</w:t>
      </w:r>
      <w:r w:rsidR="00B800AE" w:rsidRPr="00B800AE">
        <w:rPr>
          <w:rFonts w:cs="Arial"/>
          <w:i w:val="0"/>
          <w:iCs/>
          <w:lang w:val="en-GB"/>
        </w:rPr>
        <w:t xml:space="preserve"> </w:t>
      </w:r>
      <w:r w:rsidR="00A3797A">
        <w:rPr>
          <w:rFonts w:cs="Arial"/>
          <w:i w:val="0"/>
          <w:iCs/>
          <w:lang w:val="en-GB"/>
        </w:rPr>
        <w:t xml:space="preserve">waste </w:t>
      </w:r>
      <w:proofErr w:type="gramStart"/>
      <w:r w:rsidR="00A3797A">
        <w:rPr>
          <w:rFonts w:cs="Arial"/>
          <w:i w:val="0"/>
          <w:iCs/>
          <w:lang w:val="en-GB"/>
        </w:rPr>
        <w:t>was</w:t>
      </w:r>
      <w:r w:rsidR="00B800AE" w:rsidRPr="00B800AE">
        <w:rPr>
          <w:rFonts w:cs="Arial"/>
          <w:i w:val="0"/>
          <w:iCs/>
          <w:lang w:val="en-GB"/>
        </w:rPr>
        <w:t xml:space="preserve"> studied</w:t>
      </w:r>
      <w:proofErr w:type="gramEnd"/>
      <w:r w:rsidR="00B800AE" w:rsidRPr="00B800AE">
        <w:rPr>
          <w:rFonts w:cs="Arial"/>
          <w:i w:val="0"/>
          <w:iCs/>
          <w:lang w:val="en-GB"/>
        </w:rPr>
        <w:t xml:space="preserve"> by thermogravimetric analysis by TGA/DSC to simulate thermochemical processes, </w:t>
      </w:r>
      <w:r w:rsidR="001538F4">
        <w:rPr>
          <w:rFonts w:cs="Arial"/>
          <w:i w:val="0"/>
          <w:iCs/>
          <w:lang w:val="en-GB"/>
        </w:rPr>
        <w:t xml:space="preserve">and by GC-MS to investigate </w:t>
      </w:r>
      <w:r w:rsidR="00A3797A" w:rsidRPr="00A3797A">
        <w:rPr>
          <w:rFonts w:cs="Arial"/>
          <w:i w:val="0"/>
          <w:iCs/>
          <w:lang w:val="en-GB"/>
        </w:rPr>
        <w:t xml:space="preserve">the composition of the emissions produced </w:t>
      </w:r>
      <w:r w:rsidR="001538F4">
        <w:rPr>
          <w:rFonts w:cs="Arial"/>
          <w:i w:val="0"/>
          <w:iCs/>
          <w:lang w:val="en-GB"/>
        </w:rPr>
        <w:t xml:space="preserve">as </w:t>
      </w:r>
      <w:r w:rsidR="00B800AE" w:rsidRPr="00B800AE">
        <w:rPr>
          <w:rFonts w:cs="Arial"/>
          <w:i w:val="0"/>
          <w:iCs/>
          <w:lang w:val="en-GB"/>
        </w:rPr>
        <w:t>CO, CO</w:t>
      </w:r>
      <w:r w:rsidR="00B800AE" w:rsidRPr="001538F4">
        <w:rPr>
          <w:rFonts w:cs="Arial"/>
          <w:i w:val="0"/>
          <w:iCs/>
          <w:vertAlign w:val="subscript"/>
          <w:lang w:val="en-GB"/>
        </w:rPr>
        <w:t>2</w:t>
      </w:r>
      <w:r w:rsidR="00B800AE" w:rsidRPr="00B800AE">
        <w:rPr>
          <w:rFonts w:cs="Arial"/>
          <w:i w:val="0"/>
          <w:iCs/>
          <w:lang w:val="en-GB"/>
        </w:rPr>
        <w:t>, N</w:t>
      </w:r>
      <w:r w:rsidR="00B800AE" w:rsidRPr="001538F4">
        <w:rPr>
          <w:rFonts w:cs="Arial"/>
          <w:i w:val="0"/>
          <w:iCs/>
          <w:vertAlign w:val="subscript"/>
          <w:lang w:val="en-GB"/>
        </w:rPr>
        <w:t>2</w:t>
      </w:r>
      <w:r w:rsidR="00B800AE" w:rsidRPr="00B800AE">
        <w:rPr>
          <w:rFonts w:cs="Arial"/>
          <w:i w:val="0"/>
          <w:iCs/>
          <w:lang w:val="en-GB"/>
        </w:rPr>
        <w:t>, H</w:t>
      </w:r>
      <w:r w:rsidR="00B800AE" w:rsidRPr="001538F4">
        <w:rPr>
          <w:rFonts w:cs="Arial"/>
          <w:i w:val="0"/>
          <w:iCs/>
          <w:vertAlign w:val="subscript"/>
          <w:lang w:val="en-GB"/>
        </w:rPr>
        <w:t>2</w:t>
      </w:r>
      <w:r w:rsidR="00B800AE" w:rsidRPr="00B800AE">
        <w:rPr>
          <w:rFonts w:cs="Arial"/>
          <w:i w:val="0"/>
          <w:iCs/>
          <w:lang w:val="en-GB"/>
        </w:rPr>
        <w:t>, CH</w:t>
      </w:r>
      <w:r w:rsidR="00B800AE" w:rsidRPr="001538F4">
        <w:rPr>
          <w:rFonts w:cs="Arial"/>
          <w:i w:val="0"/>
          <w:iCs/>
          <w:vertAlign w:val="subscript"/>
          <w:lang w:val="en-GB"/>
        </w:rPr>
        <w:t>4</w:t>
      </w:r>
      <w:r w:rsidR="00B800AE" w:rsidRPr="00B800AE">
        <w:rPr>
          <w:rFonts w:cs="Arial"/>
          <w:i w:val="0"/>
          <w:iCs/>
          <w:lang w:val="en-GB"/>
        </w:rPr>
        <w:t>, O</w:t>
      </w:r>
      <w:r w:rsidR="00B800AE" w:rsidRPr="001538F4">
        <w:rPr>
          <w:rFonts w:cs="Arial"/>
          <w:i w:val="0"/>
          <w:iCs/>
          <w:vertAlign w:val="subscript"/>
          <w:lang w:val="en-GB"/>
        </w:rPr>
        <w:t>2</w:t>
      </w:r>
      <w:r w:rsidR="001538F4">
        <w:rPr>
          <w:rFonts w:cs="Arial"/>
          <w:i w:val="0"/>
          <w:iCs/>
          <w:lang w:val="en-GB"/>
        </w:rPr>
        <w:t xml:space="preserve"> and VOC.</w:t>
      </w:r>
      <w:r w:rsidR="0047680A">
        <w:rPr>
          <w:rFonts w:cs="Arial"/>
          <w:i w:val="0"/>
          <w:iCs/>
          <w:lang w:val="en-GB"/>
        </w:rPr>
        <w:t xml:space="preserve"> </w:t>
      </w:r>
      <w:r w:rsidR="0047680A" w:rsidRPr="003463F1">
        <w:rPr>
          <w:rFonts w:cs="Arial"/>
          <w:i w:val="0"/>
          <w:iCs/>
          <w:lang w:val="en-GB"/>
        </w:rPr>
        <w:t xml:space="preserve">The experiments of </w:t>
      </w:r>
      <w:r w:rsidR="0047680A">
        <w:rPr>
          <w:rFonts w:cs="Arial"/>
          <w:i w:val="0"/>
          <w:iCs/>
          <w:lang w:val="en-GB"/>
        </w:rPr>
        <w:t xml:space="preserve">combustion, gasification, and pyrolysis </w:t>
      </w:r>
      <w:r w:rsidR="0047680A" w:rsidRPr="003463F1">
        <w:rPr>
          <w:rFonts w:cs="Arial"/>
          <w:i w:val="0"/>
          <w:iCs/>
          <w:lang w:val="en-GB"/>
        </w:rPr>
        <w:t xml:space="preserve">of olive pomace, </w:t>
      </w:r>
      <w:proofErr w:type="gramStart"/>
      <w:r w:rsidR="0047680A">
        <w:rPr>
          <w:rFonts w:cs="Arial"/>
          <w:i w:val="0"/>
          <w:iCs/>
          <w:lang w:val="en-GB"/>
        </w:rPr>
        <w:t xml:space="preserve">were </w:t>
      </w:r>
      <w:r w:rsidR="0047680A" w:rsidRPr="003463F1">
        <w:rPr>
          <w:rFonts w:cs="Arial"/>
          <w:i w:val="0"/>
          <w:iCs/>
          <w:lang w:val="en-GB"/>
        </w:rPr>
        <w:t>performed</w:t>
      </w:r>
      <w:proofErr w:type="gramEnd"/>
      <w:r w:rsidR="0047680A" w:rsidRPr="003463F1">
        <w:rPr>
          <w:rFonts w:cs="Arial"/>
          <w:i w:val="0"/>
          <w:iCs/>
          <w:lang w:val="en-GB"/>
        </w:rPr>
        <w:t xml:space="preserve"> under a nitrogen atmosp</w:t>
      </w:r>
      <w:r w:rsidR="0047680A">
        <w:rPr>
          <w:rFonts w:cs="Arial"/>
          <w:i w:val="0"/>
          <w:iCs/>
          <w:lang w:val="en-GB"/>
        </w:rPr>
        <w:t xml:space="preserve">here at different heating rates. </w:t>
      </w:r>
    </w:p>
    <w:p w:rsidR="003463F1" w:rsidRDefault="00D84618" w:rsidP="003463F1">
      <w:pPr>
        <w:pStyle w:val="Abstract"/>
        <w:jc w:val="both"/>
        <w:rPr>
          <w:rFonts w:cs="Arial"/>
          <w:i w:val="0"/>
          <w:iCs/>
          <w:lang w:val="en-GB"/>
        </w:rPr>
      </w:pPr>
      <w:r w:rsidRPr="00B800AE">
        <w:rPr>
          <w:rFonts w:cs="Arial"/>
          <w:i w:val="0"/>
          <w:iCs/>
          <w:lang w:val="en-GB"/>
        </w:rPr>
        <w:t>The resu</w:t>
      </w:r>
      <w:r>
        <w:rPr>
          <w:rFonts w:cs="Arial"/>
          <w:i w:val="0"/>
          <w:iCs/>
          <w:lang w:val="en-GB"/>
        </w:rPr>
        <w:t xml:space="preserve">lts showed that the olive pomace </w:t>
      </w:r>
      <w:r w:rsidRPr="003463F1">
        <w:rPr>
          <w:rFonts w:cs="Arial"/>
          <w:i w:val="0"/>
          <w:iCs/>
          <w:lang w:val="en-GB"/>
        </w:rPr>
        <w:t>had a low ash conten</w:t>
      </w:r>
      <w:r>
        <w:rPr>
          <w:rFonts w:cs="Arial"/>
          <w:i w:val="0"/>
          <w:iCs/>
          <w:lang w:val="en-GB"/>
        </w:rPr>
        <w:t xml:space="preserve">t, a high carbon content, </w:t>
      </w:r>
      <w:proofErr w:type="gramStart"/>
      <w:r>
        <w:rPr>
          <w:rFonts w:cs="Arial"/>
          <w:i w:val="0"/>
          <w:iCs/>
          <w:lang w:val="en-GB"/>
        </w:rPr>
        <w:t>low</w:t>
      </w:r>
      <w:proofErr w:type="gramEnd"/>
      <w:r>
        <w:rPr>
          <w:rFonts w:cs="Arial"/>
          <w:i w:val="0"/>
          <w:iCs/>
          <w:lang w:val="en-GB"/>
        </w:rPr>
        <w:t xml:space="preserve"> moisture and had</w:t>
      </w:r>
      <w:r w:rsidRPr="00B800AE">
        <w:rPr>
          <w:rFonts w:cs="Arial"/>
          <w:i w:val="0"/>
          <w:iCs/>
          <w:lang w:val="en-GB"/>
        </w:rPr>
        <w:t xml:space="preserve"> a good potential</w:t>
      </w:r>
      <w:r>
        <w:rPr>
          <w:rFonts w:cs="Arial"/>
          <w:i w:val="0"/>
          <w:iCs/>
          <w:lang w:val="en-GB"/>
        </w:rPr>
        <w:t xml:space="preserve">, useful as </w:t>
      </w:r>
      <w:r w:rsidR="00225E3E">
        <w:rPr>
          <w:i w:val="0"/>
        </w:rPr>
        <w:t>bio-product</w:t>
      </w:r>
      <w:r w:rsidRPr="00B800AE">
        <w:rPr>
          <w:rFonts w:cs="Arial"/>
          <w:i w:val="0"/>
          <w:iCs/>
          <w:lang w:val="en-GB"/>
        </w:rPr>
        <w:t xml:space="preserve"> for </w:t>
      </w:r>
      <w:r>
        <w:rPr>
          <w:rFonts w:cs="Arial"/>
          <w:i w:val="0"/>
          <w:iCs/>
          <w:lang w:val="en-GB"/>
        </w:rPr>
        <w:t xml:space="preserve">energy conversion to its high volatile </w:t>
      </w:r>
      <w:r w:rsidRPr="00B800AE">
        <w:rPr>
          <w:rFonts w:cs="Arial"/>
          <w:i w:val="0"/>
          <w:iCs/>
          <w:lang w:val="en-GB"/>
        </w:rPr>
        <w:t>matter content and the</w:t>
      </w:r>
      <w:r>
        <w:rPr>
          <w:rFonts w:cs="Arial"/>
          <w:i w:val="0"/>
          <w:iCs/>
          <w:lang w:val="en-GB"/>
        </w:rPr>
        <w:t xml:space="preserve"> high heating value. The thermal</w:t>
      </w:r>
      <w:r w:rsidRPr="00B800AE">
        <w:rPr>
          <w:rFonts w:cs="Arial"/>
          <w:i w:val="0"/>
          <w:iCs/>
          <w:lang w:val="en-GB"/>
        </w:rPr>
        <w:t xml:space="preserve"> </w:t>
      </w:r>
      <w:proofErr w:type="spellStart"/>
      <w:r w:rsidR="00072723">
        <w:rPr>
          <w:rFonts w:cs="Arial"/>
          <w:i w:val="0"/>
          <w:iCs/>
          <w:lang w:val="en-GB"/>
        </w:rPr>
        <w:t>behavio</w:t>
      </w:r>
      <w:r w:rsidR="00072723" w:rsidRPr="00B800AE">
        <w:rPr>
          <w:rFonts w:cs="Arial"/>
          <w:i w:val="0"/>
          <w:iCs/>
          <w:lang w:val="en-GB"/>
        </w:rPr>
        <w:t>r</w:t>
      </w:r>
      <w:proofErr w:type="spellEnd"/>
      <w:r w:rsidRPr="00B800AE">
        <w:rPr>
          <w:rFonts w:cs="Arial"/>
          <w:i w:val="0"/>
          <w:iCs/>
          <w:lang w:val="en-GB"/>
        </w:rPr>
        <w:t xml:space="preserve"> was successfully </w:t>
      </w:r>
      <w:r>
        <w:rPr>
          <w:rFonts w:cs="Arial"/>
          <w:i w:val="0"/>
          <w:iCs/>
          <w:lang w:val="en-GB"/>
        </w:rPr>
        <w:t>mostly for combustion process also for low</w:t>
      </w:r>
      <w:r w:rsidR="003463F1" w:rsidRPr="003463F1">
        <w:rPr>
          <w:rFonts w:cs="Arial"/>
          <w:i w:val="0"/>
          <w:iCs/>
          <w:lang w:val="en-GB"/>
        </w:rPr>
        <w:t xml:space="preserve"> CO, CO</w:t>
      </w:r>
      <w:r w:rsidR="003463F1" w:rsidRPr="00D84618">
        <w:rPr>
          <w:rFonts w:cs="Arial"/>
          <w:i w:val="0"/>
          <w:iCs/>
          <w:vertAlign w:val="subscript"/>
          <w:lang w:val="en-GB"/>
        </w:rPr>
        <w:t>2</w:t>
      </w:r>
      <w:r w:rsidR="003463F1" w:rsidRPr="003463F1">
        <w:rPr>
          <w:rFonts w:cs="Arial"/>
          <w:i w:val="0"/>
          <w:iCs/>
          <w:lang w:val="en-GB"/>
        </w:rPr>
        <w:t xml:space="preserve">, </w:t>
      </w:r>
      <w:r>
        <w:rPr>
          <w:rFonts w:cs="Arial"/>
          <w:i w:val="0"/>
          <w:iCs/>
          <w:lang w:val="en-GB"/>
        </w:rPr>
        <w:t xml:space="preserve">and </w:t>
      </w:r>
      <w:r w:rsidR="003463F1" w:rsidRPr="003463F1">
        <w:rPr>
          <w:rFonts w:cs="Arial"/>
          <w:i w:val="0"/>
          <w:iCs/>
          <w:lang w:val="en-GB"/>
        </w:rPr>
        <w:t>CH</w:t>
      </w:r>
      <w:r w:rsidR="003463F1" w:rsidRPr="00D84618">
        <w:rPr>
          <w:rFonts w:cs="Arial"/>
          <w:i w:val="0"/>
          <w:iCs/>
          <w:vertAlign w:val="subscript"/>
          <w:lang w:val="en-GB"/>
        </w:rPr>
        <w:t>4</w:t>
      </w:r>
      <w:r w:rsidRPr="003463F1">
        <w:rPr>
          <w:rFonts w:cs="Arial"/>
          <w:i w:val="0"/>
          <w:iCs/>
          <w:lang w:val="en-GB"/>
        </w:rPr>
        <w:t xml:space="preserve">, </w:t>
      </w:r>
      <w:r>
        <w:rPr>
          <w:rFonts w:cs="Arial"/>
          <w:i w:val="0"/>
          <w:iCs/>
          <w:lang w:val="en-GB"/>
        </w:rPr>
        <w:t>emissions.</w:t>
      </w:r>
    </w:p>
    <w:p w:rsidR="00C27171" w:rsidRPr="00C27171" w:rsidRDefault="000720E8" w:rsidP="00EE5240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Olive </w:t>
      </w:r>
      <w:r w:rsidR="00C27171" w:rsidRPr="00B800AE">
        <w:rPr>
          <w:rFonts w:cs="Arial"/>
          <w:i w:val="0"/>
          <w:iCs/>
          <w:lang w:val="en-GB"/>
        </w:rPr>
        <w:t xml:space="preserve">pomace </w:t>
      </w:r>
      <w:proofErr w:type="gramStart"/>
      <w:r w:rsidR="00A3797A">
        <w:rPr>
          <w:rFonts w:cs="Arial"/>
          <w:i w:val="0"/>
          <w:iCs/>
          <w:lang w:val="en-GB"/>
        </w:rPr>
        <w:t>wa</w:t>
      </w:r>
      <w:r>
        <w:rPr>
          <w:rFonts w:cs="Arial"/>
          <w:i w:val="0"/>
          <w:iCs/>
          <w:lang w:val="en-GB"/>
        </w:rPr>
        <w:t>s considered</w:t>
      </w:r>
      <w:proofErr w:type="gramEnd"/>
      <w:r>
        <w:rPr>
          <w:rFonts w:cs="Arial"/>
          <w:i w:val="0"/>
          <w:iCs/>
          <w:lang w:val="en-GB"/>
        </w:rPr>
        <w:t xml:space="preserve"> a sustainable and eco-friendly</w:t>
      </w:r>
      <w:r w:rsidR="00C27171" w:rsidRPr="00B800AE">
        <w:rPr>
          <w:rFonts w:cs="Arial"/>
          <w:i w:val="0"/>
          <w:iCs/>
          <w:lang w:val="en-GB"/>
        </w:rPr>
        <w:t xml:space="preserve"> biofuels with good characteristics for </w:t>
      </w:r>
      <w:r>
        <w:rPr>
          <w:rFonts w:cs="Arial"/>
          <w:i w:val="0"/>
          <w:iCs/>
          <w:lang w:val="en-GB"/>
        </w:rPr>
        <w:t xml:space="preserve">conversion in boilers to solve problem of management, </w:t>
      </w:r>
      <w:r w:rsidRPr="00B800AE">
        <w:rPr>
          <w:rFonts w:cs="Arial"/>
          <w:i w:val="0"/>
          <w:iCs/>
          <w:lang w:val="en-GB"/>
        </w:rPr>
        <w:t>impacts on the environment and economy field.</w:t>
      </w:r>
      <w:bookmarkStart w:id="0" w:name="_GoBack"/>
      <w:bookmarkEnd w:id="0"/>
    </w:p>
    <w:sectPr w:rsidR="00C27171" w:rsidRPr="00C27171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87" w:rsidRDefault="00E55987">
      <w:r>
        <w:separator/>
      </w:r>
    </w:p>
  </w:endnote>
  <w:endnote w:type="continuationSeparator" w:id="0">
    <w:p w:rsidR="00E55987" w:rsidRDefault="00E5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87" w:rsidRDefault="00E55987">
      <w:r>
        <w:separator/>
      </w:r>
    </w:p>
  </w:footnote>
  <w:footnote w:type="continuationSeparator" w:id="0">
    <w:p w:rsidR="00E55987" w:rsidRDefault="00E5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161D4"/>
    <w:rsid w:val="00024AF2"/>
    <w:rsid w:val="00047757"/>
    <w:rsid w:val="000720E8"/>
    <w:rsid w:val="00072723"/>
    <w:rsid w:val="000B4DC7"/>
    <w:rsid w:val="000F6FF4"/>
    <w:rsid w:val="001538F4"/>
    <w:rsid w:val="00181530"/>
    <w:rsid w:val="001D263D"/>
    <w:rsid w:val="00225E3E"/>
    <w:rsid w:val="00270360"/>
    <w:rsid w:val="002D48D5"/>
    <w:rsid w:val="00316A97"/>
    <w:rsid w:val="003463F1"/>
    <w:rsid w:val="00374D90"/>
    <w:rsid w:val="00387BD9"/>
    <w:rsid w:val="003931B4"/>
    <w:rsid w:val="003F6B70"/>
    <w:rsid w:val="004057D6"/>
    <w:rsid w:val="00431F6C"/>
    <w:rsid w:val="00434EB6"/>
    <w:rsid w:val="0047680A"/>
    <w:rsid w:val="004A4F86"/>
    <w:rsid w:val="004C02A5"/>
    <w:rsid w:val="00530DA3"/>
    <w:rsid w:val="00567A8D"/>
    <w:rsid w:val="0058471E"/>
    <w:rsid w:val="00585B7A"/>
    <w:rsid w:val="00592B8F"/>
    <w:rsid w:val="005A41BF"/>
    <w:rsid w:val="005C236B"/>
    <w:rsid w:val="005D3192"/>
    <w:rsid w:val="005E68B6"/>
    <w:rsid w:val="006450EC"/>
    <w:rsid w:val="0068444F"/>
    <w:rsid w:val="00697E2F"/>
    <w:rsid w:val="006A7A5C"/>
    <w:rsid w:val="006C2472"/>
    <w:rsid w:val="007348F9"/>
    <w:rsid w:val="00764C32"/>
    <w:rsid w:val="0077497A"/>
    <w:rsid w:val="00782C7C"/>
    <w:rsid w:val="007F6C6A"/>
    <w:rsid w:val="00824BDD"/>
    <w:rsid w:val="00850FE5"/>
    <w:rsid w:val="008C07FD"/>
    <w:rsid w:val="008F7CDD"/>
    <w:rsid w:val="00915CF8"/>
    <w:rsid w:val="00935850"/>
    <w:rsid w:val="009862FA"/>
    <w:rsid w:val="009B1389"/>
    <w:rsid w:val="009D0AFB"/>
    <w:rsid w:val="00A21D7F"/>
    <w:rsid w:val="00A3797A"/>
    <w:rsid w:val="00AE107A"/>
    <w:rsid w:val="00B430D3"/>
    <w:rsid w:val="00B800AE"/>
    <w:rsid w:val="00BC4CDC"/>
    <w:rsid w:val="00C1030D"/>
    <w:rsid w:val="00C16EBC"/>
    <w:rsid w:val="00C27171"/>
    <w:rsid w:val="00C72129"/>
    <w:rsid w:val="00D50D2C"/>
    <w:rsid w:val="00D76187"/>
    <w:rsid w:val="00D84618"/>
    <w:rsid w:val="00D91BC2"/>
    <w:rsid w:val="00DA1D82"/>
    <w:rsid w:val="00DB12A0"/>
    <w:rsid w:val="00DF66FD"/>
    <w:rsid w:val="00E51EFC"/>
    <w:rsid w:val="00E55987"/>
    <w:rsid w:val="00EA13BA"/>
    <w:rsid w:val="00EE5240"/>
    <w:rsid w:val="00F45F29"/>
    <w:rsid w:val="00F87D07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rico.paris@cre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559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2512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Monica Carnevale</cp:lastModifiedBy>
  <cp:revision>30</cp:revision>
  <cp:lastPrinted>2003-12-04T08:59:00Z</cp:lastPrinted>
  <dcterms:created xsi:type="dcterms:W3CDTF">2022-01-19T15:55:00Z</dcterms:created>
  <dcterms:modified xsi:type="dcterms:W3CDTF">2022-03-18T10:32:00Z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