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C1E1C" w14:textId="77777777" w:rsidR="00D00E37" w:rsidRDefault="0014691D">
      <w:pPr>
        <w:pStyle w:val="Author"/>
        <w:jc w:val="center"/>
        <w:rPr>
          <w:kern w:val="28"/>
          <w:sz w:val="32"/>
        </w:rPr>
      </w:pPr>
      <w:r w:rsidRPr="0014691D">
        <w:rPr>
          <w:kern w:val="28"/>
          <w:sz w:val="32"/>
        </w:rPr>
        <w:t xml:space="preserve">Testing </w:t>
      </w:r>
      <w:r>
        <w:rPr>
          <w:kern w:val="28"/>
          <w:sz w:val="32"/>
        </w:rPr>
        <w:t xml:space="preserve">The Effect Of The Rill Channel Slope </w:t>
      </w:r>
      <w:r w:rsidR="00D00E37" w:rsidRPr="0014691D">
        <w:rPr>
          <w:kern w:val="28"/>
          <w:sz w:val="32"/>
        </w:rPr>
        <w:t>On The</w:t>
      </w:r>
      <w:r w:rsidR="00D00E37" w:rsidRPr="00D00E37">
        <w:rPr>
          <w:kern w:val="28"/>
          <w:sz w:val="32"/>
        </w:rPr>
        <w:t xml:space="preserve"> Correction Factor Of Surface Velocity </w:t>
      </w:r>
    </w:p>
    <w:p w14:paraId="2F9BE5B9" w14:textId="1157A2A9" w:rsidR="0014691D" w:rsidRPr="00E33A58" w:rsidRDefault="00E33A58" w:rsidP="0014691D">
      <w:pPr>
        <w:pStyle w:val="Author"/>
        <w:jc w:val="center"/>
        <w:rPr>
          <w:lang w:val="it-IT"/>
        </w:rPr>
      </w:pPr>
      <w:r w:rsidRPr="00E33A58">
        <w:rPr>
          <w:lang w:val="it-IT"/>
        </w:rPr>
        <w:t xml:space="preserve">F.G. </w:t>
      </w:r>
      <w:proofErr w:type="spellStart"/>
      <w:r w:rsidRPr="00E33A58">
        <w:rPr>
          <w:lang w:val="it-IT"/>
        </w:rPr>
        <w:t>Carollo</w:t>
      </w:r>
      <w:r w:rsidRPr="00E33A58">
        <w:rPr>
          <w:vertAlign w:val="superscript"/>
          <w:lang w:val="it-IT"/>
        </w:rPr>
        <w:t>a</w:t>
      </w:r>
      <w:proofErr w:type="spellEnd"/>
      <w:r w:rsidRPr="00E33A58">
        <w:rPr>
          <w:lang w:val="it-IT"/>
        </w:rPr>
        <w:t xml:space="preserve">, C. Di </w:t>
      </w:r>
      <w:proofErr w:type="spellStart"/>
      <w:r w:rsidRPr="00E33A58">
        <w:rPr>
          <w:lang w:val="it-IT"/>
        </w:rPr>
        <w:t>Stefano</w:t>
      </w:r>
      <w:r w:rsidRPr="00E33A58">
        <w:rPr>
          <w:vertAlign w:val="superscript"/>
          <w:lang w:val="it-IT"/>
        </w:rPr>
        <w:t>a</w:t>
      </w:r>
      <w:proofErr w:type="spellEnd"/>
      <w:r w:rsidRPr="00E33A58">
        <w:rPr>
          <w:lang w:val="it-IT"/>
        </w:rPr>
        <w:t xml:space="preserve">, A. </w:t>
      </w:r>
      <w:proofErr w:type="spellStart"/>
      <w:r>
        <w:rPr>
          <w:lang w:val="it-IT"/>
        </w:rPr>
        <w:t>Nicosia</w:t>
      </w:r>
      <w:r w:rsidRPr="00E33A58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V. </w:t>
      </w:r>
      <w:proofErr w:type="spellStart"/>
      <w:r>
        <w:rPr>
          <w:lang w:val="it-IT"/>
        </w:rPr>
        <w:t>Palmeri</w:t>
      </w:r>
      <w:r w:rsidRPr="00E33A58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V. </w:t>
      </w:r>
      <w:proofErr w:type="spellStart"/>
      <w:r>
        <w:rPr>
          <w:lang w:val="it-IT"/>
        </w:rPr>
        <w:t>Pampalone</w:t>
      </w:r>
      <w:r w:rsidRPr="00E33A58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V. </w:t>
      </w:r>
      <w:proofErr w:type="spellStart"/>
      <w:r>
        <w:rPr>
          <w:lang w:val="it-IT"/>
        </w:rPr>
        <w:t>Ferro</w:t>
      </w:r>
      <w:r w:rsidRPr="00E33A58">
        <w:rPr>
          <w:vertAlign w:val="superscript"/>
          <w:lang w:val="it-IT"/>
        </w:rPr>
        <w:t>a</w:t>
      </w:r>
      <w:proofErr w:type="spellEnd"/>
      <w:r w:rsidR="002D7E6E">
        <w:rPr>
          <w:vertAlign w:val="superscript"/>
          <w:lang w:val="it-IT"/>
        </w:rPr>
        <w:t>*</w:t>
      </w:r>
    </w:p>
    <w:p w14:paraId="0AC8C3FA" w14:textId="2A9C4073" w:rsidR="0014691D" w:rsidRPr="00E33A58" w:rsidRDefault="00FB505F">
      <w:pPr>
        <w:pStyle w:val="Address"/>
        <w:jc w:val="center"/>
        <w:rPr>
          <w:lang w:val="it-IT"/>
        </w:rPr>
      </w:pPr>
      <w:proofErr w:type="spellStart"/>
      <w:r w:rsidRPr="00E33A58">
        <w:rPr>
          <w:vertAlign w:val="superscript"/>
          <w:lang w:val="it-IT"/>
        </w:rPr>
        <w:t>a</w:t>
      </w:r>
      <w:r w:rsidRPr="00E33A58">
        <w:rPr>
          <w:lang w:val="it-IT"/>
        </w:rPr>
        <w:t>Dipartimento</w:t>
      </w:r>
      <w:proofErr w:type="spellEnd"/>
      <w:r w:rsidRPr="00E33A58">
        <w:rPr>
          <w:lang w:val="it-IT"/>
        </w:rPr>
        <w:t xml:space="preserve"> di Scienze Agrarie, Alimentari e Forestali, Università degli studi di Palermo, Viale delle Scienze, Edificio 4, 90128 Palermo, Italia</w:t>
      </w:r>
      <w:r w:rsidR="00434EB6" w:rsidRPr="00E33A58">
        <w:rPr>
          <w:lang w:val="it-IT"/>
        </w:rPr>
        <w:t>.</w:t>
      </w:r>
      <w:r w:rsidR="0014691D" w:rsidRPr="00E33A58">
        <w:rPr>
          <w:lang w:val="it-IT"/>
        </w:rPr>
        <w:t xml:space="preserve"> </w:t>
      </w:r>
    </w:p>
    <w:p w14:paraId="5312F229" w14:textId="5A4985A5" w:rsidR="00434EB6" w:rsidRDefault="0014691D">
      <w:pPr>
        <w:pStyle w:val="Address"/>
        <w:jc w:val="center"/>
      </w:pPr>
      <w:r>
        <w:t>*</w:t>
      </w:r>
      <w:r w:rsidRPr="000500F8">
        <w:t xml:space="preserve">phone number: </w:t>
      </w:r>
      <w:r w:rsidRPr="001C4EAD">
        <w:t>+39091238</w:t>
      </w:r>
      <w:r w:rsidR="001C4EAD" w:rsidRPr="001C4EAD">
        <w:t>97068</w:t>
      </w:r>
      <w:r w:rsidRPr="001C4EAD">
        <w:t xml:space="preserve">; </w:t>
      </w:r>
      <w:r w:rsidR="00E33A58" w:rsidRPr="001C4EAD">
        <w:t>vito.ferro</w:t>
      </w:r>
      <w:r w:rsidRPr="001C4EAD">
        <w:t>@</w:t>
      </w:r>
      <w:bookmarkStart w:id="0" w:name="_GoBack"/>
      <w:bookmarkEnd w:id="0"/>
      <w:r w:rsidRPr="001C4EAD">
        <w:t>unipa.it</w:t>
      </w:r>
    </w:p>
    <w:p w14:paraId="07DA1FA3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D00E37" w:rsidRPr="00D00E37">
        <w:t>soil erosion; rill flows; flow velocity; dye method; correction factor</w:t>
      </w:r>
      <w:r w:rsidR="00D00E37">
        <w:t>.</w:t>
      </w:r>
    </w:p>
    <w:p w14:paraId="4CF40135" w14:textId="12CC1D94" w:rsidR="001B7C11" w:rsidRDefault="00434EB6" w:rsidP="001B7C11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1B7C11" w:rsidRPr="007030F3">
        <w:rPr>
          <w:rFonts w:cs="Arial"/>
          <w:i w:val="0"/>
          <w:iCs/>
          <w:lang w:val="en-GB"/>
        </w:rPr>
        <w:t xml:space="preserve">Flow velocity is one of the most important hydrodynamic variables for both channelized (rill and gully) and interrill erosive phenomena. The dye tracer technique to measure surface flow velocity </w:t>
      </w:r>
      <w:r w:rsidR="001B7C11" w:rsidRPr="00EC7BAE">
        <w:rPr>
          <w:rFonts w:cs="Arial"/>
          <w:lang w:val="en-GB"/>
        </w:rPr>
        <w:t>V</w:t>
      </w:r>
      <w:r w:rsidR="001B7C11" w:rsidRPr="00EC7BAE">
        <w:rPr>
          <w:rFonts w:cs="Arial"/>
          <w:vertAlign w:val="subscript"/>
          <w:lang w:val="en-GB"/>
        </w:rPr>
        <w:t>s</w:t>
      </w:r>
      <w:r w:rsidR="001B7C11" w:rsidRPr="007030F3">
        <w:rPr>
          <w:rFonts w:cs="Arial"/>
          <w:i w:val="0"/>
          <w:iCs/>
          <w:lang w:val="en-GB"/>
        </w:rPr>
        <w:t xml:space="preserve"> is based on the measurement of the travel time of a tracer needed to cover a known distance. The measured </w:t>
      </w:r>
      <w:r w:rsidR="001B7C11" w:rsidRPr="00EC7BAE">
        <w:rPr>
          <w:rFonts w:cs="Arial"/>
          <w:lang w:val="en-GB"/>
        </w:rPr>
        <w:t>V</w:t>
      </w:r>
      <w:r w:rsidR="001B7C11" w:rsidRPr="00EC7BAE">
        <w:rPr>
          <w:rFonts w:cs="Arial"/>
          <w:vertAlign w:val="subscript"/>
          <w:lang w:val="en-GB"/>
        </w:rPr>
        <w:t>s</w:t>
      </w:r>
      <w:r w:rsidR="001B7C11" w:rsidRPr="007030F3">
        <w:rPr>
          <w:rFonts w:cs="Arial"/>
          <w:i w:val="0"/>
          <w:iCs/>
          <w:lang w:val="en-GB"/>
        </w:rPr>
        <w:t xml:space="preserve"> must be corrected to obtain the mean flow velocity </w:t>
      </w:r>
      <w:r w:rsidR="001B7C11" w:rsidRPr="007030F3">
        <w:rPr>
          <w:rFonts w:cs="Arial"/>
          <w:lang w:val="en-GB"/>
        </w:rPr>
        <w:t>V</w:t>
      </w:r>
      <w:r w:rsidR="001B7C11" w:rsidRPr="007030F3">
        <w:rPr>
          <w:rFonts w:cs="Arial"/>
          <w:i w:val="0"/>
          <w:iCs/>
          <w:lang w:val="en-GB"/>
        </w:rPr>
        <w:t xml:space="preserve"> using a </w:t>
      </w:r>
      <w:r w:rsidR="001B7C11">
        <w:rPr>
          <w:rFonts w:cs="Arial"/>
          <w:i w:val="0"/>
          <w:iCs/>
          <w:lang w:val="en-GB"/>
        </w:rPr>
        <w:t xml:space="preserve">correction </w:t>
      </w:r>
      <w:r w:rsidR="001B7C11" w:rsidRPr="007030F3">
        <w:rPr>
          <w:rFonts w:cs="Arial"/>
          <w:i w:val="0"/>
          <w:iCs/>
          <w:lang w:val="en-GB"/>
        </w:rPr>
        <w:t xml:space="preserve">factor </w:t>
      </w:r>
      <w:r w:rsidR="001B7C11" w:rsidRPr="007030F3">
        <w:rPr>
          <w:rFonts w:ascii="Symbol" w:hAnsi="Symbol" w:cs="Arial"/>
          <w:i w:val="0"/>
          <w:iCs/>
          <w:lang w:val="en-GB"/>
        </w:rPr>
        <w:t></w:t>
      </w:r>
      <w:r w:rsidR="001B7C11" w:rsidRPr="007030F3">
        <w:rPr>
          <w:rFonts w:cs="Arial"/>
          <w:i w:val="0"/>
          <w:iCs/>
          <w:vertAlign w:val="subscript"/>
          <w:lang w:val="en-GB"/>
        </w:rPr>
        <w:t>v</w:t>
      </w:r>
      <w:r w:rsidR="001B7C11" w:rsidRPr="007030F3">
        <w:rPr>
          <w:rFonts w:cs="Arial"/>
          <w:i w:val="0"/>
          <w:iCs/>
          <w:lang w:val="en-GB"/>
        </w:rPr>
        <w:t xml:space="preserve"> = </w:t>
      </w:r>
      <w:r w:rsidR="001B7C11" w:rsidRPr="007030F3">
        <w:rPr>
          <w:rFonts w:cs="Arial"/>
          <w:lang w:val="en-GB"/>
        </w:rPr>
        <w:t>V</w:t>
      </w:r>
      <w:r w:rsidR="001B7C11" w:rsidRPr="007030F3">
        <w:rPr>
          <w:rFonts w:cs="Arial"/>
          <w:i w:val="0"/>
          <w:iCs/>
          <w:lang w:val="en-GB"/>
        </w:rPr>
        <w:t>/</w:t>
      </w:r>
      <w:r w:rsidR="001B7C11" w:rsidRPr="007030F3">
        <w:rPr>
          <w:rFonts w:cs="Arial"/>
          <w:lang w:val="en-GB"/>
        </w:rPr>
        <w:t>V</w:t>
      </w:r>
      <w:r w:rsidR="001B7C11" w:rsidRPr="007030F3">
        <w:rPr>
          <w:rFonts w:cs="Arial"/>
          <w:vertAlign w:val="subscript"/>
          <w:lang w:val="en-GB"/>
        </w:rPr>
        <w:t>s</w:t>
      </w:r>
      <w:r w:rsidR="001B7C11" w:rsidRPr="007030F3">
        <w:rPr>
          <w:rFonts w:cs="Arial"/>
          <w:i w:val="0"/>
          <w:iCs/>
          <w:lang w:val="en-GB"/>
        </w:rPr>
        <w:t xml:space="preserve"> which is generally empirically deduced</w:t>
      </w:r>
      <w:r w:rsidR="001B7C11">
        <w:rPr>
          <w:rFonts w:cs="Arial"/>
          <w:i w:val="0"/>
          <w:iCs/>
          <w:lang w:val="en-GB"/>
        </w:rPr>
        <w:t xml:space="preserve"> </w:t>
      </w:r>
      <w:r w:rsidR="001B7C11" w:rsidRPr="007030F3">
        <w:rPr>
          <w:rFonts w:cs="Arial"/>
          <w:i w:val="0"/>
          <w:iCs/>
          <w:lang w:val="en-GB"/>
        </w:rPr>
        <w:t xml:space="preserve">and can vary in different flow conditions. Experiments were performed by a fixed bed flume simulating a rill </w:t>
      </w:r>
      <w:r w:rsidR="001B7C11" w:rsidRPr="00A010B3">
        <w:rPr>
          <w:rFonts w:cs="Arial"/>
          <w:i w:val="0"/>
          <w:iCs/>
          <w:lang w:val="en-GB"/>
        </w:rPr>
        <w:t xml:space="preserve">channel </w:t>
      </w:r>
      <w:r w:rsidR="001B7C11" w:rsidRPr="0032503B">
        <w:rPr>
          <w:rFonts w:cs="Arial"/>
          <w:i w:val="0"/>
          <w:iCs/>
          <w:lang w:val="en-GB"/>
        </w:rPr>
        <w:t>located at the experimental area of the Department of Agriculture, Food and Forest Sciences of</w:t>
      </w:r>
      <w:r w:rsidR="00ED6036">
        <w:rPr>
          <w:rFonts w:cs="Arial"/>
          <w:i w:val="0"/>
          <w:iCs/>
          <w:lang w:val="en-GB"/>
        </w:rPr>
        <w:t xml:space="preserve"> the</w:t>
      </w:r>
      <w:r w:rsidR="001B7C11" w:rsidRPr="0032503B">
        <w:rPr>
          <w:rFonts w:cs="Arial"/>
          <w:i w:val="0"/>
          <w:iCs/>
          <w:lang w:val="en-GB"/>
        </w:rPr>
        <w:t xml:space="preserve"> University of Palermo.</w:t>
      </w:r>
      <w:r w:rsidR="001B7C11">
        <w:rPr>
          <w:rFonts w:cs="Arial"/>
          <w:i w:val="0"/>
          <w:iCs/>
          <w:lang w:val="en-GB"/>
        </w:rPr>
        <w:t xml:space="preserve"> </w:t>
      </w:r>
      <w:r w:rsidR="001B7C11" w:rsidRPr="0032503B">
        <w:rPr>
          <w:rFonts w:cs="Arial"/>
          <w:i w:val="0"/>
          <w:iCs/>
          <w:lang w:val="en-GB"/>
        </w:rPr>
        <w:t xml:space="preserve">The sloping flume </w:t>
      </w:r>
      <w:r w:rsidR="001B7C11">
        <w:rPr>
          <w:rFonts w:cs="Arial"/>
          <w:i w:val="0"/>
          <w:iCs/>
          <w:lang w:val="en-GB"/>
        </w:rPr>
        <w:t xml:space="preserve">was </w:t>
      </w:r>
      <w:r w:rsidR="001B7C11" w:rsidRPr="0032503B">
        <w:rPr>
          <w:rFonts w:cs="Arial"/>
          <w:i w:val="0"/>
          <w:iCs/>
          <w:lang w:val="en-GB"/>
        </w:rPr>
        <w:t>5 m long, 0.078 m wide</w:t>
      </w:r>
      <w:r w:rsidR="00ED6036">
        <w:rPr>
          <w:rFonts w:cs="Arial"/>
          <w:i w:val="0"/>
          <w:iCs/>
          <w:lang w:val="en-GB"/>
        </w:rPr>
        <w:t>,</w:t>
      </w:r>
      <w:r w:rsidR="001B7C11" w:rsidRPr="0032503B">
        <w:rPr>
          <w:rFonts w:cs="Arial"/>
          <w:i w:val="0"/>
          <w:iCs/>
          <w:lang w:val="en-GB"/>
        </w:rPr>
        <w:t xml:space="preserve"> and 0.04 m high</w:t>
      </w:r>
      <w:r w:rsidR="001B7C11">
        <w:rPr>
          <w:rFonts w:cs="Arial"/>
          <w:i w:val="0"/>
          <w:iCs/>
          <w:lang w:val="en-GB"/>
        </w:rPr>
        <w:t xml:space="preserve">. </w:t>
      </w:r>
      <w:r w:rsidR="001B7C11" w:rsidRPr="0032503B">
        <w:rPr>
          <w:rFonts w:cs="Arial"/>
          <w:i w:val="0"/>
          <w:iCs/>
          <w:lang w:val="en-GB"/>
        </w:rPr>
        <w:t xml:space="preserve">Two different </w:t>
      </w:r>
      <w:r w:rsidR="001B7C11">
        <w:rPr>
          <w:rFonts w:cs="Arial"/>
          <w:i w:val="0"/>
          <w:iCs/>
          <w:lang w:val="en-GB"/>
        </w:rPr>
        <w:t>bed roughness conditions (</w:t>
      </w:r>
      <w:r w:rsidR="001B7C11" w:rsidRPr="0032503B">
        <w:rPr>
          <w:rFonts w:cs="Arial"/>
          <w:i w:val="0"/>
          <w:iCs/>
          <w:lang w:val="en-GB"/>
        </w:rPr>
        <w:t>smooth</w:t>
      </w:r>
      <w:r w:rsidR="001B7C11">
        <w:rPr>
          <w:rFonts w:cs="Arial"/>
          <w:i w:val="0"/>
          <w:iCs/>
          <w:lang w:val="en-GB"/>
        </w:rPr>
        <w:t xml:space="preserve"> flume</w:t>
      </w:r>
      <w:r w:rsidR="001B7C11" w:rsidRPr="0032503B">
        <w:rPr>
          <w:rFonts w:cs="Arial"/>
          <w:i w:val="0"/>
          <w:iCs/>
          <w:lang w:val="en-GB"/>
        </w:rPr>
        <w:t xml:space="preserve">, and </w:t>
      </w:r>
      <w:r w:rsidR="001B7C11">
        <w:rPr>
          <w:rFonts w:cs="Arial"/>
          <w:i w:val="0"/>
          <w:iCs/>
          <w:lang w:val="en-GB"/>
        </w:rPr>
        <w:t xml:space="preserve">flume covered by </w:t>
      </w:r>
      <w:r w:rsidR="001B7C11" w:rsidRPr="0032503B">
        <w:rPr>
          <w:rFonts w:cs="Arial"/>
          <w:i w:val="0"/>
          <w:iCs/>
          <w:lang w:val="en-GB"/>
        </w:rPr>
        <w:t>sieved soil</w:t>
      </w:r>
      <w:r w:rsidR="001B7C11">
        <w:rPr>
          <w:rFonts w:cs="Arial"/>
          <w:i w:val="0"/>
          <w:iCs/>
          <w:lang w:val="en-GB"/>
        </w:rPr>
        <w:t xml:space="preserve"> characterized by a </w:t>
      </w:r>
      <w:r w:rsidR="001B7C11" w:rsidRPr="0032503B">
        <w:rPr>
          <w:rFonts w:cs="Arial"/>
          <w:i w:val="0"/>
          <w:iCs/>
          <w:lang w:val="en-GB"/>
        </w:rPr>
        <w:t xml:space="preserve">median diameter </w:t>
      </w:r>
      <w:r w:rsidR="001B7C11" w:rsidRPr="00A010B3">
        <w:rPr>
          <w:rFonts w:cs="Arial"/>
          <w:i w:val="0"/>
          <w:lang w:val="en-GB"/>
        </w:rPr>
        <w:t>of</w:t>
      </w:r>
      <w:r w:rsidR="001B7C11">
        <w:rPr>
          <w:rFonts w:cs="Arial"/>
          <w:lang w:val="en-GB"/>
        </w:rPr>
        <w:t xml:space="preserve"> </w:t>
      </w:r>
      <w:r w:rsidR="001B7C11" w:rsidRPr="0032503B">
        <w:rPr>
          <w:rFonts w:cs="Arial"/>
          <w:i w:val="0"/>
          <w:iCs/>
          <w:lang w:val="en-GB"/>
        </w:rPr>
        <w:t>0.014 mm</w:t>
      </w:r>
      <w:r w:rsidR="001B7C11">
        <w:rPr>
          <w:rFonts w:cs="Arial"/>
          <w:i w:val="0"/>
          <w:iCs/>
          <w:lang w:val="en-GB"/>
        </w:rPr>
        <w:t xml:space="preserve">) </w:t>
      </w:r>
      <w:r w:rsidR="001B7C11" w:rsidRPr="0032503B">
        <w:rPr>
          <w:rFonts w:cs="Arial"/>
          <w:i w:val="0"/>
          <w:iCs/>
          <w:lang w:val="en-GB"/>
        </w:rPr>
        <w:t xml:space="preserve">were </w:t>
      </w:r>
      <w:r w:rsidR="001B7C11">
        <w:rPr>
          <w:rFonts w:cs="Arial"/>
          <w:i w:val="0"/>
          <w:iCs/>
          <w:lang w:val="en-GB"/>
        </w:rPr>
        <w:t xml:space="preserve">tested. </w:t>
      </w:r>
    </w:p>
    <w:p w14:paraId="57D84977" w14:textId="5623A9C5" w:rsidR="00115CD2" w:rsidRDefault="001B7C11" w:rsidP="001B7C11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The measurements were carried out for four slope values (</w:t>
      </w:r>
      <w:r w:rsidRPr="00F76C19">
        <w:rPr>
          <w:rFonts w:cs="Arial"/>
          <w:lang w:val="en-GB"/>
        </w:rPr>
        <w:t>s</w:t>
      </w:r>
      <w:r>
        <w:rPr>
          <w:rFonts w:cs="Arial"/>
          <w:i w:val="0"/>
          <w:iCs/>
          <w:lang w:val="en-GB"/>
        </w:rPr>
        <w:t xml:space="preserve"> = 9, 11, 13, and 15%) and different discharges. </w:t>
      </w:r>
      <w:r w:rsidRPr="0032503B">
        <w:rPr>
          <w:rFonts w:cs="Arial"/>
          <w:i w:val="0"/>
          <w:iCs/>
          <w:lang w:val="en-GB"/>
        </w:rPr>
        <w:t xml:space="preserve">For </w:t>
      </w:r>
      <w:r w:rsidRPr="007030F3">
        <w:rPr>
          <w:rFonts w:cs="Arial"/>
          <w:i w:val="0"/>
          <w:iCs/>
          <w:lang w:val="en-GB"/>
        </w:rPr>
        <w:t xml:space="preserve">each slope-discharge combination, 20 measurements of </w:t>
      </w:r>
      <w:r w:rsidRPr="007030F3">
        <w:rPr>
          <w:rFonts w:cs="Arial"/>
          <w:lang w:val="en-GB"/>
        </w:rPr>
        <w:t>V</w:t>
      </w:r>
      <w:r w:rsidRPr="007030F3">
        <w:rPr>
          <w:rFonts w:cs="Arial"/>
          <w:vertAlign w:val="subscript"/>
          <w:lang w:val="en-GB"/>
        </w:rPr>
        <w:t>s</w:t>
      </w:r>
      <w:r>
        <w:rPr>
          <w:rFonts w:cs="Arial"/>
          <w:i w:val="0"/>
          <w:iCs/>
          <w:lang w:val="en-GB"/>
        </w:rPr>
        <w:t xml:space="preserve"> </w:t>
      </w:r>
      <w:r w:rsidRPr="007030F3">
        <w:rPr>
          <w:rFonts w:cs="Arial"/>
          <w:i w:val="0"/>
          <w:iCs/>
          <w:lang w:val="en-GB"/>
        </w:rPr>
        <w:t>were carried out</w:t>
      </w:r>
      <w:r>
        <w:rPr>
          <w:rFonts w:cs="Arial"/>
          <w:i w:val="0"/>
          <w:iCs/>
          <w:lang w:val="en-GB"/>
        </w:rPr>
        <w:t xml:space="preserve"> using a</w:t>
      </w:r>
      <w:r w:rsidRPr="00CB416D">
        <w:rPr>
          <w:rFonts w:cs="Arial"/>
          <w:i w:val="0"/>
          <w:iCs/>
          <w:lang w:val="en-GB"/>
        </w:rPr>
        <w:t xml:space="preserve"> Methylene blue solution as a dye-tracer. The tracer injection section was placed 4.3 m upstream from the end of the flume. The travel time of the leading edge of the dye cloud was measured </w:t>
      </w:r>
      <w:r>
        <w:rPr>
          <w:rFonts w:cs="Arial"/>
          <w:i w:val="0"/>
          <w:iCs/>
          <w:lang w:val="en-GB"/>
        </w:rPr>
        <w:t>by a chronometer</w:t>
      </w:r>
      <w:r w:rsidRPr="007030F3">
        <w:rPr>
          <w:rFonts w:cs="Arial"/>
          <w:i w:val="0"/>
          <w:iCs/>
          <w:lang w:val="en-GB"/>
        </w:rPr>
        <w:t>.</w:t>
      </w:r>
    </w:p>
    <w:p w14:paraId="1F874A2D" w14:textId="49C55069" w:rsidR="00115CD2" w:rsidRDefault="00904CA8" w:rsidP="002A35C0">
      <w:pPr>
        <w:pStyle w:val="Abstract"/>
        <w:rPr>
          <w:rFonts w:cs="Arial"/>
          <w:i w:val="0"/>
          <w:iCs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1AAAB01" wp14:editId="32AD3D7A">
            <wp:extent cx="2053794" cy="1944000"/>
            <wp:effectExtent l="0" t="0" r="0" b="0"/>
            <wp:docPr id="4" name="Immagine 4" descr="Immagine che contiene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sterni&#10;&#10;Descrizione generata automaticamente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8" t="15247" r="22183"/>
                    <a:stretch/>
                  </pic:blipFill>
                  <pic:spPr bwMode="auto">
                    <a:xfrm>
                      <a:off x="0" y="0"/>
                      <a:ext cx="2053794" cy="19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92B91" w14:textId="50E53471" w:rsidR="00115CD2" w:rsidRPr="00904CA8" w:rsidRDefault="00904CA8" w:rsidP="002A35C0">
      <w:pPr>
        <w:pStyle w:val="Abstract"/>
        <w:rPr>
          <w:rFonts w:cs="Arial"/>
          <w:lang w:val="en-GB"/>
        </w:rPr>
      </w:pPr>
      <w:r w:rsidRPr="00904CA8">
        <w:rPr>
          <w:rFonts w:cs="Arial"/>
          <w:lang w:val="en-GB"/>
        </w:rPr>
        <w:t>Figure 1.</w:t>
      </w:r>
      <w:r w:rsidR="002A35C0" w:rsidRPr="002A35C0">
        <w:t xml:space="preserve"> </w:t>
      </w:r>
      <w:r w:rsidR="002A35C0" w:rsidRPr="002A35C0">
        <w:rPr>
          <w:rFonts w:cs="Arial"/>
          <w:lang w:val="en-GB"/>
        </w:rPr>
        <w:t>View of the flume</w:t>
      </w:r>
      <w:r w:rsidR="002A35C0">
        <w:rPr>
          <w:rFonts w:cs="Arial"/>
          <w:lang w:val="en-GB"/>
        </w:rPr>
        <w:t xml:space="preserve"> during the experimental runs.</w:t>
      </w:r>
    </w:p>
    <w:p w14:paraId="13294533" w14:textId="2F6FB62B" w:rsidR="001B7C11" w:rsidRPr="0096040B" w:rsidRDefault="001B7C11" w:rsidP="001B7C11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The results of the present investigation were compared with those previously obtained using the same experimental setup, bed roughness conditions, and channel slope values ranging from 0.1% to 8.7%. </w:t>
      </w:r>
      <w:r w:rsidR="002C02BC">
        <w:rPr>
          <w:rFonts w:cs="Arial"/>
          <w:i w:val="0"/>
          <w:iCs/>
          <w:lang w:val="en-GB"/>
        </w:rPr>
        <w:t>The</w:t>
      </w:r>
      <w:r>
        <w:rPr>
          <w:rFonts w:cs="Arial"/>
          <w:i w:val="0"/>
          <w:iCs/>
          <w:lang w:val="en-GB"/>
        </w:rPr>
        <w:t xml:space="preserve"> investigation </w:t>
      </w:r>
      <w:r w:rsidR="002C02BC">
        <w:rPr>
          <w:rFonts w:cs="Arial"/>
          <w:i w:val="0"/>
          <w:iCs/>
          <w:lang w:val="en-GB"/>
        </w:rPr>
        <w:t>aimed</w:t>
      </w:r>
      <w:r>
        <w:rPr>
          <w:rFonts w:cs="Arial"/>
          <w:i w:val="0"/>
          <w:iCs/>
          <w:lang w:val="en-GB"/>
        </w:rPr>
        <w:t xml:space="preserve"> to test the effect of the channel slope on the correction </w:t>
      </w:r>
      <w:r w:rsidRPr="007030F3">
        <w:rPr>
          <w:rFonts w:cs="Arial"/>
          <w:i w:val="0"/>
          <w:iCs/>
          <w:lang w:val="en-GB"/>
        </w:rPr>
        <w:t xml:space="preserve">factor </w:t>
      </w:r>
      <w:r w:rsidRPr="007030F3">
        <w:rPr>
          <w:rFonts w:ascii="Symbol" w:hAnsi="Symbol" w:cs="Arial"/>
          <w:i w:val="0"/>
          <w:iCs/>
          <w:lang w:val="en-GB"/>
        </w:rPr>
        <w:t></w:t>
      </w:r>
      <w:r w:rsidRPr="007030F3">
        <w:rPr>
          <w:rFonts w:cs="Arial"/>
          <w:i w:val="0"/>
          <w:iCs/>
          <w:vertAlign w:val="subscript"/>
          <w:lang w:val="en-GB"/>
        </w:rPr>
        <w:t>v</w:t>
      </w:r>
      <w:r>
        <w:rPr>
          <w:rFonts w:cs="Arial"/>
          <w:i w:val="0"/>
          <w:iCs/>
          <w:lang w:val="en-GB"/>
        </w:rPr>
        <w:t xml:space="preserve"> for a wide </w:t>
      </w:r>
      <w:r w:rsidRPr="002C02BC">
        <w:rPr>
          <w:rFonts w:cs="Arial"/>
          <w:lang w:val="en-GB"/>
        </w:rPr>
        <w:t>s</w:t>
      </w:r>
      <w:r>
        <w:rPr>
          <w:rFonts w:cs="Arial"/>
          <w:i w:val="0"/>
          <w:iCs/>
          <w:lang w:val="en-GB"/>
        </w:rPr>
        <w:t xml:space="preserve"> experimental range.</w:t>
      </w:r>
    </w:p>
    <w:sectPr w:rsidR="001B7C11" w:rsidRPr="0096040B" w:rsidSect="00C455F8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69A9F" w14:textId="77777777" w:rsidR="000F4BD8" w:rsidRDefault="000F4BD8">
      <w:r>
        <w:separator/>
      </w:r>
    </w:p>
  </w:endnote>
  <w:endnote w:type="continuationSeparator" w:id="0">
    <w:p w14:paraId="7FAFA44E" w14:textId="77777777" w:rsidR="000F4BD8" w:rsidRDefault="000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0CF13" w14:textId="77777777" w:rsidR="000F4BD8" w:rsidRDefault="000F4BD8">
      <w:r>
        <w:separator/>
      </w:r>
    </w:p>
  </w:footnote>
  <w:footnote w:type="continuationSeparator" w:id="0">
    <w:p w14:paraId="4EEA7168" w14:textId="77777777" w:rsidR="000F4BD8" w:rsidRDefault="000F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984633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C1F5C53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3ED7276" wp14:editId="374CE8D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14:paraId="6A25C56D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613C84E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FF82CC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EDAC354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6DF8FB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11388"/>
    <w:rsid w:val="000500F8"/>
    <w:rsid w:val="000B7C3C"/>
    <w:rsid w:val="000F4BD8"/>
    <w:rsid w:val="000F6FF4"/>
    <w:rsid w:val="00115CD2"/>
    <w:rsid w:val="0014691D"/>
    <w:rsid w:val="00181530"/>
    <w:rsid w:val="001B7C11"/>
    <w:rsid w:val="001C4EAD"/>
    <w:rsid w:val="002A35C0"/>
    <w:rsid w:val="002C02BC"/>
    <w:rsid w:val="002D7E6E"/>
    <w:rsid w:val="0032503B"/>
    <w:rsid w:val="00372752"/>
    <w:rsid w:val="00387BD9"/>
    <w:rsid w:val="003931B4"/>
    <w:rsid w:val="00434EB6"/>
    <w:rsid w:val="00515C88"/>
    <w:rsid w:val="0058471E"/>
    <w:rsid w:val="005A41BF"/>
    <w:rsid w:val="005D3192"/>
    <w:rsid w:val="005D7444"/>
    <w:rsid w:val="005F0A0F"/>
    <w:rsid w:val="006C2472"/>
    <w:rsid w:val="007030F3"/>
    <w:rsid w:val="007348F9"/>
    <w:rsid w:val="00782C7C"/>
    <w:rsid w:val="008A2BEA"/>
    <w:rsid w:val="008F7CDD"/>
    <w:rsid w:val="00904CA8"/>
    <w:rsid w:val="00941C53"/>
    <w:rsid w:val="0096040B"/>
    <w:rsid w:val="009862FA"/>
    <w:rsid w:val="00A010B3"/>
    <w:rsid w:val="00B430D3"/>
    <w:rsid w:val="00BC4CDC"/>
    <w:rsid w:val="00C455F8"/>
    <w:rsid w:val="00CB416D"/>
    <w:rsid w:val="00D00E37"/>
    <w:rsid w:val="00D265AF"/>
    <w:rsid w:val="00D50D2C"/>
    <w:rsid w:val="00D76187"/>
    <w:rsid w:val="00D91BC2"/>
    <w:rsid w:val="00DA1D82"/>
    <w:rsid w:val="00DF66FD"/>
    <w:rsid w:val="00E33A58"/>
    <w:rsid w:val="00E77FD9"/>
    <w:rsid w:val="00EB3332"/>
    <w:rsid w:val="00EC4F26"/>
    <w:rsid w:val="00EC7BAE"/>
    <w:rsid w:val="00ED6036"/>
    <w:rsid w:val="00EF4012"/>
    <w:rsid w:val="00F76C19"/>
    <w:rsid w:val="00F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B2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5F8"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rsid w:val="00C455F8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C455F8"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C455F8"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C455F8"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rsid w:val="00C455F8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rsid w:val="00C455F8"/>
    <w:pPr>
      <w:spacing w:after="60"/>
      <w:ind w:left="720"/>
    </w:pPr>
  </w:style>
  <w:style w:type="paragraph" w:customStyle="1" w:styleId="ConfName">
    <w:name w:val="ConfName"/>
    <w:basedOn w:val="Normale"/>
    <w:next w:val="ConfLocation"/>
    <w:rsid w:val="00C455F8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rsid w:val="00C455F8"/>
    <w:pPr>
      <w:spacing w:before="0"/>
    </w:pPr>
  </w:style>
  <w:style w:type="paragraph" w:customStyle="1" w:styleId="ConfDate">
    <w:name w:val="ConfDate"/>
    <w:basedOn w:val="ConfLocation"/>
    <w:next w:val="ConfSponsor"/>
    <w:rsid w:val="00C455F8"/>
  </w:style>
  <w:style w:type="paragraph" w:customStyle="1" w:styleId="ConfSponsor">
    <w:name w:val="ConfSponsor"/>
    <w:basedOn w:val="ConfDate"/>
    <w:next w:val="Normale"/>
    <w:rsid w:val="00C455F8"/>
  </w:style>
  <w:style w:type="paragraph" w:customStyle="1" w:styleId="Keywords">
    <w:name w:val="Keywords"/>
    <w:basedOn w:val="Normale"/>
    <w:next w:val="Introduction"/>
    <w:rsid w:val="00C455F8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  <w:rsid w:val="00C455F8"/>
  </w:style>
  <w:style w:type="paragraph" w:customStyle="1" w:styleId="Disclaimer">
    <w:name w:val="Disclaimer"/>
    <w:basedOn w:val="Normale"/>
    <w:rsid w:val="00C455F8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  <w:rsid w:val="00C455F8"/>
  </w:style>
  <w:style w:type="paragraph" w:customStyle="1" w:styleId="Figure">
    <w:name w:val="Figure"/>
    <w:basedOn w:val="Normale"/>
    <w:next w:val="Normale"/>
    <w:rsid w:val="00C455F8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  <w:rsid w:val="00C455F8"/>
  </w:style>
  <w:style w:type="paragraph" w:customStyle="1" w:styleId="RefListing">
    <w:name w:val="RefListing"/>
    <w:basedOn w:val="Normale"/>
    <w:rsid w:val="00C455F8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rsid w:val="00C455F8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C455F8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rsid w:val="00C455F8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rsid w:val="00C455F8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  <w:rsid w:val="00C455F8"/>
  </w:style>
  <w:style w:type="paragraph" w:customStyle="1" w:styleId="Abstract">
    <w:name w:val="Abstract"/>
    <w:basedOn w:val="Normale"/>
    <w:rsid w:val="00C455F8"/>
    <w:rPr>
      <w:i/>
    </w:rPr>
  </w:style>
  <w:style w:type="paragraph" w:customStyle="1" w:styleId="Appendix">
    <w:name w:val="Appendix"/>
    <w:basedOn w:val="Titolo1"/>
    <w:next w:val="Titolo1"/>
    <w:rsid w:val="00C455F8"/>
  </w:style>
  <w:style w:type="paragraph" w:styleId="Intestazione">
    <w:name w:val="header"/>
    <w:basedOn w:val="Normale"/>
    <w:rsid w:val="00C455F8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rsid w:val="00C455F8"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rsid w:val="00C455F8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rsid w:val="00C455F8"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rsid w:val="00C455F8"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sid w:val="00C455F8"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rsid w:val="00C455F8"/>
    <w:pPr>
      <w:spacing w:before="0"/>
    </w:pPr>
  </w:style>
  <w:style w:type="paragraph" w:customStyle="1" w:styleId="Authors">
    <w:name w:val="Authors"/>
    <w:basedOn w:val="Titolo"/>
    <w:next w:val="Affiliation"/>
    <w:rsid w:val="00C455F8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C455F8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C455F8"/>
  </w:style>
  <w:style w:type="character" w:styleId="Enfasicorsivo">
    <w:name w:val="Emphasis"/>
    <w:qFormat/>
    <w:rsid w:val="00C455F8"/>
    <w:rPr>
      <w:i/>
      <w:iCs/>
    </w:rPr>
  </w:style>
  <w:style w:type="character" w:styleId="Collegamentoipertestuale">
    <w:name w:val="Hyperlink"/>
    <w:semiHidden/>
    <w:rsid w:val="00C455F8"/>
    <w:rPr>
      <w:color w:val="0000FF"/>
      <w:u w:val="single"/>
    </w:rPr>
  </w:style>
  <w:style w:type="character" w:styleId="Collegamentovisitato">
    <w:name w:val="FollowedHyperlink"/>
    <w:semiHidden/>
    <w:rsid w:val="00C455F8"/>
    <w:rPr>
      <w:color w:val="800080"/>
      <w:u w:val="single"/>
    </w:rPr>
  </w:style>
  <w:style w:type="paragraph" w:styleId="Corpodeltesto2">
    <w:name w:val="Body Text 2"/>
    <w:basedOn w:val="Normale"/>
    <w:semiHidden/>
    <w:rsid w:val="00C455F8"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sid w:val="00C455F8"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0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01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5F8"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rsid w:val="00C455F8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C455F8"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C455F8"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C455F8"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rsid w:val="00C455F8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rsid w:val="00C455F8"/>
    <w:pPr>
      <w:spacing w:after="60"/>
      <w:ind w:left="720"/>
    </w:pPr>
  </w:style>
  <w:style w:type="paragraph" w:customStyle="1" w:styleId="ConfName">
    <w:name w:val="ConfName"/>
    <w:basedOn w:val="Normale"/>
    <w:next w:val="ConfLocation"/>
    <w:rsid w:val="00C455F8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rsid w:val="00C455F8"/>
    <w:pPr>
      <w:spacing w:before="0"/>
    </w:pPr>
  </w:style>
  <w:style w:type="paragraph" w:customStyle="1" w:styleId="ConfDate">
    <w:name w:val="ConfDate"/>
    <w:basedOn w:val="ConfLocation"/>
    <w:next w:val="ConfSponsor"/>
    <w:rsid w:val="00C455F8"/>
  </w:style>
  <w:style w:type="paragraph" w:customStyle="1" w:styleId="ConfSponsor">
    <w:name w:val="ConfSponsor"/>
    <w:basedOn w:val="ConfDate"/>
    <w:next w:val="Normale"/>
    <w:rsid w:val="00C455F8"/>
  </w:style>
  <w:style w:type="paragraph" w:customStyle="1" w:styleId="Keywords">
    <w:name w:val="Keywords"/>
    <w:basedOn w:val="Normale"/>
    <w:next w:val="Introduction"/>
    <w:rsid w:val="00C455F8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  <w:rsid w:val="00C455F8"/>
  </w:style>
  <w:style w:type="paragraph" w:customStyle="1" w:styleId="Disclaimer">
    <w:name w:val="Disclaimer"/>
    <w:basedOn w:val="Normale"/>
    <w:rsid w:val="00C455F8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  <w:rsid w:val="00C455F8"/>
  </w:style>
  <w:style w:type="paragraph" w:customStyle="1" w:styleId="Figure">
    <w:name w:val="Figure"/>
    <w:basedOn w:val="Normale"/>
    <w:next w:val="Normale"/>
    <w:rsid w:val="00C455F8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  <w:rsid w:val="00C455F8"/>
  </w:style>
  <w:style w:type="paragraph" w:customStyle="1" w:styleId="RefListing">
    <w:name w:val="RefListing"/>
    <w:basedOn w:val="Normale"/>
    <w:rsid w:val="00C455F8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rsid w:val="00C455F8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C455F8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rsid w:val="00C455F8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rsid w:val="00C455F8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  <w:rsid w:val="00C455F8"/>
  </w:style>
  <w:style w:type="paragraph" w:customStyle="1" w:styleId="Abstract">
    <w:name w:val="Abstract"/>
    <w:basedOn w:val="Normale"/>
    <w:rsid w:val="00C455F8"/>
    <w:rPr>
      <w:i/>
    </w:rPr>
  </w:style>
  <w:style w:type="paragraph" w:customStyle="1" w:styleId="Appendix">
    <w:name w:val="Appendix"/>
    <w:basedOn w:val="Titolo1"/>
    <w:next w:val="Titolo1"/>
    <w:rsid w:val="00C455F8"/>
  </w:style>
  <w:style w:type="paragraph" w:styleId="Intestazione">
    <w:name w:val="header"/>
    <w:basedOn w:val="Normale"/>
    <w:rsid w:val="00C455F8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rsid w:val="00C455F8"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rsid w:val="00C455F8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rsid w:val="00C455F8"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rsid w:val="00C455F8"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sid w:val="00C455F8"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rsid w:val="00C455F8"/>
    <w:pPr>
      <w:spacing w:before="0"/>
    </w:pPr>
  </w:style>
  <w:style w:type="paragraph" w:customStyle="1" w:styleId="Authors">
    <w:name w:val="Authors"/>
    <w:basedOn w:val="Titolo"/>
    <w:next w:val="Affiliation"/>
    <w:rsid w:val="00C455F8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C455F8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C455F8"/>
  </w:style>
  <w:style w:type="character" w:styleId="Enfasicorsivo">
    <w:name w:val="Emphasis"/>
    <w:qFormat/>
    <w:rsid w:val="00C455F8"/>
    <w:rPr>
      <w:i/>
      <w:iCs/>
    </w:rPr>
  </w:style>
  <w:style w:type="character" w:styleId="Collegamentoipertestuale">
    <w:name w:val="Hyperlink"/>
    <w:semiHidden/>
    <w:rsid w:val="00C455F8"/>
    <w:rPr>
      <w:color w:val="0000FF"/>
      <w:u w:val="single"/>
    </w:rPr>
  </w:style>
  <w:style w:type="character" w:styleId="Collegamentovisitato">
    <w:name w:val="FollowedHyperlink"/>
    <w:semiHidden/>
    <w:rsid w:val="00C455F8"/>
    <w:rPr>
      <w:color w:val="800080"/>
      <w:u w:val="single"/>
    </w:rPr>
  </w:style>
  <w:style w:type="paragraph" w:styleId="Corpodeltesto2">
    <w:name w:val="Body Text 2"/>
    <w:basedOn w:val="Normale"/>
    <w:semiHidden/>
    <w:rsid w:val="00C455F8"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sid w:val="00C455F8"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0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0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Paper No: 200000</vt:lpstr>
      <vt:lpstr>Keywords. soil erosion; rill flows; flow velocity; dye method; correction factor</vt:lpstr>
    </vt:vector>
  </TitlesOfParts>
  <Company>ASAE</Company>
  <LinksUpToDate>false</LinksUpToDate>
  <CharactersWithSpaces>2132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Vito Ferro</cp:lastModifiedBy>
  <cp:revision>4</cp:revision>
  <cp:lastPrinted>2003-12-04T08:59:00Z</cp:lastPrinted>
  <dcterms:created xsi:type="dcterms:W3CDTF">2022-03-10T15:05:00Z</dcterms:created>
  <dcterms:modified xsi:type="dcterms:W3CDTF">2022-03-11T16:37:00Z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